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E6" w:rsidRDefault="00427CE6">
      <w:pPr>
        <w:spacing w:before="3"/>
        <w:rPr>
          <w:rFonts w:ascii="Times New Roman" w:eastAsia="Times New Roman" w:hAnsi="Times New Roman" w:cs="Times New Roman"/>
          <w:sz w:val="10"/>
          <w:szCs w:val="10"/>
        </w:rPr>
      </w:pPr>
      <w:bookmarkStart w:id="0" w:name="_GoBack"/>
      <w:bookmarkEnd w:id="0"/>
    </w:p>
    <w:p w:rsidR="00427CE6" w:rsidRDefault="00E60097">
      <w:pPr>
        <w:pStyle w:val="Heading1"/>
        <w:spacing w:before="62"/>
        <w:ind w:right="976"/>
        <w:rPr>
          <w:u w:val="none"/>
        </w:rPr>
      </w:pPr>
      <w:r>
        <w:rPr>
          <w:color w:val="C45811"/>
          <w:u w:val="thick" w:color="C45811"/>
        </w:rPr>
        <w:t>Definition of Distance</w:t>
      </w:r>
      <w:r>
        <w:rPr>
          <w:color w:val="C45811"/>
          <w:spacing w:val="-14"/>
          <w:u w:val="thick" w:color="C45811"/>
        </w:rPr>
        <w:t xml:space="preserve"> </w:t>
      </w:r>
      <w:r>
        <w:rPr>
          <w:color w:val="C45811"/>
          <w:u w:val="thick" w:color="C45811"/>
        </w:rPr>
        <w:t>Education</w:t>
      </w:r>
    </w:p>
    <w:p w:rsidR="00427CE6" w:rsidRDefault="00E60097">
      <w:pPr>
        <w:pStyle w:val="BodyText"/>
        <w:spacing w:before="29"/>
        <w:ind w:left="160" w:right="976" w:firstLine="0"/>
      </w:pPr>
      <w:r>
        <w:t>Distance Education is defined by Title 5 Section 55200</w:t>
      </w:r>
      <w:r>
        <w:rPr>
          <w:spacing w:val="-19"/>
        </w:rPr>
        <w:t xml:space="preserve"> </w:t>
      </w:r>
      <w:r>
        <w:t>as</w:t>
      </w:r>
    </w:p>
    <w:p w:rsidR="00427CE6" w:rsidRDefault="00427CE6">
      <w:pPr>
        <w:spacing w:before="5"/>
        <w:rPr>
          <w:rFonts w:ascii="Calibri" w:eastAsia="Calibri" w:hAnsi="Calibri" w:cs="Calibri"/>
          <w:sz w:val="25"/>
          <w:szCs w:val="25"/>
        </w:rPr>
      </w:pPr>
    </w:p>
    <w:p w:rsidR="00427CE6" w:rsidRDefault="00E60097">
      <w:pPr>
        <w:pStyle w:val="BodyText"/>
        <w:spacing w:line="259" w:lineRule="auto"/>
        <w:ind w:right="976" w:firstLine="0"/>
      </w:pPr>
      <w:r>
        <w:rPr>
          <w:rFonts w:cs="Calibri"/>
        </w:rPr>
        <w:t xml:space="preserve">…instruction in which the instructor and student are separated by distance and interact </w:t>
      </w:r>
      <w:r>
        <w:t>through the assistance of communication technology. All distance education is subject to the general requirements of this chapter as well as the specific requirements of this article. In addition, instruction provided as distance education is subject to th</w:t>
      </w:r>
      <w:r>
        <w:t>e requirements that may be imposed by the Americans with Disabilities Act (42</w:t>
      </w:r>
      <w:r>
        <w:rPr>
          <w:spacing w:val="-26"/>
        </w:rPr>
        <w:t xml:space="preserve"> </w:t>
      </w:r>
      <w:r>
        <w:t>U.S.C.</w:t>
      </w:r>
    </w:p>
    <w:p w:rsidR="00427CE6" w:rsidRDefault="00E60097">
      <w:pPr>
        <w:pStyle w:val="BodyText"/>
        <w:ind w:right="976" w:firstLine="0"/>
      </w:pPr>
      <w:r>
        <w:t>§12100 et seq.) and section 508 of the Rehabilitation Act of 1973, as amended,</w:t>
      </w:r>
      <w:r>
        <w:rPr>
          <w:spacing w:val="-25"/>
        </w:rPr>
        <w:t xml:space="preserve"> </w:t>
      </w:r>
      <w:r>
        <w:t>(29</w:t>
      </w:r>
    </w:p>
    <w:p w:rsidR="00427CE6" w:rsidRDefault="00E60097">
      <w:pPr>
        <w:pStyle w:val="BodyText"/>
        <w:spacing w:before="22" w:line="259" w:lineRule="auto"/>
        <w:ind w:right="1374" w:firstLine="0"/>
      </w:pPr>
      <w:r>
        <w:t>U.S.C. §794d). NOTE: Authority cited Sections 66700 and 70901, Education Code. Reference</w:t>
      </w:r>
      <w:r>
        <w:t>: Sections 70901 and 70902, Education Code; Title 29 United States Code Section 794d, and Title 42 United States Code Section 12100 et</w:t>
      </w:r>
      <w:r>
        <w:rPr>
          <w:spacing w:val="-29"/>
        </w:rPr>
        <w:t xml:space="preserve"> </w:t>
      </w:r>
      <w:r>
        <w:t>seq.</w:t>
      </w:r>
    </w:p>
    <w:p w:rsidR="00427CE6" w:rsidRDefault="00427CE6">
      <w:pPr>
        <w:spacing w:before="10"/>
        <w:rPr>
          <w:rFonts w:ascii="Calibri" w:eastAsia="Calibri" w:hAnsi="Calibri" w:cs="Calibri"/>
          <w:sz w:val="23"/>
          <w:szCs w:val="23"/>
        </w:rPr>
      </w:pPr>
    </w:p>
    <w:p w:rsidR="00427CE6" w:rsidRDefault="00E60097">
      <w:pPr>
        <w:pStyle w:val="BodyText"/>
        <w:ind w:left="160" w:right="976" w:firstLine="0"/>
      </w:pPr>
      <w:r>
        <w:t>Distance Education is further defined by ACCJC in the following</w:t>
      </w:r>
      <w:r>
        <w:rPr>
          <w:spacing w:val="-19"/>
        </w:rPr>
        <w:t xml:space="preserve"> </w:t>
      </w:r>
      <w:r>
        <w:t>way:</w:t>
      </w:r>
    </w:p>
    <w:p w:rsidR="00427CE6" w:rsidRDefault="00427CE6">
      <w:pPr>
        <w:spacing w:before="5"/>
        <w:rPr>
          <w:rFonts w:ascii="Calibri" w:eastAsia="Calibri" w:hAnsi="Calibri" w:cs="Calibri"/>
          <w:sz w:val="25"/>
          <w:szCs w:val="25"/>
        </w:rPr>
      </w:pPr>
    </w:p>
    <w:p w:rsidR="00427CE6" w:rsidRDefault="00E60097">
      <w:pPr>
        <w:pStyle w:val="BodyText"/>
        <w:spacing w:line="259" w:lineRule="auto"/>
        <w:ind w:right="864" w:firstLine="0"/>
      </w:pPr>
      <w:r>
        <w:rPr>
          <w:rFonts w:cs="Calibri"/>
        </w:rPr>
        <w:t>…for the purpose of accreditation review as a</w:t>
      </w:r>
      <w:r>
        <w:rPr>
          <w:rFonts w:cs="Calibri"/>
        </w:rPr>
        <w:t xml:space="preserve"> formal interaction which uses one or more </w:t>
      </w:r>
      <w:r>
        <w:t>technologies to deliver instruction to students who are separated from the instructor and which supports regular and substantive interaction between the students and instructor, either synchronously or asynchronou</w:t>
      </w:r>
      <w:r>
        <w:t>sly. Distance education often incorporates technologies such as the internet; one-way and two-way transmissions through open broadcast, closed circuit, cable, microwave, broadband lines, fiber optics, satellite, or wireless communications devices; audio co</w:t>
      </w:r>
      <w:r>
        <w:t>nferencing; or video cassettes, DVDs, and CDROMs, in conjunction with any of the other</w:t>
      </w:r>
      <w:r>
        <w:rPr>
          <w:spacing w:val="-19"/>
        </w:rPr>
        <w:t xml:space="preserve"> </w:t>
      </w:r>
      <w:r>
        <w:t>technologies.</w:t>
      </w:r>
    </w:p>
    <w:p w:rsidR="00427CE6" w:rsidRDefault="00427CE6">
      <w:pPr>
        <w:rPr>
          <w:rFonts w:ascii="Calibri" w:eastAsia="Calibri" w:hAnsi="Calibri" w:cs="Calibri"/>
        </w:rPr>
      </w:pPr>
    </w:p>
    <w:p w:rsidR="00427CE6" w:rsidRDefault="00427CE6">
      <w:pPr>
        <w:spacing w:before="6"/>
        <w:rPr>
          <w:rFonts w:ascii="Calibri" w:eastAsia="Calibri" w:hAnsi="Calibri" w:cs="Calibri"/>
          <w:sz w:val="21"/>
          <w:szCs w:val="21"/>
        </w:rPr>
      </w:pPr>
    </w:p>
    <w:p w:rsidR="00427CE6" w:rsidRDefault="00E60097">
      <w:pPr>
        <w:pStyle w:val="Heading1"/>
        <w:ind w:right="976"/>
        <w:rPr>
          <w:u w:val="none"/>
        </w:rPr>
      </w:pPr>
      <w:r>
        <w:rPr>
          <w:color w:val="C45811"/>
          <w:u w:val="thick" w:color="C45811"/>
        </w:rPr>
        <w:t>Vision of the Reedley College Distance Education</w:t>
      </w:r>
      <w:r>
        <w:rPr>
          <w:color w:val="C45811"/>
          <w:spacing w:val="-29"/>
          <w:u w:val="thick" w:color="C45811"/>
        </w:rPr>
        <w:t xml:space="preserve"> </w:t>
      </w:r>
      <w:r>
        <w:rPr>
          <w:color w:val="C45811"/>
          <w:u w:val="thick" w:color="C45811"/>
        </w:rPr>
        <w:t>Program</w:t>
      </w:r>
    </w:p>
    <w:p w:rsidR="00427CE6" w:rsidRDefault="00E60097">
      <w:pPr>
        <w:pStyle w:val="BodyText"/>
        <w:spacing w:before="29" w:line="259" w:lineRule="auto"/>
        <w:ind w:left="160" w:right="778" w:firstLine="0"/>
      </w:pPr>
      <w:r>
        <w:t>In suppo</w:t>
      </w:r>
      <w:r>
        <w:rPr>
          <w:rFonts w:cs="Calibri"/>
        </w:rPr>
        <w:t>rt of the institution’s Mission, Vision, and Values, the Reedley College Distance Education program will provide “anytime</w:t>
      </w:r>
      <w:r>
        <w:t>-</w:t>
      </w:r>
      <w:r>
        <w:rPr>
          <w:rFonts w:cs="Calibri"/>
        </w:rPr>
        <w:t xml:space="preserve">anywhere” educational opportunities to foster and cultivate </w:t>
      </w:r>
      <w:r>
        <w:t>professional, well-prepared individuals who will contribute to their respe</w:t>
      </w:r>
      <w:r>
        <w:t>ctive</w:t>
      </w:r>
      <w:r>
        <w:rPr>
          <w:spacing w:val="-24"/>
        </w:rPr>
        <w:t xml:space="preserve"> </w:t>
      </w:r>
      <w:r>
        <w:t>communities.</w:t>
      </w:r>
    </w:p>
    <w:p w:rsidR="00427CE6" w:rsidRDefault="00427CE6">
      <w:pPr>
        <w:rPr>
          <w:rFonts w:ascii="Calibri" w:eastAsia="Calibri" w:hAnsi="Calibri" w:cs="Calibri"/>
        </w:rPr>
      </w:pPr>
    </w:p>
    <w:p w:rsidR="00427CE6" w:rsidRDefault="00427CE6">
      <w:pPr>
        <w:spacing w:before="6"/>
        <w:rPr>
          <w:rFonts w:ascii="Calibri" w:eastAsia="Calibri" w:hAnsi="Calibri" w:cs="Calibri"/>
          <w:sz w:val="21"/>
          <w:szCs w:val="21"/>
        </w:rPr>
      </w:pPr>
    </w:p>
    <w:p w:rsidR="00427CE6" w:rsidRDefault="00E60097">
      <w:pPr>
        <w:pStyle w:val="Heading1"/>
        <w:ind w:right="654"/>
        <w:rPr>
          <w:u w:val="none"/>
        </w:rPr>
      </w:pPr>
      <w:r>
        <w:rPr>
          <w:color w:val="C45811"/>
          <w:u w:val="thick" w:color="C45811"/>
        </w:rPr>
        <w:t>Mission of the Reedley College Distance Education</w:t>
      </w:r>
      <w:r>
        <w:rPr>
          <w:color w:val="C45811"/>
          <w:spacing w:val="-18"/>
          <w:u w:val="thick" w:color="C45811"/>
        </w:rPr>
        <w:t xml:space="preserve"> </w:t>
      </w:r>
      <w:r>
        <w:rPr>
          <w:color w:val="C45811"/>
          <w:u w:val="thick" w:color="C45811"/>
        </w:rPr>
        <w:t>Program</w:t>
      </w:r>
    </w:p>
    <w:p w:rsidR="00427CE6" w:rsidRDefault="00E60097">
      <w:pPr>
        <w:pStyle w:val="BodyText"/>
        <w:spacing w:before="30" w:line="259" w:lineRule="auto"/>
        <w:ind w:left="160" w:right="654" w:firstLine="0"/>
      </w:pPr>
      <w:r>
        <w:t>At Reedley College, Distance Education is one part of a multi-site effort to provide an accessible educational environment ensuring high-quality and innovative learning opportunities supported by those services appropriate and necessary for student</w:t>
      </w:r>
      <w:r>
        <w:rPr>
          <w:spacing w:val="-21"/>
        </w:rPr>
        <w:t xml:space="preserve"> </w:t>
      </w:r>
      <w:r>
        <w:t>success</w:t>
      </w:r>
      <w:r>
        <w:t>.</w:t>
      </w:r>
    </w:p>
    <w:p w:rsidR="00427CE6" w:rsidRDefault="00427CE6">
      <w:pPr>
        <w:rPr>
          <w:rFonts w:ascii="Calibri" w:eastAsia="Calibri" w:hAnsi="Calibri" w:cs="Calibri"/>
        </w:rPr>
      </w:pPr>
    </w:p>
    <w:p w:rsidR="00427CE6" w:rsidRDefault="00427CE6">
      <w:pPr>
        <w:spacing w:before="9"/>
        <w:rPr>
          <w:rFonts w:ascii="Calibri" w:eastAsia="Calibri" w:hAnsi="Calibri" w:cs="Calibri"/>
          <w:sz w:val="21"/>
          <w:szCs w:val="21"/>
        </w:rPr>
      </w:pPr>
    </w:p>
    <w:p w:rsidR="00427CE6" w:rsidRDefault="00E60097">
      <w:pPr>
        <w:pStyle w:val="Heading1"/>
        <w:ind w:right="778"/>
        <w:rPr>
          <w:u w:val="none"/>
        </w:rPr>
      </w:pPr>
      <w:r>
        <w:rPr>
          <w:color w:val="C45811"/>
          <w:u w:val="thick" w:color="C45811"/>
        </w:rPr>
        <w:t>History of the Reedley College Distance Education</w:t>
      </w:r>
      <w:r>
        <w:rPr>
          <w:color w:val="C45811"/>
          <w:spacing w:val="-15"/>
          <w:u w:val="thick" w:color="C45811"/>
        </w:rPr>
        <w:t xml:space="preserve"> </w:t>
      </w:r>
      <w:r>
        <w:rPr>
          <w:color w:val="C45811"/>
          <w:u w:val="thick" w:color="C45811"/>
        </w:rPr>
        <w:t>Program</w:t>
      </w:r>
    </w:p>
    <w:p w:rsidR="00427CE6" w:rsidRDefault="00E60097">
      <w:pPr>
        <w:pStyle w:val="BodyText"/>
        <w:spacing w:before="29" w:line="259" w:lineRule="auto"/>
        <w:ind w:left="160" w:right="654" w:firstLine="0"/>
      </w:pPr>
      <w:r>
        <w:t xml:space="preserve">In its infancy, the Reedley College Distance Education program consisted of a few telecourses and courses conducted via synchronous multi-site video feeds. In 1998, the program began to offer a </w:t>
      </w:r>
      <w:r>
        <w:t>handful of online courses in Business and English using instructor-designed websites with non- standardized software. Instructors relayed course content through posting of text-based</w:t>
      </w:r>
      <w:r>
        <w:rPr>
          <w:spacing w:val="-28"/>
        </w:rPr>
        <w:t xml:space="preserve"> </w:t>
      </w:r>
      <w:r>
        <w:t>materials.</w:t>
      </w:r>
    </w:p>
    <w:p w:rsidR="00427CE6" w:rsidRDefault="00427CE6">
      <w:pPr>
        <w:spacing w:line="259" w:lineRule="auto"/>
        <w:sectPr w:rsidR="00427CE6">
          <w:footerReference w:type="even" r:id="rId7"/>
          <w:footerReference w:type="default" r:id="rId8"/>
          <w:type w:val="continuous"/>
          <w:pgSz w:w="12240" w:h="15840"/>
          <w:pgMar w:top="1500" w:right="1280" w:bottom="1040" w:left="1280" w:header="720" w:footer="847" w:gutter="0"/>
          <w:pgNumType w:start="1"/>
          <w:cols w:space="720"/>
        </w:sectPr>
      </w:pPr>
    </w:p>
    <w:p w:rsidR="00427CE6" w:rsidRDefault="00E60097">
      <w:pPr>
        <w:pStyle w:val="BodyText"/>
        <w:spacing w:before="37" w:line="259" w:lineRule="auto"/>
        <w:ind w:left="160" w:right="175" w:firstLine="0"/>
      </w:pPr>
      <w:r>
        <w:lastRenderedPageBreak/>
        <w:t>During the following decade, several important technical transitions took place ensuring greater cohesiveness in course offerings and equivalent rigor in presentation: district-wide adoption of Microsoft Office, including an e-mail client for administratio</w:t>
      </w:r>
      <w:r>
        <w:t>n, faculty, and staff, eventually leading to the district-wide issuance of student e-mail addresses; college (then district-wide) adoption of Blackboard as the CMS; use of lecture-capture software (initially Impatica, then Tegrity, and finally Camtasia Rel</w:t>
      </w:r>
      <w:r>
        <w:t>ay/Studio) for presentation of lecture materials. In 2007, the Reedley College Distance Education committee was established by the Academic Senate to oversee the Distance Education program at Reedley College (RC) and its centers at Willow/International (W/</w:t>
      </w:r>
      <w:r>
        <w:t>I), Madera (MC), and Oakhurst (OC). Distance Education guidelines were written and subsequently adopted in 2009 by the Academic Senate. Those guidelines will be reviewed in conjunction with this plan on a four-year cycle. (See Appendix A for RC Distance Ed</w:t>
      </w:r>
      <w:r>
        <w:t>ucation Guidelines.) In 2008, one faculty member on a 50% reassigned time assignment was designated as Distance Education coordinator and made responsible for scheduling training and acting as liaison between administration and faculty regarding scheduling</w:t>
      </w:r>
      <w:r>
        <w:t>, staffing, and new curriculum development. In spring semester 2014, the DE Coordinator was placed on a one-semester 100% reassigned time assignment in order to review and re-invigorate the program, its policies, and procedures. In 2012, the Willow/Interna</w:t>
      </w:r>
      <w:r>
        <w:t>tional Center advanced to candidacy as an autonomous college; this document, then, refers to Reedley College, the Madera Center, and the Oakhurst Center, and will become part of a larger DE Faculty</w:t>
      </w:r>
      <w:r>
        <w:rPr>
          <w:spacing w:val="-18"/>
        </w:rPr>
        <w:t xml:space="preserve"> </w:t>
      </w:r>
      <w:r>
        <w:t>Handbook.</w:t>
      </w:r>
    </w:p>
    <w:p w:rsidR="00427CE6" w:rsidRDefault="00427CE6">
      <w:pPr>
        <w:rPr>
          <w:rFonts w:ascii="Calibri" w:eastAsia="Calibri" w:hAnsi="Calibri" w:cs="Calibri"/>
        </w:rPr>
      </w:pPr>
    </w:p>
    <w:p w:rsidR="00427CE6" w:rsidRDefault="00427CE6">
      <w:pPr>
        <w:spacing w:before="6"/>
        <w:rPr>
          <w:rFonts w:ascii="Calibri" w:eastAsia="Calibri" w:hAnsi="Calibri" w:cs="Calibri"/>
          <w:sz w:val="21"/>
          <w:szCs w:val="21"/>
        </w:rPr>
      </w:pPr>
    </w:p>
    <w:p w:rsidR="00427CE6" w:rsidRDefault="00E60097">
      <w:pPr>
        <w:pStyle w:val="Heading1"/>
        <w:ind w:right="175"/>
        <w:rPr>
          <w:u w:val="none"/>
        </w:rPr>
      </w:pPr>
      <w:r>
        <w:rPr>
          <w:color w:val="C45811"/>
          <w:u w:val="thick" w:color="C45811"/>
        </w:rPr>
        <w:t>Current status of Reedley College Distance Edu</w:t>
      </w:r>
      <w:r>
        <w:rPr>
          <w:color w:val="C45811"/>
          <w:u w:val="thick" w:color="C45811"/>
        </w:rPr>
        <w:t>cation</w:t>
      </w:r>
      <w:r>
        <w:rPr>
          <w:color w:val="C45811"/>
          <w:spacing w:val="-14"/>
          <w:u w:val="thick" w:color="C45811"/>
        </w:rPr>
        <w:t xml:space="preserve"> </w:t>
      </w:r>
      <w:r>
        <w:rPr>
          <w:color w:val="C45811"/>
          <w:u w:val="thick" w:color="C45811"/>
        </w:rPr>
        <w:t>Program</w:t>
      </w:r>
    </w:p>
    <w:p w:rsidR="00427CE6" w:rsidRDefault="00E60097">
      <w:pPr>
        <w:pStyle w:val="BodyText"/>
        <w:spacing w:before="29" w:line="259" w:lineRule="auto"/>
        <w:ind w:left="160" w:right="156" w:firstLine="0"/>
      </w:pPr>
      <w:r>
        <w:t xml:space="preserve">While the Reedley College Distance Education program has expanded its offerings over the course of the past fifteen years (120 courses are now approved for fully online or hybrid delivery with approximately 60 sections of such courses being </w:t>
      </w:r>
      <w:r>
        <w:t xml:space="preserve">offered each semester), there are still gaps in the offerings that would lead to a completely online degree. Those areas (such as Political Science or P.E.) not yet available online at either RC, MC, or OC are available via other District sites (FCC, W/I) </w:t>
      </w:r>
      <w:r>
        <w:t>or other California Community Colleges. The Reedley College Distance Education program is currently undergoing a comprehensive review of its curriculum, offerings, policies, procedures, as well as past practices. Subsequent modifications to our programs wi</w:t>
      </w:r>
      <w:r>
        <w:t>ll also consider potential state-wide course and program support offerings through the CCC Online Education</w:t>
      </w:r>
      <w:r>
        <w:rPr>
          <w:spacing w:val="-20"/>
        </w:rPr>
        <w:t xml:space="preserve"> </w:t>
      </w:r>
      <w:r>
        <w:t>Initiative</w:t>
      </w:r>
    </w:p>
    <w:p w:rsidR="00427CE6" w:rsidRDefault="00427CE6">
      <w:pPr>
        <w:rPr>
          <w:rFonts w:ascii="Calibri" w:eastAsia="Calibri" w:hAnsi="Calibri" w:cs="Calibri"/>
        </w:rPr>
      </w:pPr>
    </w:p>
    <w:p w:rsidR="00427CE6" w:rsidRDefault="00427CE6">
      <w:pPr>
        <w:spacing w:before="9"/>
        <w:rPr>
          <w:rFonts w:ascii="Calibri" w:eastAsia="Calibri" w:hAnsi="Calibri" w:cs="Calibri"/>
          <w:sz w:val="21"/>
          <w:szCs w:val="21"/>
        </w:rPr>
      </w:pPr>
    </w:p>
    <w:p w:rsidR="00427CE6" w:rsidRDefault="00E60097">
      <w:pPr>
        <w:pStyle w:val="Heading1"/>
        <w:ind w:right="864"/>
        <w:rPr>
          <w:u w:val="none"/>
        </w:rPr>
      </w:pPr>
      <w:r>
        <w:rPr>
          <w:color w:val="C45811"/>
          <w:u w:val="thick" w:color="C45811"/>
        </w:rPr>
        <w:t>Definitions of Reedley College Distance Education</w:t>
      </w:r>
      <w:r>
        <w:rPr>
          <w:color w:val="C45811"/>
          <w:spacing w:val="-22"/>
          <w:u w:val="thick" w:color="C45811"/>
        </w:rPr>
        <w:t xml:space="preserve"> </w:t>
      </w:r>
      <w:r>
        <w:rPr>
          <w:color w:val="C45811"/>
          <w:u w:val="thick" w:color="C45811"/>
        </w:rPr>
        <w:t>Courses</w:t>
      </w:r>
    </w:p>
    <w:p w:rsidR="00427CE6" w:rsidRDefault="00E60097">
      <w:pPr>
        <w:pStyle w:val="BodyText"/>
        <w:spacing w:before="29" w:line="259" w:lineRule="auto"/>
        <w:ind w:left="160" w:right="168" w:firstLine="0"/>
      </w:pPr>
      <w:r>
        <w:t xml:space="preserve">Defining the various types of distance education classes can sometimes create confusion on the part of all constituencies (administration, faculty, staff, students, and community) since the definitions of online and hybrid courses have </w:t>
      </w:r>
      <w:r>
        <w:rPr>
          <w:spacing w:val="-2"/>
        </w:rPr>
        <w:t xml:space="preserve">not </w:t>
      </w:r>
      <w:r>
        <w:t>always been trea</w:t>
      </w:r>
      <w:r>
        <w:t>ted consistently depending on context (state reporting, curriculum, contract). Please refer to the following</w:t>
      </w:r>
      <w:r>
        <w:rPr>
          <w:spacing w:val="-16"/>
        </w:rPr>
        <w:t xml:space="preserve"> </w:t>
      </w:r>
      <w:r>
        <w:t>table:</w:t>
      </w:r>
    </w:p>
    <w:p w:rsidR="00427CE6" w:rsidRDefault="00427CE6">
      <w:pPr>
        <w:spacing w:line="259" w:lineRule="auto"/>
        <w:sectPr w:rsidR="00427CE6">
          <w:pgSz w:w="12240" w:h="15840"/>
          <w:pgMar w:top="1400" w:right="1280" w:bottom="1040" w:left="1280" w:header="0" w:footer="847" w:gutter="0"/>
          <w:cols w:space="720"/>
        </w:sectPr>
      </w:pPr>
    </w:p>
    <w:p w:rsidR="00427CE6" w:rsidRDefault="00427CE6">
      <w:pPr>
        <w:rPr>
          <w:rFonts w:ascii="Calibri" w:eastAsia="Calibri" w:hAnsi="Calibri" w:cs="Calibri"/>
          <w:sz w:val="20"/>
          <w:szCs w:val="20"/>
        </w:rPr>
      </w:pPr>
    </w:p>
    <w:p w:rsidR="00427CE6" w:rsidRDefault="00427CE6">
      <w:pPr>
        <w:spacing w:before="11"/>
        <w:rPr>
          <w:rFonts w:ascii="Calibri" w:eastAsia="Calibri" w:hAnsi="Calibri" w:cs="Calibri"/>
          <w:sz w:val="11"/>
          <w:szCs w:val="11"/>
        </w:rPr>
      </w:pPr>
    </w:p>
    <w:tbl>
      <w:tblPr>
        <w:tblW w:w="0" w:type="auto"/>
        <w:tblInd w:w="100" w:type="dxa"/>
        <w:tblLayout w:type="fixed"/>
        <w:tblCellMar>
          <w:left w:w="0" w:type="dxa"/>
          <w:right w:w="0" w:type="dxa"/>
        </w:tblCellMar>
        <w:tblLook w:val="01E0" w:firstRow="1" w:lastRow="1" w:firstColumn="1" w:lastColumn="1" w:noHBand="0" w:noVBand="0"/>
      </w:tblPr>
      <w:tblGrid>
        <w:gridCol w:w="1466"/>
        <w:gridCol w:w="2341"/>
        <w:gridCol w:w="2069"/>
        <w:gridCol w:w="1803"/>
        <w:gridCol w:w="1538"/>
      </w:tblGrid>
      <w:tr w:rsidR="00427CE6">
        <w:trPr>
          <w:trHeight w:hRule="exact" w:val="206"/>
        </w:trPr>
        <w:tc>
          <w:tcPr>
            <w:tcW w:w="146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1"/>
              <w:ind w:left="110"/>
              <w:rPr>
                <w:rFonts w:ascii="Calibri" w:eastAsia="Calibri" w:hAnsi="Calibri" w:cs="Calibri"/>
                <w:sz w:val="16"/>
                <w:szCs w:val="16"/>
              </w:rPr>
            </w:pPr>
            <w:r>
              <w:rPr>
                <w:rFonts w:ascii="Calibri"/>
                <w:sz w:val="16"/>
              </w:rPr>
              <w:t>Descriptor</w:t>
            </w:r>
          </w:p>
        </w:tc>
        <w:tc>
          <w:tcPr>
            <w:tcW w:w="2341"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1"/>
              <w:ind w:left="107"/>
              <w:rPr>
                <w:rFonts w:ascii="Calibri" w:eastAsia="Calibri" w:hAnsi="Calibri" w:cs="Calibri"/>
                <w:sz w:val="16"/>
                <w:szCs w:val="16"/>
              </w:rPr>
            </w:pPr>
            <w:r>
              <w:rPr>
                <w:rFonts w:ascii="Calibri"/>
                <w:sz w:val="16"/>
              </w:rPr>
              <w:t>Definition</w:t>
            </w:r>
          </w:p>
        </w:tc>
        <w:tc>
          <w:tcPr>
            <w:tcW w:w="2069"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1"/>
              <w:ind w:left="108"/>
              <w:rPr>
                <w:rFonts w:ascii="Calibri" w:eastAsia="Calibri" w:hAnsi="Calibri" w:cs="Calibri"/>
                <w:sz w:val="16"/>
                <w:szCs w:val="16"/>
              </w:rPr>
            </w:pPr>
            <w:r>
              <w:rPr>
                <w:rFonts w:ascii="Calibri"/>
                <w:sz w:val="16"/>
              </w:rPr>
              <w:t>Curriculum</w:t>
            </w:r>
          </w:p>
        </w:tc>
        <w:tc>
          <w:tcPr>
            <w:tcW w:w="1803"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1"/>
              <w:ind w:left="110"/>
              <w:rPr>
                <w:rFonts w:ascii="Calibri" w:eastAsia="Calibri" w:hAnsi="Calibri" w:cs="Calibri"/>
                <w:sz w:val="16"/>
                <w:szCs w:val="16"/>
              </w:rPr>
            </w:pPr>
            <w:r>
              <w:rPr>
                <w:rFonts w:ascii="Calibri"/>
                <w:sz w:val="16"/>
              </w:rPr>
              <w:t>Contract</w:t>
            </w:r>
          </w:p>
        </w:tc>
        <w:tc>
          <w:tcPr>
            <w:tcW w:w="153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1"/>
              <w:ind w:left="110"/>
              <w:rPr>
                <w:rFonts w:ascii="Calibri" w:eastAsia="Calibri" w:hAnsi="Calibri" w:cs="Calibri"/>
                <w:sz w:val="16"/>
                <w:szCs w:val="16"/>
              </w:rPr>
            </w:pPr>
            <w:r>
              <w:rPr>
                <w:rFonts w:ascii="Calibri"/>
                <w:sz w:val="16"/>
              </w:rPr>
              <w:t>Notes</w:t>
            </w:r>
          </w:p>
        </w:tc>
      </w:tr>
      <w:tr w:rsidR="00427CE6">
        <w:trPr>
          <w:trHeight w:hRule="exact" w:val="3526"/>
        </w:trPr>
        <w:tc>
          <w:tcPr>
            <w:tcW w:w="146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line="194" w:lineRule="exact"/>
              <w:ind w:left="110"/>
              <w:rPr>
                <w:rFonts w:ascii="Calibri" w:eastAsia="Calibri" w:hAnsi="Calibri" w:cs="Calibri"/>
                <w:sz w:val="16"/>
                <w:szCs w:val="16"/>
              </w:rPr>
            </w:pPr>
            <w:r>
              <w:rPr>
                <w:rFonts w:ascii="Calibri"/>
                <w:sz w:val="16"/>
              </w:rPr>
              <w:t>Fully</w:t>
            </w:r>
            <w:r>
              <w:rPr>
                <w:rFonts w:ascii="Calibri"/>
                <w:spacing w:val="-7"/>
                <w:sz w:val="16"/>
              </w:rPr>
              <w:t xml:space="preserve"> </w:t>
            </w:r>
            <w:r>
              <w:rPr>
                <w:rFonts w:ascii="Calibri"/>
                <w:sz w:val="16"/>
              </w:rPr>
              <w:t>online</w:t>
            </w:r>
          </w:p>
        </w:tc>
        <w:tc>
          <w:tcPr>
            <w:tcW w:w="2341"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7" w:right="142"/>
              <w:rPr>
                <w:rFonts w:ascii="Calibri" w:eastAsia="Calibri" w:hAnsi="Calibri" w:cs="Calibri"/>
                <w:sz w:val="16"/>
                <w:szCs w:val="16"/>
              </w:rPr>
            </w:pPr>
            <w:r>
              <w:rPr>
                <w:rFonts w:ascii="Calibri"/>
                <w:sz w:val="16"/>
              </w:rPr>
              <w:t>Courses in which students work entirely without having to</w:t>
            </w:r>
            <w:r>
              <w:rPr>
                <w:rFonts w:ascii="Calibri"/>
                <w:spacing w:val="-13"/>
                <w:sz w:val="16"/>
              </w:rPr>
              <w:t xml:space="preserve"> </w:t>
            </w:r>
            <w:r>
              <w:rPr>
                <w:rFonts w:ascii="Calibri"/>
                <w:sz w:val="16"/>
              </w:rPr>
              <w:t>come to any college facility. Arranged proctored tests are available in this modality (students do not have to come to a Reedley College learning center to take tests); orientations and/or face- to-face class meetings are optional. Synchronous activities a</w:t>
            </w:r>
            <w:r>
              <w:rPr>
                <w:rFonts w:ascii="Calibri"/>
                <w:sz w:val="16"/>
              </w:rPr>
              <w:t>re not required but if synchronous events are scheduled, they may be posted as required archives for asynchronous</w:t>
            </w:r>
            <w:r>
              <w:rPr>
                <w:rFonts w:ascii="Calibri"/>
                <w:spacing w:val="-11"/>
                <w:sz w:val="16"/>
              </w:rPr>
              <w:t xml:space="preserve"> </w:t>
            </w:r>
            <w:r>
              <w:rPr>
                <w:rFonts w:ascii="Calibri"/>
                <w:sz w:val="16"/>
              </w:rPr>
              <w:t>access.</w:t>
            </w:r>
          </w:p>
        </w:tc>
        <w:tc>
          <w:tcPr>
            <w:tcW w:w="2069"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8" w:right="151"/>
              <w:rPr>
                <w:rFonts w:ascii="Calibri" w:eastAsia="Calibri" w:hAnsi="Calibri" w:cs="Calibri"/>
                <w:sz w:val="16"/>
                <w:szCs w:val="16"/>
              </w:rPr>
            </w:pPr>
            <w:r>
              <w:rPr>
                <w:rFonts w:ascii="Calibri"/>
                <w:sz w:val="16"/>
              </w:rPr>
              <w:t>Requires separate Curriculum Committee approval with Distance Education (DE) form and follows all quality</w:t>
            </w:r>
            <w:r>
              <w:rPr>
                <w:rFonts w:ascii="Calibri"/>
                <w:spacing w:val="-9"/>
                <w:sz w:val="16"/>
              </w:rPr>
              <w:t xml:space="preserve"> </w:t>
            </w:r>
            <w:r>
              <w:rPr>
                <w:rFonts w:ascii="Calibri"/>
                <w:sz w:val="16"/>
              </w:rPr>
              <w:t xml:space="preserve">measures as outlined in the </w:t>
            </w:r>
            <w:r>
              <w:rPr>
                <w:rFonts w:ascii="Calibri"/>
                <w:sz w:val="16"/>
              </w:rPr>
              <w:t>Distance Education Guidelines (i.e. Regular Effective</w:t>
            </w:r>
            <w:r>
              <w:rPr>
                <w:rFonts w:ascii="Calibri"/>
                <w:spacing w:val="-9"/>
                <w:sz w:val="16"/>
              </w:rPr>
              <w:t xml:space="preserve"> </w:t>
            </w:r>
            <w:r>
              <w:rPr>
                <w:rFonts w:ascii="Calibri"/>
                <w:sz w:val="16"/>
              </w:rPr>
              <w:t>Contact)</w:t>
            </w:r>
          </w:p>
        </w:tc>
        <w:tc>
          <w:tcPr>
            <w:tcW w:w="1803"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10" w:right="160"/>
              <w:rPr>
                <w:rFonts w:ascii="Calibri" w:eastAsia="Calibri" w:hAnsi="Calibri" w:cs="Calibri"/>
                <w:sz w:val="16"/>
                <w:szCs w:val="16"/>
              </w:rPr>
            </w:pPr>
            <w:r>
              <w:rPr>
                <w:rFonts w:ascii="Calibri"/>
                <w:sz w:val="16"/>
              </w:rPr>
              <w:t>Instructors teaching fully online courses will be paid a 4/3 factor according to the contract with State Center Federation of Teachers. Instructors who develop a new course for online presentat</w:t>
            </w:r>
            <w:r>
              <w:rPr>
                <w:rFonts w:ascii="Calibri"/>
                <w:sz w:val="16"/>
              </w:rPr>
              <w:t>ion are entitled to 1 LHE release time per 1</w:t>
            </w:r>
            <w:r>
              <w:rPr>
                <w:rFonts w:ascii="Calibri"/>
                <w:spacing w:val="-9"/>
                <w:sz w:val="16"/>
              </w:rPr>
              <w:t xml:space="preserve"> </w:t>
            </w:r>
            <w:r>
              <w:rPr>
                <w:rFonts w:ascii="Calibri"/>
                <w:sz w:val="16"/>
              </w:rPr>
              <w:t>hour class equivalent in the semester prior to the class being</w:t>
            </w:r>
            <w:r>
              <w:rPr>
                <w:rFonts w:ascii="Calibri"/>
                <w:spacing w:val="-10"/>
                <w:sz w:val="16"/>
              </w:rPr>
              <w:t xml:space="preserve"> </w:t>
            </w:r>
            <w:r>
              <w:rPr>
                <w:rFonts w:ascii="Calibri"/>
                <w:sz w:val="16"/>
              </w:rPr>
              <w:t>offered.</w:t>
            </w:r>
          </w:p>
          <w:p w:rsidR="00427CE6" w:rsidRDefault="00E60097">
            <w:pPr>
              <w:pStyle w:val="TableParagraph"/>
              <w:spacing w:before="1"/>
              <w:ind w:left="110" w:right="399"/>
              <w:rPr>
                <w:rFonts w:ascii="Calibri" w:eastAsia="Calibri" w:hAnsi="Calibri" w:cs="Calibri"/>
                <w:sz w:val="16"/>
                <w:szCs w:val="16"/>
              </w:rPr>
            </w:pPr>
            <w:r>
              <w:rPr>
                <w:rFonts w:ascii="Calibri"/>
                <w:sz w:val="16"/>
              </w:rPr>
              <w:t>These contract provisions sunset</w:t>
            </w:r>
            <w:r>
              <w:rPr>
                <w:rFonts w:ascii="Calibri"/>
                <w:spacing w:val="-8"/>
                <w:sz w:val="16"/>
              </w:rPr>
              <w:t xml:space="preserve"> </w:t>
            </w:r>
            <w:r>
              <w:rPr>
                <w:rFonts w:ascii="Calibri"/>
                <w:sz w:val="16"/>
              </w:rPr>
              <w:t>in June</w:t>
            </w:r>
            <w:r>
              <w:rPr>
                <w:rFonts w:ascii="Calibri"/>
                <w:spacing w:val="-1"/>
                <w:sz w:val="16"/>
              </w:rPr>
              <w:t xml:space="preserve"> </w:t>
            </w:r>
            <w:r>
              <w:rPr>
                <w:rFonts w:ascii="Calibri"/>
                <w:sz w:val="16"/>
              </w:rPr>
              <w:t>2015.</w:t>
            </w:r>
          </w:p>
        </w:tc>
        <w:tc>
          <w:tcPr>
            <w:tcW w:w="153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10" w:right="119"/>
              <w:rPr>
                <w:rFonts w:ascii="Calibri" w:eastAsia="Calibri" w:hAnsi="Calibri" w:cs="Calibri"/>
                <w:sz w:val="16"/>
                <w:szCs w:val="16"/>
              </w:rPr>
            </w:pPr>
            <w:r>
              <w:rPr>
                <w:rFonts w:ascii="Calibri"/>
                <w:sz w:val="16"/>
              </w:rPr>
              <w:t>Requires faculty readiness</w:t>
            </w:r>
            <w:r>
              <w:rPr>
                <w:rFonts w:ascii="Calibri"/>
                <w:spacing w:val="-7"/>
                <w:sz w:val="16"/>
              </w:rPr>
              <w:t xml:space="preserve"> </w:t>
            </w:r>
            <w:r>
              <w:rPr>
                <w:rFonts w:ascii="Calibri"/>
                <w:sz w:val="16"/>
              </w:rPr>
              <w:t>standards are met prior to online teaching. If proctoring is requ</w:t>
            </w:r>
            <w:r>
              <w:rPr>
                <w:rFonts w:ascii="Calibri"/>
                <w:sz w:val="16"/>
              </w:rPr>
              <w:t>ired, it cannot be required that students come to campus. Rather, instructors must arrange for a proctoring location in collaboration with the</w:t>
            </w:r>
            <w:r>
              <w:rPr>
                <w:rFonts w:ascii="Calibri"/>
                <w:spacing w:val="-11"/>
                <w:sz w:val="16"/>
              </w:rPr>
              <w:t xml:space="preserve"> </w:t>
            </w:r>
            <w:r>
              <w:rPr>
                <w:rFonts w:ascii="Calibri"/>
                <w:sz w:val="16"/>
              </w:rPr>
              <w:t>student.</w:t>
            </w:r>
          </w:p>
        </w:tc>
      </w:tr>
      <w:tr w:rsidR="00427CE6">
        <w:trPr>
          <w:trHeight w:hRule="exact" w:val="4697"/>
        </w:trPr>
        <w:tc>
          <w:tcPr>
            <w:tcW w:w="146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line="194" w:lineRule="exact"/>
              <w:ind w:left="110"/>
              <w:rPr>
                <w:rFonts w:ascii="Calibri" w:eastAsia="Calibri" w:hAnsi="Calibri" w:cs="Calibri"/>
                <w:sz w:val="16"/>
                <w:szCs w:val="16"/>
              </w:rPr>
            </w:pPr>
            <w:r>
              <w:rPr>
                <w:rFonts w:ascii="Calibri"/>
                <w:sz w:val="16"/>
              </w:rPr>
              <w:t>Hybrid</w:t>
            </w:r>
          </w:p>
        </w:tc>
        <w:tc>
          <w:tcPr>
            <w:tcW w:w="2341"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7" w:right="169"/>
              <w:rPr>
                <w:rFonts w:ascii="Calibri" w:eastAsia="Calibri" w:hAnsi="Calibri" w:cs="Calibri"/>
                <w:sz w:val="16"/>
                <w:szCs w:val="16"/>
              </w:rPr>
            </w:pPr>
            <w:r>
              <w:rPr>
                <w:rFonts w:ascii="Calibri"/>
                <w:sz w:val="16"/>
              </w:rPr>
              <w:t>Anytime distance education is offered in lieu of face-to-face class time, where planned face- to-face time is formally scheduled. This designation is also given whenever students are required to come to a Reedley College site for any reason (testing, orien</w:t>
            </w:r>
            <w:r>
              <w:rPr>
                <w:rFonts w:ascii="Calibri"/>
                <w:sz w:val="16"/>
              </w:rPr>
              <w:t>tation, etc.).</w:t>
            </w:r>
          </w:p>
        </w:tc>
        <w:tc>
          <w:tcPr>
            <w:tcW w:w="2069"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8" w:right="132"/>
              <w:rPr>
                <w:rFonts w:ascii="Calibri" w:eastAsia="Calibri" w:hAnsi="Calibri" w:cs="Calibri"/>
                <w:sz w:val="16"/>
                <w:szCs w:val="16"/>
              </w:rPr>
            </w:pPr>
            <w:r>
              <w:rPr>
                <w:rFonts w:ascii="Calibri" w:eastAsia="Calibri" w:hAnsi="Calibri" w:cs="Calibri"/>
                <w:sz w:val="16"/>
                <w:szCs w:val="16"/>
              </w:rPr>
              <w:t>Requires separate Curriculum Committee approval with Distance Education (DE) form and follows all quality measures as outlined in the Distance Education Guidelines (i.e. Regular Effective Contact). For state reporting purposes, hybrid course</w:t>
            </w:r>
            <w:r>
              <w:rPr>
                <w:rFonts w:ascii="Calibri" w:eastAsia="Calibri" w:hAnsi="Calibri" w:cs="Calibri"/>
                <w:sz w:val="16"/>
                <w:szCs w:val="16"/>
              </w:rPr>
              <w:t>s with greater than 51% of contact hours conducted online are reported as distance education courses. Courses with less than 51% LHE online are not reported to the Chancellor’s Office</w:t>
            </w:r>
            <w:r>
              <w:rPr>
                <w:rFonts w:ascii="Calibri" w:eastAsia="Calibri" w:hAnsi="Calibri" w:cs="Calibri"/>
                <w:spacing w:val="-10"/>
                <w:sz w:val="16"/>
                <w:szCs w:val="16"/>
              </w:rPr>
              <w:t xml:space="preserve"> </w:t>
            </w:r>
            <w:r>
              <w:rPr>
                <w:rFonts w:ascii="Calibri" w:eastAsia="Calibri" w:hAnsi="Calibri" w:cs="Calibri"/>
                <w:sz w:val="16"/>
                <w:szCs w:val="16"/>
              </w:rPr>
              <w:t>as distance education courses but still must be approved for distance ed</w:t>
            </w:r>
            <w:r>
              <w:rPr>
                <w:rFonts w:ascii="Calibri" w:eastAsia="Calibri" w:hAnsi="Calibri" w:cs="Calibri"/>
                <w:sz w:val="16"/>
                <w:szCs w:val="16"/>
              </w:rPr>
              <w:t>ucation delivery by the Curriculum Committee in compliance with Title 5 and DE Guidelines.</w:t>
            </w:r>
          </w:p>
        </w:tc>
        <w:tc>
          <w:tcPr>
            <w:tcW w:w="1803"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10" w:right="135"/>
              <w:rPr>
                <w:rFonts w:ascii="Calibri" w:eastAsia="Calibri" w:hAnsi="Calibri" w:cs="Calibri"/>
                <w:sz w:val="16"/>
                <w:szCs w:val="16"/>
              </w:rPr>
            </w:pPr>
            <w:r>
              <w:rPr>
                <w:rFonts w:ascii="Calibri"/>
                <w:sz w:val="16"/>
              </w:rPr>
              <w:t>Instructors teaching hybrid courses (with more than 51% of contact time</w:t>
            </w:r>
            <w:r>
              <w:rPr>
                <w:rFonts w:ascii="Calibri"/>
                <w:spacing w:val="-9"/>
                <w:sz w:val="16"/>
              </w:rPr>
              <w:t xml:space="preserve"> </w:t>
            </w:r>
            <w:r>
              <w:rPr>
                <w:rFonts w:ascii="Calibri"/>
                <w:sz w:val="16"/>
              </w:rPr>
              <w:t>conducted online) will be paid a 4/3 factor according to the contract with State Center Feder</w:t>
            </w:r>
            <w:r>
              <w:rPr>
                <w:rFonts w:ascii="Calibri"/>
                <w:sz w:val="16"/>
              </w:rPr>
              <w:t>ation of Teachers. Instructors who develop a new course for online presentation (more than 51% of contact time) are entitled to 1 LHE release time per 1 hour class equivalent in the semester prior to the class being offered These provisions sunset in June</w:t>
            </w:r>
            <w:r>
              <w:rPr>
                <w:rFonts w:ascii="Calibri"/>
                <w:spacing w:val="-4"/>
                <w:sz w:val="16"/>
              </w:rPr>
              <w:t xml:space="preserve"> </w:t>
            </w:r>
            <w:r>
              <w:rPr>
                <w:rFonts w:ascii="Calibri"/>
                <w:sz w:val="16"/>
              </w:rPr>
              <w:t>2015.</w:t>
            </w:r>
          </w:p>
        </w:tc>
        <w:tc>
          <w:tcPr>
            <w:tcW w:w="153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10" w:right="119"/>
              <w:rPr>
                <w:rFonts w:ascii="Calibri" w:eastAsia="Calibri" w:hAnsi="Calibri" w:cs="Calibri"/>
                <w:sz w:val="16"/>
                <w:szCs w:val="16"/>
              </w:rPr>
            </w:pPr>
            <w:r>
              <w:rPr>
                <w:rFonts w:ascii="Calibri"/>
                <w:sz w:val="16"/>
              </w:rPr>
              <w:t>Requires faculty readiness</w:t>
            </w:r>
            <w:r>
              <w:rPr>
                <w:rFonts w:ascii="Calibri"/>
                <w:spacing w:val="-7"/>
                <w:sz w:val="16"/>
              </w:rPr>
              <w:t xml:space="preserve"> </w:t>
            </w:r>
            <w:r>
              <w:rPr>
                <w:rFonts w:ascii="Calibri"/>
                <w:sz w:val="16"/>
              </w:rPr>
              <w:t>standards are met prior to online</w:t>
            </w:r>
            <w:r>
              <w:rPr>
                <w:rFonts w:ascii="Calibri"/>
                <w:spacing w:val="-9"/>
                <w:sz w:val="16"/>
              </w:rPr>
              <w:t xml:space="preserve"> </w:t>
            </w:r>
            <w:r>
              <w:rPr>
                <w:rFonts w:ascii="Calibri"/>
                <w:sz w:val="16"/>
              </w:rPr>
              <w:t>teaching.</w:t>
            </w:r>
          </w:p>
          <w:p w:rsidR="00427CE6" w:rsidRDefault="00E60097">
            <w:pPr>
              <w:pStyle w:val="TableParagraph"/>
              <w:spacing w:before="1"/>
              <w:ind w:left="110" w:right="175"/>
              <w:rPr>
                <w:rFonts w:ascii="Calibri" w:eastAsia="Calibri" w:hAnsi="Calibri" w:cs="Calibri"/>
                <w:sz w:val="16"/>
                <w:szCs w:val="16"/>
              </w:rPr>
            </w:pPr>
            <w:r>
              <w:rPr>
                <w:rFonts w:ascii="Calibri"/>
                <w:sz w:val="16"/>
              </w:rPr>
              <w:t>Face-to-face class meetings must be clearly identified</w:t>
            </w:r>
            <w:r>
              <w:rPr>
                <w:rFonts w:ascii="Calibri"/>
                <w:spacing w:val="-7"/>
                <w:sz w:val="16"/>
              </w:rPr>
              <w:t xml:space="preserve"> </w:t>
            </w:r>
            <w:r>
              <w:rPr>
                <w:rFonts w:ascii="Calibri"/>
                <w:sz w:val="16"/>
              </w:rPr>
              <w:t>in the printed Schedule of Courses and in WebAdvisor.</w:t>
            </w:r>
          </w:p>
        </w:tc>
      </w:tr>
      <w:tr w:rsidR="00427CE6">
        <w:trPr>
          <w:trHeight w:hRule="exact" w:val="2355"/>
        </w:trPr>
        <w:tc>
          <w:tcPr>
            <w:tcW w:w="146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10" w:right="126"/>
              <w:rPr>
                <w:rFonts w:ascii="Calibri" w:eastAsia="Calibri" w:hAnsi="Calibri" w:cs="Calibri"/>
                <w:sz w:val="16"/>
                <w:szCs w:val="16"/>
              </w:rPr>
            </w:pPr>
            <w:r>
              <w:rPr>
                <w:rFonts w:ascii="Calibri"/>
                <w:sz w:val="16"/>
              </w:rPr>
              <w:t>Face-to-face (web- enhanced)</w:t>
            </w:r>
          </w:p>
        </w:tc>
        <w:tc>
          <w:tcPr>
            <w:tcW w:w="2341"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7" w:right="195"/>
              <w:rPr>
                <w:rFonts w:ascii="Calibri" w:eastAsia="Calibri" w:hAnsi="Calibri" w:cs="Calibri"/>
                <w:sz w:val="16"/>
                <w:szCs w:val="16"/>
              </w:rPr>
            </w:pPr>
            <w:r>
              <w:rPr>
                <w:rFonts w:ascii="Calibri"/>
                <w:sz w:val="16"/>
              </w:rPr>
              <w:t>Face-to-face courses that require the student to access the Internet and/or</w:t>
            </w:r>
            <w:r>
              <w:rPr>
                <w:rFonts w:ascii="Calibri"/>
                <w:spacing w:val="-16"/>
                <w:sz w:val="16"/>
              </w:rPr>
              <w:t xml:space="preserve"> </w:t>
            </w:r>
            <w:r>
              <w:rPr>
                <w:rFonts w:ascii="Calibri"/>
                <w:sz w:val="16"/>
              </w:rPr>
              <w:t>Blackboard as part of the course work. All courses offered by the college are provided with a</w:t>
            </w:r>
            <w:r>
              <w:rPr>
                <w:rFonts w:ascii="Calibri"/>
                <w:spacing w:val="-12"/>
                <w:sz w:val="16"/>
              </w:rPr>
              <w:t xml:space="preserve"> </w:t>
            </w:r>
            <w:r>
              <w:rPr>
                <w:rFonts w:ascii="Calibri"/>
                <w:sz w:val="16"/>
              </w:rPr>
              <w:t>Blackboard course shell that an instructor may choose to employ for the posting of mat</w:t>
            </w:r>
            <w:r>
              <w:rPr>
                <w:rFonts w:ascii="Calibri"/>
                <w:sz w:val="16"/>
              </w:rPr>
              <w:t>erials (e.g. syllabus, classroom handouts, and lecture materials) and grades.</w:t>
            </w:r>
          </w:p>
        </w:tc>
        <w:tc>
          <w:tcPr>
            <w:tcW w:w="2069"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8" w:right="279"/>
              <w:rPr>
                <w:rFonts w:ascii="Calibri" w:eastAsia="Calibri" w:hAnsi="Calibri" w:cs="Calibri"/>
                <w:sz w:val="16"/>
                <w:szCs w:val="16"/>
              </w:rPr>
            </w:pPr>
            <w:r>
              <w:rPr>
                <w:rFonts w:ascii="Calibri"/>
                <w:sz w:val="16"/>
              </w:rPr>
              <w:t>No further Curriculum Committee approval is necessary other than the Course Outline of</w:t>
            </w:r>
            <w:r>
              <w:rPr>
                <w:rFonts w:ascii="Calibri"/>
                <w:spacing w:val="-15"/>
                <w:sz w:val="16"/>
              </w:rPr>
              <w:t xml:space="preserve"> </w:t>
            </w:r>
            <w:r>
              <w:rPr>
                <w:rFonts w:ascii="Calibri"/>
                <w:sz w:val="16"/>
              </w:rPr>
              <w:t>Record.</w:t>
            </w:r>
          </w:p>
        </w:tc>
        <w:tc>
          <w:tcPr>
            <w:tcW w:w="1803" w:type="dxa"/>
            <w:tcBorders>
              <w:top w:val="single" w:sz="4" w:space="0" w:color="000000"/>
              <w:left w:val="single" w:sz="4" w:space="0" w:color="000000"/>
              <w:bottom w:val="single" w:sz="4" w:space="0" w:color="000000"/>
              <w:right w:val="single" w:sz="4" w:space="0" w:color="000000"/>
            </w:tcBorders>
          </w:tcPr>
          <w:p w:rsidR="00427CE6" w:rsidRDefault="00427CE6"/>
        </w:tc>
        <w:tc>
          <w:tcPr>
            <w:tcW w:w="153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10" w:right="153"/>
              <w:rPr>
                <w:rFonts w:ascii="Calibri" w:eastAsia="Calibri" w:hAnsi="Calibri" w:cs="Calibri"/>
                <w:sz w:val="16"/>
                <w:szCs w:val="16"/>
              </w:rPr>
            </w:pPr>
            <w:r>
              <w:rPr>
                <w:rFonts w:ascii="Calibri"/>
                <w:sz w:val="16"/>
              </w:rPr>
              <w:t>These courses at a minimum will declare the required online</w:t>
            </w:r>
            <w:r>
              <w:rPr>
                <w:rFonts w:ascii="Calibri"/>
                <w:spacing w:val="-7"/>
                <w:sz w:val="16"/>
              </w:rPr>
              <w:t xml:space="preserve"> </w:t>
            </w:r>
            <w:r>
              <w:rPr>
                <w:rFonts w:ascii="Calibri"/>
                <w:sz w:val="16"/>
              </w:rPr>
              <w:t>use in the course syll</w:t>
            </w:r>
            <w:r>
              <w:rPr>
                <w:rFonts w:ascii="Calibri"/>
                <w:sz w:val="16"/>
              </w:rPr>
              <w:t>abus.</w:t>
            </w:r>
          </w:p>
        </w:tc>
      </w:tr>
    </w:tbl>
    <w:p w:rsidR="00427CE6" w:rsidRDefault="00427CE6">
      <w:pPr>
        <w:rPr>
          <w:rFonts w:ascii="Calibri" w:eastAsia="Calibri" w:hAnsi="Calibri" w:cs="Calibri"/>
          <w:sz w:val="20"/>
          <w:szCs w:val="20"/>
        </w:rPr>
      </w:pPr>
    </w:p>
    <w:p w:rsidR="00427CE6" w:rsidRDefault="00427CE6">
      <w:pPr>
        <w:spacing w:before="4"/>
        <w:rPr>
          <w:rFonts w:ascii="Calibri" w:eastAsia="Calibri" w:hAnsi="Calibri" w:cs="Calibri"/>
          <w:sz w:val="18"/>
          <w:szCs w:val="18"/>
        </w:rPr>
      </w:pPr>
    </w:p>
    <w:p w:rsidR="00427CE6" w:rsidRDefault="00E60097">
      <w:pPr>
        <w:pStyle w:val="Heading1"/>
        <w:spacing w:before="62"/>
        <w:ind w:left="220" w:right="47"/>
        <w:rPr>
          <w:u w:val="none"/>
        </w:rPr>
      </w:pPr>
      <w:r>
        <w:rPr>
          <w:color w:val="C45811"/>
          <w:u w:val="thick" w:color="C45811"/>
        </w:rPr>
        <w:t>Organizational</w:t>
      </w:r>
      <w:r>
        <w:rPr>
          <w:color w:val="C45811"/>
          <w:spacing w:val="-15"/>
          <w:u w:val="thick" w:color="C45811"/>
        </w:rPr>
        <w:t xml:space="preserve"> </w:t>
      </w:r>
      <w:r>
        <w:rPr>
          <w:color w:val="C45811"/>
          <w:u w:val="thick" w:color="C45811"/>
        </w:rPr>
        <w:t>structure</w:t>
      </w:r>
    </w:p>
    <w:p w:rsidR="00427CE6" w:rsidRDefault="00E60097">
      <w:pPr>
        <w:pStyle w:val="BodyText"/>
        <w:spacing w:before="29" w:line="259" w:lineRule="auto"/>
        <w:ind w:left="220" w:right="47" w:firstLine="0"/>
      </w:pPr>
      <w:r>
        <w:t>The following individuals serve the Reedley College Distance Education Program in the</w:t>
      </w:r>
      <w:r>
        <w:rPr>
          <w:spacing w:val="-32"/>
        </w:rPr>
        <w:t xml:space="preserve"> </w:t>
      </w:r>
      <w:r>
        <w:t>following capacities:</w:t>
      </w:r>
    </w:p>
    <w:p w:rsidR="00427CE6" w:rsidRDefault="00427CE6">
      <w:pPr>
        <w:spacing w:line="259" w:lineRule="auto"/>
        <w:sectPr w:rsidR="00427CE6">
          <w:pgSz w:w="12240" w:h="15840"/>
          <w:pgMar w:top="1500" w:right="1280" w:bottom="1040" w:left="1220" w:header="0" w:footer="847" w:gutter="0"/>
          <w:cols w:space="720"/>
        </w:sectPr>
      </w:pPr>
    </w:p>
    <w:p w:rsidR="00427CE6" w:rsidRDefault="00427CE6">
      <w:pPr>
        <w:spacing w:before="9"/>
        <w:rPr>
          <w:rFonts w:ascii="Calibri" w:eastAsia="Calibri" w:hAnsi="Calibri" w:cs="Calibri"/>
          <w:sz w:val="13"/>
          <w:szCs w:val="13"/>
        </w:rPr>
      </w:pPr>
    </w:p>
    <w:p w:rsidR="00427CE6" w:rsidRDefault="00E60097">
      <w:pPr>
        <w:pStyle w:val="ListParagraph"/>
        <w:numPr>
          <w:ilvl w:val="0"/>
          <w:numId w:val="17"/>
        </w:numPr>
        <w:tabs>
          <w:tab w:val="left" w:pos="881"/>
        </w:tabs>
        <w:spacing w:before="60" w:line="259" w:lineRule="auto"/>
        <w:ind w:right="153"/>
        <w:rPr>
          <w:rFonts w:ascii="Calibri" w:eastAsia="Calibri" w:hAnsi="Calibri" w:cs="Calibri"/>
        </w:rPr>
      </w:pPr>
      <w:r>
        <w:rPr>
          <w:rFonts w:ascii="Calibri"/>
        </w:rPr>
        <w:t>Vice-President of Instruction, Reedley: Supervises the Faculty Distance Education Coordinator and, in consultation and cooperation with the Vice-President of Instruction, Madera/Oakhurst, is ultimately responsible for the administration of the Distance Edu</w:t>
      </w:r>
      <w:r>
        <w:rPr>
          <w:rFonts w:ascii="Calibri"/>
        </w:rPr>
        <w:t>cation Program as part of the larger Office of</w:t>
      </w:r>
      <w:r>
        <w:rPr>
          <w:rFonts w:ascii="Calibri"/>
          <w:spacing w:val="-11"/>
        </w:rPr>
        <w:t xml:space="preserve"> </w:t>
      </w:r>
      <w:r>
        <w:rPr>
          <w:rFonts w:ascii="Calibri"/>
        </w:rPr>
        <w:t>Instruction.</w:t>
      </w:r>
    </w:p>
    <w:p w:rsidR="00427CE6" w:rsidRDefault="00E60097">
      <w:pPr>
        <w:pStyle w:val="ListParagraph"/>
        <w:numPr>
          <w:ilvl w:val="0"/>
          <w:numId w:val="17"/>
        </w:numPr>
        <w:tabs>
          <w:tab w:val="left" w:pos="881"/>
        </w:tabs>
        <w:spacing w:before="120" w:line="259" w:lineRule="auto"/>
        <w:ind w:right="191"/>
        <w:rPr>
          <w:rFonts w:ascii="Calibri" w:eastAsia="Calibri" w:hAnsi="Calibri" w:cs="Calibri"/>
        </w:rPr>
      </w:pPr>
      <w:r>
        <w:rPr>
          <w:rFonts w:ascii="Calibri"/>
        </w:rPr>
        <w:t xml:space="preserve">Faculty Distance Education Coordinator: (Full-time faculty member with 50% reassigned time; 100% reassigned time for spring 2014). Serves as liaison between faculty and administration in distance </w:t>
      </w:r>
      <w:r>
        <w:rPr>
          <w:rFonts w:ascii="Calibri"/>
        </w:rPr>
        <w:t xml:space="preserve">education matters, leads planning efforts for DE professional development, chairs the Distanced Education Committee, and reviews and recommends for approval DE courses through the Curriculum Committee as needed. Assists faculty with a variety of technical </w:t>
      </w:r>
      <w:r>
        <w:rPr>
          <w:rFonts w:ascii="Calibri"/>
        </w:rPr>
        <w:t>and pedagogical matters related to DE. Serves as a liaison with Director of Technology for RC (RC, MC, OC) and W/I.</w:t>
      </w:r>
    </w:p>
    <w:p w:rsidR="00427CE6" w:rsidRDefault="00E60097">
      <w:pPr>
        <w:pStyle w:val="ListParagraph"/>
        <w:numPr>
          <w:ilvl w:val="0"/>
          <w:numId w:val="17"/>
        </w:numPr>
        <w:tabs>
          <w:tab w:val="left" w:pos="881"/>
        </w:tabs>
        <w:spacing w:before="120" w:line="259" w:lineRule="auto"/>
        <w:ind w:right="344"/>
        <w:rPr>
          <w:rFonts w:ascii="Calibri" w:eastAsia="Calibri" w:hAnsi="Calibri" w:cs="Calibri"/>
        </w:rPr>
      </w:pPr>
      <w:r>
        <w:rPr>
          <w:rFonts w:ascii="Calibri"/>
        </w:rPr>
        <w:t>Director of Technology: (Administrator for Technology infrastructure for RC, MC, OC, and W/I). Provides leadership in collaboration with the DE Coordinator in all areas related to technology (hardware, software, networking, new purchase, maintenance, repla</w:t>
      </w:r>
      <w:r>
        <w:rPr>
          <w:rFonts w:ascii="Calibri"/>
        </w:rPr>
        <w:t>cement, and repair) for four of the five campus sites within the district. Works cooperatively with counterparts at</w:t>
      </w:r>
      <w:r>
        <w:rPr>
          <w:rFonts w:ascii="Calibri"/>
          <w:spacing w:val="-31"/>
        </w:rPr>
        <w:t xml:space="preserve"> </w:t>
      </w:r>
      <w:r>
        <w:rPr>
          <w:rFonts w:ascii="Calibri"/>
        </w:rPr>
        <w:t>FCC.</w:t>
      </w:r>
    </w:p>
    <w:p w:rsidR="00427CE6" w:rsidRDefault="00427CE6">
      <w:pPr>
        <w:rPr>
          <w:rFonts w:ascii="Calibri" w:eastAsia="Calibri" w:hAnsi="Calibri" w:cs="Calibri"/>
        </w:rPr>
      </w:pPr>
    </w:p>
    <w:p w:rsidR="00427CE6" w:rsidRDefault="00E60097">
      <w:pPr>
        <w:pStyle w:val="Heading2"/>
        <w:spacing w:before="183"/>
        <w:ind w:left="31" w:right="6284"/>
        <w:jc w:val="center"/>
      </w:pPr>
      <w:r>
        <w:rPr>
          <w:color w:val="C45811"/>
          <w:spacing w:val="-3"/>
        </w:rPr>
        <w:t>Additional Support</w:t>
      </w:r>
      <w:r>
        <w:rPr>
          <w:color w:val="C45811"/>
          <w:spacing w:val="16"/>
        </w:rPr>
        <w:t xml:space="preserve"> </w:t>
      </w:r>
      <w:r>
        <w:rPr>
          <w:color w:val="C45811"/>
          <w:spacing w:val="-3"/>
        </w:rPr>
        <w:t>Services:</w:t>
      </w:r>
    </w:p>
    <w:p w:rsidR="00427CE6" w:rsidRDefault="00E60097">
      <w:pPr>
        <w:pStyle w:val="BodyText"/>
        <w:spacing w:before="25"/>
        <w:ind w:left="520" w:right="976" w:firstLine="0"/>
      </w:pPr>
      <w:r>
        <w:t>Student</w:t>
      </w:r>
      <w:r>
        <w:rPr>
          <w:spacing w:val="-4"/>
        </w:rPr>
        <w:t xml:space="preserve"> </w:t>
      </w:r>
      <w:r>
        <w:t>Services</w:t>
      </w:r>
    </w:p>
    <w:p w:rsidR="00427CE6" w:rsidRDefault="00E60097">
      <w:pPr>
        <w:pStyle w:val="ListParagraph"/>
        <w:numPr>
          <w:ilvl w:val="0"/>
          <w:numId w:val="16"/>
        </w:numPr>
        <w:tabs>
          <w:tab w:val="left" w:pos="881"/>
        </w:tabs>
        <w:spacing w:before="22"/>
        <w:rPr>
          <w:rFonts w:ascii="Calibri" w:eastAsia="Calibri" w:hAnsi="Calibri" w:cs="Calibri"/>
        </w:rPr>
      </w:pPr>
      <w:r>
        <w:rPr>
          <w:rFonts w:ascii="Calibri"/>
        </w:rPr>
        <w:t>Financial Aid (campus website,</w:t>
      </w:r>
      <w:r>
        <w:rPr>
          <w:rFonts w:ascii="Calibri"/>
          <w:spacing w:val="-13"/>
        </w:rPr>
        <w:t xml:space="preserve"> </w:t>
      </w:r>
      <w:r>
        <w:rPr>
          <w:rFonts w:ascii="Calibri"/>
        </w:rPr>
        <w:t>phone)</w:t>
      </w:r>
    </w:p>
    <w:p w:rsidR="00427CE6" w:rsidRDefault="00E60097">
      <w:pPr>
        <w:pStyle w:val="ListParagraph"/>
        <w:numPr>
          <w:ilvl w:val="0"/>
          <w:numId w:val="16"/>
        </w:numPr>
        <w:tabs>
          <w:tab w:val="left" w:pos="881"/>
        </w:tabs>
        <w:spacing w:before="19"/>
        <w:rPr>
          <w:rFonts w:ascii="Calibri" w:eastAsia="Calibri" w:hAnsi="Calibri" w:cs="Calibri"/>
        </w:rPr>
      </w:pPr>
      <w:r>
        <w:rPr>
          <w:rFonts w:ascii="Calibri"/>
        </w:rPr>
        <w:t>Counseling/Advising (available online on a limited</w:t>
      </w:r>
      <w:r>
        <w:rPr>
          <w:rFonts w:ascii="Calibri"/>
          <w:spacing w:val="-22"/>
        </w:rPr>
        <w:t xml:space="preserve"> </w:t>
      </w:r>
      <w:r>
        <w:rPr>
          <w:rFonts w:ascii="Calibri"/>
        </w:rPr>
        <w:t>basis)</w:t>
      </w:r>
    </w:p>
    <w:p w:rsidR="00427CE6" w:rsidRDefault="00E60097">
      <w:pPr>
        <w:pStyle w:val="ListParagraph"/>
        <w:numPr>
          <w:ilvl w:val="0"/>
          <w:numId w:val="16"/>
        </w:numPr>
        <w:tabs>
          <w:tab w:val="left" w:pos="881"/>
        </w:tabs>
        <w:spacing w:before="22"/>
        <w:rPr>
          <w:rFonts w:ascii="Calibri" w:eastAsia="Calibri" w:hAnsi="Calibri" w:cs="Calibri"/>
        </w:rPr>
      </w:pPr>
      <w:r>
        <w:rPr>
          <w:rFonts w:ascii="Calibri"/>
        </w:rPr>
        <w:t>Application and Registration</w:t>
      </w:r>
      <w:r>
        <w:rPr>
          <w:rFonts w:ascii="Calibri"/>
          <w:spacing w:val="-11"/>
        </w:rPr>
        <w:t xml:space="preserve"> </w:t>
      </w:r>
      <w:r>
        <w:rPr>
          <w:rFonts w:ascii="Calibri"/>
        </w:rPr>
        <w:t>(WebAdvisor)</w:t>
      </w:r>
    </w:p>
    <w:p w:rsidR="00427CE6" w:rsidRDefault="00E60097">
      <w:pPr>
        <w:pStyle w:val="ListParagraph"/>
        <w:numPr>
          <w:ilvl w:val="0"/>
          <w:numId w:val="16"/>
        </w:numPr>
        <w:tabs>
          <w:tab w:val="left" w:pos="881"/>
        </w:tabs>
        <w:spacing w:before="22"/>
        <w:rPr>
          <w:rFonts w:ascii="Calibri" w:eastAsia="Calibri" w:hAnsi="Calibri" w:cs="Calibri"/>
        </w:rPr>
      </w:pPr>
      <w:r>
        <w:rPr>
          <w:rFonts w:ascii="Calibri"/>
        </w:rPr>
        <w:t>Student Orientation</w:t>
      </w:r>
      <w:r>
        <w:rPr>
          <w:rFonts w:ascii="Calibri"/>
          <w:spacing w:val="-8"/>
        </w:rPr>
        <w:t xml:space="preserve"> </w:t>
      </w:r>
      <w:r>
        <w:rPr>
          <w:rFonts w:ascii="Calibri"/>
        </w:rPr>
        <w:t>(online)</w:t>
      </w:r>
    </w:p>
    <w:p w:rsidR="00427CE6" w:rsidRDefault="00427CE6">
      <w:pPr>
        <w:spacing w:before="5"/>
        <w:rPr>
          <w:rFonts w:ascii="Calibri" w:eastAsia="Calibri" w:hAnsi="Calibri" w:cs="Calibri"/>
          <w:sz w:val="25"/>
          <w:szCs w:val="25"/>
        </w:rPr>
      </w:pPr>
    </w:p>
    <w:p w:rsidR="00427CE6" w:rsidRDefault="00E60097">
      <w:pPr>
        <w:pStyle w:val="BodyText"/>
        <w:ind w:left="520" w:right="976" w:firstLine="0"/>
      </w:pPr>
      <w:r>
        <w:t>Learning Resource</w:t>
      </w:r>
      <w:r>
        <w:rPr>
          <w:spacing w:val="-6"/>
        </w:rPr>
        <w:t xml:space="preserve"> </w:t>
      </w:r>
      <w:r>
        <w:t>Centers</w:t>
      </w:r>
    </w:p>
    <w:p w:rsidR="00427CE6" w:rsidRDefault="00E60097">
      <w:pPr>
        <w:pStyle w:val="ListParagraph"/>
        <w:numPr>
          <w:ilvl w:val="0"/>
          <w:numId w:val="16"/>
        </w:numPr>
        <w:tabs>
          <w:tab w:val="left" w:pos="881"/>
        </w:tabs>
        <w:spacing w:before="22"/>
        <w:rPr>
          <w:rFonts w:ascii="Calibri" w:eastAsia="Calibri" w:hAnsi="Calibri" w:cs="Calibri"/>
        </w:rPr>
      </w:pPr>
      <w:r>
        <w:rPr>
          <w:rFonts w:ascii="Calibri"/>
        </w:rPr>
        <w:t>Tutoring (Tutorial Center, Writing Center, Math Lab with varying degrees of online</w:t>
      </w:r>
      <w:r>
        <w:rPr>
          <w:rFonts w:ascii="Calibri"/>
          <w:spacing w:val="-30"/>
        </w:rPr>
        <w:t xml:space="preserve"> </w:t>
      </w:r>
      <w:r>
        <w:rPr>
          <w:rFonts w:ascii="Calibri"/>
        </w:rPr>
        <w:t>access)</w:t>
      </w:r>
    </w:p>
    <w:p w:rsidR="00427CE6" w:rsidRDefault="00E60097">
      <w:pPr>
        <w:pStyle w:val="ListParagraph"/>
        <w:numPr>
          <w:ilvl w:val="0"/>
          <w:numId w:val="16"/>
        </w:numPr>
        <w:tabs>
          <w:tab w:val="left" w:pos="881"/>
        </w:tabs>
        <w:spacing w:before="22"/>
        <w:rPr>
          <w:rFonts w:ascii="Calibri" w:eastAsia="Calibri" w:hAnsi="Calibri" w:cs="Calibri"/>
        </w:rPr>
      </w:pPr>
      <w:r>
        <w:rPr>
          <w:rFonts w:ascii="Calibri"/>
        </w:rPr>
        <w:t>Supplemental Instruction (Beyond the</w:t>
      </w:r>
      <w:r>
        <w:rPr>
          <w:rFonts w:ascii="Calibri"/>
          <w:spacing w:val="-14"/>
        </w:rPr>
        <w:t xml:space="preserve"> </w:t>
      </w:r>
      <w:r>
        <w:rPr>
          <w:rFonts w:ascii="Calibri"/>
        </w:rPr>
        <w:t>Classroom)</w:t>
      </w:r>
    </w:p>
    <w:p w:rsidR="00427CE6" w:rsidRDefault="00E60097">
      <w:pPr>
        <w:pStyle w:val="ListParagraph"/>
        <w:numPr>
          <w:ilvl w:val="0"/>
          <w:numId w:val="16"/>
        </w:numPr>
        <w:tabs>
          <w:tab w:val="left" w:pos="881"/>
        </w:tabs>
        <w:spacing w:before="22" w:line="256" w:lineRule="auto"/>
        <w:ind w:right="303"/>
        <w:rPr>
          <w:rFonts w:ascii="Calibri" w:eastAsia="Calibri" w:hAnsi="Calibri" w:cs="Calibri"/>
        </w:rPr>
      </w:pPr>
      <w:r>
        <w:rPr>
          <w:rFonts w:ascii="Calibri"/>
        </w:rPr>
        <w:t>Library Onl</w:t>
      </w:r>
      <w:r>
        <w:rPr>
          <w:rFonts w:ascii="Calibri"/>
        </w:rPr>
        <w:t>ine Services (Access to the catalog, e-books, electronic data bases, librarian support, and specific library research</w:t>
      </w:r>
      <w:r>
        <w:rPr>
          <w:rFonts w:ascii="Calibri"/>
          <w:spacing w:val="-13"/>
        </w:rPr>
        <w:t xml:space="preserve"> </w:t>
      </w:r>
      <w:r>
        <w:rPr>
          <w:rFonts w:ascii="Calibri"/>
        </w:rPr>
        <w:t>documents)</w:t>
      </w:r>
    </w:p>
    <w:p w:rsidR="00427CE6" w:rsidRDefault="00427CE6">
      <w:pPr>
        <w:rPr>
          <w:rFonts w:ascii="Calibri" w:eastAsia="Calibri" w:hAnsi="Calibri" w:cs="Calibri"/>
          <w:sz w:val="24"/>
          <w:szCs w:val="24"/>
        </w:rPr>
      </w:pPr>
    </w:p>
    <w:p w:rsidR="00427CE6" w:rsidRDefault="00E60097">
      <w:pPr>
        <w:pStyle w:val="BodyText"/>
        <w:ind w:left="520" w:right="976" w:firstLine="0"/>
      </w:pPr>
      <w:r>
        <w:t>Business</w:t>
      </w:r>
      <w:r>
        <w:rPr>
          <w:spacing w:val="-5"/>
        </w:rPr>
        <w:t xml:space="preserve"> </w:t>
      </w:r>
      <w:r>
        <w:t>Services</w:t>
      </w:r>
    </w:p>
    <w:p w:rsidR="00427CE6" w:rsidRDefault="00E60097">
      <w:pPr>
        <w:pStyle w:val="ListParagraph"/>
        <w:numPr>
          <w:ilvl w:val="0"/>
          <w:numId w:val="16"/>
        </w:numPr>
        <w:tabs>
          <w:tab w:val="left" w:pos="881"/>
        </w:tabs>
        <w:spacing w:before="22"/>
        <w:rPr>
          <w:rFonts w:ascii="Calibri" w:eastAsia="Calibri" w:hAnsi="Calibri" w:cs="Calibri"/>
        </w:rPr>
      </w:pPr>
      <w:r>
        <w:rPr>
          <w:rFonts w:ascii="Calibri"/>
        </w:rPr>
        <w:t>Bookstore (online</w:t>
      </w:r>
      <w:r>
        <w:rPr>
          <w:rFonts w:ascii="Calibri"/>
          <w:spacing w:val="-7"/>
        </w:rPr>
        <w:t xml:space="preserve"> </w:t>
      </w:r>
      <w:r>
        <w:rPr>
          <w:rFonts w:ascii="Calibri"/>
        </w:rPr>
        <w:t>ordering)</w:t>
      </w:r>
    </w:p>
    <w:p w:rsidR="00427CE6" w:rsidRDefault="00427CE6">
      <w:pPr>
        <w:spacing w:before="5"/>
        <w:rPr>
          <w:rFonts w:ascii="Calibri" w:eastAsia="Calibri" w:hAnsi="Calibri" w:cs="Calibri"/>
          <w:sz w:val="25"/>
          <w:szCs w:val="25"/>
        </w:rPr>
      </w:pPr>
    </w:p>
    <w:p w:rsidR="00427CE6" w:rsidRDefault="00E60097">
      <w:pPr>
        <w:pStyle w:val="BodyText"/>
        <w:ind w:left="520" w:right="976" w:firstLine="0"/>
      </w:pPr>
      <w:r>
        <w:t>DSPS</w:t>
      </w:r>
      <w:r>
        <w:rPr>
          <w:spacing w:val="-6"/>
        </w:rPr>
        <w:t xml:space="preserve"> </w:t>
      </w:r>
      <w:r>
        <w:t>department</w:t>
      </w:r>
    </w:p>
    <w:p w:rsidR="00427CE6" w:rsidRDefault="00E60097">
      <w:pPr>
        <w:pStyle w:val="ListParagraph"/>
        <w:numPr>
          <w:ilvl w:val="0"/>
          <w:numId w:val="16"/>
        </w:numPr>
        <w:tabs>
          <w:tab w:val="left" w:pos="881"/>
        </w:tabs>
        <w:spacing w:before="22"/>
        <w:rPr>
          <w:rFonts w:ascii="Calibri" w:eastAsia="Calibri" w:hAnsi="Calibri" w:cs="Calibri"/>
        </w:rPr>
      </w:pPr>
      <w:r>
        <w:rPr>
          <w:rFonts w:ascii="Calibri"/>
        </w:rPr>
        <w:t>Accessibility Review and Assistance (appointments by</w:t>
      </w:r>
      <w:r>
        <w:rPr>
          <w:rFonts w:ascii="Calibri"/>
          <w:spacing w:val="-19"/>
        </w:rPr>
        <w:t xml:space="preserve"> </w:t>
      </w:r>
      <w:r>
        <w:rPr>
          <w:rFonts w:ascii="Calibri"/>
        </w:rPr>
        <w:t>phone)</w:t>
      </w:r>
    </w:p>
    <w:p w:rsidR="00427CE6" w:rsidRDefault="00E60097">
      <w:pPr>
        <w:pStyle w:val="ListParagraph"/>
        <w:numPr>
          <w:ilvl w:val="0"/>
          <w:numId w:val="16"/>
        </w:numPr>
        <w:tabs>
          <w:tab w:val="left" w:pos="881"/>
        </w:tabs>
        <w:spacing w:before="22"/>
        <w:rPr>
          <w:rFonts w:ascii="Calibri" w:eastAsia="Calibri" w:hAnsi="Calibri" w:cs="Calibri"/>
        </w:rPr>
      </w:pPr>
      <w:r>
        <w:rPr>
          <w:rFonts w:ascii="Calibri" w:eastAsia="Calibri" w:hAnsi="Calibri" w:cs="Calibri"/>
        </w:rPr>
        <w:t>Captioning Assistance (through Chancellor’s Office DECT</w:t>
      </w:r>
      <w:r>
        <w:rPr>
          <w:rFonts w:ascii="Calibri" w:eastAsia="Calibri" w:hAnsi="Calibri" w:cs="Calibri"/>
          <w:spacing w:val="-11"/>
        </w:rPr>
        <w:t xml:space="preserve"> </w:t>
      </w:r>
      <w:r>
        <w:rPr>
          <w:rFonts w:ascii="Calibri" w:eastAsia="Calibri" w:hAnsi="Calibri" w:cs="Calibri"/>
        </w:rPr>
        <w:t>grant)</w:t>
      </w:r>
    </w:p>
    <w:p w:rsidR="00427CE6" w:rsidRDefault="00427CE6">
      <w:pPr>
        <w:spacing w:before="5"/>
        <w:rPr>
          <w:rFonts w:ascii="Calibri" w:eastAsia="Calibri" w:hAnsi="Calibri" w:cs="Calibri"/>
          <w:sz w:val="25"/>
          <w:szCs w:val="25"/>
        </w:rPr>
      </w:pPr>
    </w:p>
    <w:p w:rsidR="00427CE6" w:rsidRDefault="00E60097">
      <w:pPr>
        <w:pStyle w:val="BodyText"/>
        <w:ind w:left="520" w:right="976" w:firstLine="0"/>
      </w:pPr>
      <w:r>
        <w:t>College</w:t>
      </w:r>
      <w:r>
        <w:rPr>
          <w:spacing w:val="-5"/>
        </w:rPr>
        <w:t xml:space="preserve"> </w:t>
      </w:r>
      <w:r>
        <w:t>Committees</w:t>
      </w:r>
    </w:p>
    <w:p w:rsidR="00427CE6" w:rsidRDefault="00E60097">
      <w:pPr>
        <w:pStyle w:val="ListParagraph"/>
        <w:numPr>
          <w:ilvl w:val="0"/>
          <w:numId w:val="17"/>
        </w:numPr>
        <w:tabs>
          <w:tab w:val="left" w:pos="881"/>
        </w:tabs>
        <w:spacing w:before="22"/>
        <w:rPr>
          <w:rFonts w:ascii="Calibri" w:eastAsia="Calibri" w:hAnsi="Calibri" w:cs="Calibri"/>
        </w:rPr>
      </w:pPr>
      <w:r>
        <w:rPr>
          <w:rFonts w:ascii="Calibri"/>
        </w:rPr>
        <w:t>Staff</w:t>
      </w:r>
      <w:r>
        <w:rPr>
          <w:rFonts w:ascii="Calibri"/>
          <w:spacing w:val="-5"/>
        </w:rPr>
        <w:t xml:space="preserve"> </w:t>
      </w:r>
      <w:r>
        <w:rPr>
          <w:rFonts w:ascii="Calibri"/>
        </w:rPr>
        <w:t>Development</w:t>
      </w:r>
    </w:p>
    <w:p w:rsidR="00427CE6" w:rsidRDefault="00E60097">
      <w:pPr>
        <w:pStyle w:val="ListParagraph"/>
        <w:numPr>
          <w:ilvl w:val="0"/>
          <w:numId w:val="17"/>
        </w:numPr>
        <w:tabs>
          <w:tab w:val="left" w:pos="881"/>
        </w:tabs>
        <w:spacing w:before="22"/>
        <w:rPr>
          <w:rFonts w:ascii="Calibri" w:eastAsia="Calibri" w:hAnsi="Calibri" w:cs="Calibri"/>
        </w:rPr>
      </w:pPr>
      <w:r>
        <w:rPr>
          <w:rFonts w:ascii="Calibri"/>
        </w:rPr>
        <w:t>Student</w:t>
      </w:r>
      <w:r>
        <w:rPr>
          <w:rFonts w:ascii="Calibri"/>
          <w:spacing w:val="-7"/>
        </w:rPr>
        <w:t xml:space="preserve"> </w:t>
      </w:r>
      <w:r>
        <w:rPr>
          <w:rFonts w:ascii="Calibri"/>
        </w:rPr>
        <w:t>Success</w:t>
      </w:r>
    </w:p>
    <w:p w:rsidR="00427CE6" w:rsidRDefault="00E60097">
      <w:pPr>
        <w:pStyle w:val="ListParagraph"/>
        <w:numPr>
          <w:ilvl w:val="0"/>
          <w:numId w:val="17"/>
        </w:numPr>
        <w:tabs>
          <w:tab w:val="left" w:pos="881"/>
        </w:tabs>
        <w:spacing w:before="19"/>
        <w:rPr>
          <w:rFonts w:ascii="Calibri" w:eastAsia="Calibri" w:hAnsi="Calibri" w:cs="Calibri"/>
        </w:rPr>
      </w:pPr>
      <w:r>
        <w:rPr>
          <w:rFonts w:ascii="Calibri"/>
        </w:rPr>
        <w:t>Distance Education</w:t>
      </w:r>
      <w:r>
        <w:rPr>
          <w:rFonts w:ascii="Calibri"/>
          <w:spacing w:val="-9"/>
        </w:rPr>
        <w:t xml:space="preserve"> </w:t>
      </w:r>
      <w:r>
        <w:rPr>
          <w:rFonts w:ascii="Calibri"/>
        </w:rPr>
        <w:t>(DE)</w:t>
      </w:r>
    </w:p>
    <w:p w:rsidR="00427CE6" w:rsidRDefault="00E60097">
      <w:pPr>
        <w:pStyle w:val="ListParagraph"/>
        <w:numPr>
          <w:ilvl w:val="0"/>
          <w:numId w:val="17"/>
        </w:numPr>
        <w:tabs>
          <w:tab w:val="left" w:pos="881"/>
        </w:tabs>
        <w:spacing w:before="22"/>
        <w:rPr>
          <w:rFonts w:ascii="Calibri" w:eastAsia="Calibri" w:hAnsi="Calibri" w:cs="Calibri"/>
        </w:rPr>
      </w:pPr>
      <w:r>
        <w:rPr>
          <w:rFonts w:ascii="Calibri"/>
        </w:rPr>
        <w:t>Technology Advisory Committee</w:t>
      </w:r>
      <w:r>
        <w:rPr>
          <w:rFonts w:ascii="Calibri"/>
          <w:spacing w:val="-12"/>
        </w:rPr>
        <w:t xml:space="preserve"> </w:t>
      </w:r>
      <w:r>
        <w:rPr>
          <w:rFonts w:ascii="Calibri"/>
        </w:rPr>
        <w:t>(TAC)</w:t>
      </w:r>
    </w:p>
    <w:p w:rsidR="00427CE6" w:rsidRDefault="00427CE6">
      <w:pPr>
        <w:rPr>
          <w:rFonts w:ascii="Calibri" w:eastAsia="Calibri" w:hAnsi="Calibri" w:cs="Calibri"/>
        </w:rPr>
        <w:sectPr w:rsidR="00427CE6">
          <w:pgSz w:w="12240" w:h="15840"/>
          <w:pgMar w:top="1500" w:right="1280" w:bottom="1040" w:left="1280" w:header="0" w:footer="847" w:gutter="0"/>
          <w:cols w:space="720"/>
        </w:sectPr>
      </w:pPr>
    </w:p>
    <w:p w:rsidR="00427CE6" w:rsidRDefault="00E60097">
      <w:pPr>
        <w:pStyle w:val="ListParagraph"/>
        <w:numPr>
          <w:ilvl w:val="0"/>
          <w:numId w:val="17"/>
        </w:numPr>
        <w:tabs>
          <w:tab w:val="left" w:pos="881"/>
        </w:tabs>
        <w:spacing w:before="37"/>
        <w:rPr>
          <w:rFonts w:ascii="Calibri" w:eastAsia="Calibri" w:hAnsi="Calibri" w:cs="Calibri"/>
        </w:rPr>
      </w:pPr>
      <w:r>
        <w:rPr>
          <w:rFonts w:ascii="Calibri"/>
        </w:rPr>
        <w:lastRenderedPageBreak/>
        <w:t>Curriculum</w:t>
      </w:r>
      <w:r>
        <w:rPr>
          <w:rFonts w:ascii="Calibri"/>
          <w:spacing w:val="-6"/>
        </w:rPr>
        <w:t xml:space="preserve"> </w:t>
      </w:r>
      <w:r>
        <w:rPr>
          <w:rFonts w:ascii="Calibri"/>
        </w:rPr>
        <w:t>Committee</w:t>
      </w:r>
    </w:p>
    <w:p w:rsidR="00427CE6" w:rsidRDefault="00427CE6">
      <w:pPr>
        <w:spacing w:before="8"/>
        <w:rPr>
          <w:rFonts w:ascii="Calibri" w:eastAsia="Calibri" w:hAnsi="Calibri" w:cs="Calibri"/>
          <w:sz w:val="21"/>
          <w:szCs w:val="21"/>
        </w:rPr>
      </w:pPr>
    </w:p>
    <w:p w:rsidR="00427CE6" w:rsidRDefault="00E60097">
      <w:pPr>
        <w:pStyle w:val="Heading1"/>
        <w:ind w:right="976"/>
        <w:rPr>
          <w:u w:val="none"/>
        </w:rPr>
      </w:pPr>
      <w:r>
        <w:rPr>
          <w:color w:val="C45811"/>
          <w:u w:val="thick" w:color="C45811"/>
        </w:rPr>
        <w:t>Program and course development</w:t>
      </w:r>
      <w:r>
        <w:rPr>
          <w:color w:val="C45811"/>
          <w:spacing w:val="-13"/>
          <w:u w:val="thick" w:color="C45811"/>
        </w:rPr>
        <w:t xml:space="preserve"> </w:t>
      </w:r>
      <w:r>
        <w:rPr>
          <w:color w:val="C45811"/>
          <w:u w:val="thick" w:color="C45811"/>
        </w:rPr>
        <w:t>process</w:t>
      </w:r>
    </w:p>
    <w:p w:rsidR="00427CE6" w:rsidRDefault="00E60097">
      <w:pPr>
        <w:pStyle w:val="BodyText"/>
        <w:spacing w:before="27" w:line="259" w:lineRule="auto"/>
        <w:ind w:left="160" w:right="847" w:firstLine="0"/>
      </w:pPr>
      <w:r>
        <w:t>The Reedley College Distance Education Guidelines suggest the following reasons for developing, approving, and offering an online</w:t>
      </w:r>
      <w:r>
        <w:rPr>
          <w:spacing w:val="-14"/>
        </w:rPr>
        <w:t xml:space="preserve"> </w:t>
      </w:r>
      <w:r>
        <w:t>course:</w:t>
      </w:r>
    </w:p>
    <w:p w:rsidR="00427CE6" w:rsidRDefault="00427CE6">
      <w:pPr>
        <w:spacing w:before="10"/>
        <w:rPr>
          <w:rFonts w:ascii="Calibri" w:eastAsia="Calibri" w:hAnsi="Calibri" w:cs="Calibri"/>
          <w:sz w:val="23"/>
          <w:szCs w:val="23"/>
        </w:rPr>
      </w:pPr>
    </w:p>
    <w:p w:rsidR="00427CE6" w:rsidRDefault="00E60097">
      <w:pPr>
        <w:pStyle w:val="ListParagraph"/>
        <w:numPr>
          <w:ilvl w:val="0"/>
          <w:numId w:val="16"/>
        </w:numPr>
        <w:tabs>
          <w:tab w:val="left" w:pos="881"/>
        </w:tabs>
        <w:rPr>
          <w:rFonts w:ascii="Calibri" w:eastAsia="Calibri" w:hAnsi="Calibri" w:cs="Calibri"/>
        </w:rPr>
      </w:pPr>
      <w:r>
        <w:rPr>
          <w:rFonts w:ascii="Calibri"/>
        </w:rPr>
        <w:t>Reaching students for whom attendance at a regular District site is less</w:t>
      </w:r>
      <w:r>
        <w:rPr>
          <w:rFonts w:ascii="Calibri"/>
          <w:spacing w:val="-27"/>
        </w:rPr>
        <w:t xml:space="preserve"> </w:t>
      </w:r>
      <w:r>
        <w:rPr>
          <w:rFonts w:ascii="Calibri"/>
        </w:rPr>
        <w:t>suitable;</w:t>
      </w:r>
    </w:p>
    <w:p w:rsidR="00427CE6" w:rsidRDefault="00E60097">
      <w:pPr>
        <w:pStyle w:val="ListParagraph"/>
        <w:numPr>
          <w:ilvl w:val="0"/>
          <w:numId w:val="16"/>
        </w:numPr>
        <w:tabs>
          <w:tab w:val="left" w:pos="881"/>
        </w:tabs>
        <w:spacing w:before="22" w:line="256" w:lineRule="auto"/>
        <w:ind w:right="177"/>
        <w:rPr>
          <w:rFonts w:ascii="Calibri" w:eastAsia="Calibri" w:hAnsi="Calibri" w:cs="Calibri"/>
        </w:rPr>
      </w:pPr>
      <w:r>
        <w:rPr>
          <w:rFonts w:ascii="Calibri"/>
        </w:rPr>
        <w:t>Providing specialty courses for students at one or more sites, where there is not a sufficient pool of students to warrant traditional classroom</w:t>
      </w:r>
      <w:r>
        <w:rPr>
          <w:rFonts w:ascii="Calibri"/>
          <w:spacing w:val="-15"/>
        </w:rPr>
        <w:t xml:space="preserve"> </w:t>
      </w:r>
      <w:r>
        <w:rPr>
          <w:rFonts w:ascii="Calibri"/>
        </w:rPr>
        <w:t>instruction;</w:t>
      </w:r>
    </w:p>
    <w:p w:rsidR="00427CE6" w:rsidRDefault="00E60097">
      <w:pPr>
        <w:pStyle w:val="ListParagraph"/>
        <w:numPr>
          <w:ilvl w:val="0"/>
          <w:numId w:val="16"/>
        </w:numPr>
        <w:tabs>
          <w:tab w:val="left" w:pos="881"/>
        </w:tabs>
        <w:spacing w:before="3"/>
        <w:rPr>
          <w:rFonts w:ascii="Calibri" w:eastAsia="Calibri" w:hAnsi="Calibri" w:cs="Calibri"/>
        </w:rPr>
      </w:pPr>
      <w:r>
        <w:rPr>
          <w:rFonts w:ascii="Calibri"/>
        </w:rPr>
        <w:t>Recruiting and supporting students who would not otherwise have initial access to the</w:t>
      </w:r>
      <w:r>
        <w:rPr>
          <w:rFonts w:ascii="Calibri"/>
          <w:spacing w:val="-27"/>
        </w:rPr>
        <w:t xml:space="preserve"> </w:t>
      </w:r>
      <w:r>
        <w:rPr>
          <w:rFonts w:ascii="Calibri"/>
        </w:rPr>
        <w:t>District;</w:t>
      </w:r>
    </w:p>
    <w:p w:rsidR="00427CE6" w:rsidRDefault="00E60097">
      <w:pPr>
        <w:pStyle w:val="ListParagraph"/>
        <w:numPr>
          <w:ilvl w:val="0"/>
          <w:numId w:val="16"/>
        </w:numPr>
        <w:tabs>
          <w:tab w:val="left" w:pos="881"/>
        </w:tabs>
        <w:spacing w:before="22" w:line="259" w:lineRule="auto"/>
        <w:ind w:right="594"/>
        <w:rPr>
          <w:rFonts w:ascii="Calibri" w:eastAsia="Calibri" w:hAnsi="Calibri" w:cs="Calibri"/>
        </w:rPr>
      </w:pPr>
      <w:r>
        <w:rPr>
          <w:rFonts w:ascii="Calibri" w:eastAsia="Calibri" w:hAnsi="Calibri" w:cs="Calibri"/>
        </w:rPr>
        <w:t>Se</w:t>
      </w:r>
      <w:r>
        <w:rPr>
          <w:rFonts w:ascii="Calibri" w:eastAsia="Calibri" w:hAnsi="Calibri" w:cs="Calibri"/>
        </w:rPr>
        <w:t>rving the community and business institutions by providing work‐site courses for external organizations requiring special</w:t>
      </w:r>
      <w:r>
        <w:rPr>
          <w:rFonts w:ascii="Calibri" w:eastAsia="Calibri" w:hAnsi="Calibri" w:cs="Calibri"/>
          <w:spacing w:val="-12"/>
        </w:rPr>
        <w:t xml:space="preserve"> </w:t>
      </w:r>
      <w:r>
        <w:rPr>
          <w:rFonts w:ascii="Calibri" w:eastAsia="Calibri" w:hAnsi="Calibri" w:cs="Calibri"/>
        </w:rPr>
        <w:t>training.</w:t>
      </w:r>
    </w:p>
    <w:p w:rsidR="00427CE6" w:rsidRDefault="00427CE6">
      <w:pPr>
        <w:spacing w:before="8"/>
        <w:rPr>
          <w:rFonts w:ascii="Calibri" w:eastAsia="Calibri" w:hAnsi="Calibri" w:cs="Calibri"/>
          <w:sz w:val="23"/>
          <w:szCs w:val="23"/>
        </w:rPr>
      </w:pPr>
    </w:p>
    <w:p w:rsidR="00427CE6" w:rsidRDefault="00E60097">
      <w:pPr>
        <w:pStyle w:val="BodyText"/>
        <w:spacing w:line="259" w:lineRule="auto"/>
        <w:ind w:left="160" w:right="181" w:firstLine="0"/>
      </w:pPr>
      <w:r>
        <w:t xml:space="preserve">The DE addendum submitted to the Curriculum Committee must fully identify how methods of instruction have been adapted for </w:t>
      </w:r>
      <w:r>
        <w:t>online delivery and what strategies will be employed to ensure regular and effective contact as required in Title 5 and the proposed Reedley College Distance Education Regular Effective Contact Policy (See Appendix A: Regular Effective Contact</w:t>
      </w:r>
      <w:r>
        <w:rPr>
          <w:spacing w:val="-31"/>
        </w:rPr>
        <w:t xml:space="preserve"> </w:t>
      </w:r>
      <w:r>
        <w:t>Policy).</w:t>
      </w:r>
    </w:p>
    <w:p w:rsidR="00427CE6" w:rsidRDefault="00427CE6">
      <w:pPr>
        <w:spacing w:before="10"/>
        <w:rPr>
          <w:rFonts w:ascii="Calibri" w:eastAsia="Calibri" w:hAnsi="Calibri" w:cs="Calibri"/>
          <w:sz w:val="23"/>
          <w:szCs w:val="23"/>
        </w:rPr>
      </w:pPr>
    </w:p>
    <w:p w:rsidR="00427CE6" w:rsidRDefault="00E60097">
      <w:pPr>
        <w:pStyle w:val="BodyText"/>
        <w:spacing w:line="259" w:lineRule="auto"/>
        <w:ind w:left="160" w:right="192" w:firstLine="0"/>
      </w:pPr>
      <w:r>
        <w:t>Fa</w:t>
      </w:r>
      <w:r>
        <w:t>culty wishing to adapt an existing class (a course with a current Course Outline of Record) to an online class must have approval from their department chair (or division representative) and dean. A distance education addendum must be reviewed and approved</w:t>
      </w:r>
      <w:r>
        <w:t xml:space="preserve"> by the curriculum committee before a new distance education course can be developed for online</w:t>
      </w:r>
      <w:r>
        <w:rPr>
          <w:spacing w:val="-11"/>
        </w:rPr>
        <w:t xml:space="preserve"> </w:t>
      </w:r>
      <w:r>
        <w:t>delivery.</w:t>
      </w:r>
    </w:p>
    <w:p w:rsidR="00427CE6" w:rsidRDefault="00427CE6">
      <w:pPr>
        <w:spacing w:before="10"/>
        <w:rPr>
          <w:rFonts w:ascii="Calibri" w:eastAsia="Calibri" w:hAnsi="Calibri" w:cs="Calibri"/>
          <w:sz w:val="23"/>
          <w:szCs w:val="23"/>
        </w:rPr>
      </w:pPr>
    </w:p>
    <w:p w:rsidR="00427CE6" w:rsidRDefault="00E60097">
      <w:pPr>
        <w:pStyle w:val="BodyText"/>
        <w:spacing w:line="259" w:lineRule="auto"/>
        <w:ind w:left="160" w:right="159" w:firstLine="0"/>
      </w:pPr>
      <w:r>
        <w:t>Faculty members developing an online course are strongly encouraged to work in tandem with other experienced Distance Education faculty. Throughout t</w:t>
      </w:r>
      <w:r>
        <w:t>he development process, faculty should collaborate with one another to ensure best practices and to share insights into both the technology and the pedagogical ramifications of converting a traditional course for online delivery. Several checklists or rubr</w:t>
      </w:r>
      <w:r>
        <w:t>ics exist for assisting faculty in this critical endeavor. Since moving from the traditional classroom to a virtual classroom is not as simple as merely putting existing course notes and readings online, faculty should critically evaluate their online cour</w:t>
      </w:r>
      <w:r>
        <w:t>se to ensure that opportunities have been created for active, student-centered learning. It is strongly suggested that faculty members developing a new course use the Quality Matters Rubric for Online Instruction [</w:t>
      </w:r>
      <w:hyperlink r:id="rId9">
        <w:r>
          <w:rPr>
            <w:color w:val="0462C1"/>
            <w:u w:val="single" w:color="0462C1"/>
          </w:rPr>
          <w:t xml:space="preserve">https://www.qualitymatters.org/layout- </w:t>
        </w:r>
      </w:hyperlink>
      <w:hyperlink r:id="rId10">
        <w:r>
          <w:rPr>
            <w:color w:val="0462C1"/>
            <w:u w:val="single" w:color="0462C1"/>
          </w:rPr>
          <w:t>1/download/QM%20Standards%202011-2013-4.pdf</w:t>
        </w:r>
      </w:hyperlink>
      <w:r>
        <w:t>] as a means o</w:t>
      </w:r>
      <w:r>
        <w:t>f evaluating the design of their courses.</w:t>
      </w:r>
    </w:p>
    <w:p w:rsidR="00427CE6" w:rsidRDefault="00427CE6">
      <w:pPr>
        <w:rPr>
          <w:rFonts w:ascii="Calibri" w:eastAsia="Calibri" w:hAnsi="Calibri" w:cs="Calibri"/>
        </w:rPr>
      </w:pPr>
    </w:p>
    <w:p w:rsidR="00427CE6" w:rsidRDefault="00427CE6">
      <w:pPr>
        <w:spacing w:before="9"/>
        <w:rPr>
          <w:rFonts w:ascii="Calibri" w:eastAsia="Calibri" w:hAnsi="Calibri" w:cs="Calibri"/>
          <w:sz w:val="21"/>
          <w:szCs w:val="21"/>
        </w:rPr>
      </w:pPr>
    </w:p>
    <w:p w:rsidR="00427CE6" w:rsidRDefault="00E60097">
      <w:pPr>
        <w:pStyle w:val="Heading1"/>
        <w:ind w:right="976"/>
        <w:rPr>
          <w:u w:val="none"/>
        </w:rPr>
      </w:pPr>
      <w:r>
        <w:rPr>
          <w:color w:val="C45811"/>
          <w:u w:val="thick" w:color="C45811"/>
        </w:rPr>
        <w:t>Distance education</w:t>
      </w:r>
      <w:r>
        <w:rPr>
          <w:color w:val="C45811"/>
          <w:spacing w:val="-9"/>
          <w:u w:val="thick" w:color="C45811"/>
        </w:rPr>
        <w:t xml:space="preserve"> </w:t>
      </w:r>
      <w:r>
        <w:rPr>
          <w:color w:val="C45811"/>
          <w:u w:val="thick" w:color="C45811"/>
        </w:rPr>
        <w:t>policies</w:t>
      </w:r>
    </w:p>
    <w:p w:rsidR="00427CE6" w:rsidRDefault="00427CE6">
      <w:pPr>
        <w:spacing w:before="11"/>
        <w:rPr>
          <w:rFonts w:ascii="Californian FB" w:eastAsia="Californian FB" w:hAnsi="Californian FB" w:cs="Californian FB"/>
          <w:sz w:val="27"/>
          <w:szCs w:val="27"/>
        </w:rPr>
      </w:pPr>
    </w:p>
    <w:p w:rsidR="00427CE6" w:rsidRDefault="00E60097">
      <w:pPr>
        <w:pStyle w:val="Heading2"/>
        <w:spacing w:before="44"/>
        <w:ind w:right="976"/>
      </w:pPr>
      <w:r>
        <w:rPr>
          <w:color w:val="C45811"/>
        </w:rPr>
        <w:t>Institutional</w:t>
      </w:r>
      <w:r>
        <w:rPr>
          <w:color w:val="C45811"/>
          <w:spacing w:val="-18"/>
        </w:rPr>
        <w:t xml:space="preserve"> </w:t>
      </w:r>
      <w:r>
        <w:rPr>
          <w:color w:val="C45811"/>
          <w:spacing w:val="-3"/>
        </w:rPr>
        <w:t>support:</w:t>
      </w:r>
    </w:p>
    <w:p w:rsidR="00427CE6" w:rsidRDefault="00E60097">
      <w:pPr>
        <w:pStyle w:val="BodyText"/>
        <w:spacing w:before="25" w:line="256" w:lineRule="auto"/>
        <w:ind w:left="160" w:right="947" w:firstLine="0"/>
      </w:pPr>
      <w:r>
        <w:t>State Center Community College District and/or Reedley College is responsible for providing the following:</w:t>
      </w:r>
    </w:p>
    <w:p w:rsidR="00427CE6" w:rsidRDefault="00E60097">
      <w:pPr>
        <w:pStyle w:val="ListParagraph"/>
        <w:numPr>
          <w:ilvl w:val="0"/>
          <w:numId w:val="15"/>
        </w:numPr>
        <w:tabs>
          <w:tab w:val="left" w:pos="881"/>
        </w:tabs>
        <w:spacing w:before="3"/>
        <w:rPr>
          <w:rFonts w:ascii="Calibri" w:eastAsia="Calibri" w:hAnsi="Calibri" w:cs="Calibri"/>
        </w:rPr>
      </w:pPr>
      <w:r>
        <w:rPr>
          <w:rFonts w:ascii="Calibri"/>
        </w:rPr>
        <w:t>Funding for the CMS</w:t>
      </w:r>
      <w:r>
        <w:rPr>
          <w:rFonts w:ascii="Calibri"/>
          <w:spacing w:val="-14"/>
        </w:rPr>
        <w:t xml:space="preserve"> </w:t>
      </w:r>
      <w:r>
        <w:rPr>
          <w:rFonts w:ascii="Calibri"/>
        </w:rPr>
        <w:t>(Blackboard).</w:t>
      </w:r>
    </w:p>
    <w:p w:rsidR="00427CE6" w:rsidRDefault="00E60097">
      <w:pPr>
        <w:pStyle w:val="ListParagraph"/>
        <w:numPr>
          <w:ilvl w:val="0"/>
          <w:numId w:val="15"/>
        </w:numPr>
        <w:tabs>
          <w:tab w:val="left" w:pos="881"/>
        </w:tabs>
        <w:spacing w:before="22"/>
        <w:rPr>
          <w:rFonts w:ascii="Calibri" w:eastAsia="Calibri" w:hAnsi="Calibri" w:cs="Calibri"/>
        </w:rPr>
      </w:pPr>
      <w:r>
        <w:rPr>
          <w:rFonts w:ascii="Calibri"/>
        </w:rPr>
        <w:t>Funding for a 24/7 monitoring of all technical systems related to online program</w:t>
      </w:r>
      <w:r>
        <w:rPr>
          <w:rFonts w:ascii="Calibri"/>
          <w:spacing w:val="-26"/>
        </w:rPr>
        <w:t xml:space="preserve"> </w:t>
      </w:r>
      <w:r>
        <w:rPr>
          <w:rFonts w:ascii="Calibri"/>
        </w:rPr>
        <w:t>delivery.</w:t>
      </w:r>
    </w:p>
    <w:p w:rsidR="00427CE6" w:rsidRDefault="00427CE6">
      <w:pPr>
        <w:rPr>
          <w:rFonts w:ascii="Calibri" w:eastAsia="Calibri" w:hAnsi="Calibri" w:cs="Calibri"/>
        </w:rPr>
        <w:sectPr w:rsidR="00427CE6">
          <w:pgSz w:w="12240" w:h="15840"/>
          <w:pgMar w:top="1400" w:right="1280" w:bottom="1040" w:left="1280" w:header="0" w:footer="847" w:gutter="0"/>
          <w:cols w:space="720"/>
        </w:sectPr>
      </w:pPr>
    </w:p>
    <w:p w:rsidR="00427CE6" w:rsidRDefault="00E60097">
      <w:pPr>
        <w:pStyle w:val="ListParagraph"/>
        <w:numPr>
          <w:ilvl w:val="0"/>
          <w:numId w:val="15"/>
        </w:numPr>
        <w:tabs>
          <w:tab w:val="left" w:pos="881"/>
        </w:tabs>
        <w:spacing w:before="37" w:line="259" w:lineRule="auto"/>
        <w:ind w:right="492"/>
        <w:rPr>
          <w:rFonts w:ascii="Calibri" w:eastAsia="Calibri" w:hAnsi="Calibri" w:cs="Calibri"/>
        </w:rPr>
      </w:pPr>
      <w:r>
        <w:rPr>
          <w:rFonts w:ascii="Calibri"/>
        </w:rPr>
        <w:lastRenderedPageBreak/>
        <w:t>Regularly offered comprehensive training for faculty, staff and administrators, as well as web based tutorial assistance with the Blackboard course man</w:t>
      </w:r>
      <w:r>
        <w:rPr>
          <w:rFonts w:ascii="Calibri"/>
        </w:rPr>
        <w:t xml:space="preserve">agement system, and help desk support. </w:t>
      </w:r>
      <w:r>
        <w:rPr>
          <w:rFonts w:ascii="Calibri"/>
          <w:b/>
        </w:rPr>
        <w:t>(See Action Items #1 and</w:t>
      </w:r>
      <w:r>
        <w:rPr>
          <w:rFonts w:ascii="Calibri"/>
          <w:b/>
          <w:spacing w:val="-11"/>
        </w:rPr>
        <w:t xml:space="preserve"> </w:t>
      </w:r>
      <w:r>
        <w:rPr>
          <w:rFonts w:ascii="Calibri"/>
          <w:b/>
        </w:rPr>
        <w:t>2.)</w:t>
      </w:r>
    </w:p>
    <w:p w:rsidR="00427CE6" w:rsidRDefault="00E60097">
      <w:pPr>
        <w:pStyle w:val="ListParagraph"/>
        <w:numPr>
          <w:ilvl w:val="0"/>
          <w:numId w:val="15"/>
        </w:numPr>
        <w:tabs>
          <w:tab w:val="left" w:pos="881"/>
        </w:tabs>
        <w:spacing w:line="259" w:lineRule="auto"/>
        <w:ind w:right="324"/>
        <w:rPr>
          <w:rFonts w:ascii="Calibri" w:eastAsia="Calibri" w:hAnsi="Calibri" w:cs="Calibri"/>
        </w:rPr>
      </w:pPr>
      <w:r>
        <w:rPr>
          <w:rFonts w:ascii="Calibri"/>
        </w:rPr>
        <w:t>Orientation and readiness material for students available prior to their enrolling in DE courses (that remain available for the balance of the course term) as well as 24/7 help desk suppor</w:t>
      </w:r>
      <w:r>
        <w:rPr>
          <w:rFonts w:ascii="Calibri"/>
        </w:rPr>
        <w:t xml:space="preserve">t for Blackboard use. </w:t>
      </w:r>
      <w:r>
        <w:rPr>
          <w:rFonts w:ascii="Calibri"/>
          <w:b/>
        </w:rPr>
        <w:t>(See Action Item</w:t>
      </w:r>
      <w:r>
        <w:rPr>
          <w:rFonts w:ascii="Calibri"/>
          <w:b/>
          <w:spacing w:val="-12"/>
        </w:rPr>
        <w:t xml:space="preserve"> </w:t>
      </w:r>
      <w:r>
        <w:rPr>
          <w:rFonts w:ascii="Calibri"/>
          <w:b/>
        </w:rPr>
        <w:t>#5.)</w:t>
      </w:r>
    </w:p>
    <w:p w:rsidR="00427CE6" w:rsidRDefault="00E60097">
      <w:pPr>
        <w:pStyle w:val="ListParagraph"/>
        <w:numPr>
          <w:ilvl w:val="0"/>
          <w:numId w:val="15"/>
        </w:numPr>
        <w:tabs>
          <w:tab w:val="left" w:pos="881"/>
        </w:tabs>
        <w:rPr>
          <w:rFonts w:ascii="Calibri" w:eastAsia="Calibri" w:hAnsi="Calibri" w:cs="Calibri"/>
        </w:rPr>
      </w:pPr>
      <w:r>
        <w:rPr>
          <w:rFonts w:ascii="Calibri"/>
        </w:rPr>
        <w:t>Instructional design support for</w:t>
      </w:r>
      <w:r>
        <w:rPr>
          <w:rFonts w:ascii="Calibri"/>
          <w:spacing w:val="-35"/>
        </w:rPr>
        <w:t xml:space="preserve"> </w:t>
      </w:r>
      <w:r>
        <w:rPr>
          <w:rFonts w:ascii="Calibri"/>
        </w:rPr>
        <w:t xml:space="preserve">faculty developers. </w:t>
      </w:r>
      <w:r>
        <w:rPr>
          <w:rFonts w:ascii="Calibri"/>
          <w:b/>
        </w:rPr>
        <w:t>(See Action Items #1, 2, 10.)</w:t>
      </w:r>
    </w:p>
    <w:p w:rsidR="00427CE6" w:rsidRDefault="00E60097">
      <w:pPr>
        <w:pStyle w:val="ListParagraph"/>
        <w:numPr>
          <w:ilvl w:val="0"/>
          <w:numId w:val="15"/>
        </w:numPr>
        <w:tabs>
          <w:tab w:val="left" w:pos="881"/>
        </w:tabs>
        <w:spacing w:before="19" w:line="259" w:lineRule="auto"/>
        <w:ind w:right="233"/>
        <w:rPr>
          <w:rFonts w:ascii="Calibri" w:eastAsia="Calibri" w:hAnsi="Calibri" w:cs="Calibri"/>
        </w:rPr>
      </w:pPr>
      <w:r>
        <w:rPr>
          <w:rFonts w:ascii="Calibri"/>
        </w:rPr>
        <w:t>Student support services at a distance, including library, counseling, bookstore, orientation, and tutoring, and enrollment servi</w:t>
      </w:r>
      <w:r>
        <w:rPr>
          <w:rFonts w:ascii="Calibri"/>
        </w:rPr>
        <w:t>ces</w:t>
      </w:r>
      <w:r>
        <w:rPr>
          <w:rFonts w:ascii="Calibri"/>
          <w:b/>
        </w:rPr>
        <w:t>. (See Action Item</w:t>
      </w:r>
      <w:r>
        <w:rPr>
          <w:rFonts w:ascii="Calibri"/>
          <w:b/>
          <w:spacing w:val="-13"/>
        </w:rPr>
        <w:t xml:space="preserve"> </w:t>
      </w:r>
      <w:r>
        <w:rPr>
          <w:rFonts w:ascii="Calibri"/>
          <w:b/>
        </w:rPr>
        <w:t>#6.)</w:t>
      </w:r>
    </w:p>
    <w:p w:rsidR="00427CE6" w:rsidRDefault="00E60097">
      <w:pPr>
        <w:pStyle w:val="ListParagraph"/>
        <w:numPr>
          <w:ilvl w:val="0"/>
          <w:numId w:val="15"/>
        </w:numPr>
        <w:tabs>
          <w:tab w:val="left" w:pos="881"/>
        </w:tabs>
        <w:rPr>
          <w:rFonts w:ascii="Calibri" w:eastAsia="Calibri" w:hAnsi="Calibri" w:cs="Calibri"/>
        </w:rPr>
      </w:pPr>
      <w:r>
        <w:rPr>
          <w:rFonts w:ascii="Calibri"/>
        </w:rPr>
        <w:t>Easily accessible schedule and catalog copy for students seeking distance-learning</w:t>
      </w:r>
      <w:r>
        <w:rPr>
          <w:rFonts w:ascii="Calibri"/>
          <w:spacing w:val="-34"/>
        </w:rPr>
        <w:t xml:space="preserve"> </w:t>
      </w:r>
      <w:r>
        <w:rPr>
          <w:rFonts w:ascii="Calibri"/>
        </w:rPr>
        <w:t>opportunities.</w:t>
      </w:r>
    </w:p>
    <w:p w:rsidR="00427CE6" w:rsidRDefault="00E60097">
      <w:pPr>
        <w:pStyle w:val="Heading4"/>
        <w:spacing w:before="22"/>
        <w:ind w:left="880" w:right="976"/>
        <w:rPr>
          <w:b w:val="0"/>
          <w:bCs w:val="0"/>
        </w:rPr>
      </w:pPr>
      <w:r>
        <w:t>(See Action Item.</w:t>
      </w:r>
      <w:r>
        <w:rPr>
          <w:spacing w:val="-8"/>
        </w:rPr>
        <w:t xml:space="preserve"> </w:t>
      </w:r>
      <w:r>
        <w:t>#4.)</w:t>
      </w:r>
    </w:p>
    <w:p w:rsidR="00427CE6" w:rsidRDefault="00E60097">
      <w:pPr>
        <w:pStyle w:val="ListParagraph"/>
        <w:numPr>
          <w:ilvl w:val="0"/>
          <w:numId w:val="15"/>
        </w:numPr>
        <w:tabs>
          <w:tab w:val="left" w:pos="881"/>
        </w:tabs>
        <w:spacing w:before="19" w:line="259" w:lineRule="auto"/>
        <w:ind w:right="183"/>
        <w:rPr>
          <w:rFonts w:ascii="Calibri" w:eastAsia="Calibri" w:hAnsi="Calibri" w:cs="Calibri"/>
        </w:rPr>
      </w:pPr>
      <w:r>
        <w:rPr>
          <w:rFonts w:ascii="Calibri"/>
        </w:rPr>
        <w:t>Support for course development and delivery particularly in the area of accessibility compliance</w:t>
      </w:r>
      <w:r>
        <w:rPr>
          <w:rFonts w:ascii="Calibri"/>
          <w:b/>
        </w:rPr>
        <w:t>. (See Action Item</w:t>
      </w:r>
      <w:r>
        <w:rPr>
          <w:rFonts w:ascii="Calibri"/>
          <w:b/>
          <w:spacing w:val="-4"/>
        </w:rPr>
        <w:t xml:space="preserve"> </w:t>
      </w:r>
      <w:r>
        <w:rPr>
          <w:rFonts w:ascii="Calibri"/>
          <w:b/>
        </w:rPr>
        <w:t>#10.)</w:t>
      </w:r>
    </w:p>
    <w:p w:rsidR="00427CE6" w:rsidRDefault="00E60097">
      <w:pPr>
        <w:pStyle w:val="ListParagraph"/>
        <w:numPr>
          <w:ilvl w:val="0"/>
          <w:numId w:val="15"/>
        </w:numPr>
        <w:tabs>
          <w:tab w:val="left" w:pos="881"/>
        </w:tabs>
        <w:spacing w:line="259" w:lineRule="auto"/>
        <w:ind w:right="177"/>
        <w:rPr>
          <w:rFonts w:ascii="Calibri" w:eastAsia="Calibri" w:hAnsi="Calibri" w:cs="Calibri"/>
        </w:rPr>
      </w:pPr>
      <w:r>
        <w:rPr>
          <w:rFonts w:ascii="Calibri"/>
        </w:rPr>
        <w:t>A system for designating in which states our enrolled online student are residents and detailing where and how Reedley College can obtain approval to offer courses to students in those</w:t>
      </w:r>
      <w:r>
        <w:rPr>
          <w:rFonts w:ascii="Calibri"/>
          <w:spacing w:val="-22"/>
        </w:rPr>
        <w:t xml:space="preserve"> </w:t>
      </w:r>
      <w:r>
        <w:rPr>
          <w:rFonts w:ascii="Calibri"/>
        </w:rPr>
        <w:t>states.</w:t>
      </w:r>
    </w:p>
    <w:p w:rsidR="00427CE6" w:rsidRDefault="00E60097">
      <w:pPr>
        <w:pStyle w:val="ListParagraph"/>
        <w:numPr>
          <w:ilvl w:val="0"/>
          <w:numId w:val="15"/>
        </w:numPr>
        <w:tabs>
          <w:tab w:val="left" w:pos="881"/>
        </w:tabs>
        <w:spacing w:line="259" w:lineRule="auto"/>
        <w:ind w:right="465"/>
        <w:rPr>
          <w:rFonts w:ascii="Calibri" w:eastAsia="Calibri" w:hAnsi="Calibri" w:cs="Calibri"/>
        </w:rPr>
      </w:pPr>
      <w:r>
        <w:rPr>
          <w:rFonts w:ascii="Calibri"/>
        </w:rPr>
        <w:t>Appropriate substantive change report to the ACCJC when programs reach the ability to offer 50% or more of their degree or certificates via distance</w:t>
      </w:r>
      <w:r>
        <w:rPr>
          <w:rFonts w:ascii="Calibri"/>
          <w:spacing w:val="-20"/>
        </w:rPr>
        <w:t xml:space="preserve"> </w:t>
      </w:r>
      <w:r>
        <w:rPr>
          <w:rFonts w:ascii="Calibri"/>
        </w:rPr>
        <w:t>education.</w:t>
      </w:r>
    </w:p>
    <w:p w:rsidR="00427CE6" w:rsidRDefault="00427CE6">
      <w:pPr>
        <w:spacing w:before="5"/>
        <w:rPr>
          <w:rFonts w:ascii="Calibri" w:eastAsia="Calibri" w:hAnsi="Calibri" w:cs="Calibri"/>
          <w:sz w:val="27"/>
          <w:szCs w:val="27"/>
        </w:rPr>
      </w:pPr>
    </w:p>
    <w:p w:rsidR="00427CE6" w:rsidRDefault="00E60097">
      <w:pPr>
        <w:pStyle w:val="Heading2"/>
        <w:ind w:right="976"/>
      </w:pPr>
      <w:r>
        <w:rPr>
          <w:color w:val="C45811"/>
          <w:spacing w:val="-3"/>
        </w:rPr>
        <w:t>Student integrity and</w:t>
      </w:r>
      <w:r>
        <w:rPr>
          <w:color w:val="C45811"/>
          <w:spacing w:val="24"/>
        </w:rPr>
        <w:t xml:space="preserve"> </w:t>
      </w:r>
      <w:r>
        <w:rPr>
          <w:color w:val="C45811"/>
          <w:spacing w:val="-3"/>
        </w:rPr>
        <w:t>authentication</w:t>
      </w:r>
    </w:p>
    <w:p w:rsidR="00427CE6" w:rsidRDefault="00E60097">
      <w:pPr>
        <w:pStyle w:val="ListParagraph"/>
        <w:numPr>
          <w:ilvl w:val="0"/>
          <w:numId w:val="14"/>
        </w:numPr>
        <w:tabs>
          <w:tab w:val="left" w:pos="881"/>
        </w:tabs>
        <w:spacing w:before="22" w:line="259" w:lineRule="auto"/>
        <w:ind w:right="216"/>
        <w:rPr>
          <w:rFonts w:ascii="Calibri" w:eastAsia="Calibri" w:hAnsi="Calibri" w:cs="Calibri"/>
        </w:rPr>
      </w:pPr>
      <w:r>
        <w:rPr>
          <w:rFonts w:ascii="Calibri"/>
        </w:rPr>
        <w:t>Students access the Course Management System through a col</w:t>
      </w:r>
      <w:r>
        <w:rPr>
          <w:rFonts w:ascii="Calibri"/>
        </w:rPr>
        <w:t>lege administered authentication process (student ID related password</w:t>
      </w:r>
      <w:r>
        <w:rPr>
          <w:rFonts w:ascii="Calibri"/>
          <w:spacing w:val="-19"/>
        </w:rPr>
        <w:t xml:space="preserve"> </w:t>
      </w:r>
      <w:r>
        <w:rPr>
          <w:rFonts w:ascii="Calibri"/>
        </w:rPr>
        <w:t>protection).</w:t>
      </w:r>
    </w:p>
    <w:p w:rsidR="00427CE6" w:rsidRDefault="00E60097">
      <w:pPr>
        <w:pStyle w:val="ListParagraph"/>
        <w:numPr>
          <w:ilvl w:val="0"/>
          <w:numId w:val="14"/>
        </w:numPr>
        <w:tabs>
          <w:tab w:val="left" w:pos="881"/>
        </w:tabs>
        <w:spacing w:line="267" w:lineRule="exact"/>
        <w:rPr>
          <w:rFonts w:ascii="Calibri" w:eastAsia="Calibri" w:hAnsi="Calibri" w:cs="Calibri"/>
        </w:rPr>
      </w:pPr>
      <w:r>
        <w:rPr>
          <w:rFonts w:ascii="Calibri"/>
        </w:rPr>
        <w:t xml:space="preserve">Password updates take place on a regular basis via a password aging policy. </w:t>
      </w:r>
      <w:r>
        <w:rPr>
          <w:rFonts w:ascii="Calibri"/>
          <w:b/>
        </w:rPr>
        <w:t>(See Action</w:t>
      </w:r>
      <w:r>
        <w:rPr>
          <w:rFonts w:ascii="Calibri"/>
          <w:b/>
          <w:spacing w:val="-24"/>
        </w:rPr>
        <w:t xml:space="preserve"> </w:t>
      </w:r>
      <w:r>
        <w:rPr>
          <w:rFonts w:ascii="Calibri"/>
          <w:b/>
        </w:rPr>
        <w:t>Item</w:t>
      </w:r>
    </w:p>
    <w:p w:rsidR="00427CE6" w:rsidRDefault="00E60097">
      <w:pPr>
        <w:pStyle w:val="Heading4"/>
        <w:spacing w:before="22"/>
        <w:ind w:left="880" w:right="976"/>
        <w:rPr>
          <w:b w:val="0"/>
          <w:bCs w:val="0"/>
        </w:rPr>
      </w:pPr>
      <w:r>
        <w:t>#11.)</w:t>
      </w:r>
    </w:p>
    <w:p w:rsidR="00427CE6" w:rsidRDefault="00E60097">
      <w:pPr>
        <w:pStyle w:val="ListParagraph"/>
        <w:numPr>
          <w:ilvl w:val="0"/>
          <w:numId w:val="14"/>
        </w:numPr>
        <w:tabs>
          <w:tab w:val="left" w:pos="881"/>
        </w:tabs>
        <w:spacing w:before="22" w:line="259" w:lineRule="auto"/>
        <w:ind w:right="383"/>
        <w:rPr>
          <w:rFonts w:ascii="Calibri" w:eastAsia="Calibri" w:hAnsi="Calibri" w:cs="Calibri"/>
        </w:rPr>
      </w:pPr>
      <w:r>
        <w:rPr>
          <w:rFonts w:ascii="Calibri"/>
        </w:rPr>
        <w:t xml:space="preserve">Instructors are encouraged to use multiple methods of assessment in their </w:t>
      </w:r>
      <w:r>
        <w:rPr>
          <w:rFonts w:ascii="Calibri"/>
        </w:rPr>
        <w:t xml:space="preserve">course design. (see </w:t>
      </w:r>
      <w:hyperlink r:id="rId11">
        <w:r>
          <w:rPr>
            <w:rFonts w:ascii="Calibri"/>
            <w:color w:val="0462C1"/>
            <w:u w:val="single" w:color="0462C1"/>
          </w:rPr>
          <w:t>http://wcet.wiche.edu/wcet/docs/cigs/studentauthentication/BestPractices.pdf</w:t>
        </w:r>
      </w:hyperlink>
      <w:r>
        <w:rPr>
          <w:rFonts w:ascii="Calibri"/>
        </w:rPr>
        <w:t>).</w:t>
      </w:r>
    </w:p>
    <w:p w:rsidR="00427CE6" w:rsidRDefault="00E60097">
      <w:pPr>
        <w:pStyle w:val="ListParagraph"/>
        <w:numPr>
          <w:ilvl w:val="0"/>
          <w:numId w:val="14"/>
        </w:numPr>
        <w:tabs>
          <w:tab w:val="left" w:pos="881"/>
        </w:tabs>
        <w:spacing w:line="256" w:lineRule="auto"/>
        <w:ind w:right="269"/>
        <w:rPr>
          <w:rFonts w:ascii="Calibri" w:eastAsia="Calibri" w:hAnsi="Calibri" w:cs="Calibri"/>
        </w:rPr>
      </w:pPr>
      <w:r>
        <w:rPr>
          <w:rFonts w:ascii="Calibri"/>
        </w:rPr>
        <w:t>Assessment, grading and interactive activities will take plac</w:t>
      </w:r>
      <w:r>
        <w:rPr>
          <w:rFonts w:ascii="Calibri"/>
        </w:rPr>
        <w:t xml:space="preserve">e within an authenticated, copyright appropriate, and Section 508 compliant environment. </w:t>
      </w:r>
      <w:r>
        <w:rPr>
          <w:rFonts w:ascii="Calibri"/>
          <w:b/>
        </w:rPr>
        <w:t>(See Action Item</w:t>
      </w:r>
      <w:r>
        <w:rPr>
          <w:rFonts w:ascii="Calibri"/>
          <w:b/>
          <w:spacing w:val="-24"/>
        </w:rPr>
        <w:t xml:space="preserve"> </w:t>
      </w:r>
      <w:r>
        <w:rPr>
          <w:rFonts w:ascii="Calibri"/>
          <w:b/>
        </w:rPr>
        <w:t>#10.)</w:t>
      </w:r>
    </w:p>
    <w:p w:rsidR="00427CE6" w:rsidRDefault="00E60097">
      <w:pPr>
        <w:pStyle w:val="ListParagraph"/>
        <w:numPr>
          <w:ilvl w:val="0"/>
          <w:numId w:val="14"/>
        </w:numPr>
        <w:tabs>
          <w:tab w:val="left" w:pos="881"/>
        </w:tabs>
        <w:spacing w:before="3" w:line="259" w:lineRule="auto"/>
        <w:ind w:right="178"/>
        <w:rPr>
          <w:rFonts w:ascii="Calibri" w:eastAsia="Calibri" w:hAnsi="Calibri" w:cs="Calibri"/>
        </w:rPr>
      </w:pPr>
      <w:r>
        <w:rPr>
          <w:rFonts w:ascii="Calibri" w:eastAsia="Calibri" w:hAnsi="Calibri" w:cs="Calibri"/>
        </w:rPr>
        <w:t xml:space="preserve">Instructors will monitor students’ continuous active participation in the course. </w:t>
      </w:r>
      <w:r>
        <w:rPr>
          <w:rFonts w:ascii="Calibri" w:eastAsia="Calibri" w:hAnsi="Calibri" w:cs="Calibri"/>
          <w:b/>
          <w:bCs/>
        </w:rPr>
        <w:t>(See the Regular Effective Contact Policy, Appendix</w:t>
      </w:r>
      <w:r>
        <w:rPr>
          <w:rFonts w:ascii="Calibri" w:eastAsia="Calibri" w:hAnsi="Calibri" w:cs="Calibri"/>
          <w:b/>
          <w:bCs/>
          <w:spacing w:val="-13"/>
        </w:rPr>
        <w:t xml:space="preserve"> </w:t>
      </w:r>
      <w:r>
        <w:rPr>
          <w:rFonts w:ascii="Calibri" w:eastAsia="Calibri" w:hAnsi="Calibri" w:cs="Calibri"/>
          <w:b/>
          <w:bCs/>
        </w:rPr>
        <w:t>A)</w:t>
      </w:r>
    </w:p>
    <w:p w:rsidR="00427CE6" w:rsidRDefault="00E60097">
      <w:pPr>
        <w:pStyle w:val="ListParagraph"/>
        <w:numPr>
          <w:ilvl w:val="0"/>
          <w:numId w:val="14"/>
        </w:numPr>
        <w:tabs>
          <w:tab w:val="left" w:pos="881"/>
        </w:tabs>
        <w:spacing w:line="259" w:lineRule="auto"/>
        <w:ind w:right="546"/>
        <w:rPr>
          <w:rFonts w:ascii="Calibri" w:eastAsia="Calibri" w:hAnsi="Calibri" w:cs="Calibri"/>
        </w:rPr>
      </w:pPr>
      <w:r>
        <w:rPr>
          <w:rFonts w:ascii="Calibri" w:eastAsia="Calibri" w:hAnsi="Calibri" w:cs="Calibri"/>
        </w:rPr>
        <w:t>To protect the integrity of the teaching/learning process in courses that do not feature a proctored test environment, the students will be required to acknowledge Reedley College’s Student Conduct</w:t>
      </w:r>
      <w:r>
        <w:rPr>
          <w:rFonts w:ascii="Calibri" w:eastAsia="Calibri" w:hAnsi="Calibri" w:cs="Calibri"/>
          <w:spacing w:val="-13"/>
        </w:rPr>
        <w:t xml:space="preserve"> </w:t>
      </w:r>
      <w:r>
        <w:rPr>
          <w:rFonts w:ascii="Calibri" w:eastAsia="Calibri" w:hAnsi="Calibri" w:cs="Calibri"/>
        </w:rPr>
        <w:t>Standards.</w:t>
      </w:r>
    </w:p>
    <w:p w:rsidR="00427CE6" w:rsidRDefault="00E60097">
      <w:pPr>
        <w:pStyle w:val="ListParagraph"/>
        <w:numPr>
          <w:ilvl w:val="0"/>
          <w:numId w:val="14"/>
        </w:numPr>
        <w:tabs>
          <w:tab w:val="left" w:pos="881"/>
        </w:tabs>
        <w:spacing w:line="259" w:lineRule="auto"/>
        <w:ind w:right="434"/>
        <w:rPr>
          <w:rFonts w:ascii="Calibri" w:eastAsia="Calibri" w:hAnsi="Calibri" w:cs="Calibri"/>
        </w:rPr>
      </w:pPr>
      <w:r>
        <w:rPr>
          <w:rFonts w:ascii="Calibri"/>
        </w:rPr>
        <w:t>Instructors are encouraged to define plagiarism</w:t>
      </w:r>
      <w:r>
        <w:rPr>
          <w:rFonts w:ascii="Calibri"/>
        </w:rPr>
        <w:t xml:space="preserve"> and cheating in their online course policies as articulated in the course</w:t>
      </w:r>
      <w:r>
        <w:rPr>
          <w:rFonts w:ascii="Calibri"/>
          <w:spacing w:val="-6"/>
        </w:rPr>
        <w:t xml:space="preserve"> </w:t>
      </w:r>
      <w:r>
        <w:rPr>
          <w:rFonts w:ascii="Calibri"/>
        </w:rPr>
        <w:t>syllabus.</w:t>
      </w:r>
    </w:p>
    <w:p w:rsidR="00427CE6" w:rsidRDefault="00427CE6">
      <w:pPr>
        <w:spacing w:before="3"/>
        <w:rPr>
          <w:rFonts w:ascii="Calibri" w:eastAsia="Calibri" w:hAnsi="Calibri" w:cs="Calibri"/>
          <w:sz w:val="27"/>
          <w:szCs w:val="27"/>
        </w:rPr>
      </w:pPr>
    </w:p>
    <w:p w:rsidR="00427CE6" w:rsidRDefault="00E60097">
      <w:pPr>
        <w:pStyle w:val="Heading2"/>
        <w:ind w:right="976"/>
      </w:pPr>
      <w:r>
        <w:rPr>
          <w:color w:val="C45811"/>
          <w:spacing w:val="-3"/>
        </w:rPr>
        <w:t>Faculty</w:t>
      </w:r>
      <w:r>
        <w:rPr>
          <w:color w:val="C45811"/>
          <w:spacing w:val="12"/>
        </w:rPr>
        <w:t xml:space="preserve"> </w:t>
      </w:r>
      <w:r>
        <w:rPr>
          <w:color w:val="C45811"/>
          <w:spacing w:val="-3"/>
        </w:rPr>
        <w:t>readiness</w:t>
      </w:r>
    </w:p>
    <w:p w:rsidR="00427CE6" w:rsidRDefault="00E60097">
      <w:pPr>
        <w:pStyle w:val="BodyText"/>
        <w:spacing w:before="22" w:line="259" w:lineRule="auto"/>
        <w:ind w:left="160" w:right="598" w:firstLine="0"/>
        <w:rPr>
          <w:rFonts w:cs="Calibri"/>
        </w:rPr>
      </w:pPr>
      <w:r>
        <w:t xml:space="preserve">In order to ensure quality and appropriate rigor, faculty electing to teach online classes should have training in online pedagogy and the use of Blackboard. To teach a course in the Distance Education program or to design a </w:t>
      </w:r>
      <w:r>
        <w:rPr>
          <w:spacing w:val="-2"/>
        </w:rPr>
        <w:t xml:space="preserve">new </w:t>
      </w:r>
      <w:r>
        <w:t xml:space="preserve">online course, the faculty </w:t>
      </w:r>
      <w:r>
        <w:t>member</w:t>
      </w:r>
      <w:r>
        <w:rPr>
          <w:spacing w:val="-15"/>
        </w:rPr>
        <w:t xml:space="preserve"> </w:t>
      </w:r>
      <w:r>
        <w:t>should</w:t>
      </w:r>
      <w:r>
        <w:rPr>
          <w:rFonts w:cs="Calibri"/>
        </w:rPr>
        <w:t>—</w:t>
      </w:r>
    </w:p>
    <w:p w:rsidR="00427CE6" w:rsidRDefault="00427CE6">
      <w:pPr>
        <w:spacing w:before="8"/>
        <w:rPr>
          <w:rFonts w:ascii="Calibri" w:eastAsia="Calibri" w:hAnsi="Calibri" w:cs="Calibri"/>
          <w:sz w:val="23"/>
          <w:szCs w:val="23"/>
        </w:rPr>
      </w:pPr>
    </w:p>
    <w:p w:rsidR="00427CE6" w:rsidRDefault="00E60097">
      <w:pPr>
        <w:pStyle w:val="ListParagraph"/>
        <w:numPr>
          <w:ilvl w:val="0"/>
          <w:numId w:val="16"/>
        </w:numPr>
        <w:tabs>
          <w:tab w:val="left" w:pos="881"/>
        </w:tabs>
        <w:rPr>
          <w:rFonts w:ascii="Calibri" w:eastAsia="Calibri" w:hAnsi="Calibri" w:cs="Calibri"/>
        </w:rPr>
      </w:pPr>
      <w:r>
        <w:rPr>
          <w:rFonts w:ascii="Calibri"/>
        </w:rPr>
        <w:t>have received appropriate training/certification in online teaching, such as that provided</w:t>
      </w:r>
      <w:r>
        <w:rPr>
          <w:rFonts w:ascii="Calibri"/>
          <w:spacing w:val="-30"/>
        </w:rPr>
        <w:t xml:space="preserve"> </w:t>
      </w:r>
      <w:r>
        <w:rPr>
          <w:rFonts w:ascii="Calibri"/>
        </w:rPr>
        <w:t>by</w:t>
      </w:r>
    </w:p>
    <w:p w:rsidR="00427CE6" w:rsidRDefault="00E60097">
      <w:pPr>
        <w:pStyle w:val="BodyText"/>
        <w:spacing w:before="22" w:line="259" w:lineRule="auto"/>
        <w:ind w:right="704" w:firstLine="0"/>
      </w:pPr>
      <w:r>
        <w:t>@ONE, the Reedley College flex day program on Effective Practices in Online Teaching and Learning (see Appendix D), or another approved or accredited program,</w:t>
      </w:r>
      <w:r>
        <w:rPr>
          <w:spacing w:val="-17"/>
        </w:rPr>
        <w:t xml:space="preserve"> </w:t>
      </w:r>
      <w:r>
        <w:t>or</w:t>
      </w:r>
    </w:p>
    <w:p w:rsidR="00427CE6" w:rsidRDefault="00427CE6">
      <w:pPr>
        <w:spacing w:line="259" w:lineRule="auto"/>
        <w:sectPr w:rsidR="00427CE6">
          <w:pgSz w:w="12240" w:h="15840"/>
          <w:pgMar w:top="1400" w:right="1280" w:bottom="1040" w:left="1280" w:header="0" w:footer="847" w:gutter="0"/>
          <w:cols w:space="720"/>
        </w:sectPr>
      </w:pPr>
    </w:p>
    <w:p w:rsidR="00427CE6" w:rsidRDefault="00E60097">
      <w:pPr>
        <w:pStyle w:val="ListParagraph"/>
        <w:numPr>
          <w:ilvl w:val="0"/>
          <w:numId w:val="16"/>
        </w:numPr>
        <w:tabs>
          <w:tab w:val="left" w:pos="881"/>
        </w:tabs>
        <w:spacing w:before="37" w:line="259" w:lineRule="auto"/>
        <w:ind w:right="376"/>
        <w:rPr>
          <w:rFonts w:ascii="Calibri" w:eastAsia="Calibri" w:hAnsi="Calibri" w:cs="Calibri"/>
        </w:rPr>
      </w:pPr>
      <w:r>
        <w:rPr>
          <w:rFonts w:ascii="Calibri"/>
        </w:rPr>
        <w:lastRenderedPageBreak/>
        <w:t>be able to demonstrate equivalent experience such as prior success at teaching o</w:t>
      </w:r>
      <w:r>
        <w:rPr>
          <w:rFonts w:ascii="Calibri"/>
        </w:rPr>
        <w:t>nline courses through the observation of a deployed course site, portfolio, or experience as deemed appropriate by the DE Committee and Instructional</w:t>
      </w:r>
      <w:r>
        <w:rPr>
          <w:rFonts w:ascii="Calibri"/>
          <w:spacing w:val="-15"/>
        </w:rPr>
        <w:t xml:space="preserve"> </w:t>
      </w:r>
      <w:r>
        <w:rPr>
          <w:rFonts w:ascii="Calibri"/>
        </w:rPr>
        <w:t>Administration.</w:t>
      </w:r>
    </w:p>
    <w:p w:rsidR="00427CE6" w:rsidRDefault="00427CE6">
      <w:pPr>
        <w:spacing w:before="8"/>
        <w:rPr>
          <w:rFonts w:ascii="Calibri" w:eastAsia="Calibri" w:hAnsi="Calibri" w:cs="Calibri"/>
          <w:sz w:val="23"/>
          <w:szCs w:val="23"/>
        </w:rPr>
      </w:pPr>
    </w:p>
    <w:p w:rsidR="00427CE6" w:rsidRDefault="00E60097">
      <w:pPr>
        <w:pStyle w:val="BodyText"/>
        <w:spacing w:line="259" w:lineRule="auto"/>
        <w:ind w:left="160" w:right="260" w:firstLine="0"/>
        <w:jc w:val="both"/>
      </w:pPr>
      <w:r>
        <w:t>The faculty member must then seek approval from the relevant division Dean and department</w:t>
      </w:r>
      <w:r>
        <w:t xml:space="preserve"> chair (or division representative, designated discipline expert, and/or DE Committee member) to teach an online course.</w:t>
      </w:r>
    </w:p>
    <w:p w:rsidR="00427CE6" w:rsidRDefault="00427CE6">
      <w:pPr>
        <w:spacing w:before="2"/>
        <w:rPr>
          <w:rFonts w:ascii="Calibri" w:eastAsia="Calibri" w:hAnsi="Calibri" w:cs="Calibri"/>
          <w:sz w:val="27"/>
          <w:szCs w:val="27"/>
        </w:rPr>
      </w:pPr>
    </w:p>
    <w:p w:rsidR="00427CE6" w:rsidRDefault="00E60097">
      <w:pPr>
        <w:pStyle w:val="Heading2"/>
        <w:jc w:val="both"/>
      </w:pPr>
      <w:r>
        <w:rPr>
          <w:color w:val="C45811"/>
          <w:spacing w:val="-3"/>
        </w:rPr>
        <w:t>Teaching and</w:t>
      </w:r>
      <w:r>
        <w:rPr>
          <w:color w:val="C45811"/>
          <w:spacing w:val="12"/>
        </w:rPr>
        <w:t xml:space="preserve"> </w:t>
      </w:r>
      <w:r>
        <w:rPr>
          <w:color w:val="C45811"/>
          <w:spacing w:val="-3"/>
        </w:rPr>
        <w:t>learning</w:t>
      </w:r>
    </w:p>
    <w:p w:rsidR="00427CE6" w:rsidRDefault="00E60097">
      <w:pPr>
        <w:pStyle w:val="BodyText"/>
        <w:spacing w:before="22"/>
        <w:ind w:left="160" w:firstLine="0"/>
        <w:jc w:val="both"/>
      </w:pPr>
      <w:r>
        <w:t>In order to develop quality Distance Education courses, the following standards will be</w:t>
      </w:r>
      <w:r>
        <w:rPr>
          <w:spacing w:val="-28"/>
        </w:rPr>
        <w:t xml:space="preserve"> </w:t>
      </w:r>
      <w:r>
        <w:t>applied.</w:t>
      </w:r>
    </w:p>
    <w:p w:rsidR="00427CE6" w:rsidRDefault="00E60097">
      <w:pPr>
        <w:pStyle w:val="ListParagraph"/>
        <w:numPr>
          <w:ilvl w:val="0"/>
          <w:numId w:val="13"/>
        </w:numPr>
        <w:tabs>
          <w:tab w:val="left" w:pos="881"/>
        </w:tabs>
        <w:spacing w:before="22"/>
        <w:rPr>
          <w:rFonts w:ascii="Calibri" w:eastAsia="Calibri" w:hAnsi="Calibri" w:cs="Calibri"/>
        </w:rPr>
      </w:pPr>
      <w:r>
        <w:rPr>
          <w:rFonts w:ascii="Calibri"/>
        </w:rPr>
        <w:t>All Distance Education courses will follow the approved course outline of</w:t>
      </w:r>
      <w:r>
        <w:rPr>
          <w:rFonts w:ascii="Calibri"/>
          <w:spacing w:val="-21"/>
        </w:rPr>
        <w:t xml:space="preserve"> </w:t>
      </w:r>
      <w:r>
        <w:rPr>
          <w:rFonts w:ascii="Calibri"/>
        </w:rPr>
        <w:t>record.</w:t>
      </w:r>
    </w:p>
    <w:p w:rsidR="00427CE6" w:rsidRDefault="00E60097">
      <w:pPr>
        <w:pStyle w:val="ListParagraph"/>
        <w:numPr>
          <w:ilvl w:val="0"/>
          <w:numId w:val="13"/>
        </w:numPr>
        <w:tabs>
          <w:tab w:val="left" w:pos="881"/>
        </w:tabs>
        <w:spacing w:before="22" w:line="259" w:lineRule="auto"/>
        <w:ind w:right="184"/>
        <w:rPr>
          <w:rFonts w:ascii="Calibri" w:eastAsia="Calibri" w:hAnsi="Calibri" w:cs="Calibri"/>
        </w:rPr>
      </w:pPr>
      <w:r>
        <w:rPr>
          <w:rFonts w:ascii="Calibri"/>
        </w:rPr>
        <w:t xml:space="preserve">Distance education students will be given information about course requirements, expectations regarding course work standards, equipment needs, and techniques for succeeding </w:t>
      </w:r>
      <w:r>
        <w:rPr>
          <w:rFonts w:ascii="Calibri"/>
        </w:rPr>
        <w:t>in a distance education environment at least five days in advance of the start of the course. Technical training and support will be available throughout the course via the Blackboard portal, RC Online page, and within individual courses (syllabi,</w:t>
      </w:r>
      <w:r>
        <w:rPr>
          <w:rFonts w:ascii="Calibri"/>
          <w:spacing w:val="-9"/>
        </w:rPr>
        <w:t xml:space="preserve"> </w:t>
      </w:r>
      <w:r>
        <w:rPr>
          <w:rFonts w:ascii="Calibri"/>
        </w:rPr>
        <w:t>etc.).</w:t>
      </w:r>
    </w:p>
    <w:p w:rsidR="00427CE6" w:rsidRDefault="00E60097">
      <w:pPr>
        <w:pStyle w:val="ListParagraph"/>
        <w:numPr>
          <w:ilvl w:val="0"/>
          <w:numId w:val="13"/>
        </w:numPr>
        <w:tabs>
          <w:tab w:val="left" w:pos="881"/>
        </w:tabs>
        <w:spacing w:line="259" w:lineRule="auto"/>
        <w:ind w:right="183"/>
        <w:rPr>
          <w:rFonts w:ascii="Calibri" w:eastAsia="Calibri" w:hAnsi="Calibri" w:cs="Calibri"/>
        </w:rPr>
      </w:pPr>
      <w:r>
        <w:rPr>
          <w:rFonts w:ascii="Calibri"/>
        </w:rPr>
        <w:t>C</w:t>
      </w:r>
      <w:r>
        <w:rPr>
          <w:rFonts w:ascii="Calibri"/>
        </w:rPr>
        <w:t>ourses will provide ample written instructions for every task the student has to perform: taking tests or quizzes, posting contributions to the on-line discussion, downloading files/software, finding supplementary reading, returning to the website,</w:t>
      </w:r>
      <w:r>
        <w:rPr>
          <w:rFonts w:ascii="Calibri"/>
          <w:spacing w:val="-18"/>
        </w:rPr>
        <w:t xml:space="preserve"> </w:t>
      </w:r>
      <w:r>
        <w:rPr>
          <w:rFonts w:ascii="Calibri"/>
        </w:rPr>
        <w:t>etc.</w:t>
      </w:r>
    </w:p>
    <w:p w:rsidR="00427CE6" w:rsidRDefault="00E60097">
      <w:pPr>
        <w:pStyle w:val="ListParagraph"/>
        <w:numPr>
          <w:ilvl w:val="0"/>
          <w:numId w:val="13"/>
        </w:numPr>
        <w:tabs>
          <w:tab w:val="left" w:pos="881"/>
        </w:tabs>
        <w:spacing w:line="259" w:lineRule="auto"/>
        <w:ind w:right="261"/>
        <w:rPr>
          <w:rFonts w:ascii="Calibri" w:eastAsia="Calibri" w:hAnsi="Calibri" w:cs="Calibri"/>
        </w:rPr>
      </w:pPr>
      <w:r>
        <w:rPr>
          <w:rFonts w:ascii="Calibri"/>
        </w:rPr>
        <w:t>St</w:t>
      </w:r>
      <w:r>
        <w:rPr>
          <w:rFonts w:ascii="Calibri"/>
        </w:rPr>
        <w:t>udents will be required to be active learners in presenting, organizing, applying, and constructing information, ideas, and knowledge. They are prepared and expected to participate in collaborative activities throughout the length of their course of</w:t>
      </w:r>
      <w:r>
        <w:rPr>
          <w:rFonts w:ascii="Calibri"/>
          <w:spacing w:val="-15"/>
        </w:rPr>
        <w:t xml:space="preserve"> </w:t>
      </w:r>
      <w:r>
        <w:rPr>
          <w:rFonts w:ascii="Calibri"/>
        </w:rPr>
        <w:t>study.</w:t>
      </w:r>
    </w:p>
    <w:p w:rsidR="00427CE6" w:rsidRDefault="00E60097">
      <w:pPr>
        <w:pStyle w:val="ListParagraph"/>
        <w:numPr>
          <w:ilvl w:val="0"/>
          <w:numId w:val="13"/>
        </w:numPr>
        <w:tabs>
          <w:tab w:val="left" w:pos="881"/>
        </w:tabs>
        <w:spacing w:line="259" w:lineRule="auto"/>
        <w:ind w:right="460"/>
        <w:rPr>
          <w:rFonts w:ascii="Calibri" w:eastAsia="Calibri" w:hAnsi="Calibri" w:cs="Calibri"/>
        </w:rPr>
      </w:pPr>
      <w:r>
        <w:rPr>
          <w:rFonts w:ascii="Calibri"/>
        </w:rPr>
        <w:t>All course objectives, Student Learning Outcomes (SLOs), and requirements will be presented clearly in each</w:t>
      </w:r>
      <w:r>
        <w:rPr>
          <w:rFonts w:ascii="Calibri"/>
          <w:spacing w:val="-3"/>
        </w:rPr>
        <w:t xml:space="preserve"> </w:t>
      </w:r>
      <w:r>
        <w:rPr>
          <w:rFonts w:ascii="Calibri"/>
        </w:rPr>
        <w:t>course.</w:t>
      </w:r>
    </w:p>
    <w:p w:rsidR="00427CE6" w:rsidRDefault="00E60097">
      <w:pPr>
        <w:pStyle w:val="ListParagraph"/>
        <w:numPr>
          <w:ilvl w:val="0"/>
          <w:numId w:val="13"/>
        </w:numPr>
        <w:tabs>
          <w:tab w:val="left" w:pos="881"/>
        </w:tabs>
        <w:spacing w:line="259" w:lineRule="auto"/>
        <w:ind w:right="590"/>
        <w:rPr>
          <w:rFonts w:ascii="Calibri" w:eastAsia="Calibri" w:hAnsi="Calibri" w:cs="Calibri"/>
        </w:rPr>
      </w:pPr>
      <w:r>
        <w:rPr>
          <w:rFonts w:ascii="Calibri"/>
        </w:rPr>
        <w:t>Courses will provide opportunities for regular and ongoing interaction between teacher and students, among students, and between students a</w:t>
      </w:r>
      <w:r>
        <w:rPr>
          <w:rFonts w:ascii="Calibri"/>
        </w:rPr>
        <w:t>nd the learning environment (Regular Effective Contact). Students are held accountable for the communication activities within courses. Instructors will initiate contact with all students. (See the Reedley College Regular Effective Contact Policy, Appendix</w:t>
      </w:r>
      <w:r>
        <w:rPr>
          <w:rFonts w:ascii="Calibri"/>
          <w:spacing w:val="-14"/>
        </w:rPr>
        <w:t xml:space="preserve"> </w:t>
      </w:r>
      <w:r>
        <w:rPr>
          <w:rFonts w:ascii="Calibri"/>
        </w:rPr>
        <w:t>A.)</w:t>
      </w:r>
    </w:p>
    <w:p w:rsidR="00427CE6" w:rsidRDefault="00E60097">
      <w:pPr>
        <w:pStyle w:val="ListParagraph"/>
        <w:numPr>
          <w:ilvl w:val="0"/>
          <w:numId w:val="13"/>
        </w:numPr>
        <w:tabs>
          <w:tab w:val="left" w:pos="881"/>
        </w:tabs>
        <w:spacing w:line="259" w:lineRule="auto"/>
        <w:ind w:right="406"/>
        <w:rPr>
          <w:rFonts w:ascii="Calibri" w:eastAsia="Calibri" w:hAnsi="Calibri" w:cs="Calibri"/>
        </w:rPr>
      </w:pPr>
      <w:r>
        <w:rPr>
          <w:rFonts w:ascii="Calibri"/>
        </w:rPr>
        <w:t>All student assignments and their due dates, as well as tests and test dates, will be explained and posted at the beginning of the course, or in a way to give reasonable preparation time for the student. A clear announcement on how often updated grade</w:t>
      </w:r>
      <w:r>
        <w:rPr>
          <w:rFonts w:ascii="Calibri"/>
        </w:rPr>
        <w:t>s will be posted will be prominently shown in the</w:t>
      </w:r>
      <w:r>
        <w:rPr>
          <w:rFonts w:ascii="Calibri"/>
          <w:spacing w:val="-12"/>
        </w:rPr>
        <w:t xml:space="preserve"> </w:t>
      </w:r>
      <w:r>
        <w:rPr>
          <w:rFonts w:ascii="Calibri"/>
        </w:rPr>
        <w:t>syllabus.</w:t>
      </w:r>
    </w:p>
    <w:p w:rsidR="00427CE6" w:rsidRDefault="00E60097">
      <w:pPr>
        <w:pStyle w:val="ListParagraph"/>
        <w:numPr>
          <w:ilvl w:val="0"/>
          <w:numId w:val="13"/>
        </w:numPr>
        <w:tabs>
          <w:tab w:val="left" w:pos="881"/>
        </w:tabs>
        <w:spacing w:line="259" w:lineRule="auto"/>
        <w:ind w:right="267"/>
        <w:rPr>
          <w:rFonts w:ascii="Calibri" w:eastAsia="Calibri" w:hAnsi="Calibri" w:cs="Calibri"/>
        </w:rPr>
      </w:pPr>
      <w:r>
        <w:rPr>
          <w:rFonts w:ascii="Calibri"/>
        </w:rPr>
        <w:t>Any special testing (i.e., proctoring) and laboratory situations and/or arrangements will be clearly described to the student in the syllabus and announcements area of the course. Fully online courses do not require the students to come to a Reedley Colleg</w:t>
      </w:r>
      <w:r>
        <w:rPr>
          <w:rFonts w:ascii="Calibri"/>
        </w:rPr>
        <w:t>e site for any reason. Hybrid courses must inform students of specific dates and times when on-campus meetings are required through the syllabus, WebAdvisor, and the printed Schedule of</w:t>
      </w:r>
      <w:r>
        <w:rPr>
          <w:rFonts w:ascii="Calibri"/>
          <w:spacing w:val="-27"/>
        </w:rPr>
        <w:t xml:space="preserve"> </w:t>
      </w:r>
      <w:r>
        <w:rPr>
          <w:rFonts w:ascii="Calibri"/>
        </w:rPr>
        <w:t>Courses.</w:t>
      </w:r>
    </w:p>
    <w:p w:rsidR="00427CE6" w:rsidRDefault="00E60097">
      <w:pPr>
        <w:pStyle w:val="ListParagraph"/>
        <w:numPr>
          <w:ilvl w:val="0"/>
          <w:numId w:val="13"/>
        </w:numPr>
        <w:tabs>
          <w:tab w:val="left" w:pos="881"/>
        </w:tabs>
        <w:spacing w:line="267" w:lineRule="exact"/>
        <w:rPr>
          <w:rFonts w:ascii="Calibri" w:eastAsia="Calibri" w:hAnsi="Calibri" w:cs="Calibri"/>
        </w:rPr>
      </w:pPr>
      <w:r>
        <w:rPr>
          <w:rFonts w:ascii="Calibri"/>
        </w:rPr>
        <w:t>Course design will address multiple learning styles of</w:t>
      </w:r>
      <w:r>
        <w:rPr>
          <w:rFonts w:ascii="Calibri"/>
          <w:spacing w:val="-16"/>
        </w:rPr>
        <w:t xml:space="preserve"> </w:t>
      </w:r>
      <w:r>
        <w:rPr>
          <w:rFonts w:ascii="Calibri"/>
        </w:rPr>
        <w:t>studen</w:t>
      </w:r>
      <w:r>
        <w:rPr>
          <w:rFonts w:ascii="Calibri"/>
        </w:rPr>
        <w:t>ts.</w:t>
      </w:r>
    </w:p>
    <w:p w:rsidR="00427CE6" w:rsidRDefault="00E60097">
      <w:pPr>
        <w:pStyle w:val="ListParagraph"/>
        <w:numPr>
          <w:ilvl w:val="0"/>
          <w:numId w:val="13"/>
        </w:numPr>
        <w:tabs>
          <w:tab w:val="left" w:pos="881"/>
        </w:tabs>
        <w:spacing w:before="22" w:line="259" w:lineRule="auto"/>
        <w:ind w:right="1154"/>
        <w:rPr>
          <w:rFonts w:ascii="Calibri" w:eastAsia="Calibri" w:hAnsi="Calibri" w:cs="Calibri"/>
        </w:rPr>
      </w:pPr>
      <w:r>
        <w:rPr>
          <w:rFonts w:ascii="Calibri"/>
        </w:rPr>
        <w:t>Student assessment and evaluation methods will be relevant to the activities, reading assignments, and other learning materials presented in the</w:t>
      </w:r>
      <w:r>
        <w:rPr>
          <w:rFonts w:ascii="Calibri"/>
          <w:spacing w:val="-15"/>
        </w:rPr>
        <w:t xml:space="preserve"> </w:t>
      </w:r>
      <w:r>
        <w:rPr>
          <w:rFonts w:ascii="Calibri"/>
        </w:rPr>
        <w:t>course.</w:t>
      </w:r>
    </w:p>
    <w:p w:rsidR="00427CE6" w:rsidRDefault="00E60097">
      <w:pPr>
        <w:pStyle w:val="ListParagraph"/>
        <w:numPr>
          <w:ilvl w:val="0"/>
          <w:numId w:val="13"/>
        </w:numPr>
        <w:tabs>
          <w:tab w:val="left" w:pos="881"/>
        </w:tabs>
        <w:spacing w:line="256" w:lineRule="auto"/>
        <w:ind w:right="217"/>
        <w:rPr>
          <w:rFonts w:ascii="Calibri" w:eastAsia="Calibri" w:hAnsi="Calibri" w:cs="Calibri"/>
        </w:rPr>
      </w:pPr>
      <w:r>
        <w:rPr>
          <w:rFonts w:ascii="Calibri"/>
        </w:rPr>
        <w:t>Instructor feedback to student assignments and questions will be constructive and provided in a timely manner. Instructors will clearly define feedback response time in the course</w:t>
      </w:r>
      <w:r>
        <w:rPr>
          <w:rFonts w:ascii="Calibri"/>
          <w:spacing w:val="-31"/>
        </w:rPr>
        <w:t xml:space="preserve"> </w:t>
      </w:r>
      <w:r>
        <w:rPr>
          <w:rFonts w:ascii="Calibri"/>
        </w:rPr>
        <w:t>syllabus.</w:t>
      </w:r>
    </w:p>
    <w:p w:rsidR="00427CE6" w:rsidRDefault="00E60097">
      <w:pPr>
        <w:pStyle w:val="ListParagraph"/>
        <w:numPr>
          <w:ilvl w:val="0"/>
          <w:numId w:val="13"/>
        </w:numPr>
        <w:tabs>
          <w:tab w:val="left" w:pos="881"/>
        </w:tabs>
        <w:spacing w:before="3"/>
        <w:rPr>
          <w:rFonts w:ascii="Calibri" w:eastAsia="Calibri" w:hAnsi="Calibri" w:cs="Calibri"/>
        </w:rPr>
      </w:pPr>
      <w:r>
        <w:rPr>
          <w:rFonts w:ascii="Calibri"/>
        </w:rPr>
        <w:t>Instructors will keep back-up copies of their digital grade</w:t>
      </w:r>
      <w:r>
        <w:rPr>
          <w:rFonts w:ascii="Calibri"/>
          <w:spacing w:val="-18"/>
        </w:rPr>
        <w:t xml:space="preserve"> </w:t>
      </w:r>
      <w:r>
        <w:rPr>
          <w:rFonts w:ascii="Calibri"/>
        </w:rPr>
        <w:t>books.</w:t>
      </w:r>
    </w:p>
    <w:p w:rsidR="00427CE6" w:rsidRDefault="00427CE6">
      <w:pPr>
        <w:rPr>
          <w:rFonts w:ascii="Calibri" w:eastAsia="Calibri" w:hAnsi="Calibri" w:cs="Calibri"/>
        </w:rPr>
        <w:sectPr w:rsidR="00427CE6">
          <w:pgSz w:w="12240" w:h="15840"/>
          <w:pgMar w:top="1400" w:right="1280" w:bottom="1040" w:left="1280" w:header="0" w:footer="847" w:gutter="0"/>
          <w:cols w:space="720"/>
        </w:sectPr>
      </w:pPr>
    </w:p>
    <w:p w:rsidR="00427CE6" w:rsidRDefault="00E60097">
      <w:pPr>
        <w:pStyle w:val="ListParagraph"/>
        <w:numPr>
          <w:ilvl w:val="0"/>
          <w:numId w:val="13"/>
        </w:numPr>
        <w:tabs>
          <w:tab w:val="left" w:pos="881"/>
        </w:tabs>
        <w:spacing w:before="37" w:line="259" w:lineRule="auto"/>
        <w:ind w:right="240"/>
        <w:rPr>
          <w:rFonts w:ascii="Calibri" w:eastAsia="Calibri" w:hAnsi="Calibri" w:cs="Calibri"/>
        </w:rPr>
      </w:pPr>
      <w:r>
        <w:rPr>
          <w:rFonts w:ascii="Calibri"/>
        </w:rPr>
        <w:lastRenderedPageBreak/>
        <w:t>The course documents or a similarly defined course area will describe the functions of the course website to the student (e.g., how to post assignments, communicate with the instructor, etc.).</w:t>
      </w:r>
    </w:p>
    <w:p w:rsidR="00427CE6" w:rsidRDefault="00E60097">
      <w:pPr>
        <w:pStyle w:val="ListParagraph"/>
        <w:numPr>
          <w:ilvl w:val="0"/>
          <w:numId w:val="13"/>
        </w:numPr>
        <w:tabs>
          <w:tab w:val="left" w:pos="881"/>
        </w:tabs>
        <w:spacing w:line="259" w:lineRule="auto"/>
        <w:ind w:right="266"/>
        <w:rPr>
          <w:rFonts w:ascii="Calibri" w:eastAsia="Calibri" w:hAnsi="Calibri" w:cs="Calibri"/>
        </w:rPr>
      </w:pPr>
      <w:r>
        <w:rPr>
          <w:rFonts w:ascii="Calibri"/>
        </w:rPr>
        <w:t xml:space="preserve">The instructor will make frequent announcements </w:t>
      </w:r>
      <w:r>
        <w:rPr>
          <w:rFonts w:ascii="Calibri"/>
        </w:rPr>
        <w:t>regarding the progress and processing of</w:t>
      </w:r>
      <w:r>
        <w:rPr>
          <w:rFonts w:ascii="Calibri"/>
          <w:spacing w:val="-33"/>
        </w:rPr>
        <w:t xml:space="preserve"> </w:t>
      </w:r>
      <w:r>
        <w:rPr>
          <w:rFonts w:ascii="Calibri"/>
        </w:rPr>
        <w:t xml:space="preserve">the course. </w:t>
      </w:r>
      <w:r>
        <w:rPr>
          <w:rFonts w:ascii="Calibri"/>
          <w:b/>
        </w:rPr>
        <w:t>(See the Regular Effective Contact Policy, Appendix</w:t>
      </w:r>
      <w:r>
        <w:rPr>
          <w:rFonts w:ascii="Calibri"/>
          <w:b/>
          <w:spacing w:val="-16"/>
        </w:rPr>
        <w:t xml:space="preserve"> </w:t>
      </w:r>
      <w:r>
        <w:rPr>
          <w:rFonts w:ascii="Calibri"/>
          <w:b/>
        </w:rPr>
        <w:t>B)</w:t>
      </w:r>
    </w:p>
    <w:p w:rsidR="00427CE6" w:rsidRDefault="00E60097">
      <w:pPr>
        <w:pStyle w:val="ListParagraph"/>
        <w:numPr>
          <w:ilvl w:val="0"/>
          <w:numId w:val="13"/>
        </w:numPr>
        <w:tabs>
          <w:tab w:val="left" w:pos="881"/>
        </w:tabs>
        <w:spacing w:line="259" w:lineRule="auto"/>
        <w:ind w:right="614"/>
        <w:rPr>
          <w:rFonts w:ascii="Calibri" w:eastAsia="Calibri" w:hAnsi="Calibri" w:cs="Calibri"/>
        </w:rPr>
      </w:pPr>
      <w:r>
        <w:rPr>
          <w:rFonts w:ascii="Calibri"/>
        </w:rPr>
        <w:t>A policy regarding deadlines in the case of technical difficulties will be communicated in the syllabus or overview of the</w:t>
      </w:r>
      <w:r>
        <w:rPr>
          <w:rFonts w:ascii="Calibri"/>
          <w:spacing w:val="-10"/>
        </w:rPr>
        <w:t xml:space="preserve"> </w:t>
      </w:r>
      <w:r>
        <w:rPr>
          <w:rFonts w:ascii="Calibri"/>
        </w:rPr>
        <w:t>course.</w:t>
      </w:r>
    </w:p>
    <w:p w:rsidR="00427CE6" w:rsidRDefault="00E60097">
      <w:pPr>
        <w:pStyle w:val="ListParagraph"/>
        <w:numPr>
          <w:ilvl w:val="0"/>
          <w:numId w:val="13"/>
        </w:numPr>
        <w:tabs>
          <w:tab w:val="left" w:pos="881"/>
        </w:tabs>
        <w:spacing w:line="267" w:lineRule="exact"/>
        <w:rPr>
          <w:rFonts w:ascii="Calibri" w:eastAsia="Calibri" w:hAnsi="Calibri" w:cs="Calibri"/>
        </w:rPr>
      </w:pPr>
      <w:r>
        <w:rPr>
          <w:rFonts w:ascii="Calibri"/>
        </w:rPr>
        <w:t>Faculty will post</w:t>
      </w:r>
      <w:r>
        <w:rPr>
          <w:rFonts w:ascii="Calibri"/>
        </w:rPr>
        <w:t xml:space="preserve"> cheating and plagiarism policies in the online</w:t>
      </w:r>
      <w:r>
        <w:rPr>
          <w:rFonts w:ascii="Calibri"/>
          <w:spacing w:val="-19"/>
        </w:rPr>
        <w:t xml:space="preserve"> </w:t>
      </w:r>
      <w:r>
        <w:rPr>
          <w:rFonts w:ascii="Calibri"/>
        </w:rPr>
        <w:t>syllabus.</w:t>
      </w:r>
    </w:p>
    <w:p w:rsidR="00427CE6" w:rsidRDefault="00E60097">
      <w:pPr>
        <w:pStyle w:val="ListParagraph"/>
        <w:numPr>
          <w:ilvl w:val="0"/>
          <w:numId w:val="13"/>
        </w:numPr>
        <w:tabs>
          <w:tab w:val="left" w:pos="881"/>
        </w:tabs>
        <w:spacing w:before="22"/>
        <w:rPr>
          <w:rFonts w:ascii="Calibri" w:eastAsia="Calibri" w:hAnsi="Calibri" w:cs="Calibri"/>
        </w:rPr>
      </w:pPr>
      <w:r>
        <w:rPr>
          <w:rFonts w:ascii="Calibri"/>
        </w:rPr>
        <w:t>Course Media and Materials Standards will be posted in the</w:t>
      </w:r>
      <w:r>
        <w:rPr>
          <w:rFonts w:ascii="Calibri"/>
          <w:spacing w:val="-25"/>
        </w:rPr>
        <w:t xml:space="preserve"> </w:t>
      </w:r>
      <w:r>
        <w:rPr>
          <w:rFonts w:ascii="Calibri"/>
        </w:rPr>
        <w:t>syllabus.</w:t>
      </w:r>
    </w:p>
    <w:p w:rsidR="00427CE6" w:rsidRDefault="00E60097">
      <w:pPr>
        <w:pStyle w:val="ListParagraph"/>
        <w:numPr>
          <w:ilvl w:val="0"/>
          <w:numId w:val="13"/>
        </w:numPr>
        <w:tabs>
          <w:tab w:val="left" w:pos="881"/>
        </w:tabs>
        <w:spacing w:before="22" w:line="259" w:lineRule="auto"/>
        <w:ind w:right="430"/>
        <w:rPr>
          <w:rFonts w:ascii="Calibri" w:eastAsia="Calibri" w:hAnsi="Calibri" w:cs="Calibri"/>
        </w:rPr>
      </w:pPr>
      <w:r>
        <w:rPr>
          <w:rFonts w:ascii="Calibri"/>
        </w:rPr>
        <w:t>All external links and internal functionality of Distance Education courses will be available and operational when the class</w:t>
      </w:r>
      <w:r>
        <w:rPr>
          <w:rFonts w:ascii="Calibri"/>
          <w:spacing w:val="-12"/>
        </w:rPr>
        <w:t xml:space="preserve"> </w:t>
      </w:r>
      <w:r>
        <w:rPr>
          <w:rFonts w:ascii="Calibri"/>
        </w:rPr>
        <w:t>star</w:t>
      </w:r>
      <w:r>
        <w:rPr>
          <w:rFonts w:ascii="Calibri"/>
        </w:rPr>
        <w:t>ts.</w:t>
      </w:r>
    </w:p>
    <w:p w:rsidR="00427CE6" w:rsidRDefault="00E60097">
      <w:pPr>
        <w:pStyle w:val="ListParagraph"/>
        <w:numPr>
          <w:ilvl w:val="0"/>
          <w:numId w:val="13"/>
        </w:numPr>
        <w:tabs>
          <w:tab w:val="left" w:pos="881"/>
        </w:tabs>
        <w:spacing w:line="259" w:lineRule="auto"/>
        <w:ind w:right="500"/>
        <w:jc w:val="both"/>
        <w:rPr>
          <w:rFonts w:ascii="Calibri" w:eastAsia="Calibri" w:hAnsi="Calibri" w:cs="Calibri"/>
        </w:rPr>
      </w:pPr>
      <w:r>
        <w:rPr>
          <w:rFonts w:ascii="Calibri"/>
        </w:rPr>
        <w:t>The course content will be kept current term by term and will open on the date listed for the start of the semester and remain open at least until the closing date of the course as listed in the</w:t>
      </w:r>
      <w:r>
        <w:rPr>
          <w:rFonts w:ascii="Calibri"/>
          <w:spacing w:val="1"/>
        </w:rPr>
        <w:t xml:space="preserve"> </w:t>
      </w:r>
      <w:r>
        <w:rPr>
          <w:rFonts w:ascii="Calibri"/>
        </w:rPr>
        <w:t>schedule.</w:t>
      </w:r>
    </w:p>
    <w:p w:rsidR="00427CE6" w:rsidRDefault="00E60097">
      <w:pPr>
        <w:pStyle w:val="ListParagraph"/>
        <w:numPr>
          <w:ilvl w:val="0"/>
          <w:numId w:val="13"/>
        </w:numPr>
        <w:tabs>
          <w:tab w:val="left" w:pos="881"/>
        </w:tabs>
        <w:rPr>
          <w:rFonts w:ascii="Calibri" w:eastAsia="Calibri" w:hAnsi="Calibri" w:cs="Calibri"/>
        </w:rPr>
      </w:pPr>
      <w:r>
        <w:rPr>
          <w:rFonts w:ascii="Calibri"/>
        </w:rPr>
        <w:t>Technology will be appropriate to the course</w:t>
      </w:r>
      <w:r>
        <w:rPr>
          <w:rFonts w:ascii="Calibri"/>
          <w:spacing w:val="-18"/>
        </w:rPr>
        <w:t xml:space="preserve"> </w:t>
      </w:r>
      <w:r>
        <w:rPr>
          <w:rFonts w:ascii="Calibri"/>
        </w:rPr>
        <w:t>pe</w:t>
      </w:r>
      <w:r>
        <w:rPr>
          <w:rFonts w:ascii="Calibri"/>
        </w:rPr>
        <w:t>dagogy.</w:t>
      </w:r>
    </w:p>
    <w:p w:rsidR="00427CE6" w:rsidRDefault="00E60097">
      <w:pPr>
        <w:pStyle w:val="ListParagraph"/>
        <w:numPr>
          <w:ilvl w:val="0"/>
          <w:numId w:val="13"/>
        </w:numPr>
        <w:tabs>
          <w:tab w:val="left" w:pos="881"/>
        </w:tabs>
        <w:spacing w:before="19" w:line="259" w:lineRule="auto"/>
        <w:ind w:right="1044"/>
        <w:rPr>
          <w:rFonts w:ascii="Calibri" w:eastAsia="Calibri" w:hAnsi="Calibri" w:cs="Calibri"/>
        </w:rPr>
      </w:pPr>
      <w:r>
        <w:rPr>
          <w:rFonts w:ascii="Calibri"/>
        </w:rPr>
        <w:t>The course syllabus will adhere to the checklist available in the Reedley College Faculty Handbook; the course contents will adhere to the course outline of</w:t>
      </w:r>
      <w:r>
        <w:rPr>
          <w:rFonts w:ascii="Calibri"/>
          <w:spacing w:val="-11"/>
        </w:rPr>
        <w:t xml:space="preserve"> </w:t>
      </w:r>
      <w:r>
        <w:rPr>
          <w:rFonts w:ascii="Calibri"/>
        </w:rPr>
        <w:t>record.</w:t>
      </w:r>
    </w:p>
    <w:p w:rsidR="00427CE6" w:rsidRDefault="00427CE6">
      <w:pPr>
        <w:spacing w:before="5"/>
        <w:rPr>
          <w:rFonts w:ascii="Calibri" w:eastAsia="Calibri" w:hAnsi="Calibri" w:cs="Calibri"/>
          <w:sz w:val="27"/>
          <w:szCs w:val="27"/>
        </w:rPr>
      </w:pPr>
    </w:p>
    <w:p w:rsidR="00427CE6" w:rsidRDefault="00E60097">
      <w:pPr>
        <w:pStyle w:val="Heading2"/>
        <w:ind w:right="976"/>
      </w:pPr>
      <w:r>
        <w:rPr>
          <w:color w:val="C45811"/>
          <w:spacing w:val="-3"/>
        </w:rPr>
        <w:t>Accessibility and</w:t>
      </w:r>
      <w:r>
        <w:rPr>
          <w:color w:val="C45811"/>
          <w:spacing w:val="23"/>
        </w:rPr>
        <w:t xml:space="preserve"> </w:t>
      </w:r>
      <w:r>
        <w:rPr>
          <w:color w:val="C45811"/>
          <w:spacing w:val="-3"/>
        </w:rPr>
        <w:t>security</w:t>
      </w:r>
    </w:p>
    <w:p w:rsidR="00427CE6" w:rsidRDefault="00427CE6">
      <w:pPr>
        <w:spacing w:before="8"/>
        <w:rPr>
          <w:rFonts w:ascii="Calibri Light" w:eastAsia="Calibri Light" w:hAnsi="Calibri Light" w:cs="Calibri Light"/>
          <w:sz w:val="25"/>
          <w:szCs w:val="25"/>
        </w:rPr>
      </w:pPr>
    </w:p>
    <w:p w:rsidR="00427CE6" w:rsidRDefault="00E60097">
      <w:pPr>
        <w:pStyle w:val="ListParagraph"/>
        <w:numPr>
          <w:ilvl w:val="0"/>
          <w:numId w:val="12"/>
        </w:numPr>
        <w:tabs>
          <w:tab w:val="left" w:pos="881"/>
        </w:tabs>
        <w:spacing w:line="259" w:lineRule="auto"/>
        <w:ind w:right="217"/>
        <w:rPr>
          <w:rFonts w:ascii="Calibri" w:eastAsia="Calibri" w:hAnsi="Calibri" w:cs="Calibri"/>
        </w:rPr>
      </w:pPr>
      <w:r>
        <w:rPr>
          <w:rFonts w:ascii="Calibri"/>
        </w:rPr>
        <w:t>Distance Education courses will provide accessibility for those users employing screen readers. Images and links contained in the course website must show alternate text upon cursor contact. Presentations employing audio files must be captioned (captioning</w:t>
      </w:r>
      <w:r>
        <w:rPr>
          <w:rFonts w:ascii="Calibri"/>
        </w:rPr>
        <w:t xml:space="preserve"> services are available through the DECT</w:t>
      </w:r>
      <w:r>
        <w:rPr>
          <w:rFonts w:ascii="Calibri"/>
          <w:spacing w:val="-4"/>
        </w:rPr>
        <w:t xml:space="preserve"> </w:t>
      </w:r>
      <w:r>
        <w:rPr>
          <w:rFonts w:ascii="Calibri"/>
        </w:rPr>
        <w:t>grant).</w:t>
      </w:r>
    </w:p>
    <w:p w:rsidR="00427CE6" w:rsidRDefault="00E60097">
      <w:pPr>
        <w:pStyle w:val="ListParagraph"/>
        <w:numPr>
          <w:ilvl w:val="0"/>
          <w:numId w:val="12"/>
        </w:numPr>
        <w:tabs>
          <w:tab w:val="left" w:pos="881"/>
        </w:tabs>
        <w:spacing w:line="259" w:lineRule="auto"/>
        <w:ind w:right="792"/>
        <w:rPr>
          <w:rFonts w:ascii="Calibri" w:eastAsia="Calibri" w:hAnsi="Calibri" w:cs="Calibri"/>
        </w:rPr>
      </w:pPr>
      <w:r>
        <w:rPr>
          <w:rFonts w:ascii="Calibri" w:eastAsia="Calibri" w:hAnsi="Calibri" w:cs="Calibri"/>
        </w:rPr>
        <w:t>Distance Education students have access to sufficient library resources that may include a “virtual library” accessible through the</w:t>
      </w:r>
      <w:r>
        <w:rPr>
          <w:rFonts w:ascii="Calibri" w:eastAsia="Calibri" w:hAnsi="Calibri" w:cs="Calibri"/>
          <w:spacing w:val="-10"/>
        </w:rPr>
        <w:t xml:space="preserve"> </w:t>
      </w:r>
      <w:r>
        <w:rPr>
          <w:rFonts w:ascii="Calibri" w:eastAsia="Calibri" w:hAnsi="Calibri" w:cs="Calibri"/>
        </w:rPr>
        <w:t>Web.</w:t>
      </w:r>
    </w:p>
    <w:p w:rsidR="00427CE6" w:rsidRDefault="00E60097">
      <w:pPr>
        <w:pStyle w:val="ListParagraph"/>
        <w:numPr>
          <w:ilvl w:val="0"/>
          <w:numId w:val="12"/>
        </w:numPr>
        <w:tabs>
          <w:tab w:val="left" w:pos="881"/>
        </w:tabs>
        <w:spacing w:line="259" w:lineRule="auto"/>
        <w:ind w:right="538"/>
        <w:rPr>
          <w:rFonts w:ascii="Calibri" w:eastAsia="Calibri" w:hAnsi="Calibri" w:cs="Calibri"/>
        </w:rPr>
      </w:pPr>
      <w:r>
        <w:rPr>
          <w:rFonts w:ascii="Calibri"/>
        </w:rPr>
        <w:t>Academic counseling and advising will be available to distance learnin</w:t>
      </w:r>
      <w:r>
        <w:rPr>
          <w:rFonts w:ascii="Calibri"/>
        </w:rPr>
        <w:t xml:space="preserve">g students at the same level as it is for students in on-campus environments. </w:t>
      </w:r>
      <w:r>
        <w:rPr>
          <w:rFonts w:ascii="Calibri"/>
          <w:b/>
        </w:rPr>
        <w:t>(See Action Item</w:t>
      </w:r>
      <w:r>
        <w:rPr>
          <w:rFonts w:ascii="Calibri"/>
          <w:b/>
          <w:spacing w:val="-20"/>
        </w:rPr>
        <w:t xml:space="preserve"> </w:t>
      </w:r>
      <w:r>
        <w:rPr>
          <w:rFonts w:ascii="Calibri"/>
          <w:b/>
        </w:rPr>
        <w:t>#6.)</w:t>
      </w:r>
    </w:p>
    <w:p w:rsidR="00427CE6" w:rsidRDefault="00E60097">
      <w:pPr>
        <w:pStyle w:val="ListParagraph"/>
        <w:numPr>
          <w:ilvl w:val="0"/>
          <w:numId w:val="12"/>
        </w:numPr>
        <w:tabs>
          <w:tab w:val="left" w:pos="881"/>
        </w:tabs>
        <w:spacing w:line="259" w:lineRule="auto"/>
        <w:ind w:right="231"/>
        <w:rPr>
          <w:rFonts w:ascii="Calibri" w:eastAsia="Calibri" w:hAnsi="Calibri" w:cs="Calibri"/>
        </w:rPr>
      </w:pPr>
      <w:r>
        <w:rPr>
          <w:rFonts w:ascii="Calibri"/>
        </w:rPr>
        <w:t>Privacy and Protection Standards from FERPA are followed, particularly when directing students to resources that are outside of the college controlled</w:t>
      </w:r>
      <w:r>
        <w:rPr>
          <w:rFonts w:ascii="Calibri"/>
          <w:spacing w:val="-13"/>
        </w:rPr>
        <w:t xml:space="preserve"> </w:t>
      </w:r>
      <w:r>
        <w:rPr>
          <w:rFonts w:ascii="Calibri"/>
        </w:rPr>
        <w:t>CMS.</w:t>
      </w:r>
    </w:p>
    <w:p w:rsidR="00427CE6" w:rsidRDefault="00E60097">
      <w:pPr>
        <w:pStyle w:val="ListParagraph"/>
        <w:numPr>
          <w:ilvl w:val="0"/>
          <w:numId w:val="12"/>
        </w:numPr>
        <w:tabs>
          <w:tab w:val="left" w:pos="881"/>
        </w:tabs>
        <w:spacing w:line="267" w:lineRule="exact"/>
        <w:rPr>
          <w:rFonts w:ascii="Calibri" w:eastAsia="Calibri" w:hAnsi="Calibri" w:cs="Calibri"/>
        </w:rPr>
      </w:pPr>
      <w:r>
        <w:rPr>
          <w:rFonts w:ascii="Calibri"/>
        </w:rPr>
        <w:t>Procedures are in place to help ensure security of student</w:t>
      </w:r>
      <w:r>
        <w:rPr>
          <w:rFonts w:ascii="Calibri"/>
          <w:spacing w:val="-16"/>
        </w:rPr>
        <w:t xml:space="preserve"> </w:t>
      </w:r>
      <w:r>
        <w:rPr>
          <w:rFonts w:ascii="Calibri"/>
        </w:rPr>
        <w:t>work.</w:t>
      </w:r>
    </w:p>
    <w:p w:rsidR="00427CE6" w:rsidRDefault="00E60097">
      <w:pPr>
        <w:pStyle w:val="ListParagraph"/>
        <w:numPr>
          <w:ilvl w:val="0"/>
          <w:numId w:val="12"/>
        </w:numPr>
        <w:tabs>
          <w:tab w:val="left" w:pos="881"/>
        </w:tabs>
        <w:spacing w:before="22"/>
        <w:rPr>
          <w:rFonts w:ascii="Calibri" w:eastAsia="Calibri" w:hAnsi="Calibri" w:cs="Calibri"/>
        </w:rPr>
      </w:pPr>
      <w:r>
        <w:rPr>
          <w:rFonts w:ascii="Calibri"/>
        </w:rPr>
        <w:t>Students receive clear instructions to save and retain copies of all work submitted</w:t>
      </w:r>
      <w:r>
        <w:rPr>
          <w:rFonts w:ascii="Calibri"/>
          <w:spacing w:val="-22"/>
        </w:rPr>
        <w:t xml:space="preserve"> </w:t>
      </w:r>
      <w:r>
        <w:rPr>
          <w:rFonts w:ascii="Calibri"/>
        </w:rPr>
        <w:t>electronically.</w:t>
      </w:r>
    </w:p>
    <w:p w:rsidR="00427CE6" w:rsidRDefault="00E60097">
      <w:pPr>
        <w:pStyle w:val="ListParagraph"/>
        <w:numPr>
          <w:ilvl w:val="0"/>
          <w:numId w:val="12"/>
        </w:numPr>
        <w:tabs>
          <w:tab w:val="left" w:pos="881"/>
        </w:tabs>
        <w:spacing w:before="22"/>
        <w:rPr>
          <w:rFonts w:ascii="Calibri" w:eastAsia="Calibri" w:hAnsi="Calibri" w:cs="Calibri"/>
        </w:rPr>
      </w:pPr>
      <w:r>
        <w:rPr>
          <w:rFonts w:ascii="Calibri"/>
        </w:rPr>
        <w:t>Instructors back-up all grade book</w:t>
      </w:r>
      <w:r>
        <w:rPr>
          <w:rFonts w:ascii="Calibri"/>
          <w:spacing w:val="-14"/>
        </w:rPr>
        <w:t xml:space="preserve"> </w:t>
      </w:r>
      <w:r>
        <w:rPr>
          <w:rFonts w:ascii="Calibri"/>
        </w:rPr>
        <w:t>data.</w:t>
      </w:r>
    </w:p>
    <w:p w:rsidR="00427CE6" w:rsidRDefault="00427CE6">
      <w:pPr>
        <w:rPr>
          <w:rFonts w:ascii="Calibri" w:eastAsia="Calibri" w:hAnsi="Calibri" w:cs="Calibri"/>
          <w:sz w:val="29"/>
          <w:szCs w:val="29"/>
        </w:rPr>
      </w:pPr>
    </w:p>
    <w:p w:rsidR="00427CE6" w:rsidRDefault="00E60097">
      <w:pPr>
        <w:pStyle w:val="Heading2"/>
        <w:ind w:right="976"/>
      </w:pPr>
      <w:r>
        <w:rPr>
          <w:color w:val="C45811"/>
          <w:spacing w:val="-3"/>
        </w:rPr>
        <w:t>Program</w:t>
      </w:r>
      <w:r>
        <w:rPr>
          <w:color w:val="C45811"/>
          <w:spacing w:val="2"/>
        </w:rPr>
        <w:t xml:space="preserve"> </w:t>
      </w:r>
      <w:r>
        <w:rPr>
          <w:color w:val="C45811"/>
          <w:spacing w:val="-2"/>
        </w:rPr>
        <w:t>review</w:t>
      </w:r>
    </w:p>
    <w:p w:rsidR="00427CE6" w:rsidRDefault="00427CE6">
      <w:pPr>
        <w:spacing w:before="8"/>
        <w:rPr>
          <w:rFonts w:ascii="Calibri Light" w:eastAsia="Calibri Light" w:hAnsi="Calibri Light" w:cs="Calibri Light"/>
          <w:sz w:val="25"/>
          <w:szCs w:val="25"/>
        </w:rPr>
      </w:pPr>
    </w:p>
    <w:p w:rsidR="00427CE6" w:rsidRDefault="00E60097">
      <w:pPr>
        <w:pStyle w:val="ListParagraph"/>
        <w:numPr>
          <w:ilvl w:val="0"/>
          <w:numId w:val="11"/>
        </w:numPr>
        <w:tabs>
          <w:tab w:val="left" w:pos="881"/>
        </w:tabs>
        <w:spacing w:line="259" w:lineRule="auto"/>
        <w:ind w:right="185"/>
        <w:rPr>
          <w:rFonts w:ascii="Calibri" w:eastAsia="Calibri" w:hAnsi="Calibri" w:cs="Calibri"/>
        </w:rPr>
      </w:pPr>
      <w:r>
        <w:rPr>
          <w:rFonts w:ascii="Calibri"/>
        </w:rPr>
        <w:t xml:space="preserve">An approved evaluation instrument is provided within the course to ensure student feedback on the organization and content of the course and the instructor performance. </w:t>
      </w:r>
      <w:r>
        <w:rPr>
          <w:rFonts w:ascii="Calibri"/>
          <w:b/>
        </w:rPr>
        <w:t>(See Action</w:t>
      </w:r>
      <w:r>
        <w:rPr>
          <w:rFonts w:ascii="Calibri"/>
          <w:b/>
          <w:spacing w:val="-20"/>
        </w:rPr>
        <w:t xml:space="preserve"> </w:t>
      </w:r>
      <w:r>
        <w:rPr>
          <w:rFonts w:ascii="Calibri"/>
          <w:b/>
        </w:rPr>
        <w:t>Item</w:t>
      </w:r>
    </w:p>
    <w:p w:rsidR="00427CE6" w:rsidRDefault="00E60097">
      <w:pPr>
        <w:pStyle w:val="Heading4"/>
        <w:ind w:left="31" w:right="7598"/>
        <w:jc w:val="center"/>
        <w:rPr>
          <w:b w:val="0"/>
          <w:bCs w:val="0"/>
        </w:rPr>
      </w:pPr>
      <w:r>
        <w:t>#3.)</w:t>
      </w:r>
    </w:p>
    <w:p w:rsidR="00427CE6" w:rsidRDefault="00E60097">
      <w:pPr>
        <w:pStyle w:val="ListParagraph"/>
        <w:numPr>
          <w:ilvl w:val="0"/>
          <w:numId w:val="11"/>
        </w:numPr>
        <w:tabs>
          <w:tab w:val="left" w:pos="881"/>
        </w:tabs>
        <w:spacing w:before="22" w:line="256" w:lineRule="auto"/>
        <w:ind w:right="596"/>
        <w:rPr>
          <w:rFonts w:ascii="Calibri" w:eastAsia="Calibri" w:hAnsi="Calibri" w:cs="Calibri"/>
        </w:rPr>
      </w:pPr>
      <w:r>
        <w:rPr>
          <w:rFonts w:ascii="Calibri"/>
        </w:rPr>
        <w:t>Reviews of student outcomes include assessment of student product</w:t>
      </w:r>
      <w:r>
        <w:rPr>
          <w:rFonts w:ascii="Calibri"/>
        </w:rPr>
        <w:t>s and exams, as well as student evaluations of the</w:t>
      </w:r>
      <w:r>
        <w:rPr>
          <w:rFonts w:ascii="Calibri"/>
          <w:spacing w:val="-8"/>
        </w:rPr>
        <w:t xml:space="preserve"> </w:t>
      </w:r>
      <w:r>
        <w:rPr>
          <w:rFonts w:ascii="Calibri"/>
        </w:rPr>
        <w:t>course.</w:t>
      </w:r>
    </w:p>
    <w:p w:rsidR="00427CE6" w:rsidRDefault="00E60097">
      <w:pPr>
        <w:pStyle w:val="ListParagraph"/>
        <w:numPr>
          <w:ilvl w:val="0"/>
          <w:numId w:val="11"/>
        </w:numPr>
        <w:tabs>
          <w:tab w:val="left" w:pos="881"/>
        </w:tabs>
        <w:spacing w:before="3" w:line="259" w:lineRule="auto"/>
        <w:ind w:right="993"/>
        <w:rPr>
          <w:rFonts w:ascii="Calibri" w:eastAsia="Calibri" w:hAnsi="Calibri" w:cs="Calibri"/>
        </w:rPr>
      </w:pPr>
      <w:r>
        <w:rPr>
          <w:rFonts w:ascii="Calibri"/>
        </w:rPr>
        <w:t>Data on enrollment, costs, and successful/innovative uses of technology are used</w:t>
      </w:r>
      <w:r>
        <w:rPr>
          <w:rFonts w:ascii="Calibri"/>
          <w:spacing w:val="-32"/>
        </w:rPr>
        <w:t xml:space="preserve"> </w:t>
      </w:r>
      <w:r>
        <w:rPr>
          <w:rFonts w:ascii="Calibri"/>
        </w:rPr>
        <w:t>when reviewing program</w:t>
      </w:r>
      <w:r>
        <w:rPr>
          <w:rFonts w:ascii="Calibri"/>
          <w:spacing w:val="-6"/>
        </w:rPr>
        <w:t xml:space="preserve"> </w:t>
      </w:r>
      <w:r>
        <w:rPr>
          <w:rFonts w:ascii="Calibri"/>
        </w:rPr>
        <w:t>effectiveness.</w:t>
      </w:r>
    </w:p>
    <w:p w:rsidR="00427CE6" w:rsidRDefault="00427CE6">
      <w:pPr>
        <w:spacing w:line="259" w:lineRule="auto"/>
        <w:rPr>
          <w:rFonts w:ascii="Calibri" w:eastAsia="Calibri" w:hAnsi="Calibri" w:cs="Calibri"/>
        </w:rPr>
        <w:sectPr w:rsidR="00427CE6">
          <w:pgSz w:w="12240" w:h="15840"/>
          <w:pgMar w:top="1400" w:right="1280" w:bottom="1040" w:left="1280" w:header="0" w:footer="847" w:gutter="0"/>
          <w:cols w:space="720"/>
        </w:sectPr>
      </w:pPr>
    </w:p>
    <w:p w:rsidR="00427CE6" w:rsidRDefault="00E60097">
      <w:pPr>
        <w:pStyle w:val="ListParagraph"/>
        <w:numPr>
          <w:ilvl w:val="0"/>
          <w:numId w:val="11"/>
        </w:numPr>
        <w:tabs>
          <w:tab w:val="left" w:pos="881"/>
        </w:tabs>
        <w:spacing w:before="37" w:line="259" w:lineRule="auto"/>
        <w:ind w:right="1658"/>
        <w:rPr>
          <w:rFonts w:ascii="Calibri" w:eastAsia="Calibri" w:hAnsi="Calibri" w:cs="Calibri"/>
        </w:rPr>
      </w:pPr>
      <w:r>
        <w:rPr>
          <w:rFonts w:ascii="Calibri"/>
        </w:rPr>
        <w:lastRenderedPageBreak/>
        <w:t>Intended learning outcomes are reviewed regularly to ensure clar</w:t>
      </w:r>
      <w:r>
        <w:rPr>
          <w:rFonts w:ascii="Calibri"/>
        </w:rPr>
        <w:t>ity, utility,</w:t>
      </w:r>
      <w:r>
        <w:rPr>
          <w:rFonts w:ascii="Calibri"/>
          <w:spacing w:val="-18"/>
        </w:rPr>
        <w:t xml:space="preserve"> </w:t>
      </w:r>
      <w:r>
        <w:rPr>
          <w:rFonts w:ascii="Calibri"/>
        </w:rPr>
        <w:t>and appropriateness.</w:t>
      </w:r>
    </w:p>
    <w:p w:rsidR="00427CE6" w:rsidRDefault="00E60097">
      <w:pPr>
        <w:pStyle w:val="ListParagraph"/>
        <w:numPr>
          <w:ilvl w:val="0"/>
          <w:numId w:val="11"/>
        </w:numPr>
        <w:tabs>
          <w:tab w:val="left" w:pos="881"/>
        </w:tabs>
        <w:rPr>
          <w:rFonts w:ascii="Calibri" w:eastAsia="Calibri" w:hAnsi="Calibri" w:cs="Calibri"/>
        </w:rPr>
      </w:pPr>
      <w:r>
        <w:rPr>
          <w:rFonts w:ascii="Calibri" w:eastAsia="Calibri" w:hAnsi="Calibri" w:cs="Calibri"/>
        </w:rPr>
        <w:t>Courses meet or exceed Reedley College’s academic</w:t>
      </w:r>
      <w:r>
        <w:rPr>
          <w:rFonts w:ascii="Calibri" w:eastAsia="Calibri" w:hAnsi="Calibri" w:cs="Calibri"/>
          <w:spacing w:val="-13"/>
        </w:rPr>
        <w:t xml:space="preserve"> </w:t>
      </w:r>
      <w:r>
        <w:rPr>
          <w:rFonts w:ascii="Calibri" w:eastAsia="Calibri" w:hAnsi="Calibri" w:cs="Calibri"/>
        </w:rPr>
        <w:t>standards.</w:t>
      </w:r>
    </w:p>
    <w:p w:rsidR="00427CE6" w:rsidRDefault="00E60097">
      <w:pPr>
        <w:pStyle w:val="ListParagraph"/>
        <w:numPr>
          <w:ilvl w:val="0"/>
          <w:numId w:val="11"/>
        </w:numPr>
        <w:tabs>
          <w:tab w:val="left" w:pos="881"/>
        </w:tabs>
        <w:spacing w:before="19" w:line="259" w:lineRule="auto"/>
        <w:ind w:right="382"/>
        <w:rPr>
          <w:rFonts w:ascii="Calibri" w:eastAsia="Calibri" w:hAnsi="Calibri" w:cs="Calibri"/>
        </w:rPr>
      </w:pPr>
      <w:r>
        <w:rPr>
          <w:rFonts w:ascii="Calibri"/>
        </w:rPr>
        <w:t>Courses are reviewed on a regular basis and revisions documented. Instructional materials</w:t>
      </w:r>
      <w:r>
        <w:rPr>
          <w:rFonts w:ascii="Calibri"/>
          <w:spacing w:val="-26"/>
        </w:rPr>
        <w:t xml:space="preserve"> </w:t>
      </w:r>
      <w:r>
        <w:rPr>
          <w:rFonts w:ascii="Calibri"/>
        </w:rPr>
        <w:t>are reviewed periodically to ensure they continue to meet program stan</w:t>
      </w:r>
      <w:r>
        <w:rPr>
          <w:rFonts w:ascii="Calibri"/>
        </w:rPr>
        <w:t>dards. Course evaluation includes technical design, curriculum alignment, rigor, depth, breadth, student performance, and student participation and</w:t>
      </w:r>
      <w:r>
        <w:rPr>
          <w:rFonts w:ascii="Calibri"/>
          <w:spacing w:val="-12"/>
        </w:rPr>
        <w:t xml:space="preserve"> </w:t>
      </w:r>
      <w:r>
        <w:rPr>
          <w:rFonts w:ascii="Calibri"/>
        </w:rPr>
        <w:t>interaction.</w:t>
      </w:r>
    </w:p>
    <w:p w:rsidR="00427CE6" w:rsidRDefault="00E60097">
      <w:pPr>
        <w:pStyle w:val="ListParagraph"/>
        <w:numPr>
          <w:ilvl w:val="0"/>
          <w:numId w:val="11"/>
        </w:numPr>
        <w:tabs>
          <w:tab w:val="left" w:pos="881"/>
        </w:tabs>
        <w:spacing w:line="259" w:lineRule="auto"/>
        <w:ind w:right="161"/>
        <w:rPr>
          <w:rFonts w:ascii="Calibri" w:eastAsia="Calibri" w:hAnsi="Calibri" w:cs="Calibri"/>
        </w:rPr>
      </w:pPr>
      <w:r>
        <w:rPr>
          <w:rFonts w:ascii="Calibri"/>
        </w:rPr>
        <w:t>Peer Evaluation of the Instructor will be accomplished via approved methods as agreed to by the Academic Senate, the bargaining unit (CFT Local #1533), and District. (See Appendix C for RC Faculty Online Observation</w:t>
      </w:r>
      <w:r>
        <w:rPr>
          <w:rFonts w:ascii="Calibri"/>
          <w:spacing w:val="-10"/>
        </w:rPr>
        <w:t xml:space="preserve"> </w:t>
      </w:r>
      <w:r>
        <w:rPr>
          <w:rFonts w:ascii="Calibri"/>
        </w:rPr>
        <w:t>Form.)</w:t>
      </w:r>
    </w:p>
    <w:p w:rsidR="00427CE6" w:rsidRDefault="00E60097">
      <w:pPr>
        <w:pStyle w:val="ListParagraph"/>
        <w:numPr>
          <w:ilvl w:val="0"/>
          <w:numId w:val="11"/>
        </w:numPr>
        <w:tabs>
          <w:tab w:val="left" w:pos="881"/>
        </w:tabs>
        <w:rPr>
          <w:rFonts w:ascii="Calibri" w:eastAsia="Calibri" w:hAnsi="Calibri" w:cs="Calibri"/>
        </w:rPr>
      </w:pPr>
      <w:r>
        <w:rPr>
          <w:rFonts w:ascii="Calibri"/>
        </w:rPr>
        <w:t>Distance Education program review</w:t>
      </w:r>
      <w:r>
        <w:rPr>
          <w:rFonts w:ascii="Calibri"/>
        </w:rPr>
        <w:t xml:space="preserve"> exists as part of the Office of</w:t>
      </w:r>
      <w:r>
        <w:rPr>
          <w:rFonts w:ascii="Calibri"/>
          <w:spacing w:val="-30"/>
        </w:rPr>
        <w:t xml:space="preserve"> </w:t>
      </w:r>
      <w:r>
        <w:rPr>
          <w:rFonts w:ascii="Calibri"/>
        </w:rPr>
        <w:t>Instruction.</w:t>
      </w:r>
    </w:p>
    <w:p w:rsidR="00427CE6" w:rsidRDefault="00E60097">
      <w:pPr>
        <w:pStyle w:val="ListParagraph"/>
        <w:numPr>
          <w:ilvl w:val="0"/>
          <w:numId w:val="11"/>
        </w:numPr>
        <w:tabs>
          <w:tab w:val="left" w:pos="881"/>
        </w:tabs>
        <w:spacing w:before="19" w:line="259" w:lineRule="auto"/>
        <w:ind w:right="687"/>
        <w:rPr>
          <w:rFonts w:ascii="Calibri" w:eastAsia="Calibri" w:hAnsi="Calibri" w:cs="Calibri"/>
        </w:rPr>
      </w:pPr>
      <w:r>
        <w:rPr>
          <w:rFonts w:ascii="Calibri"/>
        </w:rPr>
        <w:t>Program review for courses takes place in the individual discipline areas as do creation</w:t>
      </w:r>
      <w:r>
        <w:rPr>
          <w:rFonts w:ascii="Calibri"/>
          <w:spacing w:val="-25"/>
        </w:rPr>
        <w:t xml:space="preserve"> </w:t>
      </w:r>
      <w:r>
        <w:rPr>
          <w:rFonts w:ascii="Calibri"/>
        </w:rPr>
        <w:t>and maintenance of Student Learning</w:t>
      </w:r>
      <w:r>
        <w:rPr>
          <w:rFonts w:ascii="Calibri"/>
          <w:spacing w:val="-14"/>
        </w:rPr>
        <w:t xml:space="preserve"> </w:t>
      </w:r>
      <w:r>
        <w:rPr>
          <w:rFonts w:ascii="Calibri"/>
        </w:rPr>
        <w:t>Outcomes.</w:t>
      </w:r>
    </w:p>
    <w:p w:rsidR="00427CE6" w:rsidRDefault="00427CE6">
      <w:pPr>
        <w:spacing w:before="5"/>
        <w:rPr>
          <w:rFonts w:ascii="Calibri" w:eastAsia="Calibri" w:hAnsi="Calibri" w:cs="Calibri"/>
          <w:sz w:val="27"/>
          <w:szCs w:val="27"/>
        </w:rPr>
      </w:pPr>
    </w:p>
    <w:p w:rsidR="00427CE6" w:rsidRDefault="00E60097">
      <w:pPr>
        <w:pStyle w:val="Heading2"/>
        <w:ind w:right="976"/>
      </w:pPr>
      <w:r>
        <w:rPr>
          <w:color w:val="C45811"/>
          <w:spacing w:val="-3"/>
        </w:rPr>
        <w:t>Student</w:t>
      </w:r>
      <w:r>
        <w:rPr>
          <w:color w:val="C45811"/>
          <w:spacing w:val="9"/>
        </w:rPr>
        <w:t xml:space="preserve"> </w:t>
      </w:r>
      <w:r>
        <w:rPr>
          <w:color w:val="C45811"/>
          <w:spacing w:val="-3"/>
        </w:rPr>
        <w:t>support</w:t>
      </w:r>
    </w:p>
    <w:p w:rsidR="00427CE6" w:rsidRDefault="00427CE6">
      <w:pPr>
        <w:spacing w:before="8"/>
        <w:rPr>
          <w:rFonts w:ascii="Calibri Light" w:eastAsia="Calibri Light" w:hAnsi="Calibri Light" w:cs="Calibri Light"/>
          <w:sz w:val="25"/>
          <w:szCs w:val="25"/>
        </w:rPr>
      </w:pPr>
    </w:p>
    <w:p w:rsidR="00427CE6" w:rsidRDefault="00E60097">
      <w:pPr>
        <w:pStyle w:val="ListParagraph"/>
        <w:numPr>
          <w:ilvl w:val="0"/>
          <w:numId w:val="10"/>
        </w:numPr>
        <w:tabs>
          <w:tab w:val="left" w:pos="881"/>
        </w:tabs>
        <w:rPr>
          <w:rFonts w:ascii="Calibri" w:eastAsia="Calibri" w:hAnsi="Calibri" w:cs="Calibri"/>
        </w:rPr>
      </w:pPr>
      <w:r>
        <w:rPr>
          <w:rFonts w:ascii="Calibri"/>
        </w:rPr>
        <w:t>All students will have 24/7 access to the Blackboard Course Management</w:t>
      </w:r>
      <w:r>
        <w:rPr>
          <w:rFonts w:ascii="Calibri"/>
          <w:spacing w:val="-24"/>
        </w:rPr>
        <w:t xml:space="preserve"> </w:t>
      </w:r>
      <w:r>
        <w:rPr>
          <w:rFonts w:ascii="Calibri"/>
        </w:rPr>
        <w:t>System.</w:t>
      </w:r>
    </w:p>
    <w:p w:rsidR="00427CE6" w:rsidRDefault="00E60097">
      <w:pPr>
        <w:pStyle w:val="ListParagraph"/>
        <w:numPr>
          <w:ilvl w:val="0"/>
          <w:numId w:val="10"/>
        </w:numPr>
        <w:tabs>
          <w:tab w:val="left" w:pos="881"/>
        </w:tabs>
        <w:spacing w:before="19" w:line="259" w:lineRule="auto"/>
        <w:ind w:right="430"/>
        <w:rPr>
          <w:rFonts w:ascii="Calibri" w:eastAsia="Calibri" w:hAnsi="Calibri" w:cs="Calibri"/>
        </w:rPr>
      </w:pPr>
      <w:r>
        <w:rPr>
          <w:rFonts w:ascii="Calibri"/>
        </w:rPr>
        <w:t xml:space="preserve">Distance Education students will have the same access to both academic and student services resources as traditional students. </w:t>
      </w:r>
      <w:r>
        <w:rPr>
          <w:rFonts w:ascii="Calibri"/>
          <w:b/>
        </w:rPr>
        <w:t>(See Action Item</w:t>
      </w:r>
      <w:r>
        <w:rPr>
          <w:rFonts w:ascii="Calibri"/>
          <w:b/>
          <w:spacing w:val="-17"/>
        </w:rPr>
        <w:t xml:space="preserve"> </w:t>
      </w:r>
      <w:r>
        <w:rPr>
          <w:rFonts w:ascii="Calibri"/>
          <w:b/>
        </w:rPr>
        <w:t>#6.)</w:t>
      </w:r>
    </w:p>
    <w:p w:rsidR="00427CE6" w:rsidRDefault="00E60097">
      <w:pPr>
        <w:pStyle w:val="ListParagraph"/>
        <w:numPr>
          <w:ilvl w:val="0"/>
          <w:numId w:val="10"/>
        </w:numPr>
        <w:tabs>
          <w:tab w:val="left" w:pos="881"/>
        </w:tabs>
        <w:spacing w:line="259" w:lineRule="auto"/>
        <w:ind w:right="308"/>
        <w:rPr>
          <w:rFonts w:ascii="Calibri" w:eastAsia="Calibri" w:hAnsi="Calibri" w:cs="Calibri"/>
        </w:rPr>
      </w:pPr>
      <w:r>
        <w:rPr>
          <w:rFonts w:ascii="Calibri"/>
        </w:rPr>
        <w:t xml:space="preserve">All courses have Blackboard </w:t>
      </w:r>
      <w:r>
        <w:rPr>
          <w:rFonts w:ascii="Calibri"/>
        </w:rPr>
        <w:t>course shells that are populated at the time of enrollment through the Datatel</w:t>
      </w:r>
      <w:r>
        <w:rPr>
          <w:rFonts w:ascii="Calibri"/>
          <w:spacing w:val="-5"/>
        </w:rPr>
        <w:t xml:space="preserve"> </w:t>
      </w:r>
      <w:r>
        <w:rPr>
          <w:rFonts w:ascii="Calibri"/>
        </w:rPr>
        <w:t>system.</w:t>
      </w:r>
    </w:p>
    <w:p w:rsidR="00427CE6" w:rsidRDefault="00E60097">
      <w:pPr>
        <w:pStyle w:val="ListParagraph"/>
        <w:numPr>
          <w:ilvl w:val="0"/>
          <w:numId w:val="10"/>
        </w:numPr>
        <w:tabs>
          <w:tab w:val="left" w:pos="881"/>
        </w:tabs>
        <w:spacing w:line="259" w:lineRule="auto"/>
        <w:ind w:right="279"/>
        <w:rPr>
          <w:rFonts w:ascii="Calibri" w:eastAsia="Calibri" w:hAnsi="Calibri" w:cs="Calibri"/>
        </w:rPr>
      </w:pPr>
      <w:r>
        <w:rPr>
          <w:rFonts w:ascii="Calibri"/>
        </w:rPr>
        <w:t>Assistance for students who need help with Blackboard is provided by a 24/7 help desk support is also provided as outsourced to the Blackboard</w:t>
      </w:r>
      <w:r>
        <w:rPr>
          <w:rFonts w:ascii="Calibri"/>
          <w:spacing w:val="-10"/>
        </w:rPr>
        <w:t xml:space="preserve"> </w:t>
      </w:r>
      <w:r>
        <w:rPr>
          <w:rFonts w:ascii="Calibri"/>
        </w:rPr>
        <w:t>Helpdesk.</w:t>
      </w:r>
    </w:p>
    <w:p w:rsidR="00427CE6" w:rsidRDefault="00E60097">
      <w:pPr>
        <w:pStyle w:val="ListParagraph"/>
        <w:numPr>
          <w:ilvl w:val="0"/>
          <w:numId w:val="10"/>
        </w:numPr>
        <w:tabs>
          <w:tab w:val="left" w:pos="881"/>
        </w:tabs>
        <w:spacing w:line="259" w:lineRule="auto"/>
        <w:ind w:right="322"/>
        <w:rPr>
          <w:rFonts w:ascii="Calibri" w:eastAsia="Calibri" w:hAnsi="Calibri" w:cs="Calibri"/>
        </w:rPr>
      </w:pPr>
      <w:r>
        <w:rPr>
          <w:rFonts w:ascii="Calibri"/>
        </w:rPr>
        <w:t>The RC Online pa</w:t>
      </w:r>
      <w:r>
        <w:rPr>
          <w:rFonts w:ascii="Calibri"/>
        </w:rPr>
        <w:t xml:space="preserve">ge from the main college web site, and the Blackboard portal, have assistance opportunities and information for students about accessing Blackboard, course schedules, orientations, help desk and all other virtual support services. </w:t>
      </w:r>
      <w:r>
        <w:rPr>
          <w:rFonts w:ascii="Calibri"/>
          <w:b/>
        </w:rPr>
        <w:t>(See Action Item</w:t>
      </w:r>
      <w:r>
        <w:rPr>
          <w:rFonts w:ascii="Calibri"/>
          <w:b/>
          <w:spacing w:val="-28"/>
        </w:rPr>
        <w:t xml:space="preserve"> </w:t>
      </w:r>
      <w:r>
        <w:rPr>
          <w:rFonts w:ascii="Calibri"/>
          <w:b/>
        </w:rPr>
        <w:t>#4.)</w:t>
      </w:r>
    </w:p>
    <w:p w:rsidR="00427CE6" w:rsidRDefault="00E60097">
      <w:pPr>
        <w:pStyle w:val="ListParagraph"/>
        <w:numPr>
          <w:ilvl w:val="0"/>
          <w:numId w:val="10"/>
        </w:numPr>
        <w:tabs>
          <w:tab w:val="left" w:pos="881"/>
        </w:tabs>
        <w:spacing w:line="267" w:lineRule="exact"/>
        <w:rPr>
          <w:rFonts w:ascii="Calibri" w:eastAsia="Calibri" w:hAnsi="Calibri" w:cs="Calibri"/>
        </w:rPr>
      </w:pPr>
      <w:r>
        <w:rPr>
          <w:rFonts w:ascii="Calibri"/>
        </w:rPr>
        <w:t>Supplemental Instruction opportunities are available to distance education</w:t>
      </w:r>
      <w:r>
        <w:rPr>
          <w:rFonts w:ascii="Calibri"/>
          <w:spacing w:val="-25"/>
        </w:rPr>
        <w:t xml:space="preserve"> </w:t>
      </w:r>
      <w:r>
        <w:rPr>
          <w:rFonts w:ascii="Calibri"/>
        </w:rPr>
        <w:t>students.</w:t>
      </w:r>
    </w:p>
    <w:p w:rsidR="00427CE6" w:rsidRDefault="00E60097">
      <w:pPr>
        <w:pStyle w:val="ListParagraph"/>
        <w:numPr>
          <w:ilvl w:val="0"/>
          <w:numId w:val="10"/>
        </w:numPr>
        <w:tabs>
          <w:tab w:val="left" w:pos="881"/>
        </w:tabs>
        <w:spacing w:before="22" w:line="259" w:lineRule="auto"/>
        <w:ind w:right="397"/>
        <w:rPr>
          <w:rFonts w:ascii="Calibri" w:eastAsia="Calibri" w:hAnsi="Calibri" w:cs="Calibri"/>
        </w:rPr>
      </w:pPr>
      <w:r>
        <w:rPr>
          <w:rFonts w:ascii="Calibri"/>
        </w:rPr>
        <w:t>Readiness information for students wanting to become Distance Education students will be available in the form of information and readiness tests for self-evaluation, avai</w:t>
      </w:r>
      <w:r>
        <w:rPr>
          <w:rFonts w:ascii="Calibri"/>
        </w:rPr>
        <w:t xml:space="preserve">lable at the RC Online page. </w:t>
      </w:r>
      <w:r>
        <w:rPr>
          <w:rFonts w:ascii="Calibri"/>
          <w:b/>
        </w:rPr>
        <w:t>(See Action Item</w:t>
      </w:r>
      <w:r>
        <w:rPr>
          <w:rFonts w:ascii="Calibri"/>
          <w:b/>
          <w:spacing w:val="-12"/>
        </w:rPr>
        <w:t xml:space="preserve"> </w:t>
      </w:r>
      <w:r>
        <w:rPr>
          <w:rFonts w:ascii="Calibri"/>
          <w:b/>
        </w:rPr>
        <w:t>#5.)</w:t>
      </w:r>
    </w:p>
    <w:p w:rsidR="00427CE6" w:rsidRDefault="00E60097">
      <w:pPr>
        <w:pStyle w:val="ListParagraph"/>
        <w:numPr>
          <w:ilvl w:val="0"/>
          <w:numId w:val="10"/>
        </w:numPr>
        <w:tabs>
          <w:tab w:val="left" w:pos="881"/>
        </w:tabs>
        <w:spacing w:line="259" w:lineRule="auto"/>
        <w:ind w:right="343"/>
        <w:rPr>
          <w:rFonts w:ascii="Calibri" w:eastAsia="Calibri" w:hAnsi="Calibri" w:cs="Calibri"/>
        </w:rPr>
      </w:pPr>
      <w:r>
        <w:rPr>
          <w:rFonts w:ascii="Calibri"/>
        </w:rPr>
        <w:t xml:space="preserve">Preparedness opportunities will be available for students wanting to become DE students via a not-for-credit online orientation course in Blackboard. </w:t>
      </w:r>
      <w:r>
        <w:rPr>
          <w:rFonts w:ascii="Calibri"/>
          <w:b/>
        </w:rPr>
        <w:t>(See Action Item</w:t>
      </w:r>
      <w:r>
        <w:rPr>
          <w:rFonts w:ascii="Calibri"/>
          <w:b/>
          <w:spacing w:val="-20"/>
        </w:rPr>
        <w:t xml:space="preserve"> </w:t>
      </w:r>
      <w:r>
        <w:rPr>
          <w:rFonts w:ascii="Calibri"/>
          <w:b/>
        </w:rPr>
        <w:t>#5.)</w:t>
      </w:r>
    </w:p>
    <w:p w:rsidR="00427CE6" w:rsidRDefault="00427CE6">
      <w:pPr>
        <w:spacing w:before="5"/>
        <w:rPr>
          <w:rFonts w:ascii="Calibri" w:eastAsia="Calibri" w:hAnsi="Calibri" w:cs="Calibri"/>
          <w:b/>
          <w:bCs/>
          <w:sz w:val="27"/>
          <w:szCs w:val="27"/>
        </w:rPr>
      </w:pPr>
    </w:p>
    <w:p w:rsidR="00427CE6" w:rsidRDefault="00E60097">
      <w:pPr>
        <w:pStyle w:val="Heading2"/>
        <w:ind w:right="976"/>
      </w:pPr>
      <w:r>
        <w:rPr>
          <w:color w:val="C45811"/>
          <w:spacing w:val="-3"/>
        </w:rPr>
        <w:t xml:space="preserve">Department </w:t>
      </w:r>
      <w:r>
        <w:rPr>
          <w:color w:val="C45811"/>
        </w:rPr>
        <w:t>or discipline</w:t>
      </w:r>
      <w:r>
        <w:rPr>
          <w:color w:val="C45811"/>
          <w:spacing w:val="-15"/>
        </w:rPr>
        <w:t xml:space="preserve"> </w:t>
      </w:r>
      <w:r>
        <w:rPr>
          <w:color w:val="C45811"/>
          <w:spacing w:val="-3"/>
        </w:rPr>
        <w:t>specifi</w:t>
      </w:r>
      <w:r>
        <w:rPr>
          <w:color w:val="C45811"/>
          <w:spacing w:val="-3"/>
        </w:rPr>
        <w:t>c</w:t>
      </w:r>
    </w:p>
    <w:p w:rsidR="00427CE6" w:rsidRDefault="00427CE6">
      <w:pPr>
        <w:spacing w:before="8"/>
        <w:rPr>
          <w:rFonts w:ascii="Calibri Light" w:eastAsia="Calibri Light" w:hAnsi="Calibri Light" w:cs="Calibri Light"/>
          <w:sz w:val="25"/>
          <w:szCs w:val="25"/>
        </w:rPr>
      </w:pPr>
    </w:p>
    <w:p w:rsidR="00427CE6" w:rsidRDefault="00E60097">
      <w:pPr>
        <w:pStyle w:val="ListParagraph"/>
        <w:numPr>
          <w:ilvl w:val="0"/>
          <w:numId w:val="9"/>
        </w:numPr>
        <w:tabs>
          <w:tab w:val="left" w:pos="881"/>
        </w:tabs>
        <w:spacing w:line="256" w:lineRule="auto"/>
        <w:ind w:right="404"/>
        <w:rPr>
          <w:rFonts w:ascii="Calibri" w:eastAsia="Calibri" w:hAnsi="Calibri" w:cs="Calibri"/>
        </w:rPr>
      </w:pPr>
      <w:r>
        <w:rPr>
          <w:rFonts w:ascii="Calibri"/>
        </w:rPr>
        <w:t>The course adheres to the integrated Course Outline of Record and is the virtual equivalent to the traditional</w:t>
      </w:r>
      <w:r>
        <w:rPr>
          <w:rFonts w:ascii="Calibri"/>
          <w:spacing w:val="-2"/>
        </w:rPr>
        <w:t xml:space="preserve"> </w:t>
      </w:r>
      <w:r>
        <w:rPr>
          <w:rFonts w:ascii="Calibri"/>
        </w:rPr>
        <w:t>course.</w:t>
      </w:r>
    </w:p>
    <w:p w:rsidR="00427CE6" w:rsidRDefault="00E60097">
      <w:pPr>
        <w:pStyle w:val="ListParagraph"/>
        <w:numPr>
          <w:ilvl w:val="0"/>
          <w:numId w:val="9"/>
        </w:numPr>
        <w:tabs>
          <w:tab w:val="left" w:pos="881"/>
        </w:tabs>
        <w:spacing w:before="3"/>
        <w:rPr>
          <w:rFonts w:ascii="Calibri" w:eastAsia="Calibri" w:hAnsi="Calibri" w:cs="Calibri"/>
        </w:rPr>
      </w:pPr>
      <w:r>
        <w:rPr>
          <w:rFonts w:ascii="Calibri"/>
        </w:rPr>
        <w:t>The course is offered with rigor, depth, and breadth consistent with its face-to-face</w:t>
      </w:r>
      <w:r>
        <w:rPr>
          <w:rFonts w:ascii="Calibri"/>
          <w:spacing w:val="-31"/>
        </w:rPr>
        <w:t xml:space="preserve"> </w:t>
      </w:r>
      <w:r>
        <w:rPr>
          <w:rFonts w:ascii="Calibri"/>
        </w:rPr>
        <w:t>counterpart.</w:t>
      </w:r>
    </w:p>
    <w:p w:rsidR="00427CE6" w:rsidRDefault="00E60097">
      <w:pPr>
        <w:pStyle w:val="ListParagraph"/>
        <w:numPr>
          <w:ilvl w:val="0"/>
          <w:numId w:val="9"/>
        </w:numPr>
        <w:tabs>
          <w:tab w:val="left" w:pos="881"/>
        </w:tabs>
        <w:spacing w:before="22" w:line="259" w:lineRule="auto"/>
        <w:ind w:right="693"/>
        <w:rPr>
          <w:rFonts w:ascii="Calibri" w:eastAsia="Calibri" w:hAnsi="Calibri" w:cs="Calibri"/>
        </w:rPr>
      </w:pPr>
      <w:r>
        <w:rPr>
          <w:rFonts w:ascii="Calibri"/>
        </w:rPr>
        <w:t>It is the responsibility of the discipline/department to maintain the quality of delivery of</w:t>
      </w:r>
      <w:r>
        <w:rPr>
          <w:rFonts w:ascii="Calibri"/>
          <w:spacing w:val="-32"/>
        </w:rPr>
        <w:t xml:space="preserve"> </w:t>
      </w:r>
      <w:r>
        <w:rPr>
          <w:rFonts w:ascii="Calibri"/>
        </w:rPr>
        <w:t>all classes offered regardless of</w:t>
      </w:r>
      <w:r>
        <w:rPr>
          <w:rFonts w:ascii="Calibri"/>
          <w:spacing w:val="-8"/>
        </w:rPr>
        <w:t xml:space="preserve"> </w:t>
      </w:r>
      <w:r>
        <w:rPr>
          <w:rFonts w:ascii="Calibri"/>
        </w:rPr>
        <w:t>modality.</w:t>
      </w:r>
    </w:p>
    <w:p w:rsidR="00427CE6" w:rsidRDefault="00E60097">
      <w:pPr>
        <w:pStyle w:val="ListParagraph"/>
        <w:numPr>
          <w:ilvl w:val="0"/>
          <w:numId w:val="9"/>
        </w:numPr>
        <w:tabs>
          <w:tab w:val="left" w:pos="881"/>
        </w:tabs>
        <w:spacing w:line="259" w:lineRule="auto"/>
        <w:ind w:right="657"/>
        <w:rPr>
          <w:rFonts w:ascii="Calibri" w:eastAsia="Calibri" w:hAnsi="Calibri" w:cs="Calibri"/>
        </w:rPr>
      </w:pPr>
      <w:r>
        <w:rPr>
          <w:rFonts w:ascii="Calibri"/>
        </w:rPr>
        <w:t>Student learning meets the standards set within the discipline, especially within sequenced and/or transfer</w:t>
      </w:r>
      <w:r>
        <w:rPr>
          <w:rFonts w:ascii="Calibri"/>
          <w:spacing w:val="-5"/>
        </w:rPr>
        <w:t xml:space="preserve"> </w:t>
      </w:r>
      <w:r>
        <w:rPr>
          <w:rFonts w:ascii="Calibri"/>
        </w:rPr>
        <w:t>courses.</w:t>
      </w:r>
    </w:p>
    <w:p w:rsidR="00427CE6" w:rsidRDefault="00427CE6">
      <w:pPr>
        <w:spacing w:line="259" w:lineRule="auto"/>
        <w:rPr>
          <w:rFonts w:ascii="Calibri" w:eastAsia="Calibri" w:hAnsi="Calibri" w:cs="Calibri"/>
        </w:rPr>
        <w:sectPr w:rsidR="00427CE6">
          <w:pgSz w:w="12240" w:h="15840"/>
          <w:pgMar w:top="1400" w:right="1280" w:bottom="1040" w:left="1280" w:header="0" w:footer="847" w:gutter="0"/>
          <w:cols w:space="720"/>
        </w:sectPr>
      </w:pPr>
    </w:p>
    <w:p w:rsidR="00427CE6" w:rsidRDefault="00E60097">
      <w:pPr>
        <w:pStyle w:val="ListParagraph"/>
        <w:numPr>
          <w:ilvl w:val="0"/>
          <w:numId w:val="9"/>
        </w:numPr>
        <w:tabs>
          <w:tab w:val="left" w:pos="881"/>
        </w:tabs>
        <w:spacing w:before="37" w:line="259" w:lineRule="auto"/>
        <w:ind w:right="822"/>
        <w:rPr>
          <w:rFonts w:ascii="Calibri" w:eastAsia="Calibri" w:hAnsi="Calibri" w:cs="Calibri"/>
        </w:rPr>
      </w:pPr>
      <w:r>
        <w:rPr>
          <w:rFonts w:ascii="Calibri" w:eastAsia="Calibri" w:hAnsi="Calibri" w:cs="Calibri"/>
        </w:rPr>
        <w:lastRenderedPageBreak/>
        <w:t>Distance Education courses incorporate department’s official course SLOs into the</w:t>
      </w:r>
      <w:r>
        <w:rPr>
          <w:rFonts w:ascii="Calibri" w:eastAsia="Calibri" w:hAnsi="Calibri" w:cs="Calibri"/>
          <w:spacing w:val="-22"/>
        </w:rPr>
        <w:t xml:space="preserve"> </w:t>
      </w:r>
      <w:r>
        <w:rPr>
          <w:rFonts w:ascii="Calibri" w:eastAsia="Calibri" w:hAnsi="Calibri" w:cs="Calibri"/>
        </w:rPr>
        <w:t>course design.</w:t>
      </w:r>
    </w:p>
    <w:p w:rsidR="00427CE6" w:rsidRDefault="00E60097">
      <w:pPr>
        <w:pStyle w:val="ListParagraph"/>
        <w:numPr>
          <w:ilvl w:val="0"/>
          <w:numId w:val="9"/>
        </w:numPr>
        <w:tabs>
          <w:tab w:val="left" w:pos="881"/>
        </w:tabs>
        <w:spacing w:line="259" w:lineRule="auto"/>
        <w:ind w:right="322"/>
        <w:rPr>
          <w:rFonts w:ascii="Calibri" w:eastAsia="Calibri" w:hAnsi="Calibri" w:cs="Calibri"/>
        </w:rPr>
      </w:pPr>
      <w:r>
        <w:rPr>
          <w:rFonts w:ascii="Calibri"/>
        </w:rPr>
        <w:t>Faculty teaching in Distance Education modalities will have met minimum qualifications for the discipline, have been approved by department discipline experts, and have met the Reedley College Readiness Standards for DE</w:t>
      </w:r>
      <w:r>
        <w:rPr>
          <w:rFonts w:ascii="Calibri"/>
          <w:spacing w:val="-11"/>
        </w:rPr>
        <w:t xml:space="preserve"> </w:t>
      </w:r>
      <w:r>
        <w:rPr>
          <w:rFonts w:ascii="Calibri"/>
        </w:rPr>
        <w:t>Faculty.</w:t>
      </w:r>
    </w:p>
    <w:p w:rsidR="00427CE6" w:rsidRDefault="00427CE6">
      <w:pPr>
        <w:rPr>
          <w:rFonts w:ascii="Calibri" w:eastAsia="Calibri" w:hAnsi="Calibri" w:cs="Calibri"/>
        </w:rPr>
      </w:pPr>
    </w:p>
    <w:p w:rsidR="00427CE6" w:rsidRDefault="00427CE6">
      <w:pPr>
        <w:spacing w:before="9"/>
        <w:rPr>
          <w:rFonts w:ascii="Calibri" w:eastAsia="Calibri" w:hAnsi="Calibri" w:cs="Calibri"/>
          <w:sz w:val="21"/>
          <w:szCs w:val="21"/>
        </w:rPr>
      </w:pPr>
    </w:p>
    <w:p w:rsidR="00427CE6" w:rsidRDefault="00E60097">
      <w:pPr>
        <w:pStyle w:val="Heading1"/>
        <w:ind w:right="976"/>
        <w:rPr>
          <w:u w:val="none"/>
        </w:rPr>
      </w:pPr>
      <w:r>
        <w:rPr>
          <w:color w:val="C45811"/>
          <w:u w:val="thick" w:color="C45811"/>
        </w:rPr>
        <w:t>Other faculty-related</w:t>
      </w:r>
      <w:r>
        <w:rPr>
          <w:color w:val="C45811"/>
          <w:spacing w:val="-11"/>
          <w:u w:val="thick" w:color="C45811"/>
        </w:rPr>
        <w:t xml:space="preserve"> </w:t>
      </w:r>
      <w:r>
        <w:rPr>
          <w:color w:val="C45811"/>
          <w:u w:val="thick" w:color="C45811"/>
        </w:rPr>
        <w:t>ite</w:t>
      </w:r>
      <w:r>
        <w:rPr>
          <w:color w:val="C45811"/>
          <w:u w:val="thick" w:color="C45811"/>
        </w:rPr>
        <w:t>ms</w:t>
      </w:r>
    </w:p>
    <w:p w:rsidR="00427CE6" w:rsidRDefault="00427CE6">
      <w:pPr>
        <w:spacing w:before="11"/>
        <w:rPr>
          <w:rFonts w:ascii="Californian FB" w:eastAsia="Californian FB" w:hAnsi="Californian FB" w:cs="Californian FB"/>
          <w:sz w:val="27"/>
          <w:szCs w:val="27"/>
        </w:rPr>
      </w:pPr>
    </w:p>
    <w:p w:rsidR="00427CE6" w:rsidRDefault="00E60097">
      <w:pPr>
        <w:pStyle w:val="Heading2"/>
        <w:spacing w:before="44"/>
        <w:ind w:right="976"/>
      </w:pPr>
      <w:r>
        <w:rPr>
          <w:color w:val="C45811"/>
          <w:spacing w:val="-3"/>
        </w:rPr>
        <w:t>General</w:t>
      </w:r>
      <w:r>
        <w:rPr>
          <w:color w:val="C45811"/>
          <w:spacing w:val="19"/>
        </w:rPr>
        <w:t xml:space="preserve"> </w:t>
      </w:r>
      <w:r>
        <w:rPr>
          <w:color w:val="C45811"/>
          <w:spacing w:val="-4"/>
        </w:rPr>
        <w:t>Recommendations:</w:t>
      </w:r>
    </w:p>
    <w:p w:rsidR="00427CE6" w:rsidRDefault="00E60097">
      <w:pPr>
        <w:pStyle w:val="BodyText"/>
        <w:spacing w:before="22" w:line="259" w:lineRule="auto"/>
        <w:ind w:left="160" w:right="221" w:firstLine="0"/>
      </w:pPr>
      <w:r>
        <w:t xml:space="preserve">This plan allows faculty members to grow into distance education at their own pace and comfort level. The administration has assured the Senate and the bargaining unit that no faculty member will be penalized for not offering distance education courses or </w:t>
      </w:r>
      <w:r>
        <w:t xml:space="preserve">forced to convert courses to the online environment. One priority of the college will be to look for candidates for new faculty hires who are willing and/or able to incorporate technology resources into their teaching and learning. Current faculty members </w:t>
      </w:r>
      <w:r>
        <w:t>are given the opportunity to offer courses at a distance based on the need as appropriate to the discipline and as identified earlier in this</w:t>
      </w:r>
      <w:r>
        <w:rPr>
          <w:spacing w:val="-12"/>
        </w:rPr>
        <w:t xml:space="preserve"> </w:t>
      </w:r>
      <w:r>
        <w:t>plan.</w:t>
      </w:r>
    </w:p>
    <w:p w:rsidR="00427CE6" w:rsidRDefault="00427CE6">
      <w:pPr>
        <w:spacing w:before="10"/>
        <w:rPr>
          <w:rFonts w:ascii="Calibri" w:eastAsia="Calibri" w:hAnsi="Calibri" w:cs="Calibri"/>
          <w:sz w:val="23"/>
          <w:szCs w:val="23"/>
        </w:rPr>
      </w:pPr>
    </w:p>
    <w:p w:rsidR="00427CE6" w:rsidRDefault="00E60097">
      <w:pPr>
        <w:pStyle w:val="BodyText"/>
        <w:spacing w:line="259" w:lineRule="auto"/>
        <w:ind w:left="160" w:right="347" w:firstLine="0"/>
      </w:pPr>
      <w:r>
        <w:t>In accordance with Title 5 guidelines, which designate online and partially online courses as equivalent in</w:t>
      </w:r>
      <w:r>
        <w:t xml:space="preserve"> credit status with regular courses, the Administration and Faculty of Reedley College, consider distance education courses the same in content and credit as regular courses. It is to be determined </w:t>
      </w:r>
      <w:r>
        <w:rPr>
          <w:rFonts w:cs="Calibri"/>
        </w:rPr>
        <w:t xml:space="preserve">through bargaining what percentage of the instructor’s </w:t>
      </w:r>
      <w:r>
        <w:t>loa</w:t>
      </w:r>
      <w:r>
        <w:t>d can be conducted in distance education mode.</w:t>
      </w:r>
    </w:p>
    <w:p w:rsidR="00427CE6" w:rsidRDefault="00427CE6">
      <w:pPr>
        <w:spacing w:before="2"/>
        <w:rPr>
          <w:rFonts w:ascii="Calibri" w:eastAsia="Calibri" w:hAnsi="Calibri" w:cs="Calibri"/>
          <w:sz w:val="27"/>
          <w:szCs w:val="27"/>
        </w:rPr>
      </w:pPr>
    </w:p>
    <w:p w:rsidR="00427CE6" w:rsidRDefault="00E60097">
      <w:pPr>
        <w:pStyle w:val="Heading2"/>
        <w:ind w:right="976"/>
      </w:pPr>
      <w:r>
        <w:rPr>
          <w:color w:val="C45811"/>
          <w:spacing w:val="-3"/>
        </w:rPr>
        <w:t xml:space="preserve">Classroom </w:t>
      </w:r>
      <w:r>
        <w:rPr>
          <w:color w:val="C45811"/>
        </w:rPr>
        <w:t xml:space="preserve">Visitation </w:t>
      </w:r>
      <w:r>
        <w:rPr>
          <w:color w:val="C45811"/>
          <w:spacing w:val="-3"/>
        </w:rPr>
        <w:t xml:space="preserve">Protocol </w:t>
      </w:r>
      <w:r>
        <w:rPr>
          <w:color w:val="C45811"/>
        </w:rPr>
        <w:t xml:space="preserve">for </w:t>
      </w:r>
      <w:r>
        <w:rPr>
          <w:color w:val="C45811"/>
          <w:spacing w:val="-2"/>
        </w:rPr>
        <w:t>Online</w:t>
      </w:r>
      <w:r>
        <w:rPr>
          <w:color w:val="C45811"/>
          <w:spacing w:val="-17"/>
        </w:rPr>
        <w:t xml:space="preserve"> </w:t>
      </w:r>
      <w:r>
        <w:rPr>
          <w:color w:val="C45811"/>
          <w:spacing w:val="-3"/>
        </w:rPr>
        <w:t>Courses:</w:t>
      </w:r>
    </w:p>
    <w:p w:rsidR="00427CE6" w:rsidRDefault="00E60097">
      <w:pPr>
        <w:pStyle w:val="BodyText"/>
        <w:spacing w:before="22" w:line="259" w:lineRule="auto"/>
        <w:ind w:left="160" w:right="191" w:firstLine="0"/>
      </w:pPr>
      <w:r>
        <w:t>Background: It is common practice for administrators to visit face-to-face classes occasionally to offer support to instructors as well as to observe students in class settings and to stay connected to the actual practice of instruction. Instructional admi</w:t>
      </w:r>
      <w:r>
        <w:t>nistrators also have the responsibility to ensure that classes are meeting as posted in the schedule of classes and that the instructor is providing the instruction agreed upon as contracted. When an administrator visits a face-to-face class in session, th</w:t>
      </w:r>
      <w:r>
        <w:t>e instructor, if possible, has been notified ahead of time, is present in the room, and aware of the visitation. It is appropriate to assume that the same situation should exist during visitations in the virtual</w:t>
      </w:r>
      <w:r>
        <w:rPr>
          <w:spacing w:val="-27"/>
        </w:rPr>
        <w:t xml:space="preserve"> </w:t>
      </w:r>
      <w:r>
        <w:t>classroom.</w:t>
      </w:r>
    </w:p>
    <w:p w:rsidR="00427CE6" w:rsidRDefault="00E60097">
      <w:pPr>
        <w:pStyle w:val="BodyText"/>
        <w:spacing w:line="256" w:lineRule="auto"/>
        <w:ind w:left="160" w:right="177" w:firstLine="0"/>
      </w:pPr>
      <w:r>
        <w:rPr>
          <w:rFonts w:cs="Calibri"/>
        </w:rPr>
        <w:t>Because it is possible for admini</w:t>
      </w:r>
      <w:r>
        <w:rPr>
          <w:rFonts w:cs="Calibri"/>
        </w:rPr>
        <w:t xml:space="preserve">strators to observe an online course without the instructor’s knowledge, </w:t>
      </w:r>
      <w:r>
        <w:t>the following protocol will be followed by Reedley College instructional</w:t>
      </w:r>
      <w:r>
        <w:rPr>
          <w:spacing w:val="-25"/>
        </w:rPr>
        <w:t xml:space="preserve"> </w:t>
      </w:r>
      <w:r>
        <w:t>administrators.</w:t>
      </w:r>
    </w:p>
    <w:p w:rsidR="00427CE6" w:rsidRDefault="00427CE6">
      <w:pPr>
        <w:rPr>
          <w:rFonts w:ascii="Calibri" w:eastAsia="Calibri" w:hAnsi="Calibri" w:cs="Calibri"/>
          <w:sz w:val="24"/>
          <w:szCs w:val="24"/>
        </w:rPr>
      </w:pPr>
    </w:p>
    <w:p w:rsidR="00427CE6" w:rsidRDefault="00E60097">
      <w:pPr>
        <w:pStyle w:val="BodyText"/>
        <w:spacing w:line="259" w:lineRule="auto"/>
        <w:ind w:left="160" w:right="736" w:firstLine="0"/>
      </w:pPr>
      <w:r>
        <w:t xml:space="preserve">Visitation of online courses by administrators may occur for the purposes listed below. </w:t>
      </w:r>
      <w:r>
        <w:rPr>
          <w:u w:val="single" w:color="000000"/>
        </w:rPr>
        <w:t>The c</w:t>
      </w:r>
      <w:r>
        <w:rPr>
          <w:u w:val="single" w:color="000000"/>
        </w:rPr>
        <w:t>ourse instructor must be notified via email and/or phone prior to the</w:t>
      </w:r>
      <w:r>
        <w:rPr>
          <w:spacing w:val="-27"/>
          <w:u w:val="single" w:color="000000"/>
        </w:rPr>
        <w:t xml:space="preserve"> </w:t>
      </w:r>
      <w:r>
        <w:rPr>
          <w:u w:val="single" w:color="000000"/>
        </w:rPr>
        <w:t>visitation.</w:t>
      </w:r>
    </w:p>
    <w:p w:rsidR="00427CE6" w:rsidRDefault="00427CE6">
      <w:pPr>
        <w:rPr>
          <w:rFonts w:ascii="Calibri" w:eastAsia="Calibri" w:hAnsi="Calibri" w:cs="Calibri"/>
          <w:sz w:val="19"/>
          <w:szCs w:val="19"/>
        </w:rPr>
      </w:pPr>
    </w:p>
    <w:p w:rsidR="00427CE6" w:rsidRDefault="00E60097">
      <w:pPr>
        <w:pStyle w:val="BodyText"/>
        <w:spacing w:before="56"/>
        <w:ind w:left="160" w:right="976" w:firstLine="0"/>
      </w:pPr>
      <w:r>
        <w:t>Visitation of online courses may occur by the division dean and/or the department</w:t>
      </w:r>
      <w:r>
        <w:rPr>
          <w:spacing w:val="-27"/>
        </w:rPr>
        <w:t xml:space="preserve"> </w:t>
      </w:r>
      <w:r>
        <w:t>chair:</w:t>
      </w:r>
    </w:p>
    <w:p w:rsidR="00427CE6" w:rsidRDefault="00E60097">
      <w:pPr>
        <w:pStyle w:val="ListParagraph"/>
        <w:numPr>
          <w:ilvl w:val="0"/>
          <w:numId w:val="8"/>
        </w:numPr>
        <w:tabs>
          <w:tab w:val="left" w:pos="881"/>
        </w:tabs>
        <w:spacing w:before="22" w:line="259" w:lineRule="auto"/>
        <w:ind w:right="693"/>
        <w:rPr>
          <w:rFonts w:ascii="Calibri" w:eastAsia="Calibri" w:hAnsi="Calibri" w:cs="Calibri"/>
        </w:rPr>
      </w:pPr>
      <w:r>
        <w:rPr>
          <w:rFonts w:ascii="Calibri"/>
        </w:rPr>
        <w:t>To ensure that the course is appropriately available to students in the course manag</w:t>
      </w:r>
      <w:r>
        <w:rPr>
          <w:rFonts w:ascii="Calibri"/>
        </w:rPr>
        <w:t>ement system.</w:t>
      </w:r>
    </w:p>
    <w:p w:rsidR="00427CE6" w:rsidRDefault="00427CE6">
      <w:pPr>
        <w:spacing w:line="259" w:lineRule="auto"/>
        <w:rPr>
          <w:rFonts w:ascii="Calibri" w:eastAsia="Calibri" w:hAnsi="Calibri" w:cs="Calibri"/>
        </w:rPr>
        <w:sectPr w:rsidR="00427CE6">
          <w:footerReference w:type="even" r:id="rId12"/>
          <w:footerReference w:type="default" r:id="rId13"/>
          <w:pgSz w:w="12240" w:h="15840"/>
          <w:pgMar w:top="1400" w:right="1280" w:bottom="1040" w:left="1280" w:header="0" w:footer="847" w:gutter="0"/>
          <w:cols w:space="720"/>
        </w:sectPr>
      </w:pPr>
    </w:p>
    <w:p w:rsidR="00427CE6" w:rsidRDefault="00E60097">
      <w:pPr>
        <w:pStyle w:val="ListParagraph"/>
        <w:numPr>
          <w:ilvl w:val="0"/>
          <w:numId w:val="8"/>
        </w:numPr>
        <w:tabs>
          <w:tab w:val="left" w:pos="881"/>
        </w:tabs>
        <w:spacing w:before="37" w:line="259" w:lineRule="auto"/>
        <w:ind w:right="297"/>
        <w:rPr>
          <w:rFonts w:ascii="Calibri" w:eastAsia="Calibri" w:hAnsi="Calibri" w:cs="Calibri"/>
        </w:rPr>
      </w:pPr>
      <w:r>
        <w:rPr>
          <w:rFonts w:ascii="Calibri"/>
        </w:rPr>
        <w:lastRenderedPageBreak/>
        <w:t>To ensure that regular effective contact is taking place according to the established Reedley College Regular Effective Contact Policy (see attached.) and compliance with Section 508 of the Federal Rehabilitation Act (accessibility for disabled students) a</w:t>
      </w:r>
      <w:r>
        <w:rPr>
          <w:rFonts w:ascii="Calibri"/>
        </w:rPr>
        <w:t>nd the Higher Education</w:t>
      </w:r>
      <w:r>
        <w:rPr>
          <w:rFonts w:ascii="Calibri"/>
          <w:spacing w:val="-26"/>
        </w:rPr>
        <w:t xml:space="preserve"> </w:t>
      </w:r>
      <w:r>
        <w:rPr>
          <w:rFonts w:ascii="Calibri"/>
        </w:rPr>
        <w:t>Act.</w:t>
      </w:r>
    </w:p>
    <w:p w:rsidR="00427CE6" w:rsidRDefault="00E60097">
      <w:pPr>
        <w:pStyle w:val="ListParagraph"/>
        <w:numPr>
          <w:ilvl w:val="0"/>
          <w:numId w:val="8"/>
        </w:numPr>
        <w:tabs>
          <w:tab w:val="left" w:pos="881"/>
        </w:tabs>
        <w:spacing w:line="259" w:lineRule="auto"/>
        <w:ind w:right="758"/>
        <w:rPr>
          <w:rFonts w:ascii="Calibri" w:eastAsia="Calibri" w:hAnsi="Calibri" w:cs="Calibri"/>
        </w:rPr>
      </w:pPr>
      <w:r>
        <w:rPr>
          <w:rFonts w:ascii="Calibri"/>
        </w:rPr>
        <w:t>In response to a request from the instructor in the course. (questionable student</w:t>
      </w:r>
      <w:r>
        <w:rPr>
          <w:rFonts w:ascii="Calibri"/>
          <w:spacing w:val="-30"/>
        </w:rPr>
        <w:t xml:space="preserve"> </w:t>
      </w:r>
      <w:r>
        <w:rPr>
          <w:rFonts w:ascii="Calibri"/>
        </w:rPr>
        <w:t>conduct, technical problems, course development review, and recommendation,</w:t>
      </w:r>
      <w:r>
        <w:rPr>
          <w:rFonts w:ascii="Calibri"/>
          <w:spacing w:val="-17"/>
        </w:rPr>
        <w:t xml:space="preserve"> </w:t>
      </w:r>
      <w:r>
        <w:rPr>
          <w:rFonts w:ascii="Calibri"/>
        </w:rPr>
        <w:t>etc.).</w:t>
      </w:r>
    </w:p>
    <w:p w:rsidR="00427CE6" w:rsidRDefault="00E60097">
      <w:pPr>
        <w:pStyle w:val="ListParagraph"/>
        <w:numPr>
          <w:ilvl w:val="0"/>
          <w:numId w:val="8"/>
        </w:numPr>
        <w:tabs>
          <w:tab w:val="left" w:pos="881"/>
        </w:tabs>
        <w:spacing w:line="259" w:lineRule="auto"/>
        <w:ind w:right="318"/>
        <w:rPr>
          <w:rFonts w:ascii="Calibri" w:eastAsia="Calibri" w:hAnsi="Calibri" w:cs="Calibri"/>
        </w:rPr>
      </w:pPr>
      <w:r>
        <w:rPr>
          <w:rFonts w:ascii="Calibri"/>
        </w:rPr>
        <w:t>In response to student complaints about the instructor, the co</w:t>
      </w:r>
      <w:r>
        <w:rPr>
          <w:rFonts w:ascii="Calibri"/>
        </w:rPr>
        <w:t>urse, or the course management system</w:t>
      </w:r>
      <w:r>
        <w:rPr>
          <w:rFonts w:ascii="Calibri"/>
          <w:spacing w:val="-6"/>
        </w:rPr>
        <w:t xml:space="preserve"> </w:t>
      </w:r>
      <w:r>
        <w:rPr>
          <w:rFonts w:ascii="Calibri"/>
        </w:rPr>
        <w:t>infrastructure.</w:t>
      </w:r>
    </w:p>
    <w:p w:rsidR="00427CE6" w:rsidRDefault="00427CE6">
      <w:pPr>
        <w:spacing w:before="8"/>
        <w:rPr>
          <w:rFonts w:ascii="Calibri" w:eastAsia="Calibri" w:hAnsi="Calibri" w:cs="Calibri"/>
          <w:sz w:val="23"/>
          <w:szCs w:val="23"/>
        </w:rPr>
      </w:pPr>
    </w:p>
    <w:p w:rsidR="00427CE6" w:rsidRDefault="00E60097">
      <w:pPr>
        <w:pStyle w:val="BodyText"/>
        <w:spacing w:line="259" w:lineRule="auto"/>
        <w:ind w:left="160" w:right="475" w:firstLine="0"/>
      </w:pPr>
      <w:r>
        <w:t>This visitation does not constitute a formal evaluation; however, a formal evaluation may be planned because of the visit. An informal email summary of the visitation will be forwarded to the instructor upon the conclusion of the</w:t>
      </w:r>
      <w:r>
        <w:rPr>
          <w:spacing w:val="-10"/>
        </w:rPr>
        <w:t xml:space="preserve"> </w:t>
      </w:r>
      <w:r>
        <w:t>visitation.</w:t>
      </w:r>
    </w:p>
    <w:p w:rsidR="00427CE6" w:rsidRDefault="00427CE6">
      <w:pPr>
        <w:rPr>
          <w:rFonts w:ascii="Calibri" w:eastAsia="Calibri" w:hAnsi="Calibri" w:cs="Calibri"/>
        </w:rPr>
      </w:pPr>
    </w:p>
    <w:p w:rsidR="00427CE6" w:rsidRDefault="00427CE6">
      <w:pPr>
        <w:spacing w:before="7"/>
        <w:rPr>
          <w:rFonts w:ascii="Calibri" w:eastAsia="Calibri" w:hAnsi="Calibri" w:cs="Calibri"/>
          <w:sz w:val="21"/>
          <w:szCs w:val="21"/>
        </w:rPr>
      </w:pPr>
    </w:p>
    <w:p w:rsidR="00427CE6" w:rsidRDefault="00E60097">
      <w:pPr>
        <w:pStyle w:val="Heading1"/>
        <w:ind w:right="976"/>
        <w:rPr>
          <w:u w:val="none"/>
        </w:rPr>
      </w:pPr>
      <w:r>
        <w:rPr>
          <w:color w:val="C45811"/>
          <w:u w:val="thick" w:color="C45811"/>
        </w:rPr>
        <w:t>Reedley Coll</w:t>
      </w:r>
      <w:r>
        <w:rPr>
          <w:color w:val="C45811"/>
          <w:u w:val="thick" w:color="C45811"/>
        </w:rPr>
        <w:t>ege Distance Education Program</w:t>
      </w:r>
      <w:r>
        <w:rPr>
          <w:color w:val="C45811"/>
          <w:spacing w:val="-18"/>
          <w:u w:val="thick" w:color="C45811"/>
        </w:rPr>
        <w:t xml:space="preserve"> </w:t>
      </w:r>
      <w:r>
        <w:rPr>
          <w:color w:val="C45811"/>
          <w:u w:val="thick" w:color="C45811"/>
        </w:rPr>
        <w:t>Goals</w:t>
      </w:r>
    </w:p>
    <w:p w:rsidR="00427CE6" w:rsidRDefault="00E60097">
      <w:pPr>
        <w:pStyle w:val="BodyText"/>
        <w:spacing w:before="29" w:line="259" w:lineRule="auto"/>
        <w:ind w:left="160" w:right="380" w:firstLine="0"/>
      </w:pPr>
      <w:r>
        <w:rPr>
          <w:rFonts w:cs="Calibri"/>
        </w:rPr>
        <w:t xml:space="preserve">Reedley College’s </w:t>
      </w:r>
      <w:r>
        <w:t>commitment to maintaining a viable and quality Distance Education program is a logical extension of those goals articulated in the Strategic Plan for State Center Community College District and in the Reedley College 2013-2017 Strategic Plan. These goals a</w:t>
      </w:r>
      <w:r>
        <w:t xml:space="preserve">nd consequent action items </w:t>
      </w:r>
      <w:r>
        <w:rPr>
          <w:rFonts w:cs="Calibri"/>
        </w:rPr>
        <w:t xml:space="preserve">will be reviewed and examined as part of the Distance Education Committee’s ongoing review of the </w:t>
      </w:r>
      <w:r>
        <w:t>program and formal analysis of achievement or deficiency will be accomplished as part of the 2018 review of this</w:t>
      </w:r>
      <w:r>
        <w:rPr>
          <w:spacing w:val="-7"/>
        </w:rPr>
        <w:t xml:space="preserve"> </w:t>
      </w:r>
      <w:r>
        <w:t>plan.</w:t>
      </w:r>
    </w:p>
    <w:p w:rsidR="00427CE6" w:rsidRDefault="00427CE6">
      <w:pPr>
        <w:spacing w:before="2"/>
        <w:rPr>
          <w:rFonts w:ascii="Calibri" w:eastAsia="Calibri" w:hAnsi="Calibri" w:cs="Calibri"/>
          <w:sz w:val="27"/>
          <w:szCs w:val="27"/>
        </w:rPr>
      </w:pPr>
    </w:p>
    <w:p w:rsidR="00427CE6" w:rsidRDefault="00E60097">
      <w:pPr>
        <w:pStyle w:val="Heading2"/>
        <w:ind w:right="976"/>
      </w:pPr>
      <w:r>
        <w:rPr>
          <w:color w:val="C45811"/>
          <w:spacing w:val="-3"/>
        </w:rPr>
        <w:t>Expanding</w:t>
      </w:r>
      <w:r>
        <w:rPr>
          <w:color w:val="C45811"/>
          <w:spacing w:val="11"/>
        </w:rPr>
        <w:t xml:space="preserve"> </w:t>
      </w:r>
      <w:r>
        <w:rPr>
          <w:color w:val="C45811"/>
          <w:spacing w:val="-3"/>
        </w:rPr>
        <w:t>s</w:t>
      </w:r>
      <w:r>
        <w:rPr>
          <w:color w:val="C45811"/>
          <w:spacing w:val="-3"/>
        </w:rPr>
        <w:t>ervice:</w:t>
      </w:r>
    </w:p>
    <w:p w:rsidR="00427CE6" w:rsidRDefault="00E60097">
      <w:pPr>
        <w:pStyle w:val="ListParagraph"/>
        <w:numPr>
          <w:ilvl w:val="0"/>
          <w:numId w:val="7"/>
        </w:numPr>
        <w:tabs>
          <w:tab w:val="left" w:pos="881"/>
        </w:tabs>
        <w:spacing w:before="25" w:line="259" w:lineRule="auto"/>
        <w:ind w:right="209"/>
        <w:rPr>
          <w:rFonts w:ascii="Calibri" w:eastAsia="Calibri" w:hAnsi="Calibri" w:cs="Calibri"/>
        </w:rPr>
      </w:pPr>
      <w:r>
        <w:rPr>
          <w:rFonts w:ascii="Calibri"/>
        </w:rPr>
        <w:t>Develop greater breadth of Distance Education course offerings, with special attention to AA/AS degree requirements and CSU/UC General Education requirements. (RC Strategic Plan: Directions 2.1, 3.1, and</w:t>
      </w:r>
      <w:r>
        <w:rPr>
          <w:rFonts w:ascii="Calibri"/>
          <w:spacing w:val="-7"/>
        </w:rPr>
        <w:t xml:space="preserve"> </w:t>
      </w:r>
      <w:r>
        <w:rPr>
          <w:rFonts w:ascii="Calibri"/>
        </w:rPr>
        <w:t>3.2)</w:t>
      </w:r>
    </w:p>
    <w:p w:rsidR="00427CE6" w:rsidRDefault="00E60097">
      <w:pPr>
        <w:pStyle w:val="ListParagraph"/>
        <w:numPr>
          <w:ilvl w:val="0"/>
          <w:numId w:val="7"/>
        </w:numPr>
        <w:tabs>
          <w:tab w:val="left" w:pos="881"/>
        </w:tabs>
        <w:rPr>
          <w:rFonts w:ascii="Calibri" w:eastAsia="Calibri" w:hAnsi="Calibri" w:cs="Calibri"/>
        </w:rPr>
      </w:pPr>
      <w:r>
        <w:rPr>
          <w:rFonts w:ascii="Calibri"/>
        </w:rPr>
        <w:t>Create a clearer, more accessible pathw</w:t>
      </w:r>
      <w:r>
        <w:rPr>
          <w:rFonts w:ascii="Calibri"/>
        </w:rPr>
        <w:t>ay for online matriculation. (RC SP</w:t>
      </w:r>
      <w:r>
        <w:rPr>
          <w:rFonts w:ascii="Calibri"/>
          <w:spacing w:val="-25"/>
        </w:rPr>
        <w:t xml:space="preserve"> </w:t>
      </w:r>
      <w:r>
        <w:rPr>
          <w:rFonts w:ascii="Calibri"/>
        </w:rPr>
        <w:t>2.2)</w:t>
      </w:r>
    </w:p>
    <w:p w:rsidR="00427CE6" w:rsidRDefault="00E60097">
      <w:pPr>
        <w:pStyle w:val="ListParagraph"/>
        <w:numPr>
          <w:ilvl w:val="0"/>
          <w:numId w:val="7"/>
        </w:numPr>
        <w:tabs>
          <w:tab w:val="left" w:pos="881"/>
        </w:tabs>
        <w:spacing w:before="22" w:line="256" w:lineRule="auto"/>
        <w:ind w:right="278"/>
        <w:rPr>
          <w:rFonts w:ascii="Calibri" w:eastAsia="Calibri" w:hAnsi="Calibri" w:cs="Calibri"/>
        </w:rPr>
      </w:pPr>
      <w:r>
        <w:rPr>
          <w:rFonts w:ascii="Calibri"/>
        </w:rPr>
        <w:t>Increase student retention and success rates of distance education courses for parity with face- to-face classes. (RC SP 1.3, 1.4, and</w:t>
      </w:r>
      <w:r>
        <w:rPr>
          <w:rFonts w:ascii="Calibri"/>
          <w:spacing w:val="-14"/>
        </w:rPr>
        <w:t xml:space="preserve"> </w:t>
      </w:r>
      <w:r>
        <w:rPr>
          <w:rFonts w:ascii="Calibri"/>
        </w:rPr>
        <w:t>2.3)</w:t>
      </w:r>
    </w:p>
    <w:p w:rsidR="00427CE6" w:rsidRDefault="00427CE6">
      <w:pPr>
        <w:spacing w:before="8"/>
        <w:rPr>
          <w:rFonts w:ascii="Calibri" w:eastAsia="Calibri" w:hAnsi="Calibri" w:cs="Calibri"/>
          <w:sz w:val="27"/>
          <w:szCs w:val="27"/>
        </w:rPr>
      </w:pPr>
    </w:p>
    <w:p w:rsidR="00427CE6" w:rsidRDefault="00E60097">
      <w:pPr>
        <w:pStyle w:val="Heading2"/>
        <w:ind w:right="976"/>
      </w:pPr>
      <w:r>
        <w:rPr>
          <w:color w:val="C45811"/>
          <w:spacing w:val="-3"/>
        </w:rPr>
        <w:t>Ensuring</w:t>
      </w:r>
      <w:r>
        <w:rPr>
          <w:color w:val="C45811"/>
          <w:spacing w:val="13"/>
        </w:rPr>
        <w:t xml:space="preserve"> </w:t>
      </w:r>
      <w:r>
        <w:rPr>
          <w:color w:val="C45811"/>
          <w:spacing w:val="-3"/>
        </w:rPr>
        <w:t>Integrity</w:t>
      </w:r>
    </w:p>
    <w:p w:rsidR="00427CE6" w:rsidRDefault="00E60097">
      <w:pPr>
        <w:pStyle w:val="ListParagraph"/>
        <w:numPr>
          <w:ilvl w:val="0"/>
          <w:numId w:val="6"/>
        </w:numPr>
        <w:tabs>
          <w:tab w:val="left" w:pos="881"/>
        </w:tabs>
        <w:spacing w:before="22" w:line="259" w:lineRule="auto"/>
        <w:ind w:right="1184"/>
        <w:rPr>
          <w:rFonts w:ascii="Calibri" w:eastAsia="Calibri" w:hAnsi="Calibri" w:cs="Calibri"/>
        </w:rPr>
      </w:pPr>
      <w:r>
        <w:rPr>
          <w:rFonts w:ascii="Calibri"/>
        </w:rPr>
        <w:t>Improve faculty participation in on-site Distance Educa</w:t>
      </w:r>
      <w:r>
        <w:rPr>
          <w:rFonts w:ascii="Calibri"/>
        </w:rPr>
        <w:t>tion workshops and/or off-site professional development programs such as those offered by @ONE. (RC SP</w:t>
      </w:r>
      <w:r>
        <w:rPr>
          <w:rFonts w:ascii="Calibri"/>
          <w:spacing w:val="-23"/>
        </w:rPr>
        <w:t xml:space="preserve"> </w:t>
      </w:r>
      <w:r>
        <w:rPr>
          <w:rFonts w:ascii="Calibri"/>
        </w:rPr>
        <w:t>3.3)</w:t>
      </w:r>
    </w:p>
    <w:p w:rsidR="00427CE6" w:rsidRDefault="00E60097">
      <w:pPr>
        <w:pStyle w:val="ListParagraph"/>
        <w:numPr>
          <w:ilvl w:val="0"/>
          <w:numId w:val="6"/>
        </w:numPr>
        <w:tabs>
          <w:tab w:val="left" w:pos="881"/>
        </w:tabs>
        <w:rPr>
          <w:rFonts w:ascii="Calibri" w:eastAsia="Calibri" w:hAnsi="Calibri" w:cs="Calibri"/>
        </w:rPr>
      </w:pPr>
      <w:r>
        <w:rPr>
          <w:rFonts w:ascii="Calibri"/>
        </w:rPr>
        <w:t>Review requirements for student authentication in fully online classes. (RC SP</w:t>
      </w:r>
      <w:r>
        <w:rPr>
          <w:rFonts w:ascii="Calibri"/>
          <w:spacing w:val="-23"/>
        </w:rPr>
        <w:t xml:space="preserve"> </w:t>
      </w:r>
      <w:r>
        <w:rPr>
          <w:rFonts w:ascii="Calibri"/>
        </w:rPr>
        <w:t>2.4)</w:t>
      </w:r>
    </w:p>
    <w:p w:rsidR="00427CE6" w:rsidRDefault="00E60097">
      <w:pPr>
        <w:pStyle w:val="ListParagraph"/>
        <w:numPr>
          <w:ilvl w:val="0"/>
          <w:numId w:val="6"/>
        </w:numPr>
        <w:tabs>
          <w:tab w:val="left" w:pos="881"/>
        </w:tabs>
        <w:spacing w:before="20" w:line="259" w:lineRule="auto"/>
        <w:ind w:right="231"/>
        <w:rPr>
          <w:rFonts w:ascii="Calibri" w:eastAsia="Calibri" w:hAnsi="Calibri" w:cs="Calibri"/>
        </w:rPr>
      </w:pPr>
      <w:r>
        <w:rPr>
          <w:rFonts w:ascii="Calibri"/>
        </w:rPr>
        <w:t>Ensure that all classes (F2F and DE) employing online presentations and materials are accessible and ADA compliant. (RC SP 2.3 and</w:t>
      </w:r>
      <w:r>
        <w:rPr>
          <w:rFonts w:ascii="Calibri"/>
          <w:spacing w:val="-11"/>
        </w:rPr>
        <w:t xml:space="preserve"> </w:t>
      </w:r>
      <w:r>
        <w:rPr>
          <w:rFonts w:ascii="Calibri"/>
        </w:rPr>
        <w:t>2.4)</w:t>
      </w:r>
    </w:p>
    <w:p w:rsidR="00427CE6" w:rsidRDefault="00427CE6">
      <w:pPr>
        <w:rPr>
          <w:rFonts w:ascii="Calibri" w:eastAsia="Calibri" w:hAnsi="Calibri" w:cs="Calibri"/>
        </w:rPr>
      </w:pPr>
    </w:p>
    <w:p w:rsidR="00427CE6" w:rsidRDefault="00427CE6">
      <w:pPr>
        <w:spacing w:before="9"/>
        <w:rPr>
          <w:rFonts w:ascii="Calibri" w:eastAsia="Calibri" w:hAnsi="Calibri" w:cs="Calibri"/>
          <w:sz w:val="21"/>
          <w:szCs w:val="21"/>
        </w:rPr>
      </w:pPr>
    </w:p>
    <w:p w:rsidR="00427CE6" w:rsidRDefault="00E60097">
      <w:pPr>
        <w:pStyle w:val="Heading1"/>
        <w:ind w:right="976"/>
        <w:rPr>
          <w:u w:val="none"/>
        </w:rPr>
      </w:pPr>
      <w:r>
        <w:rPr>
          <w:color w:val="C45811"/>
          <w:u w:val="thick" w:color="C45811"/>
        </w:rPr>
        <w:t>Action</w:t>
      </w:r>
      <w:r>
        <w:rPr>
          <w:color w:val="C45811"/>
          <w:spacing w:val="-7"/>
          <w:u w:val="thick" w:color="C45811"/>
        </w:rPr>
        <w:t xml:space="preserve"> </w:t>
      </w:r>
      <w:r>
        <w:rPr>
          <w:color w:val="C45811"/>
          <w:u w:val="thick" w:color="C45811"/>
        </w:rPr>
        <w:t>Items</w:t>
      </w:r>
    </w:p>
    <w:p w:rsidR="00427CE6" w:rsidRDefault="00E60097">
      <w:pPr>
        <w:pStyle w:val="ListParagraph"/>
        <w:numPr>
          <w:ilvl w:val="0"/>
          <w:numId w:val="5"/>
        </w:numPr>
        <w:tabs>
          <w:tab w:val="left" w:pos="881"/>
        </w:tabs>
        <w:spacing w:before="29" w:line="259" w:lineRule="auto"/>
        <w:ind w:right="614"/>
        <w:rPr>
          <w:rFonts w:ascii="Calibri" w:eastAsia="Calibri" w:hAnsi="Calibri" w:cs="Calibri"/>
        </w:rPr>
      </w:pPr>
      <w:r>
        <w:rPr>
          <w:rFonts w:ascii="Calibri"/>
        </w:rPr>
        <w:t>Institute an all-day Introduction to Online Teaching class as a Flex Day option (beginning fall 2014), to be used as partial fulfillment for college-certification in distance education. (See Appendix</w:t>
      </w:r>
      <w:r>
        <w:rPr>
          <w:rFonts w:ascii="Calibri"/>
          <w:spacing w:val="-3"/>
        </w:rPr>
        <w:t xml:space="preserve"> </w:t>
      </w:r>
      <w:r>
        <w:rPr>
          <w:rFonts w:ascii="Calibri"/>
        </w:rPr>
        <w:t>D.)</w:t>
      </w:r>
    </w:p>
    <w:p w:rsidR="00427CE6" w:rsidRDefault="00E60097">
      <w:pPr>
        <w:pStyle w:val="ListParagraph"/>
        <w:numPr>
          <w:ilvl w:val="0"/>
          <w:numId w:val="5"/>
        </w:numPr>
        <w:tabs>
          <w:tab w:val="left" w:pos="881"/>
        </w:tabs>
        <w:spacing w:line="259" w:lineRule="auto"/>
        <w:ind w:right="430"/>
        <w:rPr>
          <w:rFonts w:ascii="Calibri" w:eastAsia="Calibri" w:hAnsi="Calibri" w:cs="Calibri"/>
        </w:rPr>
      </w:pPr>
      <w:r>
        <w:rPr>
          <w:rFonts w:ascii="Calibri" w:eastAsia="Calibri" w:hAnsi="Calibri" w:cs="Calibri"/>
        </w:rPr>
        <w:t>Institute regular bi-weekly “topics” workshops in pe</w:t>
      </w:r>
      <w:r>
        <w:rPr>
          <w:rFonts w:ascii="Calibri" w:eastAsia="Calibri" w:hAnsi="Calibri" w:cs="Calibri"/>
        </w:rPr>
        <w:t>dagogy, course design, and/or technology adapted for pedagogical needs. (Reinstituted spring</w:t>
      </w:r>
      <w:r>
        <w:rPr>
          <w:rFonts w:ascii="Calibri" w:eastAsia="Calibri" w:hAnsi="Calibri" w:cs="Calibri"/>
          <w:spacing w:val="-18"/>
        </w:rPr>
        <w:t xml:space="preserve"> </w:t>
      </w:r>
      <w:r>
        <w:rPr>
          <w:rFonts w:ascii="Calibri" w:eastAsia="Calibri" w:hAnsi="Calibri" w:cs="Calibri"/>
        </w:rPr>
        <w:t>2014)</w:t>
      </w:r>
    </w:p>
    <w:p w:rsidR="00427CE6" w:rsidRDefault="00427CE6">
      <w:pPr>
        <w:spacing w:line="259" w:lineRule="auto"/>
        <w:rPr>
          <w:rFonts w:ascii="Calibri" w:eastAsia="Calibri" w:hAnsi="Calibri" w:cs="Calibri"/>
        </w:rPr>
        <w:sectPr w:rsidR="00427CE6">
          <w:pgSz w:w="12240" w:h="15840"/>
          <w:pgMar w:top="1400" w:right="1280" w:bottom="1040" w:left="1280" w:header="0" w:footer="847" w:gutter="0"/>
          <w:cols w:space="720"/>
        </w:sectPr>
      </w:pPr>
    </w:p>
    <w:p w:rsidR="00427CE6" w:rsidRDefault="00E60097">
      <w:pPr>
        <w:pStyle w:val="ListParagraph"/>
        <w:numPr>
          <w:ilvl w:val="0"/>
          <w:numId w:val="5"/>
        </w:numPr>
        <w:tabs>
          <w:tab w:val="left" w:pos="881"/>
        </w:tabs>
        <w:spacing w:before="37" w:line="259" w:lineRule="auto"/>
        <w:ind w:right="615"/>
        <w:rPr>
          <w:rFonts w:ascii="Calibri" w:eastAsia="Calibri" w:hAnsi="Calibri" w:cs="Calibri"/>
        </w:rPr>
      </w:pPr>
      <w:r>
        <w:rPr>
          <w:rFonts w:ascii="Calibri"/>
        </w:rPr>
        <w:lastRenderedPageBreak/>
        <w:t>Develop a Distance Education course evaluation form for use within the course for Distance Education program review purposes. (In use by fall</w:t>
      </w:r>
      <w:r>
        <w:rPr>
          <w:rFonts w:ascii="Calibri"/>
          <w:spacing w:val="-21"/>
        </w:rPr>
        <w:t xml:space="preserve"> </w:t>
      </w:r>
      <w:r>
        <w:rPr>
          <w:rFonts w:ascii="Calibri"/>
        </w:rPr>
        <w:t>2</w:t>
      </w:r>
      <w:r>
        <w:rPr>
          <w:rFonts w:ascii="Calibri"/>
        </w:rPr>
        <w:t>014)</w:t>
      </w:r>
    </w:p>
    <w:p w:rsidR="00427CE6" w:rsidRDefault="00E60097">
      <w:pPr>
        <w:pStyle w:val="ListParagraph"/>
        <w:numPr>
          <w:ilvl w:val="0"/>
          <w:numId w:val="5"/>
        </w:numPr>
        <w:tabs>
          <w:tab w:val="left" w:pos="881"/>
        </w:tabs>
        <w:spacing w:line="256" w:lineRule="auto"/>
        <w:ind w:right="514"/>
        <w:rPr>
          <w:rFonts w:ascii="Calibri" w:eastAsia="Calibri" w:hAnsi="Calibri" w:cs="Calibri"/>
        </w:rPr>
      </w:pPr>
      <w:r>
        <w:rPr>
          <w:rFonts w:ascii="Calibri"/>
        </w:rPr>
        <w:t>Create and publish a revised RC Online (MC/OC online) page on the campus websites, clearly listing the pathways for students. (In use by fall</w:t>
      </w:r>
      <w:r>
        <w:rPr>
          <w:rFonts w:ascii="Calibri"/>
          <w:spacing w:val="-22"/>
        </w:rPr>
        <w:t xml:space="preserve"> </w:t>
      </w:r>
      <w:r>
        <w:rPr>
          <w:rFonts w:ascii="Calibri"/>
        </w:rPr>
        <w:t>2014)</w:t>
      </w:r>
    </w:p>
    <w:p w:rsidR="00427CE6" w:rsidRDefault="00E60097">
      <w:pPr>
        <w:pStyle w:val="ListParagraph"/>
        <w:numPr>
          <w:ilvl w:val="0"/>
          <w:numId w:val="5"/>
        </w:numPr>
        <w:tabs>
          <w:tab w:val="left" w:pos="881"/>
        </w:tabs>
        <w:spacing w:before="3" w:line="259" w:lineRule="auto"/>
        <w:ind w:right="246"/>
        <w:jc w:val="both"/>
        <w:rPr>
          <w:rFonts w:ascii="Calibri" w:eastAsia="Calibri" w:hAnsi="Calibri" w:cs="Calibri"/>
        </w:rPr>
      </w:pPr>
      <w:r>
        <w:rPr>
          <w:rFonts w:ascii="Calibri"/>
        </w:rPr>
        <w:t>Create and implement a Reedley College Student Orientation for Distance Education including</w:t>
      </w:r>
      <w:r>
        <w:rPr>
          <w:rFonts w:ascii="Calibri"/>
          <w:spacing w:val="-31"/>
        </w:rPr>
        <w:t xml:space="preserve"> </w:t>
      </w:r>
      <w:r>
        <w:rPr>
          <w:rFonts w:ascii="Calibri"/>
        </w:rPr>
        <w:t>a readiness</w:t>
      </w:r>
      <w:r>
        <w:rPr>
          <w:rFonts w:ascii="Calibri"/>
        </w:rPr>
        <w:t xml:space="preserve"> assessment for the RC Online page and a non-credit Student Orientation for Distance Education class. (Pilot in use by fall</w:t>
      </w:r>
      <w:r>
        <w:rPr>
          <w:rFonts w:ascii="Calibri"/>
          <w:spacing w:val="-18"/>
        </w:rPr>
        <w:t xml:space="preserve"> </w:t>
      </w:r>
      <w:r>
        <w:rPr>
          <w:rFonts w:ascii="Calibri"/>
        </w:rPr>
        <w:t>2014)</w:t>
      </w:r>
    </w:p>
    <w:p w:rsidR="00427CE6" w:rsidRDefault="00E60097">
      <w:pPr>
        <w:pStyle w:val="ListParagraph"/>
        <w:numPr>
          <w:ilvl w:val="0"/>
          <w:numId w:val="5"/>
        </w:numPr>
        <w:tabs>
          <w:tab w:val="left" w:pos="881"/>
        </w:tabs>
        <w:spacing w:line="259" w:lineRule="auto"/>
        <w:ind w:right="187"/>
        <w:rPr>
          <w:rFonts w:ascii="Calibri" w:eastAsia="Calibri" w:hAnsi="Calibri" w:cs="Calibri"/>
        </w:rPr>
      </w:pPr>
      <w:r>
        <w:rPr>
          <w:rFonts w:ascii="Calibri" w:eastAsia="Calibri" w:hAnsi="Calibri" w:cs="Calibri"/>
        </w:rPr>
        <w:t>Develop online Student Services components (including counseling, financial aid, available tutorial options—general, math, and</w:t>
      </w:r>
      <w:r>
        <w:rPr>
          <w:rFonts w:ascii="Calibri" w:eastAsia="Calibri" w:hAnsi="Calibri" w:cs="Calibri"/>
        </w:rPr>
        <w:t xml:space="preserve"> writing—and library), linked to the RC Online page. (Pilot in use by fall</w:t>
      </w:r>
      <w:r>
        <w:rPr>
          <w:rFonts w:ascii="Calibri" w:eastAsia="Calibri" w:hAnsi="Calibri" w:cs="Calibri"/>
          <w:spacing w:val="-8"/>
        </w:rPr>
        <w:t xml:space="preserve"> </w:t>
      </w:r>
      <w:r>
        <w:rPr>
          <w:rFonts w:ascii="Calibri" w:eastAsia="Calibri" w:hAnsi="Calibri" w:cs="Calibri"/>
        </w:rPr>
        <w:t>2014)</w:t>
      </w:r>
    </w:p>
    <w:p w:rsidR="00427CE6" w:rsidRDefault="00E60097">
      <w:pPr>
        <w:pStyle w:val="ListParagraph"/>
        <w:numPr>
          <w:ilvl w:val="0"/>
          <w:numId w:val="5"/>
        </w:numPr>
        <w:tabs>
          <w:tab w:val="left" w:pos="881"/>
        </w:tabs>
        <w:spacing w:line="256" w:lineRule="auto"/>
        <w:ind w:right="173"/>
        <w:rPr>
          <w:rFonts w:ascii="Calibri" w:eastAsia="Calibri" w:hAnsi="Calibri" w:cs="Calibri"/>
        </w:rPr>
      </w:pPr>
      <w:r>
        <w:rPr>
          <w:rFonts w:ascii="Calibri"/>
        </w:rPr>
        <w:t>Develop a 24/7 online tutorial option in compliance with Standard II.C of the Guide to Evaluating Distance Education and Correspondence Education (A Publication of</w:t>
      </w:r>
      <w:r>
        <w:rPr>
          <w:rFonts w:ascii="Calibri"/>
          <w:spacing w:val="-22"/>
        </w:rPr>
        <w:t xml:space="preserve"> </w:t>
      </w:r>
      <w:r>
        <w:rPr>
          <w:rFonts w:ascii="Calibri"/>
        </w:rPr>
        <w:t>ACCJC).</w:t>
      </w:r>
    </w:p>
    <w:p w:rsidR="00427CE6" w:rsidRDefault="00E60097">
      <w:pPr>
        <w:pStyle w:val="ListParagraph"/>
        <w:numPr>
          <w:ilvl w:val="0"/>
          <w:numId w:val="5"/>
        </w:numPr>
        <w:tabs>
          <w:tab w:val="left" w:pos="881"/>
        </w:tabs>
        <w:spacing w:before="3" w:line="259" w:lineRule="auto"/>
        <w:ind w:right="442"/>
        <w:jc w:val="both"/>
        <w:rPr>
          <w:rFonts w:ascii="Calibri" w:eastAsia="Calibri" w:hAnsi="Calibri" w:cs="Calibri"/>
        </w:rPr>
      </w:pPr>
      <w:r>
        <w:rPr>
          <w:rFonts w:ascii="Calibri"/>
        </w:rPr>
        <w:t>Conduct a comprehensive audit of Reedley College Distance Education courses in conjunction with requirements for a degree and/or general education patterns for transfer. (Complete by end of spring</w:t>
      </w:r>
      <w:r>
        <w:rPr>
          <w:rFonts w:ascii="Calibri"/>
          <w:spacing w:val="-8"/>
        </w:rPr>
        <w:t xml:space="preserve"> </w:t>
      </w:r>
      <w:r>
        <w:rPr>
          <w:rFonts w:ascii="Calibri"/>
        </w:rPr>
        <w:t>2014)</w:t>
      </w:r>
    </w:p>
    <w:p w:rsidR="00427CE6" w:rsidRDefault="00E60097">
      <w:pPr>
        <w:pStyle w:val="ListParagraph"/>
        <w:numPr>
          <w:ilvl w:val="0"/>
          <w:numId w:val="5"/>
        </w:numPr>
        <w:tabs>
          <w:tab w:val="left" w:pos="881"/>
        </w:tabs>
        <w:spacing w:line="259" w:lineRule="auto"/>
        <w:ind w:right="775"/>
        <w:rPr>
          <w:rFonts w:ascii="Calibri" w:eastAsia="Calibri" w:hAnsi="Calibri" w:cs="Calibri"/>
        </w:rPr>
      </w:pPr>
      <w:r>
        <w:rPr>
          <w:rFonts w:ascii="Calibri"/>
        </w:rPr>
        <w:t>Work with department chairs and discipline experts to</w:t>
      </w:r>
      <w:r>
        <w:rPr>
          <w:rFonts w:ascii="Calibri"/>
        </w:rPr>
        <w:t xml:space="preserve"> fill the gaps in degree/GE patterns. (Ongoing)</w:t>
      </w:r>
    </w:p>
    <w:p w:rsidR="00427CE6" w:rsidRDefault="00E60097">
      <w:pPr>
        <w:pStyle w:val="ListParagraph"/>
        <w:numPr>
          <w:ilvl w:val="0"/>
          <w:numId w:val="5"/>
        </w:numPr>
        <w:tabs>
          <w:tab w:val="left" w:pos="881"/>
        </w:tabs>
        <w:spacing w:line="259" w:lineRule="auto"/>
        <w:ind w:right="1303"/>
        <w:rPr>
          <w:rFonts w:ascii="Calibri" w:eastAsia="Calibri" w:hAnsi="Calibri" w:cs="Calibri"/>
        </w:rPr>
      </w:pPr>
      <w:r>
        <w:rPr>
          <w:rFonts w:ascii="Calibri"/>
        </w:rPr>
        <w:t>Analyze the instructional quality between face-to-face and online courses and make recommendations to faculty and departments.</w:t>
      </w:r>
      <w:r>
        <w:rPr>
          <w:rFonts w:ascii="Calibri"/>
          <w:spacing w:val="-20"/>
        </w:rPr>
        <w:t xml:space="preserve"> </w:t>
      </w:r>
      <w:r>
        <w:rPr>
          <w:rFonts w:ascii="Calibri"/>
        </w:rPr>
        <w:t>(Ongoing)</w:t>
      </w:r>
    </w:p>
    <w:p w:rsidR="00427CE6" w:rsidRDefault="00E60097">
      <w:pPr>
        <w:pStyle w:val="ListParagraph"/>
        <w:numPr>
          <w:ilvl w:val="0"/>
          <w:numId w:val="5"/>
        </w:numPr>
        <w:tabs>
          <w:tab w:val="left" w:pos="881"/>
        </w:tabs>
        <w:ind w:right="343"/>
        <w:rPr>
          <w:rFonts w:ascii="Calibri" w:eastAsia="Calibri" w:hAnsi="Calibri" w:cs="Calibri"/>
        </w:rPr>
      </w:pPr>
      <w:r>
        <w:rPr>
          <w:rFonts w:ascii="Calibri"/>
        </w:rPr>
        <w:t>Ensure ADA Section 508 compliance for all Reedley College DE courses through workshops and spot review of courses.</w:t>
      </w:r>
      <w:r>
        <w:rPr>
          <w:rFonts w:ascii="Calibri"/>
          <w:spacing w:val="-12"/>
        </w:rPr>
        <w:t xml:space="preserve"> </w:t>
      </w:r>
      <w:r>
        <w:rPr>
          <w:rFonts w:ascii="Calibri"/>
        </w:rPr>
        <w:t>(Ongoing)</w:t>
      </w:r>
    </w:p>
    <w:p w:rsidR="00427CE6" w:rsidRDefault="00E60097">
      <w:pPr>
        <w:pStyle w:val="ListParagraph"/>
        <w:numPr>
          <w:ilvl w:val="0"/>
          <w:numId w:val="5"/>
        </w:numPr>
        <w:tabs>
          <w:tab w:val="left" w:pos="881"/>
        </w:tabs>
        <w:ind w:right="201"/>
        <w:rPr>
          <w:rFonts w:ascii="Calibri" w:eastAsia="Calibri" w:hAnsi="Calibri" w:cs="Calibri"/>
        </w:rPr>
      </w:pPr>
      <w:r>
        <w:rPr>
          <w:rFonts w:ascii="Calibri"/>
        </w:rPr>
        <w:t>Develop increased security and safe test taking for online classes including appropriate methods for student authentication, single</w:t>
      </w:r>
      <w:r>
        <w:rPr>
          <w:rFonts w:ascii="Calibri"/>
        </w:rPr>
        <w:t xml:space="preserve"> sign-on with periodic password-reset, and specific sites and protocols for proctoring. (Revision available for fall</w:t>
      </w:r>
      <w:r>
        <w:rPr>
          <w:rFonts w:ascii="Calibri"/>
          <w:spacing w:val="-18"/>
        </w:rPr>
        <w:t xml:space="preserve"> </w:t>
      </w:r>
      <w:r>
        <w:rPr>
          <w:rFonts w:ascii="Calibri"/>
        </w:rPr>
        <w:t>2014)</w:t>
      </w:r>
    </w:p>
    <w:p w:rsidR="00427CE6" w:rsidRDefault="00E60097">
      <w:pPr>
        <w:pStyle w:val="ListParagraph"/>
        <w:numPr>
          <w:ilvl w:val="0"/>
          <w:numId w:val="5"/>
        </w:numPr>
        <w:tabs>
          <w:tab w:val="left" w:pos="881"/>
        </w:tabs>
        <w:ind w:right="921"/>
        <w:rPr>
          <w:rFonts w:ascii="Calibri" w:eastAsia="Calibri" w:hAnsi="Calibri" w:cs="Calibri"/>
        </w:rPr>
      </w:pPr>
      <w:r>
        <w:rPr>
          <w:rFonts w:ascii="Calibri"/>
        </w:rPr>
        <w:t>Forward recommendations regarding the structure and oversight of the Reedley College Distance Education program to the Reedley Colleg</w:t>
      </w:r>
      <w:r>
        <w:rPr>
          <w:rFonts w:ascii="Calibri"/>
        </w:rPr>
        <w:t>e Council by the end of spring</w:t>
      </w:r>
      <w:r>
        <w:rPr>
          <w:rFonts w:ascii="Calibri"/>
          <w:spacing w:val="-25"/>
        </w:rPr>
        <w:t xml:space="preserve"> </w:t>
      </w:r>
      <w:r>
        <w:rPr>
          <w:rFonts w:ascii="Calibri"/>
        </w:rPr>
        <w:t>2014.</w:t>
      </w:r>
    </w:p>
    <w:p w:rsidR="00427CE6" w:rsidRDefault="00427CE6">
      <w:pPr>
        <w:rPr>
          <w:rFonts w:ascii="Calibri" w:eastAsia="Calibri" w:hAnsi="Calibri" w:cs="Calibri"/>
        </w:rPr>
        <w:sectPr w:rsidR="00427CE6">
          <w:footerReference w:type="even" r:id="rId14"/>
          <w:footerReference w:type="default" r:id="rId15"/>
          <w:pgSz w:w="12240" w:h="15840"/>
          <w:pgMar w:top="1400" w:right="1280" w:bottom="1040" w:left="1280" w:header="0" w:footer="847" w:gutter="0"/>
          <w:pgNumType w:start="12"/>
          <w:cols w:space="720"/>
        </w:sectPr>
      </w:pPr>
    </w:p>
    <w:p w:rsidR="00427CE6" w:rsidRDefault="00E60097">
      <w:pPr>
        <w:pStyle w:val="Heading2"/>
        <w:tabs>
          <w:tab w:val="left" w:pos="9421"/>
        </w:tabs>
        <w:spacing w:before="20"/>
        <w:ind w:left="31"/>
        <w:jc w:val="center"/>
      </w:pPr>
      <w:r>
        <w:rPr>
          <w:color w:val="FFFFFF"/>
          <w:spacing w:val="-3"/>
          <w:shd w:val="clear" w:color="auto" w:fill="C45811"/>
        </w:rPr>
        <w:lastRenderedPageBreak/>
        <w:t>Appendix</w:t>
      </w:r>
      <w:r>
        <w:rPr>
          <w:color w:val="FFFFFF"/>
          <w:spacing w:val="2"/>
          <w:shd w:val="clear" w:color="auto" w:fill="C45811"/>
        </w:rPr>
        <w:t xml:space="preserve"> </w:t>
      </w:r>
      <w:r>
        <w:rPr>
          <w:color w:val="FFFFFF"/>
          <w:shd w:val="clear" w:color="auto" w:fill="C45811"/>
        </w:rPr>
        <w:t>A</w:t>
      </w:r>
      <w:r>
        <w:rPr>
          <w:color w:val="FFFFFF"/>
          <w:shd w:val="clear" w:color="auto" w:fill="C45811"/>
        </w:rPr>
        <w:tab/>
      </w:r>
    </w:p>
    <w:p w:rsidR="00427CE6" w:rsidRDefault="00E60097">
      <w:pPr>
        <w:spacing w:before="28" w:line="340" w:lineRule="exact"/>
        <w:jc w:val="center"/>
        <w:rPr>
          <w:rFonts w:ascii="Calibri" w:eastAsia="Calibri" w:hAnsi="Calibri" w:cs="Calibri"/>
          <w:sz w:val="28"/>
          <w:szCs w:val="28"/>
        </w:rPr>
      </w:pPr>
      <w:r>
        <w:rPr>
          <w:rFonts w:ascii="Calibri"/>
          <w:sz w:val="28"/>
        </w:rPr>
        <w:t>RC/NC DISTANCE EDUCATION</w:t>
      </w:r>
      <w:r>
        <w:rPr>
          <w:rFonts w:ascii="Calibri"/>
          <w:spacing w:val="-16"/>
          <w:sz w:val="28"/>
        </w:rPr>
        <w:t xml:space="preserve"> </w:t>
      </w:r>
      <w:r>
        <w:rPr>
          <w:rFonts w:ascii="Calibri"/>
          <w:sz w:val="28"/>
        </w:rPr>
        <w:t>GUIDELINES</w:t>
      </w:r>
    </w:p>
    <w:p w:rsidR="00427CE6" w:rsidRDefault="00E60097">
      <w:pPr>
        <w:pStyle w:val="BodyText"/>
        <w:ind w:left="4231" w:right="175" w:hanging="3774"/>
      </w:pPr>
      <w:r>
        <w:t>Approved by the RC/NC Distance Education Committee and forwarded to the RC Academic</w:t>
      </w:r>
      <w:r>
        <w:rPr>
          <w:spacing w:val="-33"/>
        </w:rPr>
        <w:t xml:space="preserve"> </w:t>
      </w:r>
      <w:r>
        <w:t>Senate May 11,</w:t>
      </w:r>
      <w:r>
        <w:rPr>
          <w:spacing w:val="-4"/>
        </w:rPr>
        <w:t xml:space="preserve"> </w:t>
      </w:r>
      <w:r>
        <w:t>2009</w:t>
      </w:r>
    </w:p>
    <w:p w:rsidR="00427CE6" w:rsidRDefault="00E60097">
      <w:pPr>
        <w:pStyle w:val="BodyText"/>
        <w:ind w:left="31" w:right="32" w:firstLine="0"/>
        <w:jc w:val="center"/>
      </w:pPr>
      <w:r>
        <w:t>Further revised on September 17, 2009 in consultation with FCC DE Committee Chair, Paula</w:t>
      </w:r>
      <w:r>
        <w:rPr>
          <w:spacing w:val="-35"/>
        </w:rPr>
        <w:t xml:space="preserve"> </w:t>
      </w:r>
      <w:r>
        <w:t>Demanett</w:t>
      </w:r>
    </w:p>
    <w:p w:rsidR="00427CE6" w:rsidRDefault="00427CE6">
      <w:pPr>
        <w:rPr>
          <w:rFonts w:ascii="Calibri" w:eastAsia="Calibri" w:hAnsi="Calibri" w:cs="Calibri"/>
        </w:rPr>
      </w:pPr>
    </w:p>
    <w:p w:rsidR="00427CE6" w:rsidRDefault="00427CE6">
      <w:pPr>
        <w:spacing w:before="1"/>
        <w:rPr>
          <w:rFonts w:ascii="Calibri" w:eastAsia="Calibri" w:hAnsi="Calibri" w:cs="Calibri"/>
        </w:rPr>
      </w:pPr>
    </w:p>
    <w:p w:rsidR="00427CE6" w:rsidRDefault="00E60097">
      <w:pPr>
        <w:pStyle w:val="ListParagraph"/>
        <w:numPr>
          <w:ilvl w:val="1"/>
          <w:numId w:val="5"/>
        </w:numPr>
        <w:tabs>
          <w:tab w:val="left" w:pos="881"/>
        </w:tabs>
        <w:spacing w:line="267" w:lineRule="exact"/>
        <w:rPr>
          <w:rFonts w:ascii="Calibri" w:eastAsia="Calibri" w:hAnsi="Calibri" w:cs="Calibri"/>
        </w:rPr>
      </w:pPr>
      <w:r>
        <w:rPr>
          <w:rFonts w:ascii="Calibri"/>
        </w:rPr>
        <w:t>Definition:</w:t>
      </w:r>
    </w:p>
    <w:p w:rsidR="00427CE6" w:rsidRDefault="00E60097">
      <w:pPr>
        <w:pStyle w:val="ListParagraph"/>
        <w:numPr>
          <w:ilvl w:val="2"/>
          <w:numId w:val="5"/>
        </w:numPr>
        <w:tabs>
          <w:tab w:val="left" w:pos="1601"/>
        </w:tabs>
        <w:ind w:right="690"/>
        <w:rPr>
          <w:rFonts w:ascii="Calibri" w:eastAsia="Calibri" w:hAnsi="Calibri" w:cs="Calibri"/>
        </w:rPr>
      </w:pPr>
      <w:r>
        <w:rPr>
          <w:rFonts w:ascii="Calibri"/>
        </w:rPr>
        <w:t>Distance education means instruction and student services in which the instructor, student support services, and students are separated and interact through the assistance of communication</w:t>
      </w:r>
      <w:r>
        <w:rPr>
          <w:rFonts w:ascii="Calibri"/>
          <w:spacing w:val="-8"/>
        </w:rPr>
        <w:t xml:space="preserve"> </w:t>
      </w:r>
      <w:r>
        <w:rPr>
          <w:rFonts w:ascii="Calibri"/>
        </w:rPr>
        <w:t>technology.</w:t>
      </w:r>
    </w:p>
    <w:p w:rsidR="00427CE6" w:rsidRDefault="00E60097">
      <w:pPr>
        <w:pStyle w:val="ListParagraph"/>
        <w:numPr>
          <w:ilvl w:val="2"/>
          <w:numId w:val="5"/>
        </w:numPr>
        <w:tabs>
          <w:tab w:val="left" w:pos="1601"/>
        </w:tabs>
        <w:ind w:right="417"/>
        <w:rPr>
          <w:rFonts w:ascii="Calibri" w:eastAsia="Calibri" w:hAnsi="Calibri" w:cs="Calibri"/>
        </w:rPr>
      </w:pPr>
      <w:r>
        <w:rPr>
          <w:rFonts w:ascii="Calibri" w:eastAsia="Calibri" w:hAnsi="Calibri" w:cs="Calibri"/>
        </w:rPr>
        <w:t>Distance education may include but is not limited to In</w:t>
      </w:r>
      <w:r>
        <w:rPr>
          <w:rFonts w:ascii="Calibri" w:eastAsia="Calibri" w:hAnsi="Calibri" w:cs="Calibri"/>
        </w:rPr>
        <w:t>ternet, two‐way interactive TV, telecourses, and</w:t>
      </w:r>
      <w:r>
        <w:rPr>
          <w:rFonts w:ascii="Calibri" w:eastAsia="Calibri" w:hAnsi="Calibri" w:cs="Calibri"/>
          <w:spacing w:val="-6"/>
        </w:rPr>
        <w:t xml:space="preserve"> </w:t>
      </w:r>
      <w:r>
        <w:rPr>
          <w:rFonts w:ascii="Calibri" w:eastAsia="Calibri" w:hAnsi="Calibri" w:cs="Calibri"/>
        </w:rPr>
        <w:t>satellite.</w:t>
      </w:r>
    </w:p>
    <w:p w:rsidR="00427CE6" w:rsidRDefault="00427CE6">
      <w:pPr>
        <w:rPr>
          <w:rFonts w:ascii="Calibri" w:eastAsia="Calibri" w:hAnsi="Calibri" w:cs="Calibri"/>
        </w:rPr>
      </w:pPr>
    </w:p>
    <w:p w:rsidR="00427CE6" w:rsidRDefault="00E60097">
      <w:pPr>
        <w:pStyle w:val="ListParagraph"/>
        <w:numPr>
          <w:ilvl w:val="1"/>
          <w:numId w:val="5"/>
        </w:numPr>
        <w:tabs>
          <w:tab w:val="left" w:pos="881"/>
        </w:tabs>
        <w:rPr>
          <w:rFonts w:ascii="Calibri" w:eastAsia="Calibri" w:hAnsi="Calibri" w:cs="Calibri"/>
        </w:rPr>
      </w:pPr>
      <w:r>
        <w:rPr>
          <w:rFonts w:ascii="Calibri"/>
        </w:rPr>
        <w:t>Purpose:</w:t>
      </w:r>
    </w:p>
    <w:p w:rsidR="00427CE6" w:rsidRDefault="00E60097">
      <w:pPr>
        <w:pStyle w:val="ListParagraph"/>
        <w:numPr>
          <w:ilvl w:val="2"/>
          <w:numId w:val="5"/>
        </w:numPr>
        <w:tabs>
          <w:tab w:val="left" w:pos="1601"/>
        </w:tabs>
        <w:ind w:right="476"/>
        <w:rPr>
          <w:rFonts w:ascii="Calibri" w:eastAsia="Calibri" w:hAnsi="Calibri" w:cs="Calibri"/>
        </w:rPr>
      </w:pPr>
      <w:r>
        <w:rPr>
          <w:rFonts w:ascii="Calibri"/>
        </w:rPr>
        <w:t>Distance education is used to provide students with alternative access to</w:t>
      </w:r>
      <w:r>
        <w:rPr>
          <w:rFonts w:ascii="Calibri"/>
          <w:spacing w:val="-28"/>
        </w:rPr>
        <w:t xml:space="preserve"> </w:t>
      </w:r>
      <w:r>
        <w:rPr>
          <w:rFonts w:ascii="Calibri"/>
        </w:rPr>
        <w:t>educational opportunities.</w:t>
      </w:r>
    </w:p>
    <w:p w:rsidR="00427CE6" w:rsidRDefault="00E60097">
      <w:pPr>
        <w:pStyle w:val="ListParagraph"/>
        <w:numPr>
          <w:ilvl w:val="2"/>
          <w:numId w:val="5"/>
        </w:numPr>
        <w:tabs>
          <w:tab w:val="left" w:pos="1601"/>
        </w:tabs>
        <w:spacing w:line="268" w:lineRule="exact"/>
        <w:rPr>
          <w:rFonts w:ascii="Calibri" w:eastAsia="Calibri" w:hAnsi="Calibri" w:cs="Calibri"/>
        </w:rPr>
      </w:pPr>
      <w:r>
        <w:rPr>
          <w:rFonts w:ascii="Calibri"/>
        </w:rPr>
        <w:t>Distance education may be used but is not limited</w:t>
      </w:r>
      <w:r>
        <w:rPr>
          <w:rFonts w:ascii="Calibri"/>
          <w:spacing w:val="-18"/>
        </w:rPr>
        <w:t xml:space="preserve"> </w:t>
      </w:r>
      <w:r>
        <w:rPr>
          <w:rFonts w:ascii="Calibri"/>
        </w:rPr>
        <w:t>to,</w:t>
      </w:r>
    </w:p>
    <w:p w:rsidR="00427CE6" w:rsidRDefault="00E60097">
      <w:pPr>
        <w:pStyle w:val="ListParagraph"/>
        <w:numPr>
          <w:ilvl w:val="3"/>
          <w:numId w:val="5"/>
        </w:numPr>
        <w:tabs>
          <w:tab w:val="left" w:pos="2321"/>
        </w:tabs>
        <w:spacing w:line="279" w:lineRule="exact"/>
        <w:rPr>
          <w:rFonts w:ascii="Calibri" w:eastAsia="Calibri" w:hAnsi="Calibri" w:cs="Calibri"/>
        </w:rPr>
      </w:pPr>
      <w:r>
        <w:rPr>
          <w:rFonts w:ascii="Calibri"/>
        </w:rPr>
        <w:t>reaching students for whom atte</w:t>
      </w:r>
      <w:r>
        <w:rPr>
          <w:rFonts w:ascii="Calibri"/>
        </w:rPr>
        <w:t>ndance at a regular District site is less</w:t>
      </w:r>
      <w:r>
        <w:rPr>
          <w:rFonts w:ascii="Calibri"/>
          <w:spacing w:val="-28"/>
        </w:rPr>
        <w:t xml:space="preserve"> </w:t>
      </w:r>
      <w:r>
        <w:rPr>
          <w:rFonts w:ascii="Calibri"/>
        </w:rPr>
        <w:t>suitable;</w:t>
      </w:r>
    </w:p>
    <w:p w:rsidR="00427CE6" w:rsidRDefault="00E60097">
      <w:pPr>
        <w:pStyle w:val="ListParagraph"/>
        <w:numPr>
          <w:ilvl w:val="3"/>
          <w:numId w:val="5"/>
        </w:numPr>
        <w:tabs>
          <w:tab w:val="left" w:pos="2321"/>
        </w:tabs>
        <w:ind w:right="220"/>
        <w:rPr>
          <w:rFonts w:ascii="Calibri" w:eastAsia="Calibri" w:hAnsi="Calibri" w:cs="Calibri"/>
        </w:rPr>
      </w:pPr>
      <w:r>
        <w:rPr>
          <w:rFonts w:ascii="Calibri"/>
        </w:rPr>
        <w:t>providing specialty courses for students at one or more sites, where there is</w:t>
      </w:r>
      <w:r>
        <w:rPr>
          <w:rFonts w:ascii="Calibri"/>
          <w:spacing w:val="-30"/>
        </w:rPr>
        <w:t xml:space="preserve"> </w:t>
      </w:r>
      <w:r>
        <w:rPr>
          <w:rFonts w:ascii="Calibri"/>
        </w:rPr>
        <w:t>not a sufficient pool of students to warrant traditional classroom</w:t>
      </w:r>
      <w:r>
        <w:rPr>
          <w:rFonts w:ascii="Calibri"/>
          <w:spacing w:val="-18"/>
        </w:rPr>
        <w:t xml:space="preserve"> </w:t>
      </w:r>
      <w:r>
        <w:rPr>
          <w:rFonts w:ascii="Calibri"/>
        </w:rPr>
        <w:t>instruction;</w:t>
      </w:r>
    </w:p>
    <w:p w:rsidR="00427CE6" w:rsidRDefault="00E60097">
      <w:pPr>
        <w:pStyle w:val="ListParagraph"/>
        <w:numPr>
          <w:ilvl w:val="3"/>
          <w:numId w:val="5"/>
        </w:numPr>
        <w:tabs>
          <w:tab w:val="left" w:pos="2321"/>
        </w:tabs>
        <w:ind w:right="267"/>
        <w:rPr>
          <w:rFonts w:ascii="Calibri" w:eastAsia="Calibri" w:hAnsi="Calibri" w:cs="Calibri"/>
        </w:rPr>
      </w:pPr>
      <w:r>
        <w:rPr>
          <w:rFonts w:ascii="Calibri"/>
        </w:rPr>
        <w:t>recruiting and supporting students who would n</w:t>
      </w:r>
      <w:r>
        <w:rPr>
          <w:rFonts w:ascii="Calibri"/>
        </w:rPr>
        <w:t>ot otherwise have initial access to the</w:t>
      </w:r>
      <w:r>
        <w:rPr>
          <w:rFonts w:ascii="Calibri"/>
          <w:spacing w:val="-2"/>
        </w:rPr>
        <w:t xml:space="preserve"> </w:t>
      </w:r>
      <w:r>
        <w:rPr>
          <w:rFonts w:ascii="Calibri"/>
        </w:rPr>
        <w:t>District;</w:t>
      </w:r>
    </w:p>
    <w:p w:rsidR="00427CE6" w:rsidRDefault="00E60097">
      <w:pPr>
        <w:pStyle w:val="ListParagraph"/>
        <w:numPr>
          <w:ilvl w:val="3"/>
          <w:numId w:val="5"/>
        </w:numPr>
        <w:tabs>
          <w:tab w:val="left" w:pos="2321"/>
        </w:tabs>
        <w:ind w:right="267"/>
        <w:rPr>
          <w:rFonts w:ascii="Calibri" w:eastAsia="Calibri" w:hAnsi="Calibri" w:cs="Calibri"/>
        </w:rPr>
      </w:pPr>
      <w:r>
        <w:rPr>
          <w:rFonts w:ascii="Calibri" w:eastAsia="Calibri" w:hAnsi="Calibri" w:cs="Calibri"/>
        </w:rPr>
        <w:t>serving the community and business institutions by providing work‐site courses for external organizations requiring special</w:t>
      </w:r>
      <w:r>
        <w:rPr>
          <w:rFonts w:ascii="Calibri" w:eastAsia="Calibri" w:hAnsi="Calibri" w:cs="Calibri"/>
          <w:spacing w:val="-16"/>
        </w:rPr>
        <w:t xml:space="preserve"> </w:t>
      </w:r>
      <w:r>
        <w:rPr>
          <w:rFonts w:ascii="Calibri" w:eastAsia="Calibri" w:hAnsi="Calibri" w:cs="Calibri"/>
        </w:rPr>
        <w:t>training.</w:t>
      </w:r>
    </w:p>
    <w:p w:rsidR="00427CE6" w:rsidRDefault="00427CE6">
      <w:pPr>
        <w:rPr>
          <w:rFonts w:ascii="Calibri" w:eastAsia="Calibri" w:hAnsi="Calibri" w:cs="Calibri"/>
        </w:rPr>
      </w:pPr>
    </w:p>
    <w:p w:rsidR="00427CE6" w:rsidRDefault="00E60097">
      <w:pPr>
        <w:pStyle w:val="ListParagraph"/>
        <w:numPr>
          <w:ilvl w:val="1"/>
          <w:numId w:val="5"/>
        </w:numPr>
        <w:tabs>
          <w:tab w:val="left" w:pos="881"/>
        </w:tabs>
        <w:rPr>
          <w:rFonts w:ascii="Calibri" w:eastAsia="Calibri" w:hAnsi="Calibri" w:cs="Calibri"/>
        </w:rPr>
      </w:pPr>
      <w:r>
        <w:rPr>
          <w:rFonts w:ascii="Calibri"/>
        </w:rPr>
        <w:t>Quality:</w:t>
      </w:r>
    </w:p>
    <w:p w:rsidR="00427CE6" w:rsidRDefault="00E60097">
      <w:pPr>
        <w:pStyle w:val="ListParagraph"/>
        <w:numPr>
          <w:ilvl w:val="2"/>
          <w:numId w:val="5"/>
        </w:numPr>
        <w:tabs>
          <w:tab w:val="left" w:pos="1601"/>
        </w:tabs>
        <w:ind w:right="740"/>
        <w:rPr>
          <w:rFonts w:ascii="Calibri" w:eastAsia="Calibri" w:hAnsi="Calibri" w:cs="Calibri"/>
        </w:rPr>
      </w:pPr>
      <w:r>
        <w:rPr>
          <w:rFonts w:ascii="Calibri"/>
        </w:rPr>
        <w:t>The same standards of course quality shall be applied to distance education as</w:t>
      </w:r>
      <w:r>
        <w:rPr>
          <w:rFonts w:ascii="Calibri"/>
          <w:spacing w:val="-30"/>
        </w:rPr>
        <w:t xml:space="preserve"> </w:t>
      </w:r>
      <w:r>
        <w:rPr>
          <w:rFonts w:ascii="Calibri"/>
        </w:rPr>
        <w:t>are applied to traditional classroom</w:t>
      </w:r>
      <w:r>
        <w:rPr>
          <w:rFonts w:ascii="Calibri"/>
          <w:spacing w:val="-4"/>
        </w:rPr>
        <w:t xml:space="preserve"> </w:t>
      </w:r>
      <w:r>
        <w:rPr>
          <w:rFonts w:ascii="Calibri"/>
        </w:rPr>
        <w:t>courses.</w:t>
      </w:r>
    </w:p>
    <w:p w:rsidR="00427CE6" w:rsidRDefault="00E60097">
      <w:pPr>
        <w:pStyle w:val="ListParagraph"/>
        <w:numPr>
          <w:ilvl w:val="2"/>
          <w:numId w:val="5"/>
        </w:numPr>
        <w:tabs>
          <w:tab w:val="left" w:pos="1601"/>
        </w:tabs>
        <w:ind w:right="673"/>
        <w:rPr>
          <w:rFonts w:ascii="Calibri" w:eastAsia="Calibri" w:hAnsi="Calibri" w:cs="Calibri"/>
        </w:rPr>
      </w:pPr>
      <w:r>
        <w:rPr>
          <w:rFonts w:ascii="Calibri"/>
        </w:rPr>
        <w:t>The same availability of student support service quality shall be applied to distance education as are applied to traditional stude</w:t>
      </w:r>
      <w:r>
        <w:rPr>
          <w:rFonts w:ascii="Calibri"/>
        </w:rPr>
        <w:t>nt support</w:t>
      </w:r>
      <w:r>
        <w:rPr>
          <w:rFonts w:ascii="Calibri"/>
          <w:spacing w:val="-15"/>
        </w:rPr>
        <w:t xml:space="preserve"> </w:t>
      </w:r>
      <w:r>
        <w:rPr>
          <w:rFonts w:ascii="Calibri"/>
        </w:rPr>
        <w:t>services.</w:t>
      </w:r>
    </w:p>
    <w:p w:rsidR="00427CE6" w:rsidRDefault="00E60097">
      <w:pPr>
        <w:pStyle w:val="ListParagraph"/>
        <w:numPr>
          <w:ilvl w:val="2"/>
          <w:numId w:val="5"/>
        </w:numPr>
        <w:tabs>
          <w:tab w:val="left" w:pos="1601"/>
        </w:tabs>
        <w:ind w:right="264"/>
        <w:jc w:val="both"/>
        <w:rPr>
          <w:rFonts w:ascii="Calibri" w:eastAsia="Calibri" w:hAnsi="Calibri" w:cs="Calibri"/>
        </w:rPr>
      </w:pPr>
      <w:r>
        <w:rPr>
          <w:rFonts w:ascii="Calibri" w:eastAsia="Calibri" w:hAnsi="Calibri" w:cs="Calibri"/>
        </w:rPr>
        <w:t>Regular curriculum review of a distance education course shall occur every five years</w:t>
      </w:r>
      <w:r>
        <w:rPr>
          <w:rFonts w:ascii="Calibri" w:eastAsia="Calibri" w:hAnsi="Calibri" w:cs="Calibri"/>
          <w:spacing w:val="-23"/>
        </w:rPr>
        <w:t xml:space="preserve"> </w:t>
      </w:r>
      <w:r>
        <w:rPr>
          <w:rFonts w:ascii="Calibri" w:eastAsia="Calibri" w:hAnsi="Calibri" w:cs="Calibri"/>
        </w:rPr>
        <w:t>as per program review and with the same frequency and scope as that of traditional face‐ to‐face</w:t>
      </w:r>
      <w:r>
        <w:rPr>
          <w:rFonts w:ascii="Calibri" w:eastAsia="Calibri" w:hAnsi="Calibri" w:cs="Calibri"/>
          <w:spacing w:val="-2"/>
        </w:rPr>
        <w:t xml:space="preserve"> </w:t>
      </w:r>
      <w:r>
        <w:rPr>
          <w:rFonts w:ascii="Calibri" w:eastAsia="Calibri" w:hAnsi="Calibri" w:cs="Calibri"/>
        </w:rPr>
        <w:t>courses.</w:t>
      </w:r>
    </w:p>
    <w:p w:rsidR="00427CE6" w:rsidRDefault="00E60097">
      <w:pPr>
        <w:pStyle w:val="ListParagraph"/>
        <w:numPr>
          <w:ilvl w:val="2"/>
          <w:numId w:val="5"/>
        </w:numPr>
        <w:tabs>
          <w:tab w:val="left" w:pos="1601"/>
        </w:tabs>
        <w:ind w:right="258"/>
        <w:rPr>
          <w:rFonts w:ascii="Calibri" w:eastAsia="Calibri" w:hAnsi="Calibri" w:cs="Calibri"/>
        </w:rPr>
      </w:pPr>
      <w:r>
        <w:rPr>
          <w:rFonts w:ascii="Calibri"/>
        </w:rPr>
        <w:t>Regular evaluations of distance education courses and instructors shall include student, faculty, and administrative evaluations following faculty contract guidelines. The evaluation will consider factors unique to the distance education delivery</w:t>
      </w:r>
      <w:r>
        <w:rPr>
          <w:rFonts w:ascii="Calibri"/>
          <w:spacing w:val="-29"/>
        </w:rPr>
        <w:t xml:space="preserve"> </w:t>
      </w:r>
      <w:r>
        <w:rPr>
          <w:rFonts w:ascii="Calibri"/>
        </w:rPr>
        <w:t>system.</w:t>
      </w:r>
    </w:p>
    <w:p w:rsidR="00427CE6" w:rsidRDefault="00E60097">
      <w:pPr>
        <w:pStyle w:val="ListParagraph"/>
        <w:numPr>
          <w:ilvl w:val="2"/>
          <w:numId w:val="5"/>
        </w:numPr>
        <w:tabs>
          <w:tab w:val="left" w:pos="1601"/>
        </w:tabs>
        <w:ind w:right="208"/>
        <w:rPr>
          <w:rFonts w:ascii="Calibri" w:eastAsia="Calibri" w:hAnsi="Calibri" w:cs="Calibri"/>
        </w:rPr>
      </w:pPr>
      <w:r>
        <w:rPr>
          <w:rFonts w:ascii="Calibri" w:eastAsia="Calibri" w:hAnsi="Calibri" w:cs="Calibri"/>
        </w:rPr>
        <w:t>T</w:t>
      </w:r>
      <w:r>
        <w:rPr>
          <w:rFonts w:ascii="Calibri" w:eastAsia="Calibri" w:hAnsi="Calibri" w:cs="Calibri"/>
        </w:rPr>
        <w:t>he discipline faculty shall decide what DL course format is best to ensure quality of the course. If students in a DL course are consistently performing at a significantly lower level (retention/success) than the corresponding face‐to‐face course, the disc</w:t>
      </w:r>
      <w:r>
        <w:rPr>
          <w:rFonts w:ascii="Calibri" w:eastAsia="Calibri" w:hAnsi="Calibri" w:cs="Calibri"/>
        </w:rPr>
        <w:t>ipline shall consider changing the DL course format or discontinuing the DL offering of the</w:t>
      </w:r>
      <w:r>
        <w:rPr>
          <w:rFonts w:ascii="Calibri" w:eastAsia="Calibri" w:hAnsi="Calibri" w:cs="Calibri"/>
          <w:spacing w:val="-32"/>
        </w:rPr>
        <w:t xml:space="preserve"> </w:t>
      </w:r>
      <w:r>
        <w:rPr>
          <w:rFonts w:ascii="Calibri" w:eastAsia="Calibri" w:hAnsi="Calibri" w:cs="Calibri"/>
        </w:rPr>
        <w:t>course.</w:t>
      </w:r>
    </w:p>
    <w:p w:rsidR="00427CE6" w:rsidRDefault="00E60097">
      <w:pPr>
        <w:pStyle w:val="ListParagraph"/>
        <w:numPr>
          <w:ilvl w:val="2"/>
          <w:numId w:val="5"/>
        </w:numPr>
        <w:tabs>
          <w:tab w:val="left" w:pos="1601"/>
        </w:tabs>
        <w:ind w:right="159"/>
        <w:rPr>
          <w:rFonts w:ascii="Calibri" w:eastAsia="Calibri" w:hAnsi="Calibri" w:cs="Calibri"/>
        </w:rPr>
      </w:pPr>
      <w:r>
        <w:rPr>
          <w:rFonts w:ascii="Calibri"/>
        </w:rPr>
        <w:t>Assessments in a course offered through distance education shall abide by the Academic Senate Resolution on Internet</w:t>
      </w:r>
      <w:r>
        <w:rPr>
          <w:rFonts w:ascii="Calibri"/>
          <w:spacing w:val="-10"/>
        </w:rPr>
        <w:t xml:space="preserve"> </w:t>
      </w:r>
      <w:r>
        <w:rPr>
          <w:rFonts w:ascii="Calibri"/>
        </w:rPr>
        <w:t>Plagiarism.</w:t>
      </w:r>
    </w:p>
    <w:p w:rsidR="00427CE6" w:rsidRDefault="00E60097">
      <w:pPr>
        <w:pStyle w:val="ListParagraph"/>
        <w:numPr>
          <w:ilvl w:val="2"/>
          <w:numId w:val="5"/>
        </w:numPr>
        <w:tabs>
          <w:tab w:val="left" w:pos="1601"/>
        </w:tabs>
        <w:ind w:right="783"/>
        <w:rPr>
          <w:rFonts w:ascii="Calibri" w:eastAsia="Calibri" w:hAnsi="Calibri" w:cs="Calibri"/>
        </w:rPr>
      </w:pPr>
      <w:r>
        <w:rPr>
          <w:rFonts w:ascii="Calibri"/>
        </w:rPr>
        <w:t>A course taught through dis</w:t>
      </w:r>
      <w:r>
        <w:rPr>
          <w:rFonts w:ascii="Calibri"/>
        </w:rPr>
        <w:t>tance education shall authenticate all identities of the students participating in the</w:t>
      </w:r>
      <w:r>
        <w:rPr>
          <w:rFonts w:ascii="Calibri"/>
          <w:spacing w:val="-8"/>
        </w:rPr>
        <w:t xml:space="preserve"> </w:t>
      </w:r>
      <w:r>
        <w:rPr>
          <w:rFonts w:ascii="Calibri"/>
        </w:rPr>
        <w:t>course.</w:t>
      </w:r>
    </w:p>
    <w:p w:rsidR="00427CE6" w:rsidRDefault="00E60097">
      <w:pPr>
        <w:pStyle w:val="ListParagraph"/>
        <w:numPr>
          <w:ilvl w:val="2"/>
          <w:numId w:val="5"/>
        </w:numPr>
        <w:tabs>
          <w:tab w:val="left" w:pos="1601"/>
        </w:tabs>
        <w:ind w:right="1139"/>
        <w:rPr>
          <w:rFonts w:ascii="Calibri" w:eastAsia="Calibri" w:hAnsi="Calibri" w:cs="Calibri"/>
        </w:rPr>
      </w:pPr>
      <w:r>
        <w:rPr>
          <w:rFonts w:ascii="Calibri"/>
        </w:rPr>
        <w:t>Courses taught by distance education shall be in compliance with accessibility requirements as per the</w:t>
      </w:r>
      <w:r>
        <w:rPr>
          <w:rFonts w:ascii="Calibri"/>
          <w:spacing w:val="-6"/>
        </w:rPr>
        <w:t xml:space="preserve"> </w:t>
      </w:r>
      <w:r>
        <w:rPr>
          <w:rFonts w:ascii="Calibri"/>
        </w:rPr>
        <w:t>ADA.</w:t>
      </w:r>
    </w:p>
    <w:p w:rsidR="00427CE6" w:rsidRDefault="00427CE6">
      <w:pPr>
        <w:rPr>
          <w:rFonts w:ascii="Calibri" w:eastAsia="Calibri" w:hAnsi="Calibri" w:cs="Calibri"/>
        </w:rPr>
        <w:sectPr w:rsidR="00427CE6">
          <w:pgSz w:w="12240" w:h="15840"/>
          <w:pgMar w:top="1420" w:right="1280" w:bottom="1040" w:left="1280" w:header="0" w:footer="847" w:gutter="0"/>
          <w:cols w:space="720"/>
        </w:sectPr>
      </w:pPr>
    </w:p>
    <w:p w:rsidR="00427CE6" w:rsidRDefault="00427CE6">
      <w:pPr>
        <w:spacing w:before="4"/>
        <w:rPr>
          <w:rFonts w:ascii="Calibri" w:eastAsia="Calibri" w:hAnsi="Calibri" w:cs="Calibri"/>
          <w:sz w:val="12"/>
          <w:szCs w:val="12"/>
        </w:rPr>
      </w:pPr>
    </w:p>
    <w:p w:rsidR="00427CE6" w:rsidRDefault="00E60097">
      <w:pPr>
        <w:pStyle w:val="ListParagraph"/>
        <w:numPr>
          <w:ilvl w:val="1"/>
          <w:numId w:val="5"/>
        </w:numPr>
        <w:tabs>
          <w:tab w:val="left" w:pos="881"/>
        </w:tabs>
        <w:spacing w:before="56"/>
        <w:rPr>
          <w:rFonts w:ascii="Calibri" w:eastAsia="Calibri" w:hAnsi="Calibri" w:cs="Calibri"/>
        </w:rPr>
      </w:pPr>
      <w:r>
        <w:rPr>
          <w:rFonts w:ascii="Calibri"/>
        </w:rPr>
        <w:t>Courses:</w:t>
      </w:r>
    </w:p>
    <w:p w:rsidR="00427CE6" w:rsidRDefault="00E60097">
      <w:pPr>
        <w:pStyle w:val="ListParagraph"/>
        <w:numPr>
          <w:ilvl w:val="2"/>
          <w:numId w:val="5"/>
        </w:numPr>
        <w:tabs>
          <w:tab w:val="left" w:pos="1601"/>
        </w:tabs>
        <w:ind w:right="273"/>
        <w:rPr>
          <w:rFonts w:ascii="Calibri" w:eastAsia="Calibri" w:hAnsi="Calibri" w:cs="Calibri"/>
        </w:rPr>
      </w:pPr>
      <w:r>
        <w:rPr>
          <w:rFonts w:ascii="Calibri"/>
        </w:rPr>
        <w:t>Courses taught through distance education shall be selected by discipline faculty within the department based on the appropriateness of a particular course for that delivery system.</w:t>
      </w:r>
    </w:p>
    <w:p w:rsidR="00427CE6" w:rsidRDefault="00E60097">
      <w:pPr>
        <w:pStyle w:val="ListParagraph"/>
        <w:numPr>
          <w:ilvl w:val="2"/>
          <w:numId w:val="5"/>
        </w:numPr>
        <w:tabs>
          <w:tab w:val="left" w:pos="1601"/>
        </w:tabs>
        <w:ind w:right="595"/>
        <w:rPr>
          <w:rFonts w:ascii="Calibri" w:eastAsia="Calibri" w:hAnsi="Calibri" w:cs="Calibri"/>
        </w:rPr>
      </w:pPr>
      <w:r>
        <w:rPr>
          <w:rFonts w:ascii="Calibri"/>
        </w:rPr>
        <w:t>Courses taught through distance education shall be developed and designed</w:t>
      </w:r>
      <w:r>
        <w:rPr>
          <w:rFonts w:ascii="Calibri"/>
          <w:spacing w:val="-24"/>
        </w:rPr>
        <w:t xml:space="preserve"> </w:t>
      </w:r>
      <w:r>
        <w:rPr>
          <w:rFonts w:ascii="Calibri"/>
        </w:rPr>
        <w:t>and/or adapted by discipline experts within the department in which those courses</w:t>
      </w:r>
      <w:r>
        <w:rPr>
          <w:rFonts w:ascii="Calibri"/>
          <w:spacing w:val="-24"/>
        </w:rPr>
        <w:t xml:space="preserve"> </w:t>
      </w:r>
      <w:r>
        <w:rPr>
          <w:rFonts w:ascii="Calibri"/>
        </w:rPr>
        <w:t>reside.</w:t>
      </w:r>
    </w:p>
    <w:p w:rsidR="00427CE6" w:rsidRDefault="00E60097">
      <w:pPr>
        <w:pStyle w:val="ListParagraph"/>
        <w:numPr>
          <w:ilvl w:val="2"/>
          <w:numId w:val="5"/>
        </w:numPr>
        <w:tabs>
          <w:tab w:val="left" w:pos="1601"/>
        </w:tabs>
        <w:ind w:right="189"/>
        <w:rPr>
          <w:rFonts w:ascii="Calibri" w:eastAsia="Calibri" w:hAnsi="Calibri" w:cs="Calibri"/>
        </w:rPr>
      </w:pPr>
      <w:r>
        <w:rPr>
          <w:rFonts w:ascii="Calibri"/>
        </w:rPr>
        <w:t>All courses offered through distance education shall be subject</w:t>
      </w:r>
      <w:r>
        <w:rPr>
          <w:rFonts w:ascii="Calibri"/>
          <w:spacing w:val="-35"/>
        </w:rPr>
        <w:t xml:space="preserve"> </w:t>
      </w:r>
      <w:r>
        <w:rPr>
          <w:rFonts w:ascii="Calibri"/>
        </w:rPr>
        <w:t>to curriculum committee approval and ECPC review. If a substantial change to the approved distance edu</w:t>
      </w:r>
      <w:r>
        <w:rPr>
          <w:rFonts w:ascii="Calibri"/>
        </w:rPr>
        <w:t>cation format is proposed, the course must be resubmitted to the curriculum committee for approval.</w:t>
      </w:r>
    </w:p>
    <w:p w:rsidR="00427CE6" w:rsidRDefault="00E60097">
      <w:pPr>
        <w:pStyle w:val="ListParagraph"/>
        <w:numPr>
          <w:ilvl w:val="2"/>
          <w:numId w:val="5"/>
        </w:numPr>
        <w:tabs>
          <w:tab w:val="left" w:pos="1601"/>
        </w:tabs>
        <w:ind w:right="432"/>
        <w:rPr>
          <w:rFonts w:ascii="Calibri" w:eastAsia="Calibri" w:hAnsi="Calibri" w:cs="Calibri"/>
        </w:rPr>
      </w:pPr>
      <w:r>
        <w:rPr>
          <w:rFonts w:ascii="Calibri"/>
        </w:rPr>
        <w:t>Departments shall strive to offer as many of their courses through distance education where the quality can be maintained in order to expand access to</w:t>
      </w:r>
      <w:r>
        <w:rPr>
          <w:rFonts w:ascii="Calibri"/>
          <w:spacing w:val="-22"/>
        </w:rPr>
        <w:t xml:space="preserve"> </w:t>
      </w:r>
      <w:r>
        <w:rPr>
          <w:rFonts w:ascii="Calibri"/>
        </w:rPr>
        <w:t>students.</w:t>
      </w:r>
    </w:p>
    <w:p w:rsidR="00427CE6" w:rsidRDefault="00E60097">
      <w:pPr>
        <w:pStyle w:val="ListParagraph"/>
        <w:numPr>
          <w:ilvl w:val="2"/>
          <w:numId w:val="5"/>
        </w:numPr>
        <w:tabs>
          <w:tab w:val="left" w:pos="1601"/>
        </w:tabs>
        <w:spacing w:before="1"/>
        <w:ind w:right="290"/>
        <w:rPr>
          <w:rFonts w:ascii="Calibri" w:eastAsia="Calibri" w:hAnsi="Calibri" w:cs="Calibri"/>
        </w:rPr>
      </w:pPr>
      <w:r>
        <w:rPr>
          <w:rFonts w:ascii="Calibri"/>
        </w:rPr>
        <w:t>Preference for multiple offerings of a course currently offered through distance education shall occur only when the course exhibits comparative success and retention rates to the face to face</w:t>
      </w:r>
      <w:r>
        <w:rPr>
          <w:rFonts w:ascii="Calibri"/>
          <w:spacing w:val="-8"/>
        </w:rPr>
        <w:t xml:space="preserve"> </w:t>
      </w:r>
      <w:r>
        <w:rPr>
          <w:rFonts w:ascii="Calibri"/>
        </w:rPr>
        <w:t>sections.</w:t>
      </w:r>
    </w:p>
    <w:p w:rsidR="00427CE6" w:rsidRDefault="00427CE6">
      <w:pPr>
        <w:rPr>
          <w:rFonts w:ascii="Calibri" w:eastAsia="Calibri" w:hAnsi="Calibri" w:cs="Calibri"/>
        </w:rPr>
      </w:pPr>
    </w:p>
    <w:p w:rsidR="00427CE6" w:rsidRDefault="00E60097">
      <w:pPr>
        <w:pStyle w:val="ListParagraph"/>
        <w:numPr>
          <w:ilvl w:val="1"/>
          <w:numId w:val="5"/>
        </w:numPr>
        <w:tabs>
          <w:tab w:val="left" w:pos="881"/>
        </w:tabs>
        <w:rPr>
          <w:rFonts w:ascii="Calibri" w:eastAsia="Calibri" w:hAnsi="Calibri" w:cs="Calibri"/>
        </w:rPr>
      </w:pPr>
      <w:r>
        <w:rPr>
          <w:rFonts w:ascii="Calibri"/>
        </w:rPr>
        <w:t>Instruction:</w:t>
      </w:r>
    </w:p>
    <w:p w:rsidR="00427CE6" w:rsidRDefault="00E60097">
      <w:pPr>
        <w:pStyle w:val="ListParagraph"/>
        <w:numPr>
          <w:ilvl w:val="2"/>
          <w:numId w:val="5"/>
        </w:numPr>
        <w:tabs>
          <w:tab w:val="left" w:pos="1601"/>
        </w:tabs>
        <w:ind w:right="770"/>
        <w:rPr>
          <w:rFonts w:ascii="Calibri" w:eastAsia="Calibri" w:hAnsi="Calibri" w:cs="Calibri"/>
        </w:rPr>
      </w:pPr>
      <w:r>
        <w:rPr>
          <w:rFonts w:ascii="Calibri"/>
        </w:rPr>
        <w:t>Instructors shall be selected</w:t>
      </w:r>
      <w:r>
        <w:rPr>
          <w:rFonts w:ascii="Calibri"/>
        </w:rPr>
        <w:t xml:space="preserve"> by the procedures used to determine all instructional assignments as per contract. (Title</w:t>
      </w:r>
      <w:r>
        <w:rPr>
          <w:rFonts w:ascii="Calibri"/>
          <w:spacing w:val="-9"/>
        </w:rPr>
        <w:t xml:space="preserve"> </w:t>
      </w:r>
      <w:r>
        <w:rPr>
          <w:rFonts w:ascii="Calibri"/>
        </w:rPr>
        <w:t>V)</w:t>
      </w:r>
    </w:p>
    <w:p w:rsidR="00427CE6" w:rsidRDefault="00E60097">
      <w:pPr>
        <w:pStyle w:val="ListParagraph"/>
        <w:numPr>
          <w:ilvl w:val="2"/>
          <w:numId w:val="5"/>
        </w:numPr>
        <w:tabs>
          <w:tab w:val="left" w:pos="1601"/>
        </w:tabs>
        <w:ind w:right="444"/>
        <w:rPr>
          <w:rFonts w:ascii="Calibri" w:eastAsia="Calibri" w:hAnsi="Calibri" w:cs="Calibri"/>
        </w:rPr>
      </w:pPr>
      <w:r>
        <w:rPr>
          <w:rFonts w:ascii="Calibri"/>
        </w:rPr>
        <w:t>Instructors shall have appropriate training in the techniques of effective distance education instruction before teaching a distance education class. Members of t</w:t>
      </w:r>
      <w:r>
        <w:rPr>
          <w:rFonts w:ascii="Calibri"/>
        </w:rPr>
        <w:t>he department and/or discipline shall determine the appropriateness of the training and preparedness of the</w:t>
      </w:r>
      <w:r>
        <w:rPr>
          <w:rFonts w:ascii="Calibri"/>
          <w:spacing w:val="-7"/>
        </w:rPr>
        <w:t xml:space="preserve"> </w:t>
      </w:r>
      <w:r>
        <w:rPr>
          <w:rFonts w:ascii="Calibri"/>
        </w:rPr>
        <w:t>instructor.</w:t>
      </w:r>
    </w:p>
    <w:p w:rsidR="00427CE6" w:rsidRDefault="00E60097">
      <w:pPr>
        <w:pStyle w:val="ListParagraph"/>
        <w:numPr>
          <w:ilvl w:val="2"/>
          <w:numId w:val="5"/>
        </w:numPr>
        <w:tabs>
          <w:tab w:val="left" w:pos="1601"/>
        </w:tabs>
        <w:ind w:right="161"/>
        <w:rPr>
          <w:rFonts w:ascii="Calibri" w:eastAsia="Calibri" w:hAnsi="Calibri" w:cs="Calibri"/>
        </w:rPr>
      </w:pPr>
      <w:r>
        <w:rPr>
          <w:rFonts w:ascii="Calibri" w:eastAsia="Calibri" w:hAnsi="Calibri" w:cs="Calibri"/>
        </w:rPr>
        <w:t>For any course delivered through distance education, instruction shall include regular and effective personal contact between instructor</w:t>
      </w:r>
      <w:r>
        <w:rPr>
          <w:rFonts w:ascii="Calibri" w:eastAsia="Calibri" w:hAnsi="Calibri" w:cs="Calibri"/>
        </w:rPr>
        <w:t xml:space="preserve"> and students through group or individual meetings, orientation and review sessions, supplemental seminar sessions, field trips, library workshops, telephone contact hours, Web‐ based communications, or other person‐to‐person activities as described in the</w:t>
      </w:r>
      <w:r>
        <w:rPr>
          <w:rFonts w:ascii="Calibri" w:eastAsia="Calibri" w:hAnsi="Calibri" w:cs="Calibri"/>
        </w:rPr>
        <w:t xml:space="preserve"> RC Distance Education Plan (related to Title V</w:t>
      </w:r>
      <w:r>
        <w:rPr>
          <w:rFonts w:ascii="Calibri" w:eastAsia="Calibri" w:hAnsi="Calibri" w:cs="Calibri"/>
          <w:spacing w:val="-10"/>
        </w:rPr>
        <w:t xml:space="preserve"> </w:t>
      </w:r>
      <w:r>
        <w:rPr>
          <w:rFonts w:ascii="Calibri" w:eastAsia="Calibri" w:hAnsi="Calibri" w:cs="Calibri"/>
        </w:rPr>
        <w:t>55376).</w:t>
      </w:r>
    </w:p>
    <w:p w:rsidR="00427CE6" w:rsidRDefault="00427CE6">
      <w:pPr>
        <w:rPr>
          <w:rFonts w:ascii="Calibri" w:eastAsia="Calibri" w:hAnsi="Calibri" w:cs="Calibri"/>
        </w:rPr>
      </w:pPr>
    </w:p>
    <w:p w:rsidR="00427CE6" w:rsidRDefault="00E60097">
      <w:pPr>
        <w:pStyle w:val="ListParagraph"/>
        <w:numPr>
          <w:ilvl w:val="1"/>
          <w:numId w:val="5"/>
        </w:numPr>
        <w:tabs>
          <w:tab w:val="left" w:pos="881"/>
        </w:tabs>
        <w:rPr>
          <w:rFonts w:ascii="Calibri" w:eastAsia="Calibri" w:hAnsi="Calibri" w:cs="Calibri"/>
        </w:rPr>
      </w:pPr>
      <w:r>
        <w:rPr>
          <w:rFonts w:ascii="Calibri"/>
        </w:rPr>
        <w:t>Workload/Class</w:t>
      </w:r>
      <w:r>
        <w:rPr>
          <w:rFonts w:ascii="Calibri"/>
          <w:spacing w:val="-6"/>
        </w:rPr>
        <w:t xml:space="preserve"> </w:t>
      </w:r>
      <w:r>
        <w:rPr>
          <w:rFonts w:ascii="Calibri"/>
        </w:rPr>
        <w:t>Size</w:t>
      </w:r>
    </w:p>
    <w:p w:rsidR="00427CE6" w:rsidRDefault="00E60097">
      <w:pPr>
        <w:pStyle w:val="ListParagraph"/>
        <w:numPr>
          <w:ilvl w:val="2"/>
          <w:numId w:val="5"/>
        </w:numPr>
        <w:tabs>
          <w:tab w:val="left" w:pos="1601"/>
        </w:tabs>
        <w:ind w:right="340"/>
        <w:rPr>
          <w:rFonts w:ascii="Calibri" w:eastAsia="Calibri" w:hAnsi="Calibri" w:cs="Calibri"/>
        </w:rPr>
      </w:pPr>
      <w:r>
        <w:rPr>
          <w:rFonts w:ascii="Calibri"/>
        </w:rPr>
        <w:t>Any additional compensation and/or load factor and/or released time provided for</w:t>
      </w:r>
      <w:r>
        <w:rPr>
          <w:rFonts w:ascii="Calibri"/>
          <w:spacing w:val="-24"/>
        </w:rPr>
        <w:t xml:space="preserve"> </w:t>
      </w:r>
      <w:r>
        <w:rPr>
          <w:rFonts w:ascii="Calibri"/>
        </w:rPr>
        <w:t>the additional time required for a distance education course assignment shall be determined by</w:t>
      </w:r>
      <w:r>
        <w:rPr>
          <w:rFonts w:ascii="Calibri"/>
          <w:spacing w:val="-4"/>
        </w:rPr>
        <w:t xml:space="preserve"> </w:t>
      </w:r>
      <w:r>
        <w:rPr>
          <w:rFonts w:ascii="Calibri"/>
        </w:rPr>
        <w:t>con</w:t>
      </w:r>
      <w:r>
        <w:rPr>
          <w:rFonts w:ascii="Calibri"/>
        </w:rPr>
        <w:t>tract.</w:t>
      </w:r>
    </w:p>
    <w:p w:rsidR="00427CE6" w:rsidRDefault="00E60097">
      <w:pPr>
        <w:pStyle w:val="ListParagraph"/>
        <w:numPr>
          <w:ilvl w:val="2"/>
          <w:numId w:val="5"/>
        </w:numPr>
        <w:tabs>
          <w:tab w:val="left" w:pos="1601"/>
        </w:tabs>
        <w:ind w:right="399"/>
        <w:rPr>
          <w:rFonts w:ascii="Calibri" w:eastAsia="Calibri" w:hAnsi="Calibri" w:cs="Calibri"/>
        </w:rPr>
      </w:pPr>
      <w:r>
        <w:rPr>
          <w:rFonts w:ascii="Calibri"/>
        </w:rPr>
        <w:t>The determination of the number of students assigned to a distance education course section shall be guided by what class size best contributes to educational quality and reasonable faculty workload, that determination to be made by the discipline e</w:t>
      </w:r>
      <w:r>
        <w:rPr>
          <w:rFonts w:ascii="Calibri"/>
        </w:rPr>
        <w:t>xperts within the department in which the course resides in consultation with the administration.</w:t>
      </w:r>
    </w:p>
    <w:p w:rsidR="00427CE6" w:rsidRDefault="00427CE6">
      <w:pPr>
        <w:rPr>
          <w:rFonts w:ascii="Calibri" w:eastAsia="Calibri" w:hAnsi="Calibri" w:cs="Calibri"/>
        </w:rPr>
      </w:pPr>
    </w:p>
    <w:p w:rsidR="00427CE6" w:rsidRDefault="00E60097">
      <w:pPr>
        <w:pStyle w:val="ListParagraph"/>
        <w:numPr>
          <w:ilvl w:val="1"/>
          <w:numId w:val="5"/>
        </w:numPr>
        <w:tabs>
          <w:tab w:val="left" w:pos="881"/>
        </w:tabs>
        <w:rPr>
          <w:rFonts w:ascii="Calibri" w:eastAsia="Calibri" w:hAnsi="Calibri" w:cs="Calibri"/>
        </w:rPr>
      </w:pPr>
      <w:r>
        <w:rPr>
          <w:rFonts w:ascii="Calibri"/>
        </w:rPr>
        <w:t>Institutional</w:t>
      </w:r>
      <w:r>
        <w:rPr>
          <w:rFonts w:ascii="Calibri"/>
          <w:spacing w:val="-10"/>
        </w:rPr>
        <w:t xml:space="preserve"> </w:t>
      </w:r>
      <w:r>
        <w:rPr>
          <w:rFonts w:ascii="Calibri"/>
        </w:rPr>
        <w:t>Support</w:t>
      </w:r>
    </w:p>
    <w:p w:rsidR="00427CE6" w:rsidRDefault="00E60097">
      <w:pPr>
        <w:pStyle w:val="ListParagraph"/>
        <w:numPr>
          <w:ilvl w:val="2"/>
          <w:numId w:val="5"/>
        </w:numPr>
        <w:tabs>
          <w:tab w:val="left" w:pos="1601"/>
        </w:tabs>
        <w:ind w:right="1029"/>
        <w:rPr>
          <w:rFonts w:ascii="Calibri" w:eastAsia="Calibri" w:hAnsi="Calibri" w:cs="Calibri"/>
        </w:rPr>
      </w:pPr>
      <w:r>
        <w:rPr>
          <w:rFonts w:ascii="Calibri"/>
        </w:rPr>
        <w:t>Technical support will be provided in a timely, effective manner for all distance education courses to free instructors to teach most</w:t>
      </w:r>
      <w:r>
        <w:rPr>
          <w:rFonts w:ascii="Calibri"/>
          <w:spacing w:val="-23"/>
        </w:rPr>
        <w:t xml:space="preserve"> </w:t>
      </w:r>
      <w:r>
        <w:rPr>
          <w:rFonts w:ascii="Calibri"/>
        </w:rPr>
        <w:t>effectively.</w:t>
      </w:r>
    </w:p>
    <w:p w:rsidR="00427CE6" w:rsidRDefault="00E60097">
      <w:pPr>
        <w:pStyle w:val="ListParagraph"/>
        <w:numPr>
          <w:ilvl w:val="2"/>
          <w:numId w:val="5"/>
        </w:numPr>
        <w:tabs>
          <w:tab w:val="left" w:pos="1601"/>
        </w:tabs>
        <w:spacing w:before="2" w:line="237" w:lineRule="auto"/>
        <w:ind w:right="500"/>
        <w:rPr>
          <w:rFonts w:ascii="Calibri" w:eastAsia="Calibri" w:hAnsi="Calibri" w:cs="Calibri"/>
        </w:rPr>
      </w:pPr>
      <w:r>
        <w:rPr>
          <w:rFonts w:ascii="Calibri"/>
        </w:rPr>
        <w:t>Enrolled students shall have reasonable and adequate access to the range of student services appropriate to support their learning and assess their</w:t>
      </w:r>
      <w:r>
        <w:rPr>
          <w:rFonts w:ascii="Calibri"/>
          <w:spacing w:val="-23"/>
        </w:rPr>
        <w:t xml:space="preserve"> </w:t>
      </w:r>
      <w:r>
        <w:rPr>
          <w:rFonts w:ascii="Calibri"/>
        </w:rPr>
        <w:t>progress.</w:t>
      </w:r>
    </w:p>
    <w:p w:rsidR="00427CE6" w:rsidRDefault="00E60097">
      <w:pPr>
        <w:pStyle w:val="ListParagraph"/>
        <w:numPr>
          <w:ilvl w:val="2"/>
          <w:numId w:val="5"/>
        </w:numPr>
        <w:tabs>
          <w:tab w:val="left" w:pos="1601"/>
        </w:tabs>
        <w:ind w:right="393"/>
        <w:rPr>
          <w:rFonts w:ascii="Calibri" w:eastAsia="Calibri" w:hAnsi="Calibri" w:cs="Calibri"/>
        </w:rPr>
      </w:pPr>
      <w:r>
        <w:rPr>
          <w:rFonts w:ascii="Calibri"/>
        </w:rPr>
        <w:t>Instructors of distance education courses shall be encouraged to attend distance education workshops and seminars and to visit other districts with distance</w:t>
      </w:r>
      <w:r>
        <w:rPr>
          <w:rFonts w:ascii="Calibri"/>
          <w:spacing w:val="-15"/>
        </w:rPr>
        <w:t xml:space="preserve"> </w:t>
      </w:r>
      <w:r>
        <w:rPr>
          <w:rFonts w:ascii="Calibri"/>
        </w:rPr>
        <w:t>education</w:t>
      </w:r>
    </w:p>
    <w:p w:rsidR="00427CE6" w:rsidRDefault="00427CE6">
      <w:pPr>
        <w:rPr>
          <w:rFonts w:ascii="Calibri" w:eastAsia="Calibri" w:hAnsi="Calibri" w:cs="Calibri"/>
        </w:rPr>
        <w:sectPr w:rsidR="00427CE6">
          <w:pgSz w:w="12240" w:h="15840"/>
          <w:pgMar w:top="1500" w:right="1280" w:bottom="1040" w:left="1280" w:header="0" w:footer="847" w:gutter="0"/>
          <w:cols w:space="720"/>
        </w:sectPr>
      </w:pPr>
    </w:p>
    <w:p w:rsidR="00427CE6" w:rsidRDefault="00E60097">
      <w:pPr>
        <w:pStyle w:val="BodyText"/>
        <w:spacing w:before="37"/>
        <w:ind w:left="1600" w:right="976" w:firstLine="0"/>
      </w:pPr>
      <w:r>
        <w:lastRenderedPageBreak/>
        <w:t>programs, with expenses reimbursed through staff development</w:t>
      </w:r>
      <w:r>
        <w:rPr>
          <w:spacing w:val="-18"/>
        </w:rPr>
        <w:t xml:space="preserve"> </w:t>
      </w:r>
      <w:r>
        <w:t>funds.</w:t>
      </w:r>
    </w:p>
    <w:p w:rsidR="00427CE6" w:rsidRDefault="00427CE6">
      <w:pPr>
        <w:rPr>
          <w:rFonts w:ascii="Calibri" w:eastAsia="Calibri" w:hAnsi="Calibri" w:cs="Calibri"/>
        </w:rPr>
      </w:pPr>
    </w:p>
    <w:p w:rsidR="00427CE6" w:rsidRDefault="00E60097">
      <w:pPr>
        <w:pStyle w:val="ListParagraph"/>
        <w:numPr>
          <w:ilvl w:val="1"/>
          <w:numId w:val="5"/>
        </w:numPr>
        <w:tabs>
          <w:tab w:val="left" w:pos="881"/>
        </w:tabs>
        <w:rPr>
          <w:rFonts w:ascii="Calibri" w:eastAsia="Calibri" w:hAnsi="Calibri" w:cs="Calibri"/>
        </w:rPr>
      </w:pPr>
      <w:r>
        <w:rPr>
          <w:rFonts w:ascii="Calibri"/>
        </w:rPr>
        <w:t>Intell</w:t>
      </w:r>
      <w:r>
        <w:rPr>
          <w:rFonts w:ascii="Calibri"/>
        </w:rPr>
        <w:t>ectual Property</w:t>
      </w:r>
      <w:r>
        <w:rPr>
          <w:rFonts w:ascii="Calibri"/>
          <w:spacing w:val="-6"/>
        </w:rPr>
        <w:t xml:space="preserve"> </w:t>
      </w:r>
      <w:r>
        <w:rPr>
          <w:rFonts w:ascii="Calibri"/>
        </w:rPr>
        <w:t>Rights</w:t>
      </w:r>
    </w:p>
    <w:p w:rsidR="00427CE6" w:rsidRDefault="00E60097">
      <w:pPr>
        <w:pStyle w:val="BodyText"/>
        <w:ind w:right="330" w:firstLine="0"/>
        <w:jc w:val="both"/>
        <w:rPr>
          <w:rFonts w:cs="Calibri"/>
        </w:rPr>
      </w:pPr>
      <w:r>
        <w:rPr>
          <w:rFonts w:cs="Calibri"/>
        </w:rPr>
        <w:t>See Section XIX, INTELLECTUAL PROPERTY RIGHTS, Page 70, of the “Agreement for Fiscal Years 2006‐07, 2007‐08, 2008‐09 Between State C</w:t>
      </w:r>
      <w:r>
        <w:t xml:space="preserve">enter Community College District and State Center </w:t>
      </w:r>
      <w:r>
        <w:rPr>
          <w:rFonts w:cs="Calibri"/>
        </w:rPr>
        <w:t>Federation of Teachers, Local 1533, CFT/AFT,</w:t>
      </w:r>
      <w:r>
        <w:rPr>
          <w:rFonts w:cs="Calibri"/>
          <w:spacing w:val="-15"/>
        </w:rPr>
        <w:t xml:space="preserve"> </w:t>
      </w:r>
      <w:r>
        <w:rPr>
          <w:rFonts w:cs="Calibri"/>
        </w:rPr>
        <w:t>AFL‐CI</w:t>
      </w:r>
      <w:r>
        <w:rPr>
          <w:rFonts w:cs="Calibri"/>
        </w:rPr>
        <w:t>O.”</w:t>
      </w:r>
    </w:p>
    <w:p w:rsidR="00427CE6" w:rsidRDefault="00427CE6">
      <w:pPr>
        <w:rPr>
          <w:rFonts w:ascii="Calibri" w:eastAsia="Calibri" w:hAnsi="Calibri" w:cs="Calibri"/>
        </w:rPr>
      </w:pPr>
    </w:p>
    <w:p w:rsidR="00427CE6" w:rsidRDefault="00E60097">
      <w:pPr>
        <w:pStyle w:val="ListParagraph"/>
        <w:numPr>
          <w:ilvl w:val="1"/>
          <w:numId w:val="5"/>
        </w:numPr>
        <w:tabs>
          <w:tab w:val="left" w:pos="881"/>
        </w:tabs>
        <w:rPr>
          <w:rFonts w:ascii="Calibri" w:eastAsia="Calibri" w:hAnsi="Calibri" w:cs="Calibri"/>
        </w:rPr>
      </w:pPr>
      <w:r>
        <w:rPr>
          <w:rFonts w:ascii="Calibri"/>
        </w:rPr>
        <w:t>Periodic</w:t>
      </w:r>
      <w:r>
        <w:rPr>
          <w:rFonts w:ascii="Calibri"/>
          <w:spacing w:val="-2"/>
        </w:rPr>
        <w:t xml:space="preserve"> </w:t>
      </w:r>
      <w:r>
        <w:rPr>
          <w:rFonts w:ascii="Calibri"/>
        </w:rPr>
        <w:t>Review</w:t>
      </w:r>
    </w:p>
    <w:p w:rsidR="00427CE6" w:rsidRDefault="00E60097">
      <w:pPr>
        <w:pStyle w:val="ListParagraph"/>
        <w:numPr>
          <w:ilvl w:val="2"/>
          <w:numId w:val="5"/>
        </w:numPr>
        <w:tabs>
          <w:tab w:val="left" w:pos="1601"/>
        </w:tabs>
        <w:ind w:right="381"/>
        <w:rPr>
          <w:rFonts w:ascii="Calibri" w:eastAsia="Calibri" w:hAnsi="Calibri" w:cs="Calibri"/>
        </w:rPr>
      </w:pPr>
      <w:r>
        <w:rPr>
          <w:rFonts w:ascii="Calibri" w:eastAsia="Calibri" w:hAnsi="Calibri" w:cs="Calibri"/>
        </w:rPr>
        <w:t>A review of the Distance Education Guidelines and of the distance learning program in general shall be conducted by the campus committees annually, or semi‐annually if warranted. (See Title 5, Section</w:t>
      </w:r>
      <w:r>
        <w:rPr>
          <w:rFonts w:ascii="Calibri" w:eastAsia="Calibri" w:hAnsi="Calibri" w:cs="Calibri"/>
          <w:spacing w:val="-15"/>
        </w:rPr>
        <w:t xml:space="preserve"> </w:t>
      </w:r>
      <w:r>
        <w:rPr>
          <w:rFonts w:ascii="Calibri" w:eastAsia="Calibri" w:hAnsi="Calibri" w:cs="Calibri"/>
        </w:rPr>
        <w:t>55317).</w:t>
      </w:r>
    </w:p>
    <w:p w:rsidR="00427CE6" w:rsidRDefault="00E60097">
      <w:pPr>
        <w:pStyle w:val="ListParagraph"/>
        <w:numPr>
          <w:ilvl w:val="2"/>
          <w:numId w:val="5"/>
        </w:numPr>
        <w:tabs>
          <w:tab w:val="left" w:pos="1601"/>
        </w:tabs>
        <w:ind w:right="218"/>
        <w:rPr>
          <w:rFonts w:ascii="Calibri" w:eastAsia="Calibri" w:hAnsi="Calibri" w:cs="Calibri"/>
        </w:rPr>
      </w:pPr>
      <w:r>
        <w:rPr>
          <w:rFonts w:ascii="Calibri"/>
        </w:rPr>
        <w:t>In reviewing and evaluatin</w:t>
      </w:r>
      <w:r>
        <w:rPr>
          <w:rFonts w:ascii="Calibri"/>
        </w:rPr>
        <w:t>g the guidelines and program, the Distance Education Committee shall seek input from faculty at large, faculty teaching distance education courses, students taking distance education courses, administrators, department chairs, curriculum committees, academ</w:t>
      </w:r>
      <w:r>
        <w:rPr>
          <w:rFonts w:ascii="Calibri"/>
        </w:rPr>
        <w:t>ic senates, and the</w:t>
      </w:r>
      <w:r>
        <w:rPr>
          <w:rFonts w:ascii="Calibri"/>
          <w:spacing w:val="-20"/>
        </w:rPr>
        <w:t xml:space="preserve"> </w:t>
      </w:r>
      <w:r>
        <w:rPr>
          <w:rFonts w:ascii="Calibri"/>
        </w:rPr>
        <w:t>SCFT.</w:t>
      </w:r>
    </w:p>
    <w:p w:rsidR="00427CE6" w:rsidRDefault="00427CE6">
      <w:pPr>
        <w:rPr>
          <w:rFonts w:ascii="Calibri" w:eastAsia="Calibri" w:hAnsi="Calibri" w:cs="Calibri"/>
        </w:rPr>
        <w:sectPr w:rsidR="00427CE6">
          <w:pgSz w:w="12240" w:h="15840"/>
          <w:pgMar w:top="1400" w:right="1280" w:bottom="1040" w:left="1280" w:header="0" w:footer="847" w:gutter="0"/>
          <w:cols w:space="720"/>
        </w:sectPr>
      </w:pPr>
    </w:p>
    <w:p w:rsidR="00427CE6" w:rsidRDefault="00E60097">
      <w:pPr>
        <w:pStyle w:val="Heading2"/>
        <w:tabs>
          <w:tab w:val="left" w:pos="9550"/>
        </w:tabs>
        <w:spacing w:before="20"/>
        <w:ind w:right="976"/>
      </w:pPr>
      <w:r>
        <w:rPr>
          <w:color w:val="FFFFFF"/>
          <w:spacing w:val="-3"/>
          <w:shd w:val="clear" w:color="auto" w:fill="C45811"/>
        </w:rPr>
        <w:lastRenderedPageBreak/>
        <w:t>Appendix</w:t>
      </w:r>
      <w:r>
        <w:rPr>
          <w:color w:val="FFFFFF"/>
          <w:spacing w:val="-1"/>
          <w:shd w:val="clear" w:color="auto" w:fill="C45811"/>
        </w:rPr>
        <w:t xml:space="preserve"> </w:t>
      </w:r>
      <w:r>
        <w:rPr>
          <w:color w:val="FFFFFF"/>
          <w:shd w:val="clear" w:color="auto" w:fill="C45811"/>
        </w:rPr>
        <w:t>B</w:t>
      </w:r>
      <w:r>
        <w:rPr>
          <w:color w:val="FFFFFF"/>
          <w:shd w:val="clear" w:color="auto" w:fill="C45811"/>
        </w:rPr>
        <w:tab/>
      </w:r>
    </w:p>
    <w:p w:rsidR="00427CE6" w:rsidRDefault="00427CE6">
      <w:pPr>
        <w:spacing w:before="12"/>
        <w:rPr>
          <w:rFonts w:ascii="Calibri Light" w:eastAsia="Calibri Light" w:hAnsi="Calibri Light" w:cs="Calibri Light"/>
          <w:sz w:val="21"/>
          <w:szCs w:val="21"/>
        </w:rPr>
      </w:pPr>
    </w:p>
    <w:p w:rsidR="00427CE6" w:rsidRDefault="00E60097">
      <w:pPr>
        <w:ind w:left="160" w:right="976"/>
        <w:rPr>
          <w:rFonts w:ascii="Californian FB" w:eastAsia="Californian FB" w:hAnsi="Californian FB" w:cs="Californian FB"/>
          <w:sz w:val="36"/>
          <w:szCs w:val="36"/>
        </w:rPr>
      </w:pPr>
      <w:r>
        <w:rPr>
          <w:rFonts w:ascii="Californian FB"/>
          <w:color w:val="C45811"/>
          <w:sz w:val="36"/>
          <w:u w:val="thick" w:color="C45811"/>
        </w:rPr>
        <w:t>Reedley College Regular Effective Contact</w:t>
      </w:r>
      <w:r>
        <w:rPr>
          <w:rFonts w:ascii="Californian FB"/>
          <w:color w:val="C45811"/>
          <w:spacing w:val="-20"/>
          <w:sz w:val="36"/>
          <w:u w:val="thick" w:color="C45811"/>
        </w:rPr>
        <w:t xml:space="preserve"> </w:t>
      </w:r>
      <w:r>
        <w:rPr>
          <w:rFonts w:ascii="Californian FB"/>
          <w:color w:val="C45811"/>
          <w:sz w:val="36"/>
          <w:u w:val="thick" w:color="C45811"/>
        </w:rPr>
        <w:t>Policy</w:t>
      </w:r>
    </w:p>
    <w:p w:rsidR="00427CE6" w:rsidRDefault="00427CE6">
      <w:pPr>
        <w:spacing w:before="11"/>
        <w:rPr>
          <w:rFonts w:ascii="Californian FB" w:eastAsia="Californian FB" w:hAnsi="Californian FB" w:cs="Californian FB"/>
          <w:sz w:val="27"/>
          <w:szCs w:val="27"/>
        </w:rPr>
      </w:pPr>
    </w:p>
    <w:p w:rsidR="00427CE6" w:rsidRDefault="00E60097">
      <w:pPr>
        <w:spacing w:before="44"/>
        <w:ind w:left="160" w:right="976"/>
        <w:rPr>
          <w:rFonts w:ascii="Calibri Light" w:eastAsia="Calibri Light" w:hAnsi="Calibri Light" w:cs="Calibri Light"/>
          <w:sz w:val="28"/>
          <w:szCs w:val="28"/>
        </w:rPr>
      </w:pPr>
      <w:r>
        <w:rPr>
          <w:rFonts w:ascii="Calibri Light"/>
          <w:color w:val="C45811"/>
          <w:spacing w:val="-3"/>
          <w:sz w:val="28"/>
        </w:rPr>
        <w:t>Regulations:</w:t>
      </w:r>
    </w:p>
    <w:p w:rsidR="00427CE6" w:rsidRDefault="00E60097">
      <w:pPr>
        <w:pStyle w:val="BodyText"/>
        <w:spacing w:before="25"/>
        <w:ind w:left="160" w:right="976" w:firstLine="0"/>
      </w:pPr>
      <w:r>
        <w:t xml:space="preserve">Title 5 and the </w:t>
      </w:r>
      <w:r>
        <w:rPr>
          <w:u w:val="single" w:color="000000"/>
        </w:rPr>
        <w:t>Distance Education Guidelines for the California Community Colleges</w:t>
      </w:r>
      <w:r>
        <w:rPr>
          <w:spacing w:val="-33"/>
          <w:u w:val="single" w:color="000000"/>
        </w:rPr>
        <w:t xml:space="preserve"> </w:t>
      </w:r>
      <w:r>
        <w:t>state:</w:t>
      </w:r>
    </w:p>
    <w:p w:rsidR="00427CE6" w:rsidRDefault="00427CE6">
      <w:pPr>
        <w:spacing w:before="10"/>
        <w:rPr>
          <w:rFonts w:ascii="Calibri" w:eastAsia="Calibri" w:hAnsi="Calibri" w:cs="Calibri"/>
          <w:sz w:val="20"/>
          <w:szCs w:val="20"/>
        </w:rPr>
      </w:pPr>
    </w:p>
    <w:p w:rsidR="00427CE6" w:rsidRDefault="00E60097">
      <w:pPr>
        <w:pStyle w:val="Heading4"/>
        <w:spacing w:before="56"/>
        <w:ind w:right="976"/>
        <w:rPr>
          <w:b w:val="0"/>
          <w:bCs w:val="0"/>
        </w:rPr>
      </w:pPr>
      <w:r>
        <w:t>55202. Course Quality</w:t>
      </w:r>
      <w:r>
        <w:rPr>
          <w:spacing w:val="-17"/>
        </w:rPr>
        <w:t xml:space="preserve"> </w:t>
      </w:r>
      <w:r>
        <w:t>Standards.</w:t>
      </w:r>
    </w:p>
    <w:p w:rsidR="00427CE6" w:rsidRDefault="00E60097">
      <w:pPr>
        <w:pStyle w:val="BodyText"/>
        <w:spacing w:before="22" w:line="259" w:lineRule="auto"/>
        <w:ind w:left="160" w:right="140" w:firstLine="0"/>
      </w:pPr>
      <w:r>
        <w:t>The same standards of course quality shall be applied to any portion of a course conducted through distance education as are applied to traditional classroom courses, in regard to the course quality judgment made pursuant to the requirements of section 550</w:t>
      </w:r>
      <w:r>
        <w:t>02, and in regard to any local course quality determination or review process. Determinations and judgments about the quality of distance education under the course quality standards shall be made with the full involvement of faculty in accordance with the</w:t>
      </w:r>
      <w:r>
        <w:t xml:space="preserve"> provisions of subchapter 2 (commencing with section 53200) of chapter</w:t>
      </w:r>
      <w:r>
        <w:rPr>
          <w:spacing w:val="-23"/>
        </w:rPr>
        <w:t xml:space="preserve"> </w:t>
      </w:r>
      <w:r>
        <w:t>2.</w:t>
      </w:r>
    </w:p>
    <w:p w:rsidR="00427CE6" w:rsidRDefault="00E60097">
      <w:pPr>
        <w:pStyle w:val="BodyText"/>
        <w:spacing w:line="259" w:lineRule="auto"/>
        <w:ind w:left="160" w:right="3618" w:firstLine="0"/>
      </w:pPr>
      <w:r>
        <w:t>NOTE: Authority cited: Section 66700 and 70901, Education Code. References: Sections 70901 and 70902, Education</w:t>
      </w:r>
      <w:r>
        <w:rPr>
          <w:spacing w:val="-19"/>
        </w:rPr>
        <w:t xml:space="preserve"> </w:t>
      </w:r>
      <w:r>
        <w:t>Code.</w:t>
      </w:r>
    </w:p>
    <w:p w:rsidR="00427CE6" w:rsidRDefault="00427CE6">
      <w:pPr>
        <w:spacing w:before="10"/>
        <w:rPr>
          <w:rFonts w:ascii="Calibri" w:eastAsia="Calibri" w:hAnsi="Calibri" w:cs="Calibri"/>
          <w:sz w:val="23"/>
          <w:szCs w:val="23"/>
        </w:rPr>
      </w:pPr>
    </w:p>
    <w:p w:rsidR="00427CE6" w:rsidRDefault="00E60097">
      <w:pPr>
        <w:pStyle w:val="Heading4"/>
        <w:ind w:right="976"/>
        <w:rPr>
          <w:b w:val="0"/>
          <w:bCs w:val="0"/>
        </w:rPr>
      </w:pPr>
      <w:r>
        <w:t>Guideline for Section</w:t>
      </w:r>
      <w:r>
        <w:rPr>
          <w:spacing w:val="-14"/>
        </w:rPr>
        <w:t xml:space="preserve"> </w:t>
      </w:r>
      <w:r>
        <w:t>55202</w:t>
      </w:r>
    </w:p>
    <w:p w:rsidR="00427CE6" w:rsidRDefault="00E60097">
      <w:pPr>
        <w:pStyle w:val="BodyText"/>
        <w:spacing w:before="19" w:line="259" w:lineRule="auto"/>
        <w:ind w:left="160" w:right="175" w:firstLine="0"/>
      </w:pPr>
      <w:r>
        <w:t>This</w:t>
      </w:r>
      <w:r>
        <w:rPr>
          <w:spacing w:val="-2"/>
        </w:rPr>
        <w:t xml:space="preserve"> </w:t>
      </w:r>
      <w:r>
        <w:t>section</w:t>
      </w:r>
      <w:r>
        <w:rPr>
          <w:spacing w:val="-5"/>
        </w:rPr>
        <w:t xml:space="preserve"> </w:t>
      </w:r>
      <w:r>
        <w:t>emphasizes</w:t>
      </w:r>
      <w:r>
        <w:rPr>
          <w:spacing w:val="-2"/>
        </w:rPr>
        <w:t xml:space="preserve"> </w:t>
      </w:r>
      <w:r>
        <w:t>the</w:t>
      </w:r>
      <w:r>
        <w:rPr>
          <w:spacing w:val="-2"/>
        </w:rPr>
        <w:t xml:space="preserve"> </w:t>
      </w:r>
      <w:r>
        <w:t>extent</w:t>
      </w:r>
      <w:r>
        <w:rPr>
          <w:spacing w:val="-4"/>
        </w:rPr>
        <w:t xml:space="preserve"> </w:t>
      </w:r>
      <w:r>
        <w:t>to</w:t>
      </w:r>
      <w:r>
        <w:rPr>
          <w:spacing w:val="-3"/>
        </w:rPr>
        <w:t xml:space="preserve"> </w:t>
      </w:r>
      <w:r>
        <w:t>which</w:t>
      </w:r>
      <w:r>
        <w:rPr>
          <w:spacing w:val="-3"/>
        </w:rPr>
        <w:t xml:space="preserve"> </w:t>
      </w:r>
      <w:r>
        <w:t>course</w:t>
      </w:r>
      <w:r>
        <w:rPr>
          <w:spacing w:val="-2"/>
        </w:rPr>
        <w:t xml:space="preserve"> </w:t>
      </w:r>
      <w:r>
        <w:t>quality</w:t>
      </w:r>
      <w:r>
        <w:rPr>
          <w:spacing w:val="-1"/>
        </w:rPr>
        <w:t xml:space="preserve"> </w:t>
      </w:r>
      <w:r>
        <w:t>depends</w:t>
      </w:r>
      <w:r>
        <w:rPr>
          <w:spacing w:val="-2"/>
        </w:rPr>
        <w:t xml:space="preserve"> </w:t>
      </w:r>
      <w:r>
        <w:t>upon</w:t>
      </w:r>
      <w:r>
        <w:rPr>
          <w:spacing w:val="-3"/>
        </w:rPr>
        <w:t xml:space="preserve"> </w:t>
      </w:r>
      <w:r>
        <w:t>the</w:t>
      </w:r>
      <w:r>
        <w:rPr>
          <w:spacing w:val="-4"/>
        </w:rPr>
        <w:t xml:space="preserve"> </w:t>
      </w:r>
      <w:r>
        <w:t>full</w:t>
      </w:r>
      <w:r>
        <w:rPr>
          <w:spacing w:val="-2"/>
        </w:rPr>
        <w:t xml:space="preserve"> </w:t>
      </w:r>
      <w:r>
        <w:t>involvement</w:t>
      </w:r>
      <w:r>
        <w:rPr>
          <w:spacing w:val="-2"/>
        </w:rPr>
        <w:t xml:space="preserve"> </w:t>
      </w:r>
      <w:r>
        <w:t>of</w:t>
      </w:r>
      <w:r>
        <w:rPr>
          <w:spacing w:val="-5"/>
        </w:rPr>
        <w:t xml:space="preserve"> </w:t>
      </w:r>
      <w:r>
        <w:t xml:space="preserve">faculty in the design and application of distance education courses. It discusses course quality standards for distance education and combines language formerly found in sections 55207 and 55209 </w:t>
      </w:r>
      <w:r>
        <w:t>which it replaces. Language is added to clarify that normal course quality standards apply to any portion of a course conducted through distance</w:t>
      </w:r>
      <w:r>
        <w:rPr>
          <w:spacing w:val="-10"/>
        </w:rPr>
        <w:t xml:space="preserve"> </w:t>
      </w:r>
      <w:r>
        <w:t>education.</w:t>
      </w:r>
    </w:p>
    <w:p w:rsidR="00427CE6" w:rsidRDefault="00427CE6">
      <w:pPr>
        <w:spacing w:before="8"/>
        <w:rPr>
          <w:rFonts w:ascii="Calibri" w:eastAsia="Calibri" w:hAnsi="Calibri" w:cs="Calibri"/>
          <w:sz w:val="23"/>
          <w:szCs w:val="23"/>
        </w:rPr>
      </w:pPr>
    </w:p>
    <w:p w:rsidR="00427CE6" w:rsidRDefault="00E60097">
      <w:pPr>
        <w:pStyle w:val="Heading4"/>
        <w:ind w:right="976"/>
        <w:rPr>
          <w:b w:val="0"/>
          <w:bCs w:val="0"/>
        </w:rPr>
      </w:pPr>
      <w:r>
        <w:t>55204. Instructor</w:t>
      </w:r>
      <w:r>
        <w:rPr>
          <w:spacing w:val="-8"/>
        </w:rPr>
        <w:t xml:space="preserve"> </w:t>
      </w:r>
      <w:r>
        <w:t>Contact.</w:t>
      </w:r>
    </w:p>
    <w:p w:rsidR="00427CE6" w:rsidRDefault="00E60097">
      <w:pPr>
        <w:pStyle w:val="BodyText"/>
        <w:spacing w:before="22" w:line="259" w:lineRule="auto"/>
        <w:ind w:left="160" w:right="245" w:firstLine="0"/>
      </w:pPr>
      <w:r>
        <w:t>In addition to the requirements of section 55202 and any locally establi</w:t>
      </w:r>
      <w:r>
        <w:t>shed requirements applicable to all courses, district governing boards shall ensure</w:t>
      </w:r>
      <w:r>
        <w:rPr>
          <w:spacing w:val="-20"/>
        </w:rPr>
        <w:t xml:space="preserve"> </w:t>
      </w:r>
      <w:r>
        <w:t>that:</w:t>
      </w:r>
    </w:p>
    <w:p w:rsidR="00427CE6" w:rsidRDefault="00E60097">
      <w:pPr>
        <w:pStyle w:val="ListParagraph"/>
        <w:numPr>
          <w:ilvl w:val="0"/>
          <w:numId w:val="4"/>
        </w:numPr>
        <w:tabs>
          <w:tab w:val="left" w:pos="451"/>
        </w:tabs>
        <w:spacing w:line="259" w:lineRule="auto"/>
        <w:ind w:right="167" w:firstLine="0"/>
        <w:rPr>
          <w:rFonts w:ascii="Calibri" w:eastAsia="Calibri" w:hAnsi="Calibri" w:cs="Calibri"/>
        </w:rPr>
      </w:pPr>
      <w:r>
        <w:rPr>
          <w:rFonts w:ascii="Calibri"/>
        </w:rPr>
        <w:t>Any portion of a course conducted through distance education includes regular effective contact between instructor and students, through group or individual meetings, orientation and review sessions, supplemental seminar or study sessions, field trips, lib</w:t>
      </w:r>
      <w:r>
        <w:rPr>
          <w:rFonts w:ascii="Calibri"/>
        </w:rPr>
        <w:t>rary workshops, telephone contact, correspondence, voice mail, e-mail, or other activities. Regular effective contact is an academic and professional matter pursuant to sections 53200 et</w:t>
      </w:r>
      <w:r>
        <w:rPr>
          <w:rFonts w:ascii="Calibri"/>
          <w:spacing w:val="-25"/>
        </w:rPr>
        <w:t xml:space="preserve"> </w:t>
      </w:r>
      <w:r>
        <w:rPr>
          <w:rFonts w:ascii="Calibri"/>
        </w:rPr>
        <w:t>seq.</w:t>
      </w:r>
    </w:p>
    <w:p w:rsidR="00427CE6" w:rsidRDefault="00E60097">
      <w:pPr>
        <w:pStyle w:val="ListParagraph"/>
        <w:numPr>
          <w:ilvl w:val="0"/>
          <w:numId w:val="4"/>
        </w:numPr>
        <w:tabs>
          <w:tab w:val="left" w:pos="461"/>
        </w:tabs>
        <w:spacing w:line="259" w:lineRule="auto"/>
        <w:ind w:right="212" w:firstLine="0"/>
        <w:jc w:val="both"/>
        <w:rPr>
          <w:rFonts w:ascii="Calibri" w:eastAsia="Calibri" w:hAnsi="Calibri" w:cs="Calibri"/>
        </w:rPr>
      </w:pPr>
      <w:r>
        <w:rPr>
          <w:rFonts w:ascii="Calibri"/>
        </w:rPr>
        <w:t>Any portion of a course provided through distance education is c</w:t>
      </w:r>
      <w:r>
        <w:rPr>
          <w:rFonts w:ascii="Calibri"/>
        </w:rPr>
        <w:t>onducted consistent with guidelines issued by the Chancellor pursuant to section 409 of the Procedures and Standing Orders of the Board of Governors.</w:t>
      </w:r>
    </w:p>
    <w:p w:rsidR="00427CE6" w:rsidRDefault="00E60097">
      <w:pPr>
        <w:pStyle w:val="BodyText"/>
        <w:spacing w:line="259" w:lineRule="auto"/>
        <w:ind w:left="160" w:right="3532" w:firstLine="0"/>
      </w:pPr>
      <w:r>
        <w:t>NOTE: Authority cited: Sections 66700 and 70901, Education Code. Reference: Sections 70901 and 70902, Educ</w:t>
      </w:r>
      <w:r>
        <w:t>ation</w:t>
      </w:r>
      <w:r>
        <w:rPr>
          <w:spacing w:val="-16"/>
        </w:rPr>
        <w:t xml:space="preserve"> </w:t>
      </w:r>
      <w:r>
        <w:t>Code.</w:t>
      </w:r>
    </w:p>
    <w:p w:rsidR="00427CE6" w:rsidRDefault="00427CE6">
      <w:pPr>
        <w:spacing w:before="10"/>
        <w:rPr>
          <w:rFonts w:ascii="Calibri" w:eastAsia="Calibri" w:hAnsi="Calibri" w:cs="Calibri"/>
          <w:sz w:val="23"/>
          <w:szCs w:val="23"/>
        </w:rPr>
      </w:pPr>
    </w:p>
    <w:p w:rsidR="00427CE6" w:rsidRDefault="00E60097">
      <w:pPr>
        <w:pStyle w:val="Heading4"/>
        <w:ind w:right="976"/>
        <w:rPr>
          <w:b w:val="0"/>
          <w:bCs w:val="0"/>
        </w:rPr>
      </w:pPr>
      <w:r>
        <w:t>Guideline for Section</w:t>
      </w:r>
      <w:r>
        <w:rPr>
          <w:spacing w:val="-14"/>
        </w:rPr>
        <w:t xml:space="preserve"> </w:t>
      </w:r>
      <w:r>
        <w:t>55204</w:t>
      </w:r>
    </w:p>
    <w:p w:rsidR="00427CE6" w:rsidRDefault="00E60097">
      <w:pPr>
        <w:pStyle w:val="BodyText"/>
        <w:spacing w:before="19" w:line="259" w:lineRule="auto"/>
        <w:ind w:left="160" w:right="404" w:firstLine="0"/>
      </w:pPr>
      <w:r>
        <w:t>This section defines what contact must be maintained between instructor and student. It is virtually identical to section 55211, which it replaces, except that language has been added to clarify that rules related t</w:t>
      </w:r>
      <w:r>
        <w:t>o conduct of distance education and effective instructor contact apply to any portion of a course conducted through distance</w:t>
      </w:r>
      <w:r>
        <w:rPr>
          <w:spacing w:val="-10"/>
        </w:rPr>
        <w:t xml:space="preserve"> </w:t>
      </w:r>
      <w:r>
        <w:t>education.</w:t>
      </w:r>
    </w:p>
    <w:p w:rsidR="00427CE6" w:rsidRDefault="00427CE6">
      <w:pPr>
        <w:spacing w:line="259" w:lineRule="auto"/>
        <w:sectPr w:rsidR="00427CE6">
          <w:pgSz w:w="12240" w:h="15840"/>
          <w:pgMar w:top="1420" w:right="1280" w:bottom="1040" w:left="1280" w:header="0" w:footer="847" w:gutter="0"/>
          <w:cols w:space="720"/>
        </w:sectPr>
      </w:pPr>
    </w:p>
    <w:p w:rsidR="00427CE6" w:rsidRDefault="00427CE6">
      <w:pPr>
        <w:spacing w:before="1"/>
        <w:rPr>
          <w:rFonts w:ascii="Calibri" w:eastAsia="Calibri" w:hAnsi="Calibri" w:cs="Calibri"/>
          <w:sz w:val="14"/>
          <w:szCs w:val="14"/>
        </w:rPr>
      </w:pPr>
    </w:p>
    <w:p w:rsidR="00427CE6" w:rsidRDefault="00E60097">
      <w:pPr>
        <w:pStyle w:val="BodyText"/>
        <w:spacing w:before="56" w:line="259" w:lineRule="auto"/>
        <w:ind w:left="160" w:right="245" w:firstLine="0"/>
      </w:pPr>
      <w:r>
        <w:t>Subdivision (a) stresses the responsibility of the instructor in a DE course to initiate regular contact with enrolled students to verify their participation and performance status. The use of t</w:t>
      </w:r>
      <w:r>
        <w:rPr>
          <w:rFonts w:cs="Calibri"/>
        </w:rPr>
        <w:t>he term “regular effective contact” in this context suggests t</w:t>
      </w:r>
      <w:r>
        <w:rPr>
          <w:rFonts w:cs="Calibri"/>
        </w:rPr>
        <w:t xml:space="preserve">hat students should have frequent opportunities to ask </w:t>
      </w:r>
      <w:r>
        <w:t>questions and receive answers from the instructor of</w:t>
      </w:r>
      <w:r>
        <w:rPr>
          <w:spacing w:val="-22"/>
        </w:rPr>
        <w:t xml:space="preserve"> </w:t>
      </w:r>
      <w:r>
        <w:t>record.</w:t>
      </w:r>
    </w:p>
    <w:p w:rsidR="00427CE6" w:rsidRDefault="00427CE6">
      <w:pPr>
        <w:spacing w:before="10"/>
        <w:rPr>
          <w:rFonts w:ascii="Calibri" w:eastAsia="Calibri" w:hAnsi="Calibri" w:cs="Calibri"/>
          <w:sz w:val="23"/>
          <w:szCs w:val="23"/>
        </w:rPr>
      </w:pPr>
    </w:p>
    <w:p w:rsidR="00427CE6" w:rsidRDefault="00E60097">
      <w:pPr>
        <w:pStyle w:val="BodyText"/>
        <w:spacing w:line="259" w:lineRule="auto"/>
        <w:ind w:left="160" w:right="164" w:firstLine="0"/>
      </w:pPr>
      <w:r>
        <w:t xml:space="preserve">The last published </w:t>
      </w:r>
      <w:r>
        <w:rPr>
          <w:u w:val="single" w:color="000000"/>
        </w:rPr>
        <w:t>Distance Education Guidelines</w:t>
      </w:r>
      <w:r>
        <w:t>, March 2004, issued by the Chancellor</w:t>
      </w:r>
      <w:r>
        <w:rPr>
          <w:rFonts w:cs="Calibri"/>
        </w:rPr>
        <w:t xml:space="preserve">’s </w:t>
      </w:r>
      <w:r>
        <w:t>Office pursuant to section 409 of the Procedures a</w:t>
      </w:r>
      <w:r>
        <w:t>nd Standing Orders of the Board of Governors, as referenced in subdivision (b), establishes the principle that for DE courses there are a number of acceptable interactions between instructor and student, not all of which may require in-person contact. Thus</w:t>
      </w:r>
      <w:r>
        <w:t xml:space="preserve">, </w:t>
      </w:r>
      <w:r>
        <w:rPr>
          <w:rFonts w:cs="Calibri"/>
        </w:rPr>
        <w:t xml:space="preserve">districts and/or colleges will need to define “effective contact” including how often, and in what manner </w:t>
      </w:r>
      <w:r>
        <w:t>instructor-student interaction is achieved. It is important to document regular effective contact and how it is achieved. Since regular effective co</w:t>
      </w:r>
      <w:r>
        <w:t>ntact was declared an academic and professional matter, this documentation must include demonstration of collegial consultation with the academic senate, for example through its delegation to the local curriculum committee. A natural place for this to occu</w:t>
      </w:r>
      <w:r>
        <w:t>r is during the separate course approval process (see section 55206) as well as during faculty evaluations, student surveys, and program review. Documentation should consist of the inclusion of information in applicable outlines of record on the type and f</w:t>
      </w:r>
      <w:r>
        <w:t>requency of interaction appropriate to each DE course/section or session. Local policies should establish and monitor minimum standards of regular effective</w:t>
      </w:r>
      <w:r>
        <w:rPr>
          <w:spacing w:val="-3"/>
        </w:rPr>
        <w:t xml:space="preserve"> </w:t>
      </w:r>
      <w:r>
        <w:t>contact.</w:t>
      </w:r>
    </w:p>
    <w:p w:rsidR="00427CE6" w:rsidRDefault="00427CE6">
      <w:pPr>
        <w:rPr>
          <w:rFonts w:ascii="Calibri" w:eastAsia="Calibri" w:hAnsi="Calibri" w:cs="Calibri"/>
        </w:rPr>
      </w:pPr>
    </w:p>
    <w:p w:rsidR="00427CE6" w:rsidRDefault="00427CE6">
      <w:pPr>
        <w:spacing w:before="2"/>
        <w:rPr>
          <w:rFonts w:ascii="Calibri" w:eastAsia="Calibri" w:hAnsi="Calibri" w:cs="Calibri"/>
          <w:sz w:val="29"/>
          <w:szCs w:val="29"/>
        </w:rPr>
      </w:pPr>
    </w:p>
    <w:p w:rsidR="00427CE6" w:rsidRDefault="00E60097">
      <w:pPr>
        <w:pStyle w:val="Heading2"/>
        <w:ind w:right="976"/>
      </w:pPr>
      <w:r>
        <w:rPr>
          <w:color w:val="C45811"/>
          <w:spacing w:val="-3"/>
        </w:rPr>
        <w:t>Background:</w:t>
      </w:r>
    </w:p>
    <w:p w:rsidR="00427CE6" w:rsidRDefault="00E60097">
      <w:pPr>
        <w:pStyle w:val="BodyText"/>
        <w:spacing w:before="23" w:line="259" w:lineRule="auto"/>
        <w:ind w:left="160" w:right="151" w:firstLine="0"/>
      </w:pPr>
      <w:r>
        <w:t xml:space="preserve">In hybrid or fully online courses, ensuring Regular Effective Instructor/Student Contact guarantees that </w:t>
      </w:r>
      <w:r>
        <w:rPr>
          <w:rFonts w:cs="Calibri"/>
        </w:rPr>
        <w:t xml:space="preserve">the student receives the benefit of the instructor’s presence in the learning environment both as a </w:t>
      </w:r>
      <w:r>
        <w:t>provider of instructional information and as a faci</w:t>
      </w:r>
      <w:r>
        <w:t>litator of student learning. In a face-to-face course the instructor is present at each class meeting and interacts via all class announcements, lectures, activities and discussions that take a variety of forms. For example, discussions can be held as part</w:t>
      </w:r>
      <w:r>
        <w:t xml:space="preserve"> of a lecture format, group work scenarios, or content review sessions. The instructor also serves as a content advisor when he or she answers questions both as they come up in class and as they arise in individual situations. These types of questions are </w:t>
      </w:r>
      <w:r>
        <w:t>dealt with via the telephone, email, social media, or face-to-face office</w:t>
      </w:r>
      <w:r>
        <w:rPr>
          <w:spacing w:val="-4"/>
        </w:rPr>
        <w:t xml:space="preserve"> </w:t>
      </w:r>
      <w:r>
        <w:t>visits.</w:t>
      </w:r>
    </w:p>
    <w:p w:rsidR="00427CE6" w:rsidRDefault="00427CE6">
      <w:pPr>
        <w:spacing w:before="10"/>
        <w:rPr>
          <w:rFonts w:ascii="Calibri" w:eastAsia="Calibri" w:hAnsi="Calibri" w:cs="Calibri"/>
          <w:sz w:val="23"/>
          <w:szCs w:val="23"/>
        </w:rPr>
      </w:pPr>
    </w:p>
    <w:p w:rsidR="00427CE6" w:rsidRDefault="00E60097">
      <w:pPr>
        <w:pStyle w:val="BodyText"/>
        <w:spacing w:line="259" w:lineRule="auto"/>
        <w:ind w:left="160" w:right="179" w:firstLine="0"/>
        <w:rPr>
          <w:rFonts w:cs="Calibri"/>
        </w:rPr>
      </w:pPr>
      <w:r>
        <w:t>Title 5 regulations do not make a distinction between regular and distance education courses beyond the need to have a separate curriculum approval process and the need to e</w:t>
      </w:r>
      <w:r>
        <w:t>nsure regular effective contact. Therefore, it is assumed that those qualities of regular effective contact described above for</w:t>
      </w:r>
      <w:r>
        <w:rPr>
          <w:spacing w:val="-31"/>
        </w:rPr>
        <w:t xml:space="preserve"> </w:t>
      </w:r>
      <w:r>
        <w:t xml:space="preserve">the face-to-face environment, should also be applied to the distance education situation. The DE Guidelines require colleges to </w:t>
      </w:r>
      <w:r>
        <w:t>develop a poli</w:t>
      </w:r>
      <w:r>
        <w:rPr>
          <w:rFonts w:cs="Calibri"/>
        </w:rPr>
        <w:t>cy regarding regular effective contact that addresses “the type and frequency of interaction appropriate to each DE course/section or</w:t>
      </w:r>
      <w:r>
        <w:rPr>
          <w:rFonts w:cs="Calibri"/>
          <w:spacing w:val="-18"/>
        </w:rPr>
        <w:t xml:space="preserve"> </w:t>
      </w:r>
      <w:r>
        <w:rPr>
          <w:rFonts w:cs="Calibri"/>
        </w:rPr>
        <w:t>session”.</w:t>
      </w:r>
    </w:p>
    <w:p w:rsidR="00427CE6" w:rsidRDefault="00427CE6">
      <w:pPr>
        <w:spacing w:before="5"/>
        <w:rPr>
          <w:rFonts w:ascii="Calibri" w:eastAsia="Calibri" w:hAnsi="Calibri" w:cs="Calibri"/>
          <w:sz w:val="27"/>
          <w:szCs w:val="27"/>
        </w:rPr>
      </w:pPr>
    </w:p>
    <w:p w:rsidR="00427CE6" w:rsidRDefault="00E60097">
      <w:pPr>
        <w:pStyle w:val="Heading2"/>
        <w:ind w:right="976"/>
      </w:pPr>
      <w:r>
        <w:rPr>
          <w:color w:val="C45811"/>
          <w:spacing w:val="-3"/>
        </w:rPr>
        <w:t>Reedley College</w:t>
      </w:r>
      <w:r>
        <w:rPr>
          <w:color w:val="C45811"/>
          <w:spacing w:val="14"/>
        </w:rPr>
        <w:t xml:space="preserve"> </w:t>
      </w:r>
      <w:r>
        <w:rPr>
          <w:color w:val="C45811"/>
          <w:spacing w:val="-3"/>
        </w:rPr>
        <w:t>Policy:</w:t>
      </w:r>
    </w:p>
    <w:p w:rsidR="00427CE6" w:rsidRDefault="00E60097">
      <w:pPr>
        <w:pStyle w:val="BodyText"/>
        <w:spacing w:before="22" w:line="259" w:lineRule="auto"/>
        <w:ind w:left="160" w:right="243" w:firstLine="0"/>
      </w:pPr>
      <w:r>
        <w:t>All DE courses at Reedley College, whether hybrid or fully online will in</w:t>
      </w:r>
      <w:r>
        <w:t>clude regular effective contact as described</w:t>
      </w:r>
      <w:r>
        <w:rPr>
          <w:spacing w:val="-4"/>
        </w:rPr>
        <w:t xml:space="preserve"> </w:t>
      </w:r>
      <w:r>
        <w:t>below:</w:t>
      </w:r>
    </w:p>
    <w:p w:rsidR="00427CE6" w:rsidRDefault="00427CE6">
      <w:pPr>
        <w:spacing w:line="259" w:lineRule="auto"/>
        <w:sectPr w:rsidR="00427CE6">
          <w:pgSz w:w="12240" w:h="15840"/>
          <w:pgMar w:top="1500" w:right="1280" w:bottom="1040" w:left="1280" w:header="0" w:footer="847" w:gutter="0"/>
          <w:cols w:space="720"/>
        </w:sectPr>
      </w:pPr>
    </w:p>
    <w:p w:rsidR="00427CE6" w:rsidRDefault="00E60097">
      <w:pPr>
        <w:pStyle w:val="ListParagraph"/>
        <w:numPr>
          <w:ilvl w:val="1"/>
          <w:numId w:val="4"/>
        </w:numPr>
        <w:tabs>
          <w:tab w:val="left" w:pos="881"/>
        </w:tabs>
        <w:spacing w:before="37" w:line="259" w:lineRule="auto"/>
        <w:ind w:right="352"/>
        <w:rPr>
          <w:rFonts w:ascii="Calibri" w:eastAsia="Calibri" w:hAnsi="Calibri" w:cs="Calibri"/>
        </w:rPr>
      </w:pPr>
      <w:r>
        <w:rPr>
          <w:rFonts w:ascii="Calibri"/>
        </w:rPr>
        <w:lastRenderedPageBreak/>
        <w:t>Initiated interaction: Instructors will regularly initiate interaction with students to determine that they are accessing and comprehending course material and that they are participating regularly in the activities in the course. Providing students with a</w:t>
      </w:r>
      <w:r>
        <w:rPr>
          <w:rFonts w:ascii="Calibri"/>
        </w:rPr>
        <w:t>n open-ended forum for questions about course assignments, although appropriate, does not constitute the entirety of effective instructor initiated</w:t>
      </w:r>
      <w:r>
        <w:rPr>
          <w:rFonts w:ascii="Calibri"/>
          <w:spacing w:val="-6"/>
        </w:rPr>
        <w:t xml:space="preserve"> </w:t>
      </w:r>
      <w:r>
        <w:rPr>
          <w:rFonts w:ascii="Calibri"/>
        </w:rPr>
        <w:t>interaction.</w:t>
      </w:r>
    </w:p>
    <w:p w:rsidR="00427CE6" w:rsidRDefault="00E60097">
      <w:pPr>
        <w:pStyle w:val="ListParagraph"/>
        <w:numPr>
          <w:ilvl w:val="1"/>
          <w:numId w:val="4"/>
        </w:numPr>
        <w:tabs>
          <w:tab w:val="left" w:pos="881"/>
        </w:tabs>
        <w:spacing w:line="259" w:lineRule="auto"/>
        <w:ind w:right="169"/>
        <w:rPr>
          <w:rFonts w:ascii="Calibri" w:eastAsia="Calibri" w:hAnsi="Calibri" w:cs="Calibri"/>
        </w:rPr>
      </w:pPr>
      <w:r>
        <w:rPr>
          <w:rFonts w:ascii="Calibri" w:eastAsia="Calibri" w:hAnsi="Calibri" w:cs="Calibri"/>
        </w:rPr>
        <w:t>Frequency: Distance Education courses are considered the “virtual equivalent” to face-to-face c</w:t>
      </w:r>
      <w:r>
        <w:rPr>
          <w:rFonts w:ascii="Calibri" w:eastAsia="Calibri" w:hAnsi="Calibri" w:cs="Calibri"/>
        </w:rPr>
        <w:t xml:space="preserve">ourses. Therefore, the frequency of contact between instructor and students will be at least the same as would be established in a regular, face-to-face course. At the very least, the number of instructor contact hours per week that would be available for </w:t>
      </w:r>
      <w:r>
        <w:rPr>
          <w:rFonts w:ascii="Calibri" w:eastAsia="Calibri" w:hAnsi="Calibri" w:cs="Calibri"/>
        </w:rPr>
        <w:t>face-to-face students, will also be available, in asynchronous and/or synchronous mode, with students in the DE format. Contact shall be distributed in a manner that will ensure that regular contact is maintained, given the nature of asynchronous instructi</w:t>
      </w:r>
      <w:r>
        <w:rPr>
          <w:rFonts w:ascii="Calibri" w:eastAsia="Calibri" w:hAnsi="Calibri" w:cs="Calibri"/>
        </w:rPr>
        <w:t>onal methodologies, over the course of a week and should occur as often as is appropriate for the course and comparable to face-to-face course offerings of the same</w:t>
      </w:r>
      <w:r>
        <w:rPr>
          <w:rFonts w:ascii="Calibri" w:eastAsia="Calibri" w:hAnsi="Calibri" w:cs="Calibri"/>
          <w:spacing w:val="-8"/>
        </w:rPr>
        <w:t xml:space="preserve"> </w:t>
      </w:r>
      <w:r>
        <w:rPr>
          <w:rFonts w:ascii="Calibri" w:eastAsia="Calibri" w:hAnsi="Calibri" w:cs="Calibri"/>
        </w:rPr>
        <w:t>class.</w:t>
      </w:r>
    </w:p>
    <w:p w:rsidR="00427CE6" w:rsidRDefault="00E60097">
      <w:pPr>
        <w:pStyle w:val="ListParagraph"/>
        <w:numPr>
          <w:ilvl w:val="1"/>
          <w:numId w:val="4"/>
        </w:numPr>
        <w:tabs>
          <w:tab w:val="left" w:pos="881"/>
        </w:tabs>
        <w:spacing w:line="259" w:lineRule="auto"/>
        <w:ind w:right="153"/>
        <w:rPr>
          <w:rFonts w:ascii="Calibri" w:eastAsia="Calibri" w:hAnsi="Calibri" w:cs="Calibri"/>
        </w:rPr>
      </w:pPr>
      <w:r>
        <w:rPr>
          <w:rFonts w:ascii="Calibri"/>
        </w:rPr>
        <w:t>Establishing expectations and managing unexpected instructor absence: A policy descr</w:t>
      </w:r>
      <w:r>
        <w:rPr>
          <w:rFonts w:ascii="Calibri"/>
        </w:rPr>
        <w:t xml:space="preserve">ibing the frequency and timeliness of instructor initiated contact and instructor feedback, will be posted in the syllabus and/or other course documents that are made available for students when the course officially opens each semester. If the instructor </w:t>
      </w:r>
      <w:r>
        <w:rPr>
          <w:rFonts w:ascii="Calibri"/>
        </w:rPr>
        <w:t>must be out of contact briefly for an unexpected reason (such as illness or a family emergency that takes the instructor offline), notification to students will be made in the announcements area of the course and/or a group e- mail that includes when the s</w:t>
      </w:r>
      <w:r>
        <w:rPr>
          <w:rFonts w:ascii="Calibri"/>
        </w:rPr>
        <w:t>tudents can expect regular effective contact to resume. If the offline time results in a lengthy absence (i.e. more than three or four days) a substitute instructor should be sought who can assist students while the instructor is unavailable. The Instructo</w:t>
      </w:r>
      <w:r>
        <w:rPr>
          <w:rFonts w:ascii="Calibri"/>
        </w:rPr>
        <w:t>r should contact her/his department chair or dean immediately to work on appropriate faculty</w:t>
      </w:r>
      <w:r>
        <w:rPr>
          <w:rFonts w:ascii="Calibri"/>
          <w:spacing w:val="-7"/>
        </w:rPr>
        <w:t xml:space="preserve"> </w:t>
      </w:r>
      <w:r>
        <w:rPr>
          <w:rFonts w:ascii="Calibri"/>
        </w:rPr>
        <w:t>substitution</w:t>
      </w:r>
    </w:p>
    <w:p w:rsidR="00427CE6" w:rsidRDefault="00427CE6">
      <w:pPr>
        <w:spacing w:before="5"/>
        <w:rPr>
          <w:rFonts w:ascii="Calibri" w:eastAsia="Calibri" w:hAnsi="Calibri" w:cs="Calibri"/>
          <w:sz w:val="27"/>
          <w:szCs w:val="27"/>
        </w:rPr>
      </w:pPr>
    </w:p>
    <w:p w:rsidR="00427CE6" w:rsidRDefault="00E60097">
      <w:pPr>
        <w:pStyle w:val="Heading2"/>
        <w:ind w:right="976"/>
      </w:pPr>
      <w:r>
        <w:rPr>
          <w:color w:val="C45811"/>
        </w:rPr>
        <w:t>Type of</w:t>
      </w:r>
      <w:r>
        <w:rPr>
          <w:color w:val="C45811"/>
          <w:spacing w:val="-9"/>
        </w:rPr>
        <w:t xml:space="preserve"> </w:t>
      </w:r>
      <w:r>
        <w:rPr>
          <w:color w:val="C45811"/>
          <w:spacing w:val="-3"/>
        </w:rPr>
        <w:t>Contact:</w:t>
      </w:r>
    </w:p>
    <w:p w:rsidR="00427CE6" w:rsidRDefault="00E60097">
      <w:pPr>
        <w:pStyle w:val="BodyText"/>
        <w:spacing w:before="22" w:line="259" w:lineRule="auto"/>
        <w:ind w:left="160" w:right="1118" w:firstLine="0"/>
      </w:pPr>
      <w:r>
        <w:t>Regarding the type of contact that will exist in all Reedley College Distance Education courses, instructors will, at a minimum, use the following resources to initiate contact with</w:t>
      </w:r>
      <w:r>
        <w:rPr>
          <w:spacing w:val="-30"/>
        </w:rPr>
        <w:t xml:space="preserve"> </w:t>
      </w:r>
      <w:r>
        <w:t>students:</w:t>
      </w:r>
    </w:p>
    <w:p w:rsidR="00427CE6" w:rsidRDefault="00E60097">
      <w:pPr>
        <w:pStyle w:val="ListParagraph"/>
        <w:numPr>
          <w:ilvl w:val="1"/>
          <w:numId w:val="4"/>
        </w:numPr>
        <w:tabs>
          <w:tab w:val="left" w:pos="881"/>
        </w:tabs>
        <w:rPr>
          <w:rFonts w:ascii="Calibri" w:eastAsia="Calibri" w:hAnsi="Calibri" w:cs="Calibri"/>
        </w:rPr>
      </w:pPr>
      <w:r>
        <w:rPr>
          <w:rFonts w:ascii="Calibri"/>
        </w:rPr>
        <w:t>General</w:t>
      </w:r>
      <w:r>
        <w:rPr>
          <w:rFonts w:ascii="Calibri"/>
          <w:spacing w:val="2"/>
        </w:rPr>
        <w:t xml:space="preserve"> </w:t>
      </w:r>
      <w:r>
        <w:rPr>
          <w:rFonts w:ascii="Calibri"/>
        </w:rPr>
        <w:t>email</w:t>
      </w:r>
    </w:p>
    <w:p w:rsidR="00427CE6" w:rsidRDefault="00E60097">
      <w:pPr>
        <w:pStyle w:val="ListParagraph"/>
        <w:numPr>
          <w:ilvl w:val="1"/>
          <w:numId w:val="4"/>
        </w:numPr>
        <w:tabs>
          <w:tab w:val="left" w:pos="881"/>
        </w:tabs>
        <w:spacing w:before="19"/>
        <w:rPr>
          <w:rFonts w:ascii="Calibri" w:eastAsia="Calibri" w:hAnsi="Calibri" w:cs="Calibri"/>
        </w:rPr>
      </w:pPr>
      <w:r>
        <w:rPr>
          <w:rFonts w:ascii="Calibri"/>
        </w:rPr>
        <w:t>Weekly announcements in the Course Management</w:t>
      </w:r>
      <w:r>
        <w:rPr>
          <w:rFonts w:ascii="Calibri"/>
          <w:spacing w:val="-15"/>
        </w:rPr>
        <w:t xml:space="preserve"> </w:t>
      </w:r>
      <w:r>
        <w:rPr>
          <w:rFonts w:ascii="Calibri"/>
        </w:rPr>
        <w:t>Syst</w:t>
      </w:r>
      <w:r>
        <w:rPr>
          <w:rFonts w:ascii="Calibri"/>
        </w:rPr>
        <w:t>em</w:t>
      </w:r>
    </w:p>
    <w:p w:rsidR="00427CE6" w:rsidRDefault="00E60097">
      <w:pPr>
        <w:pStyle w:val="ListParagraph"/>
        <w:numPr>
          <w:ilvl w:val="1"/>
          <w:numId w:val="4"/>
        </w:numPr>
        <w:tabs>
          <w:tab w:val="left" w:pos="881"/>
        </w:tabs>
        <w:spacing w:before="22" w:line="259" w:lineRule="auto"/>
        <w:ind w:right="465"/>
        <w:rPr>
          <w:rFonts w:ascii="Calibri" w:eastAsia="Calibri" w:hAnsi="Calibri" w:cs="Calibri"/>
        </w:rPr>
      </w:pPr>
      <w:r>
        <w:rPr>
          <w:rFonts w:ascii="Calibri" w:eastAsia="Calibri" w:hAnsi="Calibri" w:cs="Calibri"/>
        </w:rPr>
        <w:t xml:space="preserve">Threaded discussion forums (or other forms of student-instructor interactions, such as blog posts, journal entries, and/or wiki activities) with appropriate instructor participation. (“Questions for the instructor” forums are good but should be used in </w:t>
      </w:r>
      <w:r>
        <w:rPr>
          <w:rFonts w:ascii="Calibri" w:eastAsia="Calibri" w:hAnsi="Calibri" w:cs="Calibri"/>
        </w:rPr>
        <w:t>conjunction with other forums and interactive tools within the course management</w:t>
      </w:r>
      <w:r>
        <w:rPr>
          <w:rFonts w:ascii="Calibri" w:eastAsia="Calibri" w:hAnsi="Calibri" w:cs="Calibri"/>
          <w:spacing w:val="-18"/>
        </w:rPr>
        <w:t xml:space="preserve"> </w:t>
      </w:r>
      <w:r>
        <w:rPr>
          <w:rFonts w:ascii="Calibri" w:eastAsia="Calibri" w:hAnsi="Calibri" w:cs="Calibri"/>
        </w:rPr>
        <w:t>system.)</w:t>
      </w:r>
    </w:p>
    <w:p w:rsidR="00427CE6" w:rsidRDefault="00E60097">
      <w:pPr>
        <w:pStyle w:val="ListParagraph"/>
        <w:numPr>
          <w:ilvl w:val="1"/>
          <w:numId w:val="4"/>
        </w:numPr>
        <w:tabs>
          <w:tab w:val="left" w:pos="881"/>
        </w:tabs>
        <w:rPr>
          <w:rFonts w:ascii="Calibri" w:eastAsia="Calibri" w:hAnsi="Calibri" w:cs="Calibri"/>
        </w:rPr>
      </w:pPr>
      <w:r>
        <w:rPr>
          <w:rFonts w:ascii="Calibri"/>
        </w:rPr>
        <w:t>Timely feedback for student</w:t>
      </w:r>
      <w:r>
        <w:rPr>
          <w:rFonts w:ascii="Calibri"/>
          <w:spacing w:val="-11"/>
        </w:rPr>
        <w:t xml:space="preserve"> </w:t>
      </w:r>
      <w:r>
        <w:rPr>
          <w:rFonts w:ascii="Calibri"/>
        </w:rPr>
        <w:t>work.</w:t>
      </w:r>
    </w:p>
    <w:p w:rsidR="00427CE6" w:rsidRDefault="00E60097">
      <w:pPr>
        <w:pStyle w:val="ListParagraph"/>
        <w:numPr>
          <w:ilvl w:val="1"/>
          <w:numId w:val="4"/>
        </w:numPr>
        <w:tabs>
          <w:tab w:val="left" w:pos="881"/>
        </w:tabs>
        <w:spacing w:before="22" w:line="259" w:lineRule="auto"/>
        <w:ind w:right="153"/>
        <w:rPr>
          <w:rFonts w:ascii="Calibri" w:eastAsia="Calibri" w:hAnsi="Calibri" w:cs="Calibri"/>
        </w:rPr>
      </w:pPr>
      <w:r>
        <w:rPr>
          <w:rFonts w:ascii="Calibri" w:eastAsia="Calibri" w:hAnsi="Calibri" w:cs="Calibri"/>
        </w:rPr>
        <w:t>Instructor prepared e-lectures or introductions in the form of e-lectures to any publisher created materials (written, recorded, bro</w:t>
      </w:r>
      <w:r>
        <w:rPr>
          <w:rFonts w:ascii="Calibri" w:eastAsia="Calibri" w:hAnsi="Calibri" w:cs="Calibri"/>
        </w:rPr>
        <w:t>adcast, etc.) that, combined with other course materials, creates the “virtual equivalent” of the face-to-face</w:t>
      </w:r>
      <w:r>
        <w:rPr>
          <w:rFonts w:ascii="Calibri" w:eastAsia="Calibri" w:hAnsi="Calibri" w:cs="Calibri"/>
          <w:spacing w:val="-14"/>
        </w:rPr>
        <w:t xml:space="preserve"> </w:t>
      </w:r>
      <w:r>
        <w:rPr>
          <w:rFonts w:ascii="Calibri" w:eastAsia="Calibri" w:hAnsi="Calibri" w:cs="Calibri"/>
        </w:rPr>
        <w:t>class.</w:t>
      </w:r>
    </w:p>
    <w:p w:rsidR="00427CE6" w:rsidRDefault="00427CE6">
      <w:pPr>
        <w:spacing w:before="5"/>
        <w:rPr>
          <w:rFonts w:ascii="Calibri" w:eastAsia="Calibri" w:hAnsi="Calibri" w:cs="Calibri"/>
          <w:sz w:val="27"/>
          <w:szCs w:val="27"/>
        </w:rPr>
      </w:pPr>
    </w:p>
    <w:p w:rsidR="00427CE6" w:rsidRDefault="00E60097">
      <w:pPr>
        <w:pStyle w:val="Heading2"/>
        <w:ind w:right="976"/>
      </w:pPr>
      <w:r>
        <w:rPr>
          <w:color w:val="C45811"/>
          <w:spacing w:val="-3"/>
        </w:rPr>
        <w:t>Suggestions:</w:t>
      </w:r>
    </w:p>
    <w:p w:rsidR="00427CE6" w:rsidRDefault="00E60097">
      <w:pPr>
        <w:pStyle w:val="ListParagraph"/>
        <w:numPr>
          <w:ilvl w:val="1"/>
          <w:numId w:val="4"/>
        </w:numPr>
        <w:tabs>
          <w:tab w:val="left" w:pos="881"/>
        </w:tabs>
        <w:spacing w:before="22" w:line="259" w:lineRule="auto"/>
        <w:ind w:right="457"/>
        <w:rPr>
          <w:rFonts w:ascii="Calibri" w:eastAsia="Calibri" w:hAnsi="Calibri" w:cs="Calibri"/>
        </w:rPr>
      </w:pPr>
      <w:r>
        <w:rPr>
          <w:rFonts w:ascii="Calibri" w:eastAsia="Calibri" w:hAnsi="Calibri" w:cs="Calibri"/>
        </w:rPr>
        <w:t xml:space="preserve">Instructors should also choose to use other forms of communication, as mentioned in section </w:t>
      </w:r>
      <w:r>
        <w:rPr>
          <w:rFonts w:ascii="Calibri" w:eastAsia="Calibri" w:hAnsi="Calibri" w:cs="Calibri"/>
        </w:rPr>
        <w:t>55204 of Title 5. (“…through group or individual meetings, orientation and review</w:t>
      </w:r>
      <w:r>
        <w:rPr>
          <w:rFonts w:ascii="Calibri" w:eastAsia="Calibri" w:hAnsi="Calibri" w:cs="Calibri"/>
          <w:spacing w:val="-23"/>
        </w:rPr>
        <w:t xml:space="preserve"> </w:t>
      </w:r>
      <w:r>
        <w:rPr>
          <w:rFonts w:ascii="Calibri" w:eastAsia="Calibri" w:hAnsi="Calibri" w:cs="Calibri"/>
        </w:rPr>
        <w:t>sessions,</w:t>
      </w:r>
    </w:p>
    <w:p w:rsidR="00427CE6" w:rsidRDefault="00427CE6">
      <w:pPr>
        <w:spacing w:line="259" w:lineRule="auto"/>
        <w:rPr>
          <w:rFonts w:ascii="Calibri" w:eastAsia="Calibri" w:hAnsi="Calibri" w:cs="Calibri"/>
        </w:rPr>
        <w:sectPr w:rsidR="00427CE6">
          <w:pgSz w:w="12240" w:h="15840"/>
          <w:pgMar w:top="1400" w:right="1280" w:bottom="1040" w:left="1280" w:header="0" w:footer="847" w:gutter="0"/>
          <w:cols w:space="720"/>
        </w:sectPr>
      </w:pPr>
    </w:p>
    <w:p w:rsidR="00427CE6" w:rsidRDefault="00E60097">
      <w:pPr>
        <w:pStyle w:val="BodyText"/>
        <w:spacing w:before="37" w:line="259" w:lineRule="auto"/>
        <w:ind w:right="175" w:firstLine="0"/>
      </w:pPr>
      <w:r>
        <w:lastRenderedPageBreak/>
        <w:t>supplemental seminar or study sessions, field trips, library workshops, telephone contact, correspondence, voice mail. e-</w:t>
      </w:r>
      <w:r>
        <w:rPr>
          <w:rFonts w:cs="Calibri"/>
        </w:rPr>
        <w:t xml:space="preserve">mail, or other activities.”) </w:t>
      </w:r>
      <w:r>
        <w:rPr>
          <w:rFonts w:cs="Calibri"/>
        </w:rPr>
        <w:t xml:space="preserve">and/or Blackboard Collaborate, video </w:t>
      </w:r>
      <w:r>
        <w:t>conference (Skype, Google Hangouts), or other synchronous technologies may also be</w:t>
      </w:r>
      <w:r>
        <w:rPr>
          <w:spacing w:val="-23"/>
        </w:rPr>
        <w:t xml:space="preserve"> </w:t>
      </w:r>
      <w:r>
        <w:t>included.</w:t>
      </w:r>
    </w:p>
    <w:p w:rsidR="00427CE6" w:rsidRDefault="00E60097">
      <w:pPr>
        <w:pStyle w:val="ListParagraph"/>
        <w:numPr>
          <w:ilvl w:val="1"/>
          <w:numId w:val="4"/>
        </w:numPr>
        <w:tabs>
          <w:tab w:val="left" w:pos="881"/>
        </w:tabs>
        <w:spacing w:line="259" w:lineRule="auto"/>
        <w:ind w:right="198"/>
        <w:rPr>
          <w:rFonts w:ascii="Calibri" w:eastAsia="Calibri" w:hAnsi="Calibri" w:cs="Calibri"/>
        </w:rPr>
      </w:pPr>
      <w:r>
        <w:rPr>
          <w:rFonts w:ascii="Calibri"/>
        </w:rPr>
        <w:t>It is suggested that Instructors should have a threaded discussion that is set aside for general questions about the course an</w:t>
      </w:r>
      <w:r>
        <w:rPr>
          <w:rFonts w:ascii="Calibri"/>
        </w:rPr>
        <w:t>d may wish to have weekly or other regularly scheduled question- and-answer sessions available to students, as well as regular interactive activities directly related to the content of the</w:t>
      </w:r>
      <w:r>
        <w:rPr>
          <w:rFonts w:ascii="Calibri"/>
          <w:spacing w:val="-6"/>
        </w:rPr>
        <w:t xml:space="preserve"> </w:t>
      </w:r>
      <w:r>
        <w:rPr>
          <w:rFonts w:ascii="Calibri"/>
        </w:rPr>
        <w:t>course.</w:t>
      </w:r>
    </w:p>
    <w:p w:rsidR="00427CE6" w:rsidRDefault="00427CE6">
      <w:pPr>
        <w:spacing w:line="259" w:lineRule="auto"/>
        <w:rPr>
          <w:rFonts w:ascii="Calibri" w:eastAsia="Calibri" w:hAnsi="Calibri" w:cs="Calibri"/>
        </w:rPr>
        <w:sectPr w:rsidR="00427CE6">
          <w:pgSz w:w="12240" w:h="15840"/>
          <w:pgMar w:top="1400" w:right="1280" w:bottom="1040" w:left="1280" w:header="0" w:footer="847" w:gutter="0"/>
          <w:cols w:space="720"/>
        </w:sectPr>
      </w:pPr>
    </w:p>
    <w:p w:rsidR="00427CE6" w:rsidRDefault="00E60097">
      <w:pPr>
        <w:pStyle w:val="Heading2"/>
        <w:tabs>
          <w:tab w:val="left" w:pos="9390"/>
        </w:tabs>
        <w:spacing w:before="20"/>
        <w:ind w:left="0" w:right="26"/>
        <w:jc w:val="center"/>
      </w:pPr>
      <w:r>
        <w:rPr>
          <w:color w:val="FFFFFF"/>
          <w:spacing w:val="-3"/>
          <w:shd w:val="clear" w:color="auto" w:fill="C45811"/>
        </w:rPr>
        <w:lastRenderedPageBreak/>
        <w:t>Appendix</w:t>
      </w:r>
      <w:r>
        <w:rPr>
          <w:color w:val="FFFFFF"/>
          <w:spacing w:val="-2"/>
          <w:shd w:val="clear" w:color="auto" w:fill="C45811"/>
        </w:rPr>
        <w:t xml:space="preserve"> </w:t>
      </w:r>
      <w:r>
        <w:rPr>
          <w:color w:val="FFFFFF"/>
          <w:shd w:val="clear" w:color="auto" w:fill="C45811"/>
        </w:rPr>
        <w:t>C:</w:t>
      </w:r>
      <w:r>
        <w:rPr>
          <w:color w:val="FFFFFF"/>
          <w:shd w:val="clear" w:color="auto" w:fill="C45811"/>
        </w:rPr>
        <w:tab/>
      </w:r>
    </w:p>
    <w:p w:rsidR="00427CE6" w:rsidRDefault="00E60097">
      <w:pPr>
        <w:spacing w:before="25"/>
        <w:ind w:right="60"/>
        <w:jc w:val="center"/>
        <w:rPr>
          <w:rFonts w:ascii="Calibri" w:eastAsia="Calibri" w:hAnsi="Calibri" w:cs="Calibri"/>
          <w:sz w:val="32"/>
          <w:szCs w:val="32"/>
        </w:rPr>
      </w:pPr>
      <w:r>
        <w:rPr>
          <w:rFonts w:ascii="Calibri"/>
          <w:b/>
          <w:sz w:val="32"/>
        </w:rPr>
        <w:t>Faculty Online</w:t>
      </w:r>
      <w:r>
        <w:rPr>
          <w:rFonts w:ascii="Calibri"/>
          <w:b/>
          <w:spacing w:val="-11"/>
          <w:sz w:val="32"/>
        </w:rPr>
        <w:t xml:space="preserve"> </w:t>
      </w:r>
      <w:r>
        <w:rPr>
          <w:rFonts w:ascii="Calibri"/>
          <w:b/>
          <w:sz w:val="32"/>
        </w:rPr>
        <w:t>Observation</w:t>
      </w:r>
    </w:p>
    <w:p w:rsidR="00427CE6" w:rsidRDefault="00E60097">
      <w:pPr>
        <w:pStyle w:val="Heading2"/>
        <w:spacing w:before="151"/>
        <w:ind w:left="0" w:right="55"/>
        <w:jc w:val="center"/>
        <w:rPr>
          <w:rFonts w:ascii="Calibri" w:eastAsia="Calibri" w:hAnsi="Calibri" w:cs="Calibri"/>
        </w:rPr>
      </w:pPr>
      <w:r>
        <w:rPr>
          <w:rFonts w:ascii="Calibri"/>
        </w:rPr>
        <w:t>Reedley</w:t>
      </w:r>
      <w:r>
        <w:rPr>
          <w:rFonts w:ascii="Calibri"/>
          <w:spacing w:val="-2"/>
        </w:rPr>
        <w:t xml:space="preserve"> </w:t>
      </w:r>
      <w:r>
        <w:rPr>
          <w:rFonts w:ascii="Calibri"/>
        </w:rPr>
        <w:t>College</w:t>
      </w:r>
    </w:p>
    <w:p w:rsidR="00427CE6" w:rsidRDefault="00E60097">
      <w:pPr>
        <w:spacing w:before="28" w:after="27"/>
        <w:ind w:right="56"/>
        <w:jc w:val="center"/>
        <w:rPr>
          <w:rFonts w:ascii="Calibri" w:eastAsia="Calibri" w:hAnsi="Calibri" w:cs="Calibri"/>
          <w:sz w:val="28"/>
          <w:szCs w:val="28"/>
        </w:rPr>
      </w:pPr>
      <w:r>
        <w:rPr>
          <w:rFonts w:ascii="Calibri"/>
          <w:sz w:val="28"/>
        </w:rPr>
        <w:t>State Center Community College</w:t>
      </w:r>
      <w:r>
        <w:rPr>
          <w:rFonts w:ascii="Calibri"/>
          <w:spacing w:val="-14"/>
          <w:sz w:val="28"/>
        </w:rPr>
        <w:t xml:space="preserve"> </w:t>
      </w:r>
      <w:r>
        <w:rPr>
          <w:rFonts w:ascii="Calibri"/>
          <w:sz w:val="28"/>
        </w:rPr>
        <w:t>District</w:t>
      </w:r>
    </w:p>
    <w:tbl>
      <w:tblPr>
        <w:tblW w:w="0" w:type="auto"/>
        <w:tblInd w:w="105" w:type="dxa"/>
        <w:tblLayout w:type="fixed"/>
        <w:tblCellMar>
          <w:left w:w="0" w:type="dxa"/>
          <w:right w:w="0" w:type="dxa"/>
        </w:tblCellMar>
        <w:tblLook w:val="01E0" w:firstRow="1" w:lastRow="1" w:firstColumn="1" w:lastColumn="1" w:noHBand="0" w:noVBand="0"/>
      </w:tblPr>
      <w:tblGrid>
        <w:gridCol w:w="1426"/>
        <w:gridCol w:w="2986"/>
        <w:gridCol w:w="336"/>
        <w:gridCol w:w="1044"/>
        <w:gridCol w:w="3791"/>
      </w:tblGrid>
      <w:tr w:rsidR="00427CE6">
        <w:trPr>
          <w:trHeight w:hRule="exact" w:val="256"/>
        </w:trPr>
        <w:tc>
          <w:tcPr>
            <w:tcW w:w="14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line="243" w:lineRule="exact"/>
              <w:ind w:left="103"/>
              <w:rPr>
                <w:rFonts w:ascii="Calibri" w:eastAsia="Calibri" w:hAnsi="Calibri" w:cs="Calibri"/>
                <w:sz w:val="20"/>
                <w:szCs w:val="20"/>
              </w:rPr>
            </w:pPr>
            <w:r>
              <w:rPr>
                <w:rFonts w:ascii="Calibri"/>
                <w:sz w:val="20"/>
              </w:rPr>
              <w:t>Faculty</w:t>
            </w:r>
            <w:r>
              <w:rPr>
                <w:rFonts w:ascii="Calibri"/>
                <w:spacing w:val="-7"/>
                <w:sz w:val="20"/>
              </w:rPr>
              <w:t xml:space="preserve"> </w:t>
            </w:r>
            <w:r>
              <w:rPr>
                <w:rFonts w:ascii="Calibri"/>
                <w:sz w:val="20"/>
              </w:rPr>
              <w:t>Name:</w:t>
            </w:r>
          </w:p>
        </w:tc>
        <w:tc>
          <w:tcPr>
            <w:tcW w:w="2986" w:type="dxa"/>
            <w:tcBorders>
              <w:top w:val="single" w:sz="4" w:space="0" w:color="000000"/>
              <w:left w:val="single" w:sz="4" w:space="0" w:color="000000"/>
              <w:bottom w:val="single" w:sz="4" w:space="0" w:color="000000"/>
              <w:right w:val="single" w:sz="4" w:space="0" w:color="000000"/>
            </w:tcBorders>
          </w:tcPr>
          <w:p w:rsidR="00427CE6" w:rsidRDefault="00427CE6"/>
        </w:tc>
        <w:tc>
          <w:tcPr>
            <w:tcW w:w="336" w:type="dxa"/>
            <w:vMerge w:val="restart"/>
            <w:tcBorders>
              <w:top w:val="nil"/>
              <w:left w:val="single" w:sz="4" w:space="0" w:color="000000"/>
              <w:right w:val="single" w:sz="4" w:space="0" w:color="000000"/>
            </w:tcBorders>
          </w:tcPr>
          <w:p w:rsidR="00427CE6" w:rsidRDefault="00427CE6"/>
        </w:tc>
        <w:tc>
          <w:tcPr>
            <w:tcW w:w="104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line="243" w:lineRule="exact"/>
              <w:ind w:left="103"/>
              <w:rPr>
                <w:rFonts w:ascii="Calibri" w:eastAsia="Calibri" w:hAnsi="Calibri" w:cs="Calibri"/>
                <w:sz w:val="20"/>
                <w:szCs w:val="20"/>
              </w:rPr>
            </w:pPr>
            <w:r>
              <w:rPr>
                <w:rFonts w:ascii="Calibri"/>
                <w:sz w:val="20"/>
              </w:rPr>
              <w:t>Date:</w:t>
            </w:r>
          </w:p>
        </w:tc>
        <w:tc>
          <w:tcPr>
            <w:tcW w:w="3791" w:type="dxa"/>
            <w:tcBorders>
              <w:top w:val="single" w:sz="4" w:space="0" w:color="000000"/>
              <w:left w:val="single" w:sz="4" w:space="0" w:color="000000"/>
              <w:bottom w:val="single" w:sz="4" w:space="0" w:color="000000"/>
              <w:right w:val="single" w:sz="4" w:space="0" w:color="000000"/>
            </w:tcBorders>
          </w:tcPr>
          <w:p w:rsidR="00427CE6" w:rsidRDefault="00427CE6"/>
        </w:tc>
      </w:tr>
      <w:tr w:rsidR="00427CE6">
        <w:trPr>
          <w:trHeight w:hRule="exact" w:val="254"/>
        </w:trPr>
        <w:tc>
          <w:tcPr>
            <w:tcW w:w="14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line="243" w:lineRule="exact"/>
              <w:ind w:left="103"/>
              <w:rPr>
                <w:rFonts w:ascii="Calibri" w:eastAsia="Calibri" w:hAnsi="Calibri" w:cs="Calibri"/>
                <w:sz w:val="20"/>
                <w:szCs w:val="20"/>
              </w:rPr>
            </w:pPr>
            <w:r>
              <w:rPr>
                <w:rFonts w:ascii="Calibri"/>
                <w:sz w:val="20"/>
              </w:rPr>
              <w:t>Course:</w:t>
            </w:r>
          </w:p>
        </w:tc>
        <w:tc>
          <w:tcPr>
            <w:tcW w:w="2986" w:type="dxa"/>
            <w:tcBorders>
              <w:top w:val="single" w:sz="4" w:space="0" w:color="000000"/>
              <w:left w:val="single" w:sz="4" w:space="0" w:color="000000"/>
              <w:bottom w:val="single" w:sz="4" w:space="0" w:color="000000"/>
              <w:right w:val="single" w:sz="4" w:space="0" w:color="000000"/>
            </w:tcBorders>
          </w:tcPr>
          <w:p w:rsidR="00427CE6" w:rsidRDefault="00427CE6"/>
        </w:tc>
        <w:tc>
          <w:tcPr>
            <w:tcW w:w="336" w:type="dxa"/>
            <w:vMerge/>
            <w:tcBorders>
              <w:left w:val="single" w:sz="4" w:space="0" w:color="000000"/>
              <w:right w:val="single" w:sz="4" w:space="0" w:color="000000"/>
            </w:tcBorders>
          </w:tcPr>
          <w:p w:rsidR="00427CE6" w:rsidRDefault="00427CE6"/>
        </w:tc>
        <w:tc>
          <w:tcPr>
            <w:tcW w:w="104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line="243" w:lineRule="exact"/>
              <w:ind w:left="103"/>
              <w:rPr>
                <w:rFonts w:ascii="Calibri" w:eastAsia="Calibri" w:hAnsi="Calibri" w:cs="Calibri"/>
                <w:sz w:val="20"/>
                <w:szCs w:val="20"/>
              </w:rPr>
            </w:pPr>
            <w:r>
              <w:rPr>
                <w:rFonts w:ascii="Calibri"/>
                <w:sz w:val="20"/>
              </w:rPr>
              <w:t>Location::</w:t>
            </w:r>
          </w:p>
        </w:tc>
        <w:tc>
          <w:tcPr>
            <w:tcW w:w="3791" w:type="dxa"/>
            <w:tcBorders>
              <w:top w:val="single" w:sz="4" w:space="0" w:color="000000"/>
              <w:left w:val="single" w:sz="4" w:space="0" w:color="000000"/>
              <w:bottom w:val="single" w:sz="4" w:space="0" w:color="000000"/>
              <w:right w:val="single" w:sz="4" w:space="0" w:color="000000"/>
            </w:tcBorders>
          </w:tcPr>
          <w:p w:rsidR="00427CE6" w:rsidRDefault="00427CE6"/>
        </w:tc>
      </w:tr>
      <w:tr w:rsidR="00427CE6">
        <w:trPr>
          <w:trHeight w:hRule="exact" w:val="256"/>
        </w:trPr>
        <w:tc>
          <w:tcPr>
            <w:tcW w:w="14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line="243" w:lineRule="exact"/>
              <w:ind w:left="103"/>
              <w:rPr>
                <w:rFonts w:ascii="Calibri" w:eastAsia="Calibri" w:hAnsi="Calibri" w:cs="Calibri"/>
                <w:sz w:val="20"/>
                <w:szCs w:val="20"/>
              </w:rPr>
            </w:pPr>
            <w:r>
              <w:rPr>
                <w:rFonts w:ascii="Calibri"/>
                <w:sz w:val="20"/>
              </w:rPr>
              <w:t>Topic:</w:t>
            </w:r>
          </w:p>
        </w:tc>
        <w:tc>
          <w:tcPr>
            <w:tcW w:w="2986" w:type="dxa"/>
            <w:tcBorders>
              <w:top w:val="single" w:sz="4" w:space="0" w:color="000000"/>
              <w:left w:val="single" w:sz="4" w:space="0" w:color="000000"/>
              <w:bottom w:val="single" w:sz="4" w:space="0" w:color="000000"/>
              <w:right w:val="single" w:sz="4" w:space="0" w:color="000000"/>
            </w:tcBorders>
          </w:tcPr>
          <w:p w:rsidR="00427CE6" w:rsidRDefault="00427CE6"/>
        </w:tc>
        <w:tc>
          <w:tcPr>
            <w:tcW w:w="336" w:type="dxa"/>
            <w:vMerge/>
            <w:tcBorders>
              <w:left w:val="single" w:sz="4" w:space="0" w:color="000000"/>
              <w:bottom w:val="nil"/>
              <w:right w:val="single" w:sz="4" w:space="0" w:color="000000"/>
            </w:tcBorders>
          </w:tcPr>
          <w:p w:rsidR="00427CE6" w:rsidRDefault="00427CE6"/>
        </w:tc>
        <w:tc>
          <w:tcPr>
            <w:tcW w:w="104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line="243" w:lineRule="exact"/>
              <w:ind w:left="103"/>
              <w:rPr>
                <w:rFonts w:ascii="Calibri" w:eastAsia="Calibri" w:hAnsi="Calibri" w:cs="Calibri"/>
                <w:sz w:val="20"/>
                <w:szCs w:val="20"/>
              </w:rPr>
            </w:pPr>
            <w:r>
              <w:rPr>
                <w:rFonts w:ascii="Calibri"/>
                <w:sz w:val="20"/>
              </w:rPr>
              <w:t>Evaluator:</w:t>
            </w:r>
          </w:p>
        </w:tc>
        <w:tc>
          <w:tcPr>
            <w:tcW w:w="3791" w:type="dxa"/>
            <w:tcBorders>
              <w:top w:val="single" w:sz="4" w:space="0" w:color="000000"/>
              <w:left w:val="single" w:sz="4" w:space="0" w:color="000000"/>
              <w:bottom w:val="single" w:sz="4" w:space="0" w:color="000000"/>
              <w:right w:val="single" w:sz="4" w:space="0" w:color="000000"/>
            </w:tcBorders>
          </w:tcPr>
          <w:p w:rsidR="00427CE6" w:rsidRDefault="00427CE6"/>
        </w:tc>
      </w:tr>
    </w:tbl>
    <w:p w:rsidR="00427CE6" w:rsidRDefault="00427CE6">
      <w:pPr>
        <w:spacing w:before="4"/>
        <w:rPr>
          <w:rFonts w:ascii="Calibri" w:eastAsia="Calibri" w:hAnsi="Calibri" w:cs="Calibri"/>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3404"/>
        <w:gridCol w:w="526"/>
        <w:gridCol w:w="528"/>
        <w:gridCol w:w="526"/>
        <w:gridCol w:w="528"/>
        <w:gridCol w:w="4110"/>
      </w:tblGrid>
      <w:tr w:rsidR="00427CE6">
        <w:trPr>
          <w:trHeight w:hRule="exact" w:val="1594"/>
        </w:trPr>
        <w:tc>
          <w:tcPr>
            <w:tcW w:w="3404"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rPr>
                <w:rFonts w:ascii="Calibri" w:eastAsia="Calibri" w:hAnsi="Calibri" w:cs="Calibri"/>
                <w:sz w:val="20"/>
                <w:szCs w:val="20"/>
              </w:rPr>
            </w:pPr>
          </w:p>
          <w:p w:rsidR="00427CE6" w:rsidRDefault="00427CE6">
            <w:pPr>
              <w:pStyle w:val="TableParagraph"/>
              <w:rPr>
                <w:rFonts w:ascii="Calibri" w:eastAsia="Calibri" w:hAnsi="Calibri" w:cs="Calibri"/>
                <w:sz w:val="20"/>
                <w:szCs w:val="20"/>
              </w:rPr>
            </w:pPr>
          </w:p>
          <w:p w:rsidR="00427CE6" w:rsidRDefault="00427CE6">
            <w:pPr>
              <w:pStyle w:val="TableParagraph"/>
              <w:rPr>
                <w:rFonts w:ascii="Calibri" w:eastAsia="Calibri" w:hAnsi="Calibri" w:cs="Calibri"/>
                <w:sz w:val="20"/>
                <w:szCs w:val="20"/>
              </w:rPr>
            </w:pPr>
          </w:p>
          <w:p w:rsidR="00427CE6" w:rsidRDefault="00427CE6">
            <w:pPr>
              <w:pStyle w:val="TableParagraph"/>
              <w:rPr>
                <w:rFonts w:ascii="Calibri" w:eastAsia="Calibri" w:hAnsi="Calibri" w:cs="Calibri"/>
                <w:sz w:val="20"/>
                <w:szCs w:val="20"/>
              </w:rPr>
            </w:pPr>
          </w:p>
          <w:p w:rsidR="00427CE6" w:rsidRDefault="00427CE6">
            <w:pPr>
              <w:pStyle w:val="TableParagraph"/>
              <w:spacing w:before="8"/>
              <w:rPr>
                <w:rFonts w:ascii="Calibri" w:eastAsia="Calibri" w:hAnsi="Calibri" w:cs="Calibri"/>
                <w:sz w:val="29"/>
                <w:szCs w:val="29"/>
              </w:rPr>
            </w:pPr>
          </w:p>
          <w:p w:rsidR="00427CE6" w:rsidRDefault="00E60097">
            <w:pPr>
              <w:pStyle w:val="TableParagraph"/>
              <w:ind w:right="2"/>
              <w:jc w:val="center"/>
              <w:rPr>
                <w:rFonts w:ascii="Calibri" w:eastAsia="Calibri" w:hAnsi="Calibri" w:cs="Calibri"/>
                <w:sz w:val="20"/>
                <w:szCs w:val="20"/>
              </w:rPr>
            </w:pPr>
            <w:r>
              <w:rPr>
                <w:rFonts w:ascii="Calibri"/>
                <w:sz w:val="20"/>
              </w:rPr>
              <w:t>Category</w:t>
            </w:r>
          </w:p>
        </w:tc>
        <w:tc>
          <w:tcPr>
            <w:tcW w:w="526" w:type="dxa"/>
            <w:tcBorders>
              <w:top w:val="single" w:sz="4" w:space="0" w:color="000000"/>
              <w:left w:val="single" w:sz="4" w:space="0" w:color="000000"/>
              <w:bottom w:val="single" w:sz="4" w:space="0" w:color="000000"/>
              <w:right w:val="single" w:sz="4" w:space="0" w:color="000000"/>
            </w:tcBorders>
            <w:textDirection w:val="btLr"/>
          </w:tcPr>
          <w:p w:rsidR="00427CE6" w:rsidRDefault="00427CE6">
            <w:pPr>
              <w:pStyle w:val="TableParagraph"/>
              <w:spacing w:before="3"/>
              <w:rPr>
                <w:rFonts w:ascii="Calibri" w:eastAsia="Calibri" w:hAnsi="Calibri" w:cs="Calibri"/>
                <w:sz w:val="15"/>
                <w:szCs w:val="15"/>
              </w:rPr>
            </w:pPr>
          </w:p>
          <w:p w:rsidR="00427CE6" w:rsidRDefault="00E60097">
            <w:pPr>
              <w:pStyle w:val="TableParagraph"/>
              <w:ind w:left="112"/>
              <w:rPr>
                <w:rFonts w:ascii="Calibri" w:eastAsia="Calibri" w:hAnsi="Calibri" w:cs="Calibri"/>
                <w:sz w:val="20"/>
                <w:szCs w:val="20"/>
              </w:rPr>
            </w:pPr>
            <w:r>
              <w:rPr>
                <w:rFonts w:ascii="Calibri"/>
                <w:spacing w:val="-1"/>
                <w:w w:val="99"/>
                <w:sz w:val="20"/>
              </w:rPr>
              <w:t>Sa</w:t>
            </w:r>
            <w:r>
              <w:rPr>
                <w:rFonts w:ascii="Calibri"/>
                <w:w w:val="99"/>
                <w:sz w:val="20"/>
              </w:rPr>
              <w:t>ti</w:t>
            </w:r>
            <w:r>
              <w:rPr>
                <w:rFonts w:ascii="Calibri"/>
                <w:spacing w:val="-2"/>
                <w:w w:val="99"/>
                <w:sz w:val="20"/>
              </w:rPr>
              <w:t>s</w:t>
            </w:r>
            <w:r>
              <w:rPr>
                <w:rFonts w:ascii="Calibri"/>
                <w:spacing w:val="-1"/>
                <w:w w:val="99"/>
                <w:sz w:val="20"/>
              </w:rPr>
              <w:t>f</w:t>
            </w:r>
            <w:r>
              <w:rPr>
                <w:rFonts w:ascii="Calibri"/>
                <w:w w:val="99"/>
                <w:sz w:val="20"/>
              </w:rPr>
              <w:t>actory</w:t>
            </w:r>
          </w:p>
        </w:tc>
        <w:tc>
          <w:tcPr>
            <w:tcW w:w="528" w:type="dxa"/>
            <w:tcBorders>
              <w:top w:val="single" w:sz="4" w:space="0" w:color="000000"/>
              <w:left w:val="single" w:sz="4" w:space="0" w:color="000000"/>
              <w:bottom w:val="single" w:sz="4" w:space="0" w:color="000000"/>
              <w:right w:val="single" w:sz="4" w:space="0" w:color="000000"/>
            </w:tcBorders>
            <w:textDirection w:val="btLr"/>
          </w:tcPr>
          <w:p w:rsidR="00427CE6" w:rsidRDefault="00E60097">
            <w:pPr>
              <w:pStyle w:val="TableParagraph"/>
              <w:spacing w:before="61" w:line="244" w:lineRule="auto"/>
              <w:ind w:left="112" w:right="359"/>
              <w:rPr>
                <w:rFonts w:ascii="Calibri" w:eastAsia="Calibri" w:hAnsi="Calibri" w:cs="Calibri"/>
                <w:sz w:val="20"/>
                <w:szCs w:val="20"/>
              </w:rPr>
            </w:pPr>
            <w:r>
              <w:rPr>
                <w:rFonts w:ascii="Calibri"/>
                <w:w w:val="99"/>
                <w:sz w:val="20"/>
              </w:rPr>
              <w:t>N</w:t>
            </w:r>
            <w:r>
              <w:rPr>
                <w:rFonts w:ascii="Calibri"/>
                <w:spacing w:val="-1"/>
                <w:w w:val="99"/>
                <w:sz w:val="20"/>
              </w:rPr>
              <w:t>ee</w:t>
            </w:r>
            <w:r>
              <w:rPr>
                <w:rFonts w:ascii="Calibri"/>
                <w:w w:val="99"/>
                <w:sz w:val="20"/>
              </w:rPr>
              <w:t>ds Impro</w:t>
            </w:r>
            <w:r>
              <w:rPr>
                <w:rFonts w:ascii="Calibri"/>
                <w:spacing w:val="1"/>
                <w:w w:val="99"/>
                <w:sz w:val="20"/>
              </w:rPr>
              <w:t>v</w:t>
            </w:r>
            <w:r>
              <w:rPr>
                <w:rFonts w:ascii="Calibri"/>
                <w:spacing w:val="-1"/>
                <w:w w:val="99"/>
                <w:sz w:val="20"/>
              </w:rPr>
              <w:t>e</w:t>
            </w:r>
            <w:r>
              <w:rPr>
                <w:rFonts w:ascii="Calibri"/>
                <w:spacing w:val="1"/>
                <w:w w:val="99"/>
                <w:sz w:val="20"/>
              </w:rPr>
              <w:t>m</w:t>
            </w:r>
            <w:r>
              <w:rPr>
                <w:rFonts w:ascii="Calibri"/>
                <w:spacing w:val="-1"/>
                <w:w w:val="99"/>
                <w:sz w:val="20"/>
              </w:rPr>
              <w:t>e</w:t>
            </w:r>
            <w:r>
              <w:rPr>
                <w:rFonts w:ascii="Calibri"/>
                <w:w w:val="99"/>
                <w:sz w:val="20"/>
              </w:rPr>
              <w:t>nt</w:t>
            </w:r>
          </w:p>
        </w:tc>
        <w:tc>
          <w:tcPr>
            <w:tcW w:w="526" w:type="dxa"/>
            <w:tcBorders>
              <w:top w:val="single" w:sz="4" w:space="0" w:color="000000"/>
              <w:left w:val="single" w:sz="4" w:space="0" w:color="000000"/>
              <w:bottom w:val="single" w:sz="4" w:space="0" w:color="000000"/>
              <w:right w:val="single" w:sz="4" w:space="0" w:color="000000"/>
            </w:tcBorders>
            <w:textDirection w:val="btLr"/>
          </w:tcPr>
          <w:p w:rsidR="00427CE6" w:rsidRDefault="00427CE6">
            <w:pPr>
              <w:pStyle w:val="TableParagraph"/>
              <w:spacing w:before="4"/>
              <w:rPr>
                <w:rFonts w:ascii="Calibri" w:eastAsia="Calibri" w:hAnsi="Calibri" w:cs="Calibri"/>
                <w:sz w:val="15"/>
                <w:szCs w:val="15"/>
              </w:rPr>
            </w:pPr>
          </w:p>
          <w:p w:rsidR="00427CE6" w:rsidRDefault="00E60097">
            <w:pPr>
              <w:pStyle w:val="TableParagraph"/>
              <w:ind w:left="112"/>
              <w:rPr>
                <w:rFonts w:ascii="Calibri" w:eastAsia="Calibri" w:hAnsi="Calibri" w:cs="Calibri"/>
                <w:sz w:val="20"/>
                <w:szCs w:val="20"/>
              </w:rPr>
            </w:pPr>
            <w:r>
              <w:rPr>
                <w:rFonts w:ascii="Calibri"/>
                <w:w w:val="99"/>
                <w:sz w:val="20"/>
              </w:rPr>
              <w:t>Not</w:t>
            </w:r>
            <w:r>
              <w:rPr>
                <w:rFonts w:ascii="Calibri"/>
                <w:sz w:val="20"/>
              </w:rPr>
              <w:t xml:space="preserve"> </w:t>
            </w:r>
            <w:r>
              <w:rPr>
                <w:rFonts w:ascii="Calibri"/>
                <w:spacing w:val="-1"/>
                <w:w w:val="99"/>
                <w:sz w:val="20"/>
              </w:rPr>
              <w:t>O</w:t>
            </w:r>
            <w:r>
              <w:rPr>
                <w:rFonts w:ascii="Calibri"/>
                <w:w w:val="99"/>
                <w:sz w:val="20"/>
              </w:rPr>
              <w:t>b</w:t>
            </w:r>
            <w:r>
              <w:rPr>
                <w:rFonts w:ascii="Calibri"/>
                <w:spacing w:val="-1"/>
                <w:w w:val="99"/>
                <w:sz w:val="20"/>
              </w:rPr>
              <w:t>se</w:t>
            </w:r>
            <w:r>
              <w:rPr>
                <w:rFonts w:ascii="Calibri"/>
                <w:w w:val="99"/>
                <w:sz w:val="20"/>
              </w:rPr>
              <w:t>r</w:t>
            </w:r>
            <w:r>
              <w:rPr>
                <w:rFonts w:ascii="Calibri"/>
                <w:spacing w:val="1"/>
                <w:w w:val="99"/>
                <w:sz w:val="20"/>
              </w:rPr>
              <w:t>v</w:t>
            </w:r>
            <w:r>
              <w:rPr>
                <w:rFonts w:ascii="Calibri"/>
                <w:spacing w:val="-1"/>
                <w:w w:val="99"/>
                <w:sz w:val="20"/>
              </w:rPr>
              <w:t>e</w:t>
            </w:r>
            <w:r>
              <w:rPr>
                <w:rFonts w:ascii="Calibri"/>
                <w:w w:val="99"/>
                <w:sz w:val="20"/>
              </w:rPr>
              <w:t>d</w:t>
            </w:r>
          </w:p>
        </w:tc>
        <w:tc>
          <w:tcPr>
            <w:tcW w:w="528" w:type="dxa"/>
            <w:tcBorders>
              <w:top w:val="single" w:sz="4" w:space="0" w:color="000000"/>
              <w:left w:val="single" w:sz="4" w:space="0" w:color="000000"/>
              <w:bottom w:val="single" w:sz="4" w:space="0" w:color="000000"/>
              <w:right w:val="single" w:sz="4" w:space="0" w:color="000000"/>
            </w:tcBorders>
            <w:textDirection w:val="btLr"/>
          </w:tcPr>
          <w:p w:rsidR="00427CE6" w:rsidRDefault="00E60097">
            <w:pPr>
              <w:pStyle w:val="TableParagraph"/>
              <w:spacing w:before="61" w:line="247" w:lineRule="auto"/>
              <w:ind w:left="112" w:right="622"/>
              <w:rPr>
                <w:rFonts w:ascii="Calibri" w:eastAsia="Calibri" w:hAnsi="Calibri" w:cs="Calibri"/>
                <w:sz w:val="20"/>
                <w:szCs w:val="20"/>
              </w:rPr>
            </w:pPr>
            <w:r>
              <w:rPr>
                <w:rFonts w:ascii="Calibri"/>
                <w:w w:val="99"/>
                <w:sz w:val="20"/>
              </w:rPr>
              <w:t>Not Appli</w:t>
            </w:r>
            <w:r>
              <w:rPr>
                <w:rFonts w:ascii="Calibri"/>
                <w:spacing w:val="-1"/>
                <w:w w:val="99"/>
                <w:sz w:val="20"/>
              </w:rPr>
              <w:t>c</w:t>
            </w:r>
            <w:r>
              <w:rPr>
                <w:rFonts w:ascii="Calibri"/>
                <w:w w:val="99"/>
                <w:sz w:val="20"/>
              </w:rPr>
              <w:t>a</w:t>
            </w:r>
            <w:r>
              <w:rPr>
                <w:rFonts w:ascii="Calibri"/>
                <w:spacing w:val="1"/>
                <w:w w:val="99"/>
                <w:sz w:val="20"/>
              </w:rPr>
              <w:t>b</w:t>
            </w:r>
            <w:r>
              <w:rPr>
                <w:rFonts w:ascii="Calibri"/>
                <w:w w:val="99"/>
                <w:sz w:val="20"/>
              </w:rPr>
              <w:t>le</w:t>
            </w:r>
          </w:p>
        </w:tc>
        <w:tc>
          <w:tcPr>
            <w:tcW w:w="4110"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rPr>
                <w:rFonts w:ascii="Calibri" w:eastAsia="Calibri" w:hAnsi="Calibri" w:cs="Calibri"/>
                <w:sz w:val="20"/>
                <w:szCs w:val="20"/>
              </w:rPr>
            </w:pPr>
          </w:p>
          <w:p w:rsidR="00427CE6" w:rsidRDefault="00427CE6">
            <w:pPr>
              <w:pStyle w:val="TableParagraph"/>
              <w:rPr>
                <w:rFonts w:ascii="Calibri" w:eastAsia="Calibri" w:hAnsi="Calibri" w:cs="Calibri"/>
                <w:sz w:val="20"/>
                <w:szCs w:val="20"/>
              </w:rPr>
            </w:pPr>
          </w:p>
          <w:p w:rsidR="00427CE6" w:rsidRDefault="00427CE6">
            <w:pPr>
              <w:pStyle w:val="TableParagraph"/>
              <w:rPr>
                <w:rFonts w:ascii="Calibri" w:eastAsia="Calibri" w:hAnsi="Calibri" w:cs="Calibri"/>
                <w:sz w:val="20"/>
                <w:szCs w:val="20"/>
              </w:rPr>
            </w:pPr>
          </w:p>
          <w:p w:rsidR="00427CE6" w:rsidRDefault="00427CE6">
            <w:pPr>
              <w:pStyle w:val="TableParagraph"/>
              <w:rPr>
                <w:rFonts w:ascii="Calibri" w:eastAsia="Calibri" w:hAnsi="Calibri" w:cs="Calibri"/>
                <w:sz w:val="20"/>
                <w:szCs w:val="20"/>
              </w:rPr>
            </w:pPr>
          </w:p>
          <w:p w:rsidR="00427CE6" w:rsidRDefault="00427CE6">
            <w:pPr>
              <w:pStyle w:val="TableParagraph"/>
              <w:spacing w:before="8"/>
              <w:rPr>
                <w:rFonts w:ascii="Calibri" w:eastAsia="Calibri" w:hAnsi="Calibri" w:cs="Calibri"/>
                <w:sz w:val="29"/>
                <w:szCs w:val="29"/>
              </w:rPr>
            </w:pPr>
          </w:p>
          <w:p w:rsidR="00427CE6" w:rsidRDefault="00E60097">
            <w:pPr>
              <w:pStyle w:val="TableParagraph"/>
              <w:ind w:right="3"/>
              <w:jc w:val="center"/>
              <w:rPr>
                <w:rFonts w:ascii="Calibri" w:eastAsia="Calibri" w:hAnsi="Calibri" w:cs="Calibri"/>
                <w:sz w:val="20"/>
                <w:szCs w:val="20"/>
              </w:rPr>
            </w:pPr>
            <w:r>
              <w:rPr>
                <w:rFonts w:ascii="Calibri"/>
                <w:sz w:val="20"/>
              </w:rPr>
              <w:t>Comments</w:t>
            </w:r>
          </w:p>
        </w:tc>
      </w:tr>
      <w:tr w:rsidR="00427CE6">
        <w:trPr>
          <w:trHeight w:hRule="exact" w:val="254"/>
        </w:trPr>
        <w:tc>
          <w:tcPr>
            <w:tcW w:w="9621" w:type="dxa"/>
            <w:gridSpan w:val="6"/>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line="243" w:lineRule="exact"/>
              <w:ind w:left="103"/>
              <w:rPr>
                <w:rFonts w:ascii="Calibri" w:eastAsia="Calibri" w:hAnsi="Calibri" w:cs="Calibri"/>
                <w:sz w:val="20"/>
                <w:szCs w:val="20"/>
              </w:rPr>
            </w:pPr>
            <w:r>
              <w:rPr>
                <w:rFonts w:ascii="Calibri"/>
                <w:b/>
                <w:sz w:val="20"/>
              </w:rPr>
              <w:t>PLANNING</w:t>
            </w:r>
          </w:p>
        </w:tc>
      </w:tr>
      <w:tr w:rsidR="00427CE6">
        <w:trPr>
          <w:trHeight w:hRule="exact" w:val="742"/>
        </w:trPr>
        <w:tc>
          <w:tcPr>
            <w:tcW w:w="340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3" w:right="144"/>
              <w:rPr>
                <w:rFonts w:ascii="Calibri" w:eastAsia="Calibri" w:hAnsi="Calibri" w:cs="Calibri"/>
                <w:sz w:val="20"/>
                <w:szCs w:val="20"/>
              </w:rPr>
            </w:pPr>
            <w:r>
              <w:rPr>
                <w:rFonts w:ascii="Calibri"/>
                <w:sz w:val="20"/>
              </w:rPr>
              <w:t>Online class site and content presented in an organized manner</w:t>
            </w:r>
            <w:r>
              <w:rPr>
                <w:rFonts w:ascii="Calibri"/>
                <w:spacing w:val="-12"/>
                <w:sz w:val="20"/>
              </w:rPr>
              <w:t xml:space="preserve"> </w:t>
            </w:r>
            <w:r>
              <w:rPr>
                <w:rFonts w:ascii="Calibri"/>
                <w:sz w:val="20"/>
              </w:rPr>
              <w:t>and is</w:t>
            </w:r>
            <w:r>
              <w:rPr>
                <w:rFonts w:ascii="Calibri"/>
                <w:spacing w:val="-8"/>
                <w:sz w:val="20"/>
              </w:rPr>
              <w:t xml:space="preserve"> </w:t>
            </w:r>
            <w:r>
              <w:rPr>
                <w:rFonts w:ascii="Calibri"/>
                <w:sz w:val="20"/>
              </w:rPr>
              <w:t>user-friendly.</w:t>
            </w:r>
          </w:p>
        </w:tc>
        <w:tc>
          <w:tcPr>
            <w:tcW w:w="526"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spacing w:before="10"/>
              <w:rPr>
                <w:rFonts w:ascii="Calibri" w:eastAsia="Calibri" w:hAnsi="Calibri" w:cs="Calibri"/>
                <w:sz w:val="16"/>
                <w:szCs w:val="16"/>
              </w:rPr>
            </w:pPr>
          </w:p>
          <w:p w:rsidR="00427CE6" w:rsidRDefault="00E60097">
            <w:pPr>
              <w:pStyle w:val="TableParagraph"/>
              <w:ind w:right="2"/>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spacing w:before="10"/>
              <w:rPr>
                <w:rFonts w:ascii="Calibri" w:eastAsia="Calibri" w:hAnsi="Calibri" w:cs="Calibri"/>
                <w:sz w:val="16"/>
                <w:szCs w:val="16"/>
              </w:rPr>
            </w:pPr>
          </w:p>
          <w:p w:rsidR="00427CE6" w:rsidRDefault="00E60097">
            <w:pPr>
              <w:pStyle w:val="TableParagraph"/>
              <w:jc w:val="center"/>
              <w:rPr>
                <w:rFonts w:ascii="MS Gothic" w:eastAsia="MS Gothic" w:hAnsi="MS Gothic" w:cs="MS Gothic"/>
                <w:sz w:val="20"/>
                <w:szCs w:val="20"/>
              </w:rPr>
            </w:pPr>
            <w:r>
              <w:rPr>
                <w:rFonts w:ascii="MS Gothic" w:eastAsia="MS Gothic" w:hAnsi="MS Gothic" w:cs="MS Gothic"/>
                <w:sz w:val="20"/>
                <w:szCs w:val="20"/>
              </w:rPr>
              <w:t>☐</w:t>
            </w:r>
          </w:p>
        </w:tc>
        <w:tc>
          <w:tcPr>
            <w:tcW w:w="526"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spacing w:before="10"/>
              <w:rPr>
                <w:rFonts w:ascii="Calibri" w:eastAsia="Calibri" w:hAnsi="Calibri" w:cs="Calibri"/>
                <w:sz w:val="16"/>
                <w:szCs w:val="16"/>
              </w:rPr>
            </w:pPr>
          </w:p>
          <w:p w:rsidR="00427CE6" w:rsidRDefault="00E60097">
            <w:pPr>
              <w:pStyle w:val="TableParagraph"/>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spacing w:before="10"/>
              <w:rPr>
                <w:rFonts w:ascii="Calibri" w:eastAsia="Calibri" w:hAnsi="Calibri" w:cs="Calibri"/>
                <w:sz w:val="16"/>
                <w:szCs w:val="16"/>
              </w:rPr>
            </w:pPr>
          </w:p>
          <w:p w:rsidR="00427CE6" w:rsidRDefault="00E60097">
            <w:pPr>
              <w:pStyle w:val="TableParagraph"/>
              <w:ind w:left="158"/>
              <w:rPr>
                <w:rFonts w:ascii="MS Gothic" w:eastAsia="MS Gothic" w:hAnsi="MS Gothic" w:cs="MS Gothic"/>
                <w:sz w:val="20"/>
                <w:szCs w:val="20"/>
              </w:rPr>
            </w:pPr>
            <w:r>
              <w:rPr>
                <w:rFonts w:ascii="MS Gothic" w:eastAsia="MS Gothic" w:hAnsi="MS Gothic" w:cs="MS Gothic"/>
                <w:sz w:val="20"/>
                <w:szCs w:val="20"/>
              </w:rPr>
              <w:t>☐</w:t>
            </w:r>
          </w:p>
        </w:tc>
        <w:tc>
          <w:tcPr>
            <w:tcW w:w="4110" w:type="dxa"/>
            <w:vMerge w:val="restart"/>
            <w:tcBorders>
              <w:top w:val="single" w:sz="4" w:space="0" w:color="000000"/>
              <w:left w:val="single" w:sz="4" w:space="0" w:color="000000"/>
              <w:right w:val="single" w:sz="4" w:space="0" w:color="000000"/>
            </w:tcBorders>
          </w:tcPr>
          <w:p w:rsidR="00427CE6" w:rsidRDefault="00427CE6"/>
        </w:tc>
      </w:tr>
      <w:tr w:rsidR="00427CE6">
        <w:trPr>
          <w:trHeight w:hRule="exact" w:val="499"/>
        </w:trPr>
        <w:tc>
          <w:tcPr>
            <w:tcW w:w="340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3" w:right="333"/>
              <w:rPr>
                <w:rFonts w:ascii="Calibri" w:eastAsia="Calibri" w:hAnsi="Calibri" w:cs="Calibri"/>
                <w:sz w:val="20"/>
                <w:szCs w:val="20"/>
              </w:rPr>
            </w:pPr>
            <w:r>
              <w:rPr>
                <w:rFonts w:ascii="Calibri"/>
                <w:sz w:val="20"/>
              </w:rPr>
              <w:t>Curriculum logically progresses</w:t>
            </w:r>
            <w:r>
              <w:rPr>
                <w:rFonts w:ascii="Calibri"/>
                <w:spacing w:val="-19"/>
                <w:sz w:val="20"/>
              </w:rPr>
              <w:t xml:space="preserve"> </w:t>
            </w:r>
            <w:r>
              <w:rPr>
                <w:rFonts w:ascii="Calibri"/>
                <w:sz w:val="20"/>
              </w:rPr>
              <w:t>from one concept to the</w:t>
            </w:r>
            <w:r>
              <w:rPr>
                <w:rFonts w:ascii="Calibri"/>
                <w:spacing w:val="-12"/>
                <w:sz w:val="20"/>
              </w:rPr>
              <w:t xml:space="preserve"> </w:t>
            </w:r>
            <w:r>
              <w:rPr>
                <w:rFonts w:ascii="Calibri"/>
                <w:sz w:val="20"/>
              </w:rPr>
              <w:t>next.</w:t>
            </w:r>
          </w:p>
        </w:tc>
        <w:tc>
          <w:tcPr>
            <w:tcW w:w="5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3"/>
              <w:ind w:right="2"/>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3"/>
              <w:jc w:val="center"/>
              <w:rPr>
                <w:rFonts w:ascii="MS Gothic" w:eastAsia="MS Gothic" w:hAnsi="MS Gothic" w:cs="MS Gothic"/>
                <w:sz w:val="20"/>
                <w:szCs w:val="20"/>
              </w:rPr>
            </w:pPr>
            <w:r>
              <w:rPr>
                <w:rFonts w:ascii="MS Gothic" w:eastAsia="MS Gothic" w:hAnsi="MS Gothic" w:cs="MS Gothic"/>
                <w:sz w:val="20"/>
                <w:szCs w:val="20"/>
              </w:rPr>
              <w:t>☐</w:t>
            </w:r>
          </w:p>
        </w:tc>
        <w:tc>
          <w:tcPr>
            <w:tcW w:w="5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3"/>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3"/>
              <w:ind w:left="158"/>
              <w:rPr>
                <w:rFonts w:ascii="MS Gothic" w:eastAsia="MS Gothic" w:hAnsi="MS Gothic" w:cs="MS Gothic"/>
                <w:sz w:val="20"/>
                <w:szCs w:val="20"/>
              </w:rPr>
            </w:pPr>
            <w:r>
              <w:rPr>
                <w:rFonts w:ascii="MS Gothic" w:eastAsia="MS Gothic" w:hAnsi="MS Gothic" w:cs="MS Gothic"/>
                <w:sz w:val="20"/>
                <w:szCs w:val="20"/>
              </w:rPr>
              <w:t>☐</w:t>
            </w:r>
          </w:p>
        </w:tc>
        <w:tc>
          <w:tcPr>
            <w:tcW w:w="4110" w:type="dxa"/>
            <w:vMerge/>
            <w:tcBorders>
              <w:left w:val="single" w:sz="4" w:space="0" w:color="000000"/>
              <w:bottom w:val="single" w:sz="4" w:space="0" w:color="000000"/>
              <w:right w:val="single" w:sz="4" w:space="0" w:color="000000"/>
            </w:tcBorders>
          </w:tcPr>
          <w:p w:rsidR="00427CE6" w:rsidRDefault="00427CE6"/>
        </w:tc>
      </w:tr>
      <w:tr w:rsidR="00427CE6">
        <w:trPr>
          <w:trHeight w:hRule="exact" w:val="254"/>
        </w:trPr>
        <w:tc>
          <w:tcPr>
            <w:tcW w:w="9621" w:type="dxa"/>
            <w:gridSpan w:val="6"/>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line="243" w:lineRule="exact"/>
              <w:ind w:left="103"/>
              <w:rPr>
                <w:rFonts w:ascii="Calibri" w:eastAsia="Calibri" w:hAnsi="Calibri" w:cs="Calibri"/>
                <w:sz w:val="20"/>
                <w:szCs w:val="20"/>
              </w:rPr>
            </w:pPr>
            <w:r>
              <w:rPr>
                <w:rFonts w:ascii="Calibri"/>
                <w:b/>
                <w:sz w:val="20"/>
              </w:rPr>
              <w:t>COMMUNICATION</w:t>
            </w:r>
            <w:r>
              <w:rPr>
                <w:rFonts w:ascii="Calibri"/>
                <w:b/>
                <w:spacing w:val="-13"/>
                <w:sz w:val="20"/>
              </w:rPr>
              <w:t xml:space="preserve"> </w:t>
            </w:r>
            <w:r>
              <w:rPr>
                <w:rFonts w:ascii="Calibri"/>
                <w:b/>
                <w:sz w:val="20"/>
              </w:rPr>
              <w:t>TECHNIQUES</w:t>
            </w:r>
          </w:p>
        </w:tc>
      </w:tr>
      <w:tr w:rsidR="00427CE6">
        <w:trPr>
          <w:trHeight w:hRule="exact" w:val="742"/>
        </w:trPr>
        <w:tc>
          <w:tcPr>
            <w:tcW w:w="340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3" w:right="378"/>
              <w:rPr>
                <w:rFonts w:ascii="Calibri" w:eastAsia="Calibri" w:hAnsi="Calibri" w:cs="Calibri"/>
                <w:sz w:val="20"/>
                <w:szCs w:val="20"/>
              </w:rPr>
            </w:pPr>
            <w:r>
              <w:rPr>
                <w:rFonts w:ascii="Calibri"/>
                <w:sz w:val="20"/>
              </w:rPr>
              <w:t>Announcements or other tools are used to communicate with the</w:t>
            </w:r>
            <w:r>
              <w:rPr>
                <w:rFonts w:ascii="Calibri"/>
                <w:spacing w:val="-12"/>
                <w:sz w:val="20"/>
              </w:rPr>
              <w:t xml:space="preserve"> </w:t>
            </w:r>
            <w:r>
              <w:rPr>
                <w:rFonts w:ascii="Calibri"/>
                <w:sz w:val="20"/>
              </w:rPr>
              <w:t>class regularly.</w:t>
            </w:r>
          </w:p>
        </w:tc>
        <w:tc>
          <w:tcPr>
            <w:tcW w:w="526"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spacing w:before="10"/>
              <w:rPr>
                <w:rFonts w:ascii="Calibri" w:eastAsia="Calibri" w:hAnsi="Calibri" w:cs="Calibri"/>
                <w:sz w:val="16"/>
                <w:szCs w:val="16"/>
              </w:rPr>
            </w:pPr>
          </w:p>
          <w:p w:rsidR="00427CE6" w:rsidRDefault="00E60097">
            <w:pPr>
              <w:pStyle w:val="TableParagraph"/>
              <w:ind w:right="2"/>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spacing w:before="10"/>
              <w:rPr>
                <w:rFonts w:ascii="Calibri" w:eastAsia="Calibri" w:hAnsi="Calibri" w:cs="Calibri"/>
                <w:sz w:val="16"/>
                <w:szCs w:val="16"/>
              </w:rPr>
            </w:pPr>
          </w:p>
          <w:p w:rsidR="00427CE6" w:rsidRDefault="00E60097">
            <w:pPr>
              <w:pStyle w:val="TableParagraph"/>
              <w:jc w:val="center"/>
              <w:rPr>
                <w:rFonts w:ascii="MS Gothic" w:eastAsia="MS Gothic" w:hAnsi="MS Gothic" w:cs="MS Gothic"/>
                <w:sz w:val="20"/>
                <w:szCs w:val="20"/>
              </w:rPr>
            </w:pPr>
            <w:r>
              <w:rPr>
                <w:rFonts w:ascii="MS Gothic" w:eastAsia="MS Gothic" w:hAnsi="MS Gothic" w:cs="MS Gothic"/>
                <w:sz w:val="20"/>
                <w:szCs w:val="20"/>
              </w:rPr>
              <w:t>☐</w:t>
            </w:r>
          </w:p>
        </w:tc>
        <w:tc>
          <w:tcPr>
            <w:tcW w:w="526"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spacing w:before="10"/>
              <w:rPr>
                <w:rFonts w:ascii="Calibri" w:eastAsia="Calibri" w:hAnsi="Calibri" w:cs="Calibri"/>
                <w:sz w:val="16"/>
                <w:szCs w:val="16"/>
              </w:rPr>
            </w:pPr>
          </w:p>
          <w:p w:rsidR="00427CE6" w:rsidRDefault="00E60097">
            <w:pPr>
              <w:pStyle w:val="TableParagraph"/>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spacing w:before="10"/>
              <w:rPr>
                <w:rFonts w:ascii="Calibri" w:eastAsia="Calibri" w:hAnsi="Calibri" w:cs="Calibri"/>
                <w:sz w:val="16"/>
                <w:szCs w:val="16"/>
              </w:rPr>
            </w:pPr>
          </w:p>
          <w:p w:rsidR="00427CE6" w:rsidRDefault="00E60097">
            <w:pPr>
              <w:pStyle w:val="TableParagraph"/>
              <w:ind w:left="158"/>
              <w:rPr>
                <w:rFonts w:ascii="MS Gothic" w:eastAsia="MS Gothic" w:hAnsi="MS Gothic" w:cs="MS Gothic"/>
                <w:sz w:val="20"/>
                <w:szCs w:val="20"/>
              </w:rPr>
            </w:pPr>
            <w:r>
              <w:rPr>
                <w:rFonts w:ascii="MS Gothic" w:eastAsia="MS Gothic" w:hAnsi="MS Gothic" w:cs="MS Gothic"/>
                <w:sz w:val="20"/>
                <w:szCs w:val="20"/>
              </w:rPr>
              <w:t>☐</w:t>
            </w:r>
          </w:p>
        </w:tc>
        <w:tc>
          <w:tcPr>
            <w:tcW w:w="4110" w:type="dxa"/>
            <w:vMerge w:val="restart"/>
            <w:tcBorders>
              <w:top w:val="single" w:sz="4" w:space="0" w:color="000000"/>
              <w:left w:val="single" w:sz="4" w:space="0" w:color="000000"/>
              <w:right w:val="single" w:sz="4" w:space="0" w:color="000000"/>
            </w:tcBorders>
          </w:tcPr>
          <w:p w:rsidR="00427CE6" w:rsidRDefault="00427CE6"/>
        </w:tc>
      </w:tr>
      <w:tr w:rsidR="00427CE6">
        <w:trPr>
          <w:trHeight w:hRule="exact" w:val="499"/>
        </w:trPr>
        <w:tc>
          <w:tcPr>
            <w:tcW w:w="340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3" w:right="443"/>
              <w:rPr>
                <w:rFonts w:ascii="Calibri" w:eastAsia="Calibri" w:hAnsi="Calibri" w:cs="Calibri"/>
                <w:sz w:val="20"/>
                <w:szCs w:val="20"/>
              </w:rPr>
            </w:pPr>
            <w:r>
              <w:rPr>
                <w:rFonts w:ascii="Calibri"/>
                <w:sz w:val="20"/>
              </w:rPr>
              <w:t>Use of vocabulary is appropriate</w:t>
            </w:r>
            <w:r>
              <w:rPr>
                <w:rFonts w:ascii="Calibri"/>
                <w:spacing w:val="-13"/>
                <w:sz w:val="20"/>
              </w:rPr>
              <w:t xml:space="preserve"> </w:t>
            </w:r>
            <w:r>
              <w:rPr>
                <w:rFonts w:ascii="Calibri"/>
                <w:sz w:val="20"/>
              </w:rPr>
              <w:t>to content and class</w:t>
            </w:r>
            <w:r>
              <w:rPr>
                <w:rFonts w:ascii="Calibri"/>
                <w:spacing w:val="-8"/>
                <w:sz w:val="20"/>
              </w:rPr>
              <w:t xml:space="preserve"> </w:t>
            </w:r>
            <w:r>
              <w:rPr>
                <w:rFonts w:ascii="Calibri"/>
                <w:sz w:val="20"/>
              </w:rPr>
              <w:t>level.</w:t>
            </w:r>
          </w:p>
        </w:tc>
        <w:tc>
          <w:tcPr>
            <w:tcW w:w="5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3"/>
              <w:ind w:right="2"/>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3"/>
              <w:jc w:val="center"/>
              <w:rPr>
                <w:rFonts w:ascii="MS Gothic" w:eastAsia="MS Gothic" w:hAnsi="MS Gothic" w:cs="MS Gothic"/>
                <w:sz w:val="20"/>
                <w:szCs w:val="20"/>
              </w:rPr>
            </w:pPr>
            <w:r>
              <w:rPr>
                <w:rFonts w:ascii="MS Gothic" w:eastAsia="MS Gothic" w:hAnsi="MS Gothic" w:cs="MS Gothic"/>
                <w:sz w:val="20"/>
                <w:szCs w:val="20"/>
              </w:rPr>
              <w:t>☐</w:t>
            </w:r>
          </w:p>
        </w:tc>
        <w:tc>
          <w:tcPr>
            <w:tcW w:w="5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3"/>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3"/>
              <w:ind w:left="158"/>
              <w:rPr>
                <w:rFonts w:ascii="MS Gothic" w:eastAsia="MS Gothic" w:hAnsi="MS Gothic" w:cs="MS Gothic"/>
                <w:sz w:val="20"/>
                <w:szCs w:val="20"/>
              </w:rPr>
            </w:pPr>
            <w:r>
              <w:rPr>
                <w:rFonts w:ascii="MS Gothic" w:eastAsia="MS Gothic" w:hAnsi="MS Gothic" w:cs="MS Gothic"/>
                <w:sz w:val="20"/>
                <w:szCs w:val="20"/>
              </w:rPr>
              <w:t>☐</w:t>
            </w:r>
          </w:p>
        </w:tc>
        <w:tc>
          <w:tcPr>
            <w:tcW w:w="4110" w:type="dxa"/>
            <w:vMerge/>
            <w:tcBorders>
              <w:left w:val="single" w:sz="4" w:space="0" w:color="000000"/>
              <w:right w:val="single" w:sz="4" w:space="0" w:color="000000"/>
            </w:tcBorders>
          </w:tcPr>
          <w:p w:rsidR="00427CE6" w:rsidRDefault="00427CE6"/>
        </w:tc>
      </w:tr>
      <w:tr w:rsidR="00427CE6">
        <w:trPr>
          <w:trHeight w:hRule="exact" w:val="742"/>
        </w:trPr>
        <w:tc>
          <w:tcPr>
            <w:tcW w:w="340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3" w:right="314"/>
              <w:rPr>
                <w:rFonts w:ascii="Calibri" w:eastAsia="Calibri" w:hAnsi="Calibri" w:cs="Calibri"/>
                <w:sz w:val="20"/>
                <w:szCs w:val="20"/>
              </w:rPr>
            </w:pPr>
            <w:r>
              <w:rPr>
                <w:rFonts w:ascii="Calibri"/>
                <w:sz w:val="20"/>
              </w:rPr>
              <w:t>Class materials are communicated</w:t>
            </w:r>
            <w:r>
              <w:rPr>
                <w:rFonts w:ascii="Calibri"/>
                <w:spacing w:val="-13"/>
                <w:sz w:val="20"/>
              </w:rPr>
              <w:t xml:space="preserve"> </w:t>
            </w:r>
            <w:r>
              <w:rPr>
                <w:rFonts w:ascii="Calibri"/>
                <w:sz w:val="20"/>
              </w:rPr>
              <w:t>in an effective and understandable manner.</w:t>
            </w:r>
          </w:p>
        </w:tc>
        <w:tc>
          <w:tcPr>
            <w:tcW w:w="526"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spacing w:before="10"/>
              <w:rPr>
                <w:rFonts w:ascii="Calibri" w:eastAsia="Calibri" w:hAnsi="Calibri" w:cs="Calibri"/>
                <w:sz w:val="16"/>
                <w:szCs w:val="16"/>
              </w:rPr>
            </w:pPr>
          </w:p>
          <w:p w:rsidR="00427CE6" w:rsidRDefault="00E60097">
            <w:pPr>
              <w:pStyle w:val="TableParagraph"/>
              <w:ind w:right="2"/>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spacing w:before="10"/>
              <w:rPr>
                <w:rFonts w:ascii="Calibri" w:eastAsia="Calibri" w:hAnsi="Calibri" w:cs="Calibri"/>
                <w:sz w:val="16"/>
                <w:szCs w:val="16"/>
              </w:rPr>
            </w:pPr>
          </w:p>
          <w:p w:rsidR="00427CE6" w:rsidRDefault="00E60097">
            <w:pPr>
              <w:pStyle w:val="TableParagraph"/>
              <w:jc w:val="center"/>
              <w:rPr>
                <w:rFonts w:ascii="MS Gothic" w:eastAsia="MS Gothic" w:hAnsi="MS Gothic" w:cs="MS Gothic"/>
                <w:sz w:val="20"/>
                <w:szCs w:val="20"/>
              </w:rPr>
            </w:pPr>
            <w:r>
              <w:rPr>
                <w:rFonts w:ascii="MS Gothic" w:eastAsia="MS Gothic" w:hAnsi="MS Gothic" w:cs="MS Gothic"/>
                <w:sz w:val="20"/>
                <w:szCs w:val="20"/>
              </w:rPr>
              <w:t>☐</w:t>
            </w:r>
          </w:p>
        </w:tc>
        <w:tc>
          <w:tcPr>
            <w:tcW w:w="526"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spacing w:before="10"/>
              <w:rPr>
                <w:rFonts w:ascii="Calibri" w:eastAsia="Calibri" w:hAnsi="Calibri" w:cs="Calibri"/>
                <w:sz w:val="16"/>
                <w:szCs w:val="16"/>
              </w:rPr>
            </w:pPr>
          </w:p>
          <w:p w:rsidR="00427CE6" w:rsidRDefault="00E60097">
            <w:pPr>
              <w:pStyle w:val="TableParagraph"/>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spacing w:before="10"/>
              <w:rPr>
                <w:rFonts w:ascii="Calibri" w:eastAsia="Calibri" w:hAnsi="Calibri" w:cs="Calibri"/>
                <w:sz w:val="16"/>
                <w:szCs w:val="16"/>
              </w:rPr>
            </w:pPr>
          </w:p>
          <w:p w:rsidR="00427CE6" w:rsidRDefault="00E60097">
            <w:pPr>
              <w:pStyle w:val="TableParagraph"/>
              <w:ind w:left="158"/>
              <w:rPr>
                <w:rFonts w:ascii="MS Gothic" w:eastAsia="MS Gothic" w:hAnsi="MS Gothic" w:cs="MS Gothic"/>
                <w:sz w:val="20"/>
                <w:szCs w:val="20"/>
              </w:rPr>
            </w:pPr>
            <w:r>
              <w:rPr>
                <w:rFonts w:ascii="MS Gothic" w:eastAsia="MS Gothic" w:hAnsi="MS Gothic" w:cs="MS Gothic"/>
                <w:sz w:val="20"/>
                <w:szCs w:val="20"/>
              </w:rPr>
              <w:t>☐</w:t>
            </w:r>
          </w:p>
        </w:tc>
        <w:tc>
          <w:tcPr>
            <w:tcW w:w="4110" w:type="dxa"/>
            <w:vMerge/>
            <w:tcBorders>
              <w:left w:val="single" w:sz="4" w:space="0" w:color="000000"/>
              <w:bottom w:val="single" w:sz="4" w:space="0" w:color="000000"/>
              <w:right w:val="single" w:sz="4" w:space="0" w:color="000000"/>
            </w:tcBorders>
          </w:tcPr>
          <w:p w:rsidR="00427CE6" w:rsidRDefault="00427CE6"/>
        </w:tc>
      </w:tr>
      <w:tr w:rsidR="00427CE6">
        <w:trPr>
          <w:trHeight w:hRule="exact" w:val="1231"/>
        </w:trPr>
        <w:tc>
          <w:tcPr>
            <w:tcW w:w="340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3" w:right="165"/>
              <w:rPr>
                <w:rFonts w:ascii="Calibri" w:eastAsia="Calibri" w:hAnsi="Calibri" w:cs="Calibri"/>
                <w:sz w:val="20"/>
                <w:szCs w:val="20"/>
              </w:rPr>
            </w:pPr>
            <w:r>
              <w:rPr>
                <w:rFonts w:ascii="Calibri" w:eastAsia="Calibri" w:hAnsi="Calibri" w:cs="Calibri"/>
                <w:sz w:val="20"/>
                <w:szCs w:val="20"/>
              </w:rPr>
              <w:t>A class forum, threaded discussion or other means (IM chat, Skype,</w:t>
            </w:r>
            <w:r>
              <w:rPr>
                <w:rFonts w:ascii="Calibri" w:eastAsia="Calibri" w:hAnsi="Calibri" w:cs="Calibri"/>
                <w:spacing w:val="-16"/>
                <w:sz w:val="20"/>
                <w:szCs w:val="20"/>
              </w:rPr>
              <w:t xml:space="preserve"> </w:t>
            </w:r>
            <w:r>
              <w:rPr>
                <w:rFonts w:ascii="Calibri" w:eastAsia="Calibri" w:hAnsi="Calibri" w:cs="Calibri"/>
                <w:sz w:val="20"/>
                <w:szCs w:val="20"/>
              </w:rPr>
              <w:t>journals, blogs) is provided for students to communicate in “class discussions” or with instructor on a regular</w:t>
            </w:r>
            <w:r>
              <w:rPr>
                <w:rFonts w:ascii="Calibri" w:eastAsia="Calibri" w:hAnsi="Calibri" w:cs="Calibri"/>
                <w:spacing w:val="-13"/>
                <w:sz w:val="20"/>
                <w:szCs w:val="20"/>
              </w:rPr>
              <w:t xml:space="preserve"> </w:t>
            </w:r>
            <w:r>
              <w:rPr>
                <w:rFonts w:ascii="Calibri" w:eastAsia="Calibri" w:hAnsi="Calibri" w:cs="Calibri"/>
                <w:sz w:val="20"/>
                <w:szCs w:val="20"/>
              </w:rPr>
              <w:t>basis.</w:t>
            </w:r>
          </w:p>
        </w:tc>
        <w:tc>
          <w:tcPr>
            <w:tcW w:w="526"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rPr>
                <w:rFonts w:ascii="Calibri" w:eastAsia="Calibri" w:hAnsi="Calibri" w:cs="Calibri"/>
                <w:sz w:val="20"/>
                <w:szCs w:val="20"/>
              </w:rPr>
            </w:pPr>
          </w:p>
          <w:p w:rsidR="00427CE6" w:rsidRDefault="00427CE6">
            <w:pPr>
              <w:pStyle w:val="TableParagraph"/>
              <w:spacing w:before="11"/>
              <w:rPr>
                <w:rFonts w:ascii="Calibri" w:eastAsia="Calibri" w:hAnsi="Calibri" w:cs="Calibri"/>
                <w:sz w:val="16"/>
                <w:szCs w:val="16"/>
              </w:rPr>
            </w:pPr>
          </w:p>
          <w:p w:rsidR="00427CE6" w:rsidRDefault="00E60097">
            <w:pPr>
              <w:pStyle w:val="TableParagraph"/>
              <w:ind w:right="2"/>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rPr>
                <w:rFonts w:ascii="Calibri" w:eastAsia="Calibri" w:hAnsi="Calibri" w:cs="Calibri"/>
                <w:sz w:val="20"/>
                <w:szCs w:val="20"/>
              </w:rPr>
            </w:pPr>
          </w:p>
          <w:p w:rsidR="00427CE6" w:rsidRDefault="00427CE6">
            <w:pPr>
              <w:pStyle w:val="TableParagraph"/>
              <w:spacing w:before="11"/>
              <w:rPr>
                <w:rFonts w:ascii="Calibri" w:eastAsia="Calibri" w:hAnsi="Calibri" w:cs="Calibri"/>
                <w:sz w:val="16"/>
                <w:szCs w:val="16"/>
              </w:rPr>
            </w:pPr>
          </w:p>
          <w:p w:rsidR="00427CE6" w:rsidRDefault="00E60097">
            <w:pPr>
              <w:pStyle w:val="TableParagraph"/>
              <w:jc w:val="center"/>
              <w:rPr>
                <w:rFonts w:ascii="MS Gothic" w:eastAsia="MS Gothic" w:hAnsi="MS Gothic" w:cs="MS Gothic"/>
                <w:sz w:val="20"/>
                <w:szCs w:val="20"/>
              </w:rPr>
            </w:pPr>
            <w:r>
              <w:rPr>
                <w:rFonts w:ascii="MS Gothic" w:eastAsia="MS Gothic" w:hAnsi="MS Gothic" w:cs="MS Gothic"/>
                <w:sz w:val="20"/>
                <w:szCs w:val="20"/>
              </w:rPr>
              <w:t>☐</w:t>
            </w:r>
          </w:p>
        </w:tc>
        <w:tc>
          <w:tcPr>
            <w:tcW w:w="526"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rPr>
                <w:rFonts w:ascii="Calibri" w:eastAsia="Calibri" w:hAnsi="Calibri" w:cs="Calibri"/>
                <w:sz w:val="20"/>
                <w:szCs w:val="20"/>
              </w:rPr>
            </w:pPr>
          </w:p>
          <w:p w:rsidR="00427CE6" w:rsidRDefault="00427CE6">
            <w:pPr>
              <w:pStyle w:val="TableParagraph"/>
              <w:spacing w:before="11"/>
              <w:rPr>
                <w:rFonts w:ascii="Calibri" w:eastAsia="Calibri" w:hAnsi="Calibri" w:cs="Calibri"/>
                <w:sz w:val="16"/>
                <w:szCs w:val="16"/>
              </w:rPr>
            </w:pPr>
          </w:p>
          <w:p w:rsidR="00427CE6" w:rsidRDefault="00E60097">
            <w:pPr>
              <w:pStyle w:val="TableParagraph"/>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rPr>
                <w:rFonts w:ascii="Calibri" w:eastAsia="Calibri" w:hAnsi="Calibri" w:cs="Calibri"/>
                <w:sz w:val="20"/>
                <w:szCs w:val="20"/>
              </w:rPr>
            </w:pPr>
          </w:p>
          <w:p w:rsidR="00427CE6" w:rsidRDefault="00427CE6">
            <w:pPr>
              <w:pStyle w:val="TableParagraph"/>
              <w:spacing w:before="11"/>
              <w:rPr>
                <w:rFonts w:ascii="Calibri" w:eastAsia="Calibri" w:hAnsi="Calibri" w:cs="Calibri"/>
                <w:sz w:val="16"/>
                <w:szCs w:val="16"/>
              </w:rPr>
            </w:pPr>
          </w:p>
          <w:p w:rsidR="00427CE6" w:rsidRDefault="00E60097">
            <w:pPr>
              <w:pStyle w:val="TableParagraph"/>
              <w:ind w:left="158"/>
              <w:rPr>
                <w:rFonts w:ascii="MS Gothic" w:eastAsia="MS Gothic" w:hAnsi="MS Gothic" w:cs="MS Gothic"/>
                <w:sz w:val="20"/>
                <w:szCs w:val="20"/>
              </w:rPr>
            </w:pPr>
            <w:r>
              <w:rPr>
                <w:rFonts w:ascii="MS Gothic" w:eastAsia="MS Gothic" w:hAnsi="MS Gothic" w:cs="MS Gothic"/>
                <w:sz w:val="20"/>
                <w:szCs w:val="20"/>
              </w:rPr>
              <w:t>☐</w:t>
            </w:r>
          </w:p>
        </w:tc>
        <w:tc>
          <w:tcPr>
            <w:tcW w:w="4110" w:type="dxa"/>
            <w:tcBorders>
              <w:top w:val="single" w:sz="4" w:space="0" w:color="000000"/>
              <w:left w:val="single" w:sz="4" w:space="0" w:color="000000"/>
              <w:bottom w:val="single" w:sz="4" w:space="0" w:color="000000"/>
              <w:right w:val="single" w:sz="4" w:space="0" w:color="000000"/>
            </w:tcBorders>
          </w:tcPr>
          <w:p w:rsidR="00427CE6" w:rsidRDefault="00427CE6"/>
        </w:tc>
      </w:tr>
      <w:tr w:rsidR="00427CE6">
        <w:trPr>
          <w:trHeight w:hRule="exact" w:val="499"/>
        </w:trPr>
        <w:tc>
          <w:tcPr>
            <w:tcW w:w="340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3" w:right="245"/>
              <w:rPr>
                <w:rFonts w:ascii="Calibri" w:eastAsia="Calibri" w:hAnsi="Calibri" w:cs="Calibri"/>
                <w:sz w:val="20"/>
                <w:szCs w:val="20"/>
              </w:rPr>
            </w:pPr>
            <w:r>
              <w:rPr>
                <w:rFonts w:ascii="Calibri"/>
                <w:sz w:val="20"/>
              </w:rPr>
              <w:t>Displays flexibility and respect for</w:t>
            </w:r>
            <w:r>
              <w:rPr>
                <w:rFonts w:ascii="Calibri"/>
                <w:spacing w:val="-16"/>
                <w:sz w:val="20"/>
              </w:rPr>
              <w:t xml:space="preserve"> </w:t>
            </w:r>
            <w:r>
              <w:rPr>
                <w:rFonts w:ascii="Calibri"/>
                <w:sz w:val="20"/>
              </w:rPr>
              <w:t xml:space="preserve">the </w:t>
            </w:r>
            <w:r>
              <w:rPr>
                <w:rFonts w:ascii="Calibri"/>
                <w:sz w:val="20"/>
              </w:rPr>
              <w:t>ideas of others in discussion</w:t>
            </w:r>
            <w:r>
              <w:rPr>
                <w:rFonts w:ascii="Calibri"/>
                <w:spacing w:val="-13"/>
                <w:sz w:val="20"/>
              </w:rPr>
              <w:t xml:space="preserve"> </w:t>
            </w:r>
            <w:r>
              <w:rPr>
                <w:rFonts w:ascii="Calibri"/>
                <w:sz w:val="20"/>
              </w:rPr>
              <w:t>boards.</w:t>
            </w:r>
          </w:p>
        </w:tc>
        <w:tc>
          <w:tcPr>
            <w:tcW w:w="5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3"/>
              <w:ind w:right="2"/>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3"/>
              <w:jc w:val="center"/>
              <w:rPr>
                <w:rFonts w:ascii="MS Gothic" w:eastAsia="MS Gothic" w:hAnsi="MS Gothic" w:cs="MS Gothic"/>
                <w:sz w:val="20"/>
                <w:szCs w:val="20"/>
              </w:rPr>
            </w:pPr>
            <w:r>
              <w:rPr>
                <w:rFonts w:ascii="MS Gothic" w:eastAsia="MS Gothic" w:hAnsi="MS Gothic" w:cs="MS Gothic"/>
                <w:sz w:val="20"/>
                <w:szCs w:val="20"/>
              </w:rPr>
              <w:t>☐</w:t>
            </w:r>
          </w:p>
        </w:tc>
        <w:tc>
          <w:tcPr>
            <w:tcW w:w="5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3"/>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3"/>
              <w:ind w:left="158"/>
              <w:rPr>
                <w:rFonts w:ascii="MS Gothic" w:eastAsia="MS Gothic" w:hAnsi="MS Gothic" w:cs="MS Gothic"/>
                <w:sz w:val="20"/>
                <w:szCs w:val="20"/>
              </w:rPr>
            </w:pPr>
            <w:r>
              <w:rPr>
                <w:rFonts w:ascii="MS Gothic" w:eastAsia="MS Gothic" w:hAnsi="MS Gothic" w:cs="MS Gothic"/>
                <w:sz w:val="20"/>
                <w:szCs w:val="20"/>
              </w:rPr>
              <w:t>☐</w:t>
            </w:r>
          </w:p>
        </w:tc>
        <w:tc>
          <w:tcPr>
            <w:tcW w:w="4110" w:type="dxa"/>
            <w:tcBorders>
              <w:top w:val="single" w:sz="4" w:space="0" w:color="000000"/>
              <w:left w:val="single" w:sz="4" w:space="0" w:color="000000"/>
              <w:bottom w:val="single" w:sz="4" w:space="0" w:color="000000"/>
              <w:right w:val="single" w:sz="4" w:space="0" w:color="000000"/>
            </w:tcBorders>
          </w:tcPr>
          <w:p w:rsidR="00427CE6" w:rsidRDefault="00427CE6"/>
        </w:tc>
      </w:tr>
      <w:tr w:rsidR="00427CE6">
        <w:trPr>
          <w:trHeight w:hRule="exact" w:val="497"/>
        </w:trPr>
        <w:tc>
          <w:tcPr>
            <w:tcW w:w="340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3" w:right="1119"/>
              <w:rPr>
                <w:rFonts w:ascii="Calibri" w:eastAsia="Calibri" w:hAnsi="Calibri" w:cs="Calibri"/>
                <w:sz w:val="20"/>
                <w:szCs w:val="20"/>
              </w:rPr>
            </w:pPr>
            <w:r>
              <w:rPr>
                <w:rFonts w:ascii="Calibri"/>
                <w:sz w:val="20"/>
              </w:rPr>
              <w:t>Skillfully facilitates</w:t>
            </w:r>
            <w:r>
              <w:rPr>
                <w:rFonts w:ascii="Calibri"/>
                <w:spacing w:val="-12"/>
                <w:sz w:val="20"/>
              </w:rPr>
              <w:t xml:space="preserve"> </w:t>
            </w:r>
            <w:r>
              <w:rPr>
                <w:rFonts w:ascii="Calibri"/>
                <w:sz w:val="20"/>
              </w:rPr>
              <w:t>student participation.</w:t>
            </w:r>
          </w:p>
        </w:tc>
        <w:tc>
          <w:tcPr>
            <w:tcW w:w="5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1"/>
              <w:ind w:right="2"/>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1"/>
              <w:jc w:val="center"/>
              <w:rPr>
                <w:rFonts w:ascii="MS Gothic" w:eastAsia="MS Gothic" w:hAnsi="MS Gothic" w:cs="MS Gothic"/>
                <w:sz w:val="20"/>
                <w:szCs w:val="20"/>
              </w:rPr>
            </w:pPr>
            <w:r>
              <w:rPr>
                <w:rFonts w:ascii="MS Gothic" w:eastAsia="MS Gothic" w:hAnsi="MS Gothic" w:cs="MS Gothic"/>
                <w:sz w:val="20"/>
                <w:szCs w:val="20"/>
              </w:rPr>
              <w:t>☐</w:t>
            </w:r>
          </w:p>
        </w:tc>
        <w:tc>
          <w:tcPr>
            <w:tcW w:w="5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1"/>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1"/>
              <w:ind w:left="158"/>
              <w:rPr>
                <w:rFonts w:ascii="MS Gothic" w:eastAsia="MS Gothic" w:hAnsi="MS Gothic" w:cs="MS Gothic"/>
                <w:sz w:val="20"/>
                <w:szCs w:val="20"/>
              </w:rPr>
            </w:pPr>
            <w:r>
              <w:rPr>
                <w:rFonts w:ascii="MS Gothic" w:eastAsia="MS Gothic" w:hAnsi="MS Gothic" w:cs="MS Gothic"/>
                <w:sz w:val="20"/>
                <w:szCs w:val="20"/>
              </w:rPr>
              <w:t>☐</w:t>
            </w:r>
          </w:p>
        </w:tc>
        <w:tc>
          <w:tcPr>
            <w:tcW w:w="4110" w:type="dxa"/>
            <w:tcBorders>
              <w:top w:val="single" w:sz="4" w:space="0" w:color="000000"/>
              <w:left w:val="single" w:sz="4" w:space="0" w:color="000000"/>
              <w:bottom w:val="single" w:sz="4" w:space="0" w:color="000000"/>
              <w:right w:val="single" w:sz="4" w:space="0" w:color="000000"/>
            </w:tcBorders>
          </w:tcPr>
          <w:p w:rsidR="00427CE6" w:rsidRDefault="00427CE6"/>
        </w:tc>
      </w:tr>
      <w:tr w:rsidR="00427CE6">
        <w:trPr>
          <w:trHeight w:hRule="exact" w:val="254"/>
        </w:trPr>
        <w:tc>
          <w:tcPr>
            <w:tcW w:w="9621" w:type="dxa"/>
            <w:gridSpan w:val="6"/>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line="243" w:lineRule="exact"/>
              <w:ind w:left="103"/>
              <w:rPr>
                <w:rFonts w:ascii="Calibri" w:eastAsia="Calibri" w:hAnsi="Calibri" w:cs="Calibri"/>
                <w:sz w:val="20"/>
                <w:szCs w:val="20"/>
              </w:rPr>
            </w:pPr>
            <w:r>
              <w:rPr>
                <w:rFonts w:ascii="Calibri"/>
                <w:b/>
                <w:sz w:val="20"/>
              </w:rPr>
              <w:t>PRESENTATION</w:t>
            </w:r>
          </w:p>
        </w:tc>
      </w:tr>
      <w:tr w:rsidR="00427CE6">
        <w:trPr>
          <w:trHeight w:hRule="exact" w:val="557"/>
        </w:trPr>
        <w:tc>
          <w:tcPr>
            <w:tcW w:w="340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28"/>
              <w:ind w:left="103" w:right="352"/>
              <w:rPr>
                <w:rFonts w:ascii="Calibri" w:eastAsia="Calibri" w:hAnsi="Calibri" w:cs="Calibri"/>
                <w:sz w:val="20"/>
                <w:szCs w:val="20"/>
              </w:rPr>
            </w:pPr>
            <w:r>
              <w:rPr>
                <w:rFonts w:ascii="Calibri"/>
                <w:sz w:val="20"/>
              </w:rPr>
              <w:t>Demonstrates current knowledge</w:t>
            </w:r>
            <w:r>
              <w:rPr>
                <w:rFonts w:ascii="Calibri"/>
                <w:spacing w:val="-13"/>
                <w:sz w:val="20"/>
              </w:rPr>
              <w:t xml:space="preserve"> </w:t>
            </w:r>
            <w:r>
              <w:rPr>
                <w:rFonts w:ascii="Calibri"/>
                <w:sz w:val="20"/>
              </w:rPr>
              <w:t>of the</w:t>
            </w:r>
            <w:r>
              <w:rPr>
                <w:rFonts w:ascii="Calibri"/>
                <w:spacing w:val="-8"/>
                <w:sz w:val="20"/>
              </w:rPr>
              <w:t xml:space="preserve"> </w:t>
            </w:r>
            <w:r>
              <w:rPr>
                <w:rFonts w:ascii="Calibri"/>
                <w:sz w:val="20"/>
              </w:rPr>
              <w:t>subject.</w:t>
            </w:r>
          </w:p>
        </w:tc>
        <w:tc>
          <w:tcPr>
            <w:tcW w:w="5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112"/>
              <w:ind w:right="2"/>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112"/>
              <w:jc w:val="center"/>
              <w:rPr>
                <w:rFonts w:ascii="MS Gothic" w:eastAsia="MS Gothic" w:hAnsi="MS Gothic" w:cs="MS Gothic"/>
                <w:sz w:val="20"/>
                <w:szCs w:val="20"/>
              </w:rPr>
            </w:pPr>
            <w:r>
              <w:rPr>
                <w:rFonts w:ascii="MS Gothic" w:eastAsia="MS Gothic" w:hAnsi="MS Gothic" w:cs="MS Gothic"/>
                <w:sz w:val="20"/>
                <w:szCs w:val="20"/>
              </w:rPr>
              <w:t>☐</w:t>
            </w:r>
          </w:p>
        </w:tc>
        <w:tc>
          <w:tcPr>
            <w:tcW w:w="5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112"/>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112"/>
              <w:ind w:left="158"/>
              <w:rPr>
                <w:rFonts w:ascii="MS Gothic" w:eastAsia="MS Gothic" w:hAnsi="MS Gothic" w:cs="MS Gothic"/>
                <w:sz w:val="20"/>
                <w:szCs w:val="20"/>
              </w:rPr>
            </w:pPr>
            <w:r>
              <w:rPr>
                <w:rFonts w:ascii="MS Gothic" w:eastAsia="MS Gothic" w:hAnsi="MS Gothic" w:cs="MS Gothic"/>
                <w:sz w:val="20"/>
                <w:szCs w:val="20"/>
              </w:rPr>
              <w:t>☐</w:t>
            </w:r>
          </w:p>
        </w:tc>
        <w:tc>
          <w:tcPr>
            <w:tcW w:w="4110" w:type="dxa"/>
            <w:vMerge w:val="restart"/>
            <w:tcBorders>
              <w:top w:val="single" w:sz="4" w:space="0" w:color="000000"/>
              <w:left w:val="single" w:sz="4" w:space="0" w:color="000000"/>
              <w:right w:val="single" w:sz="4" w:space="0" w:color="000000"/>
            </w:tcBorders>
          </w:tcPr>
          <w:p w:rsidR="00427CE6" w:rsidRDefault="00427CE6"/>
        </w:tc>
      </w:tr>
      <w:tr w:rsidR="00427CE6">
        <w:trPr>
          <w:trHeight w:hRule="exact" w:val="557"/>
        </w:trPr>
        <w:tc>
          <w:tcPr>
            <w:tcW w:w="340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30"/>
              <w:ind w:left="103" w:right="219"/>
              <w:rPr>
                <w:rFonts w:ascii="Calibri" w:eastAsia="Calibri" w:hAnsi="Calibri" w:cs="Calibri"/>
                <w:sz w:val="20"/>
                <w:szCs w:val="20"/>
              </w:rPr>
            </w:pPr>
            <w:r>
              <w:rPr>
                <w:rFonts w:ascii="Calibri"/>
                <w:sz w:val="20"/>
              </w:rPr>
              <w:t>Uses examples to clarify and</w:t>
            </w:r>
            <w:r>
              <w:rPr>
                <w:rFonts w:ascii="Calibri"/>
                <w:spacing w:val="-13"/>
                <w:sz w:val="20"/>
              </w:rPr>
              <w:t xml:space="preserve"> </w:t>
            </w:r>
            <w:r>
              <w:rPr>
                <w:rFonts w:ascii="Calibri"/>
                <w:sz w:val="20"/>
              </w:rPr>
              <w:t>illustrate concepts.</w:t>
            </w:r>
          </w:p>
        </w:tc>
        <w:tc>
          <w:tcPr>
            <w:tcW w:w="5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112"/>
              <w:ind w:right="2"/>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112"/>
              <w:jc w:val="center"/>
              <w:rPr>
                <w:rFonts w:ascii="MS Gothic" w:eastAsia="MS Gothic" w:hAnsi="MS Gothic" w:cs="MS Gothic"/>
                <w:sz w:val="20"/>
                <w:szCs w:val="20"/>
              </w:rPr>
            </w:pPr>
            <w:r>
              <w:rPr>
                <w:rFonts w:ascii="MS Gothic" w:eastAsia="MS Gothic" w:hAnsi="MS Gothic" w:cs="MS Gothic"/>
                <w:sz w:val="20"/>
                <w:szCs w:val="20"/>
              </w:rPr>
              <w:t>☐</w:t>
            </w:r>
          </w:p>
        </w:tc>
        <w:tc>
          <w:tcPr>
            <w:tcW w:w="5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112"/>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112"/>
              <w:ind w:left="158"/>
              <w:rPr>
                <w:rFonts w:ascii="MS Gothic" w:eastAsia="MS Gothic" w:hAnsi="MS Gothic" w:cs="MS Gothic"/>
                <w:sz w:val="20"/>
                <w:szCs w:val="20"/>
              </w:rPr>
            </w:pPr>
            <w:r>
              <w:rPr>
                <w:rFonts w:ascii="MS Gothic" w:eastAsia="MS Gothic" w:hAnsi="MS Gothic" w:cs="MS Gothic"/>
                <w:sz w:val="20"/>
                <w:szCs w:val="20"/>
              </w:rPr>
              <w:t>☐</w:t>
            </w:r>
          </w:p>
        </w:tc>
        <w:tc>
          <w:tcPr>
            <w:tcW w:w="4110" w:type="dxa"/>
            <w:vMerge/>
            <w:tcBorders>
              <w:left w:val="single" w:sz="4" w:space="0" w:color="000000"/>
              <w:right w:val="single" w:sz="4" w:space="0" w:color="000000"/>
            </w:tcBorders>
          </w:tcPr>
          <w:p w:rsidR="00427CE6" w:rsidRDefault="00427CE6"/>
        </w:tc>
      </w:tr>
      <w:tr w:rsidR="00427CE6">
        <w:trPr>
          <w:trHeight w:hRule="exact" w:val="744"/>
        </w:trPr>
        <w:tc>
          <w:tcPr>
            <w:tcW w:w="340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3" w:right="704"/>
              <w:rPr>
                <w:rFonts w:ascii="Calibri" w:eastAsia="Calibri" w:hAnsi="Calibri" w:cs="Calibri"/>
                <w:sz w:val="20"/>
                <w:szCs w:val="20"/>
              </w:rPr>
            </w:pPr>
            <w:r>
              <w:rPr>
                <w:rFonts w:ascii="Calibri"/>
                <w:sz w:val="20"/>
              </w:rPr>
              <w:t>Demonstrates through online interactions enthusiasm for</w:t>
            </w:r>
            <w:r>
              <w:rPr>
                <w:rFonts w:ascii="Calibri"/>
                <w:spacing w:val="-9"/>
                <w:sz w:val="20"/>
              </w:rPr>
              <w:t xml:space="preserve"> </w:t>
            </w:r>
            <w:r>
              <w:rPr>
                <w:rFonts w:ascii="Calibri"/>
                <w:sz w:val="20"/>
              </w:rPr>
              <w:t>and interest in the subject</w:t>
            </w:r>
            <w:r>
              <w:rPr>
                <w:rFonts w:ascii="Calibri"/>
                <w:spacing w:val="-15"/>
                <w:sz w:val="20"/>
              </w:rPr>
              <w:t xml:space="preserve"> </w:t>
            </w:r>
            <w:r>
              <w:rPr>
                <w:rFonts w:ascii="Calibri"/>
                <w:sz w:val="20"/>
              </w:rPr>
              <w:t>matter.</w:t>
            </w:r>
          </w:p>
        </w:tc>
        <w:tc>
          <w:tcPr>
            <w:tcW w:w="526"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spacing w:before="10"/>
              <w:rPr>
                <w:rFonts w:ascii="Calibri" w:eastAsia="Calibri" w:hAnsi="Calibri" w:cs="Calibri"/>
                <w:sz w:val="16"/>
                <w:szCs w:val="16"/>
              </w:rPr>
            </w:pPr>
          </w:p>
          <w:p w:rsidR="00427CE6" w:rsidRDefault="00E60097">
            <w:pPr>
              <w:pStyle w:val="TableParagraph"/>
              <w:ind w:right="2"/>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spacing w:before="10"/>
              <w:rPr>
                <w:rFonts w:ascii="Calibri" w:eastAsia="Calibri" w:hAnsi="Calibri" w:cs="Calibri"/>
                <w:sz w:val="16"/>
                <w:szCs w:val="16"/>
              </w:rPr>
            </w:pPr>
          </w:p>
          <w:p w:rsidR="00427CE6" w:rsidRDefault="00E60097">
            <w:pPr>
              <w:pStyle w:val="TableParagraph"/>
              <w:jc w:val="center"/>
              <w:rPr>
                <w:rFonts w:ascii="MS Gothic" w:eastAsia="MS Gothic" w:hAnsi="MS Gothic" w:cs="MS Gothic"/>
                <w:sz w:val="20"/>
                <w:szCs w:val="20"/>
              </w:rPr>
            </w:pPr>
            <w:r>
              <w:rPr>
                <w:rFonts w:ascii="MS Gothic" w:eastAsia="MS Gothic" w:hAnsi="MS Gothic" w:cs="MS Gothic"/>
                <w:sz w:val="20"/>
                <w:szCs w:val="20"/>
              </w:rPr>
              <w:t>☐</w:t>
            </w:r>
          </w:p>
        </w:tc>
        <w:tc>
          <w:tcPr>
            <w:tcW w:w="526"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spacing w:before="10"/>
              <w:rPr>
                <w:rFonts w:ascii="Calibri" w:eastAsia="Calibri" w:hAnsi="Calibri" w:cs="Calibri"/>
                <w:sz w:val="16"/>
                <w:szCs w:val="16"/>
              </w:rPr>
            </w:pPr>
          </w:p>
          <w:p w:rsidR="00427CE6" w:rsidRDefault="00E60097">
            <w:pPr>
              <w:pStyle w:val="TableParagraph"/>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spacing w:before="10"/>
              <w:rPr>
                <w:rFonts w:ascii="Calibri" w:eastAsia="Calibri" w:hAnsi="Calibri" w:cs="Calibri"/>
                <w:sz w:val="16"/>
                <w:szCs w:val="16"/>
              </w:rPr>
            </w:pPr>
          </w:p>
          <w:p w:rsidR="00427CE6" w:rsidRDefault="00E60097">
            <w:pPr>
              <w:pStyle w:val="TableParagraph"/>
              <w:ind w:left="158"/>
              <w:rPr>
                <w:rFonts w:ascii="MS Gothic" w:eastAsia="MS Gothic" w:hAnsi="MS Gothic" w:cs="MS Gothic"/>
                <w:sz w:val="20"/>
                <w:szCs w:val="20"/>
              </w:rPr>
            </w:pPr>
            <w:r>
              <w:rPr>
                <w:rFonts w:ascii="MS Gothic" w:eastAsia="MS Gothic" w:hAnsi="MS Gothic" w:cs="MS Gothic"/>
                <w:sz w:val="20"/>
                <w:szCs w:val="20"/>
              </w:rPr>
              <w:t>☐</w:t>
            </w:r>
          </w:p>
        </w:tc>
        <w:tc>
          <w:tcPr>
            <w:tcW w:w="4110" w:type="dxa"/>
            <w:vMerge/>
            <w:tcBorders>
              <w:left w:val="single" w:sz="4" w:space="0" w:color="000000"/>
              <w:right w:val="single" w:sz="4" w:space="0" w:color="000000"/>
            </w:tcBorders>
          </w:tcPr>
          <w:p w:rsidR="00427CE6" w:rsidRDefault="00427CE6"/>
        </w:tc>
      </w:tr>
      <w:tr w:rsidR="00427CE6">
        <w:trPr>
          <w:trHeight w:hRule="exact" w:val="497"/>
        </w:trPr>
        <w:tc>
          <w:tcPr>
            <w:tcW w:w="340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3" w:right="496"/>
              <w:rPr>
                <w:rFonts w:ascii="Calibri" w:eastAsia="Calibri" w:hAnsi="Calibri" w:cs="Calibri"/>
                <w:sz w:val="20"/>
                <w:szCs w:val="20"/>
              </w:rPr>
            </w:pPr>
            <w:r>
              <w:rPr>
                <w:rFonts w:ascii="Calibri"/>
                <w:sz w:val="20"/>
              </w:rPr>
              <w:t>Employs a variety of materials</w:t>
            </w:r>
            <w:r>
              <w:rPr>
                <w:rFonts w:ascii="Calibri"/>
                <w:spacing w:val="-11"/>
                <w:sz w:val="20"/>
              </w:rPr>
              <w:t xml:space="preserve"> </w:t>
            </w:r>
            <w:r>
              <w:rPr>
                <w:rFonts w:ascii="Calibri"/>
                <w:sz w:val="20"/>
              </w:rPr>
              <w:t>and techniques appropriate to</w:t>
            </w:r>
            <w:r>
              <w:rPr>
                <w:rFonts w:ascii="Calibri"/>
                <w:spacing w:val="-12"/>
                <w:sz w:val="20"/>
              </w:rPr>
              <w:t xml:space="preserve"> </w:t>
            </w:r>
            <w:r>
              <w:rPr>
                <w:rFonts w:ascii="Calibri"/>
                <w:sz w:val="20"/>
              </w:rPr>
              <w:t>varying</w:t>
            </w:r>
          </w:p>
        </w:tc>
        <w:tc>
          <w:tcPr>
            <w:tcW w:w="5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0"/>
              <w:ind w:right="2"/>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0"/>
              <w:jc w:val="center"/>
              <w:rPr>
                <w:rFonts w:ascii="MS Gothic" w:eastAsia="MS Gothic" w:hAnsi="MS Gothic" w:cs="MS Gothic"/>
                <w:sz w:val="20"/>
                <w:szCs w:val="20"/>
              </w:rPr>
            </w:pPr>
            <w:r>
              <w:rPr>
                <w:rFonts w:ascii="MS Gothic" w:eastAsia="MS Gothic" w:hAnsi="MS Gothic" w:cs="MS Gothic"/>
                <w:sz w:val="20"/>
                <w:szCs w:val="20"/>
              </w:rPr>
              <w:t>☐</w:t>
            </w:r>
          </w:p>
        </w:tc>
        <w:tc>
          <w:tcPr>
            <w:tcW w:w="5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0"/>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0"/>
              <w:ind w:left="158"/>
              <w:rPr>
                <w:rFonts w:ascii="MS Gothic" w:eastAsia="MS Gothic" w:hAnsi="MS Gothic" w:cs="MS Gothic"/>
                <w:sz w:val="20"/>
                <w:szCs w:val="20"/>
              </w:rPr>
            </w:pPr>
            <w:r>
              <w:rPr>
                <w:rFonts w:ascii="MS Gothic" w:eastAsia="MS Gothic" w:hAnsi="MS Gothic" w:cs="MS Gothic"/>
                <w:sz w:val="20"/>
                <w:szCs w:val="20"/>
              </w:rPr>
              <w:t>☐</w:t>
            </w:r>
          </w:p>
        </w:tc>
        <w:tc>
          <w:tcPr>
            <w:tcW w:w="4110" w:type="dxa"/>
            <w:vMerge/>
            <w:tcBorders>
              <w:left w:val="single" w:sz="4" w:space="0" w:color="000000"/>
              <w:bottom w:val="single" w:sz="4" w:space="0" w:color="000000"/>
              <w:right w:val="single" w:sz="4" w:space="0" w:color="000000"/>
            </w:tcBorders>
          </w:tcPr>
          <w:p w:rsidR="00427CE6" w:rsidRDefault="00427CE6"/>
        </w:tc>
      </w:tr>
    </w:tbl>
    <w:p w:rsidR="00427CE6" w:rsidRDefault="00427CE6">
      <w:pPr>
        <w:sectPr w:rsidR="00427CE6">
          <w:footerReference w:type="even" r:id="rId16"/>
          <w:footerReference w:type="default" r:id="rId17"/>
          <w:pgSz w:w="12240" w:h="15840"/>
          <w:pgMar w:top="1420" w:right="1160" w:bottom="1040" w:left="1220" w:header="0" w:footer="847"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3404"/>
        <w:gridCol w:w="526"/>
        <w:gridCol w:w="528"/>
        <w:gridCol w:w="526"/>
        <w:gridCol w:w="528"/>
        <w:gridCol w:w="4110"/>
      </w:tblGrid>
      <w:tr w:rsidR="00427CE6">
        <w:trPr>
          <w:trHeight w:hRule="exact" w:val="255"/>
        </w:trPr>
        <w:tc>
          <w:tcPr>
            <w:tcW w:w="340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line="244" w:lineRule="exact"/>
              <w:ind w:left="103"/>
              <w:rPr>
                <w:rFonts w:ascii="Calibri" w:eastAsia="Calibri" w:hAnsi="Calibri" w:cs="Calibri"/>
                <w:sz w:val="20"/>
                <w:szCs w:val="20"/>
              </w:rPr>
            </w:pPr>
            <w:r>
              <w:rPr>
                <w:rFonts w:ascii="Calibri"/>
                <w:sz w:val="20"/>
              </w:rPr>
              <w:lastRenderedPageBreak/>
              <w:t>abilities and</w:t>
            </w:r>
            <w:r>
              <w:rPr>
                <w:rFonts w:ascii="Calibri"/>
                <w:spacing w:val="-9"/>
                <w:sz w:val="20"/>
              </w:rPr>
              <w:t xml:space="preserve"> </w:t>
            </w:r>
            <w:r>
              <w:rPr>
                <w:rFonts w:ascii="Calibri"/>
                <w:sz w:val="20"/>
              </w:rPr>
              <w:t>backgrounds.</w:t>
            </w:r>
          </w:p>
        </w:tc>
        <w:tc>
          <w:tcPr>
            <w:tcW w:w="526" w:type="dxa"/>
            <w:tcBorders>
              <w:top w:val="single" w:sz="4" w:space="0" w:color="000000"/>
              <w:left w:val="single" w:sz="4" w:space="0" w:color="000000"/>
              <w:bottom w:val="single" w:sz="4" w:space="0" w:color="000000"/>
              <w:right w:val="single" w:sz="4" w:space="0" w:color="000000"/>
            </w:tcBorders>
          </w:tcPr>
          <w:p w:rsidR="00427CE6" w:rsidRDefault="00427CE6"/>
        </w:tc>
        <w:tc>
          <w:tcPr>
            <w:tcW w:w="528" w:type="dxa"/>
            <w:tcBorders>
              <w:top w:val="single" w:sz="4" w:space="0" w:color="000000"/>
              <w:left w:val="single" w:sz="4" w:space="0" w:color="000000"/>
              <w:bottom w:val="single" w:sz="4" w:space="0" w:color="000000"/>
              <w:right w:val="single" w:sz="4" w:space="0" w:color="000000"/>
            </w:tcBorders>
          </w:tcPr>
          <w:p w:rsidR="00427CE6" w:rsidRDefault="00427CE6"/>
        </w:tc>
        <w:tc>
          <w:tcPr>
            <w:tcW w:w="526" w:type="dxa"/>
            <w:tcBorders>
              <w:top w:val="single" w:sz="4" w:space="0" w:color="000000"/>
              <w:left w:val="single" w:sz="4" w:space="0" w:color="000000"/>
              <w:bottom w:val="single" w:sz="4" w:space="0" w:color="000000"/>
              <w:right w:val="single" w:sz="4" w:space="0" w:color="000000"/>
            </w:tcBorders>
          </w:tcPr>
          <w:p w:rsidR="00427CE6" w:rsidRDefault="00427CE6"/>
        </w:tc>
        <w:tc>
          <w:tcPr>
            <w:tcW w:w="528" w:type="dxa"/>
            <w:tcBorders>
              <w:top w:val="single" w:sz="4" w:space="0" w:color="000000"/>
              <w:left w:val="single" w:sz="4" w:space="0" w:color="000000"/>
              <w:bottom w:val="single" w:sz="4" w:space="0" w:color="000000"/>
              <w:right w:val="single" w:sz="4" w:space="0" w:color="000000"/>
            </w:tcBorders>
          </w:tcPr>
          <w:p w:rsidR="00427CE6" w:rsidRDefault="00427CE6"/>
        </w:tc>
        <w:tc>
          <w:tcPr>
            <w:tcW w:w="4110" w:type="dxa"/>
            <w:tcBorders>
              <w:top w:val="single" w:sz="4" w:space="0" w:color="000000"/>
              <w:left w:val="single" w:sz="4" w:space="0" w:color="000000"/>
              <w:bottom w:val="single" w:sz="4" w:space="0" w:color="000000"/>
              <w:right w:val="single" w:sz="4" w:space="0" w:color="000000"/>
            </w:tcBorders>
          </w:tcPr>
          <w:p w:rsidR="00427CE6" w:rsidRDefault="00427CE6"/>
        </w:tc>
      </w:tr>
      <w:tr w:rsidR="00427CE6">
        <w:trPr>
          <w:trHeight w:hRule="exact" w:val="1231"/>
        </w:trPr>
        <w:tc>
          <w:tcPr>
            <w:tcW w:w="340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3" w:right="111"/>
              <w:rPr>
                <w:rFonts w:ascii="Calibri" w:eastAsia="Calibri" w:hAnsi="Calibri" w:cs="Calibri"/>
                <w:sz w:val="20"/>
                <w:szCs w:val="20"/>
              </w:rPr>
            </w:pPr>
            <w:r>
              <w:rPr>
                <w:rFonts w:ascii="Calibri"/>
                <w:sz w:val="20"/>
              </w:rPr>
              <w:t>Provides alternatives (ie: illustrations, animations, audio, video, or PowerPoint presentations) for students who do not learn well through text-only instructional</w:t>
            </w:r>
            <w:r>
              <w:rPr>
                <w:rFonts w:ascii="Calibri"/>
                <w:spacing w:val="-15"/>
                <w:sz w:val="20"/>
              </w:rPr>
              <w:t xml:space="preserve"> </w:t>
            </w:r>
            <w:r>
              <w:rPr>
                <w:rFonts w:ascii="Calibri"/>
                <w:sz w:val="20"/>
              </w:rPr>
              <w:t>models.</w:t>
            </w:r>
          </w:p>
        </w:tc>
        <w:tc>
          <w:tcPr>
            <w:tcW w:w="526"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rPr>
                <w:rFonts w:ascii="Calibri" w:eastAsia="Calibri" w:hAnsi="Calibri" w:cs="Calibri"/>
                <w:sz w:val="20"/>
                <w:szCs w:val="20"/>
              </w:rPr>
            </w:pPr>
          </w:p>
          <w:p w:rsidR="00427CE6" w:rsidRDefault="00427CE6">
            <w:pPr>
              <w:pStyle w:val="TableParagraph"/>
              <w:spacing w:before="9"/>
              <w:rPr>
                <w:rFonts w:ascii="Calibri" w:eastAsia="Calibri" w:hAnsi="Calibri" w:cs="Calibri"/>
                <w:sz w:val="16"/>
                <w:szCs w:val="16"/>
              </w:rPr>
            </w:pPr>
          </w:p>
          <w:p w:rsidR="00427CE6" w:rsidRDefault="00E60097">
            <w:pPr>
              <w:pStyle w:val="TableParagraph"/>
              <w:ind w:right="2"/>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rPr>
                <w:rFonts w:ascii="Calibri" w:eastAsia="Calibri" w:hAnsi="Calibri" w:cs="Calibri"/>
                <w:sz w:val="20"/>
                <w:szCs w:val="20"/>
              </w:rPr>
            </w:pPr>
          </w:p>
          <w:p w:rsidR="00427CE6" w:rsidRDefault="00427CE6">
            <w:pPr>
              <w:pStyle w:val="TableParagraph"/>
              <w:spacing w:before="9"/>
              <w:rPr>
                <w:rFonts w:ascii="Calibri" w:eastAsia="Calibri" w:hAnsi="Calibri" w:cs="Calibri"/>
                <w:sz w:val="16"/>
                <w:szCs w:val="16"/>
              </w:rPr>
            </w:pPr>
          </w:p>
          <w:p w:rsidR="00427CE6" w:rsidRDefault="00E60097">
            <w:pPr>
              <w:pStyle w:val="TableParagraph"/>
              <w:jc w:val="center"/>
              <w:rPr>
                <w:rFonts w:ascii="MS Gothic" w:eastAsia="MS Gothic" w:hAnsi="MS Gothic" w:cs="MS Gothic"/>
                <w:sz w:val="20"/>
                <w:szCs w:val="20"/>
              </w:rPr>
            </w:pPr>
            <w:r>
              <w:rPr>
                <w:rFonts w:ascii="MS Gothic" w:eastAsia="MS Gothic" w:hAnsi="MS Gothic" w:cs="MS Gothic"/>
                <w:sz w:val="20"/>
                <w:szCs w:val="20"/>
              </w:rPr>
              <w:t>☐</w:t>
            </w:r>
          </w:p>
        </w:tc>
        <w:tc>
          <w:tcPr>
            <w:tcW w:w="526"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rPr>
                <w:rFonts w:ascii="Calibri" w:eastAsia="Calibri" w:hAnsi="Calibri" w:cs="Calibri"/>
                <w:sz w:val="20"/>
                <w:szCs w:val="20"/>
              </w:rPr>
            </w:pPr>
          </w:p>
          <w:p w:rsidR="00427CE6" w:rsidRDefault="00427CE6">
            <w:pPr>
              <w:pStyle w:val="TableParagraph"/>
              <w:spacing w:before="9"/>
              <w:rPr>
                <w:rFonts w:ascii="Calibri" w:eastAsia="Calibri" w:hAnsi="Calibri" w:cs="Calibri"/>
                <w:sz w:val="16"/>
                <w:szCs w:val="16"/>
              </w:rPr>
            </w:pPr>
          </w:p>
          <w:p w:rsidR="00427CE6" w:rsidRDefault="00E60097">
            <w:pPr>
              <w:pStyle w:val="TableParagraph"/>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427CE6">
            <w:pPr>
              <w:pStyle w:val="TableParagraph"/>
              <w:rPr>
                <w:rFonts w:ascii="Calibri" w:eastAsia="Calibri" w:hAnsi="Calibri" w:cs="Calibri"/>
                <w:sz w:val="20"/>
                <w:szCs w:val="20"/>
              </w:rPr>
            </w:pPr>
          </w:p>
          <w:p w:rsidR="00427CE6" w:rsidRDefault="00427CE6">
            <w:pPr>
              <w:pStyle w:val="TableParagraph"/>
              <w:spacing w:before="9"/>
              <w:rPr>
                <w:rFonts w:ascii="Calibri" w:eastAsia="Calibri" w:hAnsi="Calibri" w:cs="Calibri"/>
                <w:sz w:val="16"/>
                <w:szCs w:val="16"/>
              </w:rPr>
            </w:pPr>
          </w:p>
          <w:p w:rsidR="00427CE6" w:rsidRDefault="00E60097">
            <w:pPr>
              <w:pStyle w:val="TableParagraph"/>
              <w:ind w:left="158"/>
              <w:rPr>
                <w:rFonts w:ascii="MS Gothic" w:eastAsia="MS Gothic" w:hAnsi="MS Gothic" w:cs="MS Gothic"/>
                <w:sz w:val="20"/>
                <w:szCs w:val="20"/>
              </w:rPr>
            </w:pPr>
            <w:r>
              <w:rPr>
                <w:rFonts w:ascii="MS Gothic" w:eastAsia="MS Gothic" w:hAnsi="MS Gothic" w:cs="MS Gothic"/>
                <w:sz w:val="20"/>
                <w:szCs w:val="20"/>
              </w:rPr>
              <w:t>☐</w:t>
            </w:r>
          </w:p>
        </w:tc>
        <w:tc>
          <w:tcPr>
            <w:tcW w:w="4110" w:type="dxa"/>
            <w:tcBorders>
              <w:top w:val="single" w:sz="4" w:space="0" w:color="000000"/>
              <w:left w:val="single" w:sz="4" w:space="0" w:color="000000"/>
              <w:bottom w:val="single" w:sz="4" w:space="0" w:color="000000"/>
              <w:right w:val="single" w:sz="4" w:space="0" w:color="000000"/>
            </w:tcBorders>
          </w:tcPr>
          <w:p w:rsidR="00427CE6" w:rsidRDefault="00427CE6"/>
        </w:tc>
      </w:tr>
      <w:tr w:rsidR="00427CE6">
        <w:trPr>
          <w:trHeight w:hRule="exact" w:val="254"/>
        </w:trPr>
        <w:tc>
          <w:tcPr>
            <w:tcW w:w="9621" w:type="dxa"/>
            <w:gridSpan w:val="6"/>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line="243" w:lineRule="exact"/>
              <w:ind w:left="103"/>
              <w:rPr>
                <w:rFonts w:ascii="Calibri" w:eastAsia="Calibri" w:hAnsi="Calibri" w:cs="Calibri"/>
                <w:sz w:val="20"/>
                <w:szCs w:val="20"/>
              </w:rPr>
            </w:pPr>
            <w:r>
              <w:rPr>
                <w:rFonts w:ascii="Calibri"/>
                <w:b/>
                <w:sz w:val="20"/>
              </w:rPr>
              <w:t>STUDENT</w:t>
            </w:r>
            <w:r>
              <w:rPr>
                <w:rFonts w:ascii="Calibri"/>
                <w:b/>
                <w:spacing w:val="-10"/>
                <w:sz w:val="20"/>
              </w:rPr>
              <w:t xml:space="preserve"> </w:t>
            </w:r>
            <w:r>
              <w:rPr>
                <w:rFonts w:ascii="Calibri"/>
                <w:b/>
                <w:sz w:val="20"/>
              </w:rPr>
              <w:t>RELATIONS</w:t>
            </w:r>
          </w:p>
        </w:tc>
      </w:tr>
      <w:tr w:rsidR="00427CE6">
        <w:trPr>
          <w:trHeight w:hRule="exact" w:val="497"/>
        </w:trPr>
        <w:tc>
          <w:tcPr>
            <w:tcW w:w="3404"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ind w:left="103" w:right="155"/>
              <w:rPr>
                <w:rFonts w:ascii="Calibri" w:eastAsia="Calibri" w:hAnsi="Calibri" w:cs="Calibri"/>
                <w:sz w:val="20"/>
                <w:szCs w:val="20"/>
              </w:rPr>
            </w:pPr>
            <w:r>
              <w:rPr>
                <w:rFonts w:ascii="Calibri"/>
                <w:sz w:val="20"/>
              </w:rPr>
              <w:t>Creates a feeling of genuine interest</w:t>
            </w:r>
            <w:r>
              <w:rPr>
                <w:rFonts w:ascii="Calibri"/>
                <w:spacing w:val="-19"/>
                <w:sz w:val="20"/>
              </w:rPr>
              <w:t xml:space="preserve"> </w:t>
            </w:r>
            <w:r>
              <w:rPr>
                <w:rFonts w:ascii="Calibri"/>
                <w:sz w:val="20"/>
              </w:rPr>
              <w:t xml:space="preserve">in </w:t>
            </w:r>
            <w:r>
              <w:rPr>
                <w:rFonts w:ascii="Calibri"/>
                <w:sz w:val="20"/>
              </w:rPr>
              <w:t>student</w:t>
            </w:r>
            <w:r>
              <w:rPr>
                <w:rFonts w:ascii="Calibri"/>
                <w:spacing w:val="-8"/>
                <w:sz w:val="20"/>
              </w:rPr>
              <w:t xml:space="preserve"> </w:t>
            </w:r>
            <w:r>
              <w:rPr>
                <w:rFonts w:ascii="Calibri"/>
                <w:sz w:val="20"/>
              </w:rPr>
              <w:t>progress.</w:t>
            </w:r>
          </w:p>
        </w:tc>
        <w:tc>
          <w:tcPr>
            <w:tcW w:w="5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1"/>
              <w:ind w:right="2"/>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1"/>
              <w:jc w:val="center"/>
              <w:rPr>
                <w:rFonts w:ascii="MS Gothic" w:eastAsia="MS Gothic" w:hAnsi="MS Gothic" w:cs="MS Gothic"/>
                <w:sz w:val="20"/>
                <w:szCs w:val="20"/>
              </w:rPr>
            </w:pPr>
            <w:r>
              <w:rPr>
                <w:rFonts w:ascii="MS Gothic" w:eastAsia="MS Gothic" w:hAnsi="MS Gothic" w:cs="MS Gothic"/>
                <w:sz w:val="20"/>
                <w:szCs w:val="20"/>
              </w:rPr>
              <w:t>☐</w:t>
            </w:r>
          </w:p>
        </w:tc>
        <w:tc>
          <w:tcPr>
            <w:tcW w:w="526"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1"/>
              <w:jc w:val="center"/>
              <w:rPr>
                <w:rFonts w:ascii="MS Gothic" w:eastAsia="MS Gothic" w:hAnsi="MS Gothic" w:cs="MS Gothic"/>
                <w:sz w:val="20"/>
                <w:szCs w:val="20"/>
              </w:rPr>
            </w:pPr>
            <w:r>
              <w:rPr>
                <w:rFonts w:ascii="MS Gothic" w:eastAsia="MS Gothic" w:hAnsi="MS Gothic" w:cs="MS Gothic"/>
                <w:sz w:val="20"/>
                <w:szCs w:val="20"/>
              </w:rPr>
              <w:t>☐</w:t>
            </w:r>
          </w:p>
        </w:tc>
        <w:tc>
          <w:tcPr>
            <w:tcW w:w="528" w:type="dxa"/>
            <w:tcBorders>
              <w:top w:val="single" w:sz="4" w:space="0" w:color="000000"/>
              <w:left w:val="single" w:sz="4" w:space="0" w:color="000000"/>
              <w:bottom w:val="single" w:sz="4" w:space="0" w:color="000000"/>
              <w:right w:val="single" w:sz="4" w:space="0" w:color="000000"/>
            </w:tcBorders>
          </w:tcPr>
          <w:p w:rsidR="00427CE6" w:rsidRDefault="00E60097">
            <w:pPr>
              <w:pStyle w:val="TableParagraph"/>
              <w:spacing w:before="81"/>
              <w:ind w:left="158"/>
              <w:rPr>
                <w:rFonts w:ascii="MS Gothic" w:eastAsia="MS Gothic" w:hAnsi="MS Gothic" w:cs="MS Gothic"/>
                <w:sz w:val="20"/>
                <w:szCs w:val="20"/>
              </w:rPr>
            </w:pPr>
            <w:r>
              <w:rPr>
                <w:rFonts w:ascii="MS Gothic" w:eastAsia="MS Gothic" w:hAnsi="MS Gothic" w:cs="MS Gothic"/>
                <w:sz w:val="20"/>
                <w:szCs w:val="20"/>
              </w:rPr>
              <w:t>☐</w:t>
            </w:r>
          </w:p>
        </w:tc>
        <w:tc>
          <w:tcPr>
            <w:tcW w:w="4110" w:type="dxa"/>
            <w:tcBorders>
              <w:top w:val="single" w:sz="4" w:space="0" w:color="000000"/>
              <w:left w:val="single" w:sz="4" w:space="0" w:color="000000"/>
              <w:bottom w:val="single" w:sz="4" w:space="0" w:color="000000"/>
              <w:right w:val="single" w:sz="4" w:space="0" w:color="000000"/>
            </w:tcBorders>
          </w:tcPr>
          <w:p w:rsidR="00427CE6" w:rsidRDefault="00427CE6"/>
        </w:tc>
      </w:tr>
    </w:tbl>
    <w:p w:rsidR="00427CE6" w:rsidRDefault="00427CE6">
      <w:pPr>
        <w:spacing w:before="9"/>
        <w:rPr>
          <w:rFonts w:ascii="Calibri" w:eastAsia="Calibri" w:hAnsi="Calibri" w:cs="Calibri"/>
          <w:sz w:val="16"/>
          <w:szCs w:val="16"/>
        </w:rPr>
      </w:pPr>
    </w:p>
    <w:p w:rsidR="00427CE6" w:rsidRDefault="00E60097">
      <w:pPr>
        <w:spacing w:before="59"/>
        <w:ind w:left="220"/>
        <w:rPr>
          <w:rFonts w:ascii="Calibri" w:eastAsia="Calibri" w:hAnsi="Calibri" w:cs="Calibri"/>
          <w:sz w:val="20"/>
          <w:szCs w:val="20"/>
        </w:rPr>
      </w:pPr>
      <w:r>
        <w:rPr>
          <w:rFonts w:ascii="Calibri"/>
          <w:sz w:val="20"/>
        </w:rPr>
        <w:t>Summary Statement:  Please address the</w:t>
      </w:r>
      <w:r>
        <w:rPr>
          <w:rFonts w:ascii="Calibri"/>
          <w:spacing w:val="-20"/>
          <w:sz w:val="20"/>
        </w:rPr>
        <w:t xml:space="preserve"> </w:t>
      </w:r>
      <w:r>
        <w:rPr>
          <w:rFonts w:ascii="Calibri"/>
          <w:sz w:val="20"/>
        </w:rPr>
        <w:t>following:</w:t>
      </w:r>
    </w:p>
    <w:p w:rsidR="00427CE6" w:rsidRDefault="00E60097">
      <w:pPr>
        <w:pStyle w:val="ListParagraph"/>
        <w:numPr>
          <w:ilvl w:val="0"/>
          <w:numId w:val="3"/>
        </w:numPr>
        <w:tabs>
          <w:tab w:val="left" w:pos="941"/>
        </w:tabs>
        <w:spacing w:before="22"/>
        <w:rPr>
          <w:rFonts w:ascii="Calibri" w:eastAsia="Calibri" w:hAnsi="Calibri" w:cs="Calibri"/>
          <w:sz w:val="20"/>
          <w:szCs w:val="20"/>
        </w:rPr>
      </w:pPr>
      <w:r>
        <w:rPr>
          <w:rFonts w:ascii="Calibri"/>
          <w:sz w:val="20"/>
        </w:rPr>
        <w:t>What specific strengths did you identify in this</w:t>
      </w:r>
      <w:r>
        <w:rPr>
          <w:rFonts w:ascii="Calibri"/>
          <w:spacing w:val="-23"/>
          <w:sz w:val="20"/>
        </w:rPr>
        <w:t xml:space="preserve"> </w:t>
      </w:r>
      <w:r>
        <w:rPr>
          <w:rFonts w:ascii="Calibri"/>
          <w:sz w:val="20"/>
        </w:rPr>
        <w:t>faculty?</w:t>
      </w:r>
    </w:p>
    <w:p w:rsidR="00427CE6" w:rsidRDefault="00427CE6">
      <w:pPr>
        <w:spacing w:before="10"/>
        <w:rPr>
          <w:rFonts w:ascii="Calibri" w:eastAsia="Calibri" w:hAnsi="Calibri" w:cs="Calibri"/>
          <w:sz w:val="18"/>
          <w:szCs w:val="18"/>
        </w:rPr>
      </w:pPr>
    </w:p>
    <w:p w:rsidR="00427CE6" w:rsidRDefault="00E60097">
      <w:pPr>
        <w:ind w:left="107"/>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088380" cy="569595"/>
                <wp:effectExtent l="4445" t="6350" r="3175" b="5080"/>
                <wp:docPr id="8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569595"/>
                          <a:chOff x="0" y="0"/>
                          <a:chExt cx="9588" cy="897"/>
                        </a:xfrm>
                      </wpg:grpSpPr>
                      <wpg:grpSp>
                        <wpg:cNvPr id="89" name="Group 36"/>
                        <wpg:cNvGrpSpPr>
                          <a:grpSpLocks/>
                        </wpg:cNvGrpSpPr>
                        <wpg:grpSpPr bwMode="auto">
                          <a:xfrm>
                            <a:off x="10" y="10"/>
                            <a:ext cx="9569" cy="2"/>
                            <a:chOff x="10" y="10"/>
                            <a:chExt cx="9569" cy="2"/>
                          </a:xfrm>
                        </wpg:grpSpPr>
                        <wps:wsp>
                          <wps:cNvPr id="90" name="Freeform 37"/>
                          <wps:cNvSpPr>
                            <a:spLocks/>
                          </wps:cNvSpPr>
                          <wps:spPr bwMode="auto">
                            <a:xfrm>
                              <a:off x="10" y="10"/>
                              <a:ext cx="9569" cy="2"/>
                            </a:xfrm>
                            <a:custGeom>
                              <a:avLst/>
                              <a:gdLst>
                                <a:gd name="T0" fmla="+- 0 10 10"/>
                                <a:gd name="T1" fmla="*/ T0 w 9569"/>
                                <a:gd name="T2" fmla="+- 0 9578 10"/>
                                <a:gd name="T3" fmla="*/ T2 w 9569"/>
                              </a:gdLst>
                              <a:ahLst/>
                              <a:cxnLst>
                                <a:cxn ang="0">
                                  <a:pos x="T1" y="0"/>
                                </a:cxn>
                                <a:cxn ang="0">
                                  <a:pos x="T3" y="0"/>
                                </a:cxn>
                              </a:cxnLst>
                              <a:rect l="0" t="0" r="r" b="b"/>
                              <a:pathLst>
                                <a:path w="9569">
                                  <a:moveTo>
                                    <a:pt x="0" y="0"/>
                                  </a:moveTo>
                                  <a:lnTo>
                                    <a:pt x="95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34"/>
                        <wpg:cNvGrpSpPr>
                          <a:grpSpLocks/>
                        </wpg:cNvGrpSpPr>
                        <wpg:grpSpPr bwMode="auto">
                          <a:xfrm>
                            <a:off x="5" y="5"/>
                            <a:ext cx="2" cy="887"/>
                            <a:chOff x="5" y="5"/>
                            <a:chExt cx="2" cy="887"/>
                          </a:xfrm>
                        </wpg:grpSpPr>
                        <wps:wsp>
                          <wps:cNvPr id="92" name="Freeform 35"/>
                          <wps:cNvSpPr>
                            <a:spLocks/>
                          </wps:cNvSpPr>
                          <wps:spPr bwMode="auto">
                            <a:xfrm>
                              <a:off x="5" y="5"/>
                              <a:ext cx="2" cy="887"/>
                            </a:xfrm>
                            <a:custGeom>
                              <a:avLst/>
                              <a:gdLst>
                                <a:gd name="T0" fmla="+- 0 5 5"/>
                                <a:gd name="T1" fmla="*/ 5 h 887"/>
                                <a:gd name="T2" fmla="+- 0 891 5"/>
                                <a:gd name="T3" fmla="*/ 891 h 887"/>
                              </a:gdLst>
                              <a:ahLst/>
                              <a:cxnLst>
                                <a:cxn ang="0">
                                  <a:pos x="0" y="T1"/>
                                </a:cxn>
                                <a:cxn ang="0">
                                  <a:pos x="0" y="T3"/>
                                </a:cxn>
                              </a:cxnLst>
                              <a:rect l="0" t="0" r="r" b="b"/>
                              <a:pathLst>
                                <a:path h="887">
                                  <a:moveTo>
                                    <a:pt x="0" y="0"/>
                                  </a:moveTo>
                                  <a:lnTo>
                                    <a:pt x="0" y="8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32"/>
                        <wpg:cNvGrpSpPr>
                          <a:grpSpLocks/>
                        </wpg:cNvGrpSpPr>
                        <wpg:grpSpPr bwMode="auto">
                          <a:xfrm>
                            <a:off x="10" y="886"/>
                            <a:ext cx="9569" cy="2"/>
                            <a:chOff x="10" y="886"/>
                            <a:chExt cx="9569" cy="2"/>
                          </a:xfrm>
                        </wpg:grpSpPr>
                        <wps:wsp>
                          <wps:cNvPr id="94" name="Freeform 33"/>
                          <wps:cNvSpPr>
                            <a:spLocks/>
                          </wps:cNvSpPr>
                          <wps:spPr bwMode="auto">
                            <a:xfrm>
                              <a:off x="10" y="886"/>
                              <a:ext cx="9569" cy="2"/>
                            </a:xfrm>
                            <a:custGeom>
                              <a:avLst/>
                              <a:gdLst>
                                <a:gd name="T0" fmla="+- 0 10 10"/>
                                <a:gd name="T1" fmla="*/ T0 w 9569"/>
                                <a:gd name="T2" fmla="+- 0 9578 10"/>
                                <a:gd name="T3" fmla="*/ T2 w 9569"/>
                              </a:gdLst>
                              <a:ahLst/>
                              <a:cxnLst>
                                <a:cxn ang="0">
                                  <a:pos x="T1" y="0"/>
                                </a:cxn>
                                <a:cxn ang="0">
                                  <a:pos x="T3" y="0"/>
                                </a:cxn>
                              </a:cxnLst>
                              <a:rect l="0" t="0" r="r" b="b"/>
                              <a:pathLst>
                                <a:path w="9569">
                                  <a:moveTo>
                                    <a:pt x="0" y="0"/>
                                  </a:moveTo>
                                  <a:lnTo>
                                    <a:pt x="95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30"/>
                        <wpg:cNvGrpSpPr>
                          <a:grpSpLocks/>
                        </wpg:cNvGrpSpPr>
                        <wpg:grpSpPr bwMode="auto">
                          <a:xfrm>
                            <a:off x="9583" y="5"/>
                            <a:ext cx="2" cy="887"/>
                            <a:chOff x="9583" y="5"/>
                            <a:chExt cx="2" cy="887"/>
                          </a:xfrm>
                        </wpg:grpSpPr>
                        <wps:wsp>
                          <wps:cNvPr id="96" name="Freeform 31"/>
                          <wps:cNvSpPr>
                            <a:spLocks/>
                          </wps:cNvSpPr>
                          <wps:spPr bwMode="auto">
                            <a:xfrm>
                              <a:off x="9583" y="5"/>
                              <a:ext cx="2" cy="887"/>
                            </a:xfrm>
                            <a:custGeom>
                              <a:avLst/>
                              <a:gdLst>
                                <a:gd name="T0" fmla="+- 0 5 5"/>
                                <a:gd name="T1" fmla="*/ 5 h 887"/>
                                <a:gd name="T2" fmla="+- 0 891 5"/>
                                <a:gd name="T3" fmla="*/ 891 h 887"/>
                              </a:gdLst>
                              <a:ahLst/>
                              <a:cxnLst>
                                <a:cxn ang="0">
                                  <a:pos x="0" y="T1"/>
                                </a:cxn>
                                <a:cxn ang="0">
                                  <a:pos x="0" y="T3"/>
                                </a:cxn>
                              </a:cxnLst>
                              <a:rect l="0" t="0" r="r" b="b"/>
                              <a:pathLst>
                                <a:path h="887">
                                  <a:moveTo>
                                    <a:pt x="0" y="0"/>
                                  </a:moveTo>
                                  <a:lnTo>
                                    <a:pt x="0" y="88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E68E2A" id="Group 29" o:spid="_x0000_s1026" style="width:479.4pt;height:44.85pt;mso-position-horizontal-relative:char;mso-position-vertical-relative:line" coordsize="958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">
                <v:group id="Group 36" o:spid="_x0000_s1027" style="position:absolute;left:10;top:10;width:9569;height:2" coordorigin="10,10" coordsize="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37" o:spid="_x0000_s1028" style="position:absolute;left:10;top:10;width:9569;height:2;visibility:visible;mso-wrap-style:square;v-text-anchor:top" coordsize="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" path="m,l9568,e" filled="f" strokeweight=".48pt">
                    <v:path arrowok="t" o:connecttype="custom" o:connectlocs="0,0;9568,0" o:connectangles="0,0"/>
                  </v:shape>
                </v:group>
                <v:group id="Group 34" o:spid="_x0000_s1029" style="position:absolute;left:5;top:5;width:2;height:887" coordorigin="5,5" coordsize="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35" o:spid="_x0000_s1030" style="position:absolute;left:5;top:5;width:2;height:887;visibility:visible;mso-wrap-style:square;v-text-anchor:top" coordsize="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" path="m,l,886e" filled="f" strokeweight=".48pt">
                    <v:path arrowok="t" o:connecttype="custom" o:connectlocs="0,5;0,891" o:connectangles="0,0"/>
                  </v:shape>
                </v:group>
                <v:group id="Group 32" o:spid="_x0000_s1031" style="position:absolute;left:10;top:886;width:9569;height:2" coordorigin="10,886" coordsize="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33" o:spid="_x0000_s1032" style="position:absolute;left:10;top:886;width:9569;height:2;visibility:visible;mso-wrap-style:square;v-text-anchor:top" coordsize="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" path="m,l9568,e" filled="f" strokeweight=".48pt">
                    <v:path arrowok="t" o:connecttype="custom" o:connectlocs="0,0;9568,0" o:connectangles="0,0"/>
                  </v:shape>
                </v:group>
                <v:group id="Group 30" o:spid="_x0000_s1033" style="position:absolute;left:9583;top:5;width:2;height:887" coordorigin="9583,5" coordsize="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31" o:spid="_x0000_s1034" style="position:absolute;left:9583;top:5;width:2;height:887;visibility:visible;mso-wrap-style:square;v-text-anchor:top" coordsize="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" path="m,l,886e" filled="f" strokeweight=".48pt">
                    <v:path arrowok="t" o:connecttype="custom" o:connectlocs="0,5;0,891" o:connectangles="0,0"/>
                  </v:shape>
                </v:group>
                <w10:anchorlock/>
              </v:group>
            </w:pict>
          </mc:Fallback>
        </mc:AlternateContent>
      </w:r>
    </w:p>
    <w:p w:rsidR="00427CE6" w:rsidRDefault="00427CE6">
      <w:pPr>
        <w:spacing w:before="2"/>
        <w:rPr>
          <w:rFonts w:ascii="Calibri" w:eastAsia="Calibri" w:hAnsi="Calibri" w:cs="Calibri"/>
          <w:sz w:val="15"/>
          <w:szCs w:val="15"/>
        </w:rPr>
      </w:pPr>
    </w:p>
    <w:p w:rsidR="00427CE6" w:rsidRDefault="00E60097">
      <w:pPr>
        <w:pStyle w:val="ListParagraph"/>
        <w:numPr>
          <w:ilvl w:val="0"/>
          <w:numId w:val="3"/>
        </w:numPr>
        <w:tabs>
          <w:tab w:val="left" w:pos="941"/>
        </w:tabs>
        <w:spacing w:before="59"/>
        <w:rPr>
          <w:rFonts w:ascii="Calibri" w:eastAsia="Calibri" w:hAnsi="Calibri" w:cs="Calibri"/>
          <w:sz w:val="20"/>
          <w:szCs w:val="20"/>
        </w:rPr>
      </w:pPr>
      <w:r>
        <w:rPr>
          <w:rFonts w:ascii="Calibri" w:eastAsia="Calibri" w:hAnsi="Calibri" w:cs="Calibri"/>
          <w:sz w:val="20"/>
          <w:szCs w:val="20"/>
        </w:rPr>
        <w:t>Please list any specific changes recommended to strengthen this faculty’s</w:t>
      </w:r>
      <w:r>
        <w:rPr>
          <w:rFonts w:ascii="Calibri" w:eastAsia="Calibri" w:hAnsi="Calibri" w:cs="Calibri"/>
          <w:spacing w:val="-28"/>
          <w:sz w:val="20"/>
          <w:szCs w:val="20"/>
        </w:rPr>
        <w:t xml:space="preserve"> </w:t>
      </w:r>
      <w:r>
        <w:rPr>
          <w:rFonts w:ascii="Calibri" w:eastAsia="Calibri" w:hAnsi="Calibri" w:cs="Calibri"/>
          <w:sz w:val="20"/>
          <w:szCs w:val="20"/>
        </w:rPr>
        <w:t>effectiveness.</w:t>
      </w:r>
    </w:p>
    <w:p w:rsidR="00427CE6" w:rsidRDefault="00427CE6">
      <w:pPr>
        <w:spacing w:before="12"/>
        <w:rPr>
          <w:rFonts w:ascii="Calibri" w:eastAsia="Calibri" w:hAnsi="Calibri" w:cs="Calibri"/>
          <w:sz w:val="18"/>
          <w:szCs w:val="18"/>
        </w:rPr>
      </w:pPr>
    </w:p>
    <w:p w:rsidR="00427CE6" w:rsidRDefault="00E60097">
      <w:pPr>
        <w:ind w:left="107"/>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088380" cy="567690"/>
                <wp:effectExtent l="4445" t="6350" r="3175" b="6985"/>
                <wp:docPr id="7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567690"/>
                          <a:chOff x="0" y="0"/>
                          <a:chExt cx="9588" cy="894"/>
                        </a:xfrm>
                      </wpg:grpSpPr>
                      <wpg:grpSp>
                        <wpg:cNvPr id="80" name="Group 27"/>
                        <wpg:cNvGrpSpPr>
                          <a:grpSpLocks/>
                        </wpg:cNvGrpSpPr>
                        <wpg:grpSpPr bwMode="auto">
                          <a:xfrm>
                            <a:off x="10" y="10"/>
                            <a:ext cx="9569" cy="2"/>
                            <a:chOff x="10" y="10"/>
                            <a:chExt cx="9569" cy="2"/>
                          </a:xfrm>
                        </wpg:grpSpPr>
                        <wps:wsp>
                          <wps:cNvPr id="81" name="Freeform 28"/>
                          <wps:cNvSpPr>
                            <a:spLocks/>
                          </wps:cNvSpPr>
                          <wps:spPr bwMode="auto">
                            <a:xfrm>
                              <a:off x="10" y="10"/>
                              <a:ext cx="9569" cy="2"/>
                            </a:xfrm>
                            <a:custGeom>
                              <a:avLst/>
                              <a:gdLst>
                                <a:gd name="T0" fmla="+- 0 10 10"/>
                                <a:gd name="T1" fmla="*/ T0 w 9569"/>
                                <a:gd name="T2" fmla="+- 0 9578 10"/>
                                <a:gd name="T3" fmla="*/ T2 w 9569"/>
                              </a:gdLst>
                              <a:ahLst/>
                              <a:cxnLst>
                                <a:cxn ang="0">
                                  <a:pos x="T1" y="0"/>
                                </a:cxn>
                                <a:cxn ang="0">
                                  <a:pos x="T3" y="0"/>
                                </a:cxn>
                              </a:cxnLst>
                              <a:rect l="0" t="0" r="r" b="b"/>
                              <a:pathLst>
                                <a:path w="9569">
                                  <a:moveTo>
                                    <a:pt x="0" y="0"/>
                                  </a:moveTo>
                                  <a:lnTo>
                                    <a:pt x="95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25"/>
                        <wpg:cNvGrpSpPr>
                          <a:grpSpLocks/>
                        </wpg:cNvGrpSpPr>
                        <wpg:grpSpPr bwMode="auto">
                          <a:xfrm>
                            <a:off x="5" y="5"/>
                            <a:ext cx="2" cy="884"/>
                            <a:chOff x="5" y="5"/>
                            <a:chExt cx="2" cy="884"/>
                          </a:xfrm>
                        </wpg:grpSpPr>
                        <wps:wsp>
                          <wps:cNvPr id="83" name="Freeform 26"/>
                          <wps:cNvSpPr>
                            <a:spLocks/>
                          </wps:cNvSpPr>
                          <wps:spPr bwMode="auto">
                            <a:xfrm>
                              <a:off x="5" y="5"/>
                              <a:ext cx="2" cy="884"/>
                            </a:xfrm>
                            <a:custGeom>
                              <a:avLst/>
                              <a:gdLst>
                                <a:gd name="T0" fmla="+- 0 5 5"/>
                                <a:gd name="T1" fmla="*/ 5 h 884"/>
                                <a:gd name="T2" fmla="+- 0 888 5"/>
                                <a:gd name="T3" fmla="*/ 888 h 884"/>
                              </a:gdLst>
                              <a:ahLst/>
                              <a:cxnLst>
                                <a:cxn ang="0">
                                  <a:pos x="0" y="T1"/>
                                </a:cxn>
                                <a:cxn ang="0">
                                  <a:pos x="0" y="T3"/>
                                </a:cxn>
                              </a:cxnLst>
                              <a:rect l="0" t="0" r="r" b="b"/>
                              <a:pathLst>
                                <a:path h="884">
                                  <a:moveTo>
                                    <a:pt x="0" y="0"/>
                                  </a:moveTo>
                                  <a:lnTo>
                                    <a:pt x="0" y="8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3"/>
                        <wpg:cNvGrpSpPr>
                          <a:grpSpLocks/>
                        </wpg:cNvGrpSpPr>
                        <wpg:grpSpPr bwMode="auto">
                          <a:xfrm>
                            <a:off x="10" y="883"/>
                            <a:ext cx="9569" cy="2"/>
                            <a:chOff x="10" y="883"/>
                            <a:chExt cx="9569" cy="2"/>
                          </a:xfrm>
                        </wpg:grpSpPr>
                        <wps:wsp>
                          <wps:cNvPr id="85" name="Freeform 24"/>
                          <wps:cNvSpPr>
                            <a:spLocks/>
                          </wps:cNvSpPr>
                          <wps:spPr bwMode="auto">
                            <a:xfrm>
                              <a:off x="10" y="883"/>
                              <a:ext cx="9569" cy="2"/>
                            </a:xfrm>
                            <a:custGeom>
                              <a:avLst/>
                              <a:gdLst>
                                <a:gd name="T0" fmla="+- 0 10 10"/>
                                <a:gd name="T1" fmla="*/ T0 w 9569"/>
                                <a:gd name="T2" fmla="+- 0 9578 10"/>
                                <a:gd name="T3" fmla="*/ T2 w 9569"/>
                              </a:gdLst>
                              <a:ahLst/>
                              <a:cxnLst>
                                <a:cxn ang="0">
                                  <a:pos x="T1" y="0"/>
                                </a:cxn>
                                <a:cxn ang="0">
                                  <a:pos x="T3" y="0"/>
                                </a:cxn>
                              </a:cxnLst>
                              <a:rect l="0" t="0" r="r" b="b"/>
                              <a:pathLst>
                                <a:path w="9569">
                                  <a:moveTo>
                                    <a:pt x="0" y="0"/>
                                  </a:moveTo>
                                  <a:lnTo>
                                    <a:pt x="95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21"/>
                        <wpg:cNvGrpSpPr>
                          <a:grpSpLocks/>
                        </wpg:cNvGrpSpPr>
                        <wpg:grpSpPr bwMode="auto">
                          <a:xfrm>
                            <a:off x="9583" y="5"/>
                            <a:ext cx="2" cy="884"/>
                            <a:chOff x="9583" y="5"/>
                            <a:chExt cx="2" cy="884"/>
                          </a:xfrm>
                        </wpg:grpSpPr>
                        <wps:wsp>
                          <wps:cNvPr id="87" name="Freeform 22"/>
                          <wps:cNvSpPr>
                            <a:spLocks/>
                          </wps:cNvSpPr>
                          <wps:spPr bwMode="auto">
                            <a:xfrm>
                              <a:off x="9583" y="5"/>
                              <a:ext cx="2" cy="884"/>
                            </a:xfrm>
                            <a:custGeom>
                              <a:avLst/>
                              <a:gdLst>
                                <a:gd name="T0" fmla="+- 0 5 5"/>
                                <a:gd name="T1" fmla="*/ 5 h 884"/>
                                <a:gd name="T2" fmla="+- 0 888 5"/>
                                <a:gd name="T3" fmla="*/ 888 h 884"/>
                              </a:gdLst>
                              <a:ahLst/>
                              <a:cxnLst>
                                <a:cxn ang="0">
                                  <a:pos x="0" y="T1"/>
                                </a:cxn>
                                <a:cxn ang="0">
                                  <a:pos x="0" y="T3"/>
                                </a:cxn>
                              </a:cxnLst>
                              <a:rect l="0" t="0" r="r" b="b"/>
                              <a:pathLst>
                                <a:path h="884">
                                  <a:moveTo>
                                    <a:pt x="0" y="0"/>
                                  </a:moveTo>
                                  <a:lnTo>
                                    <a:pt x="0" y="8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D27774" id="Group 20" o:spid="_x0000_s1026" style="width:479.4pt;height:44.7pt;mso-position-horizontal-relative:char;mso-position-vertical-relative:line" coordsize="9588,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">
                <v:group id="Group 27" o:spid="_x0000_s1027" style="position:absolute;left:10;top:10;width:9569;height:2" coordorigin="10,10" coordsize="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28" o:spid="_x0000_s1028" style="position:absolute;left:10;top:10;width:9569;height:2;visibility:visible;mso-wrap-style:square;v-text-anchor:top" coordsize="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" path="m,l9568,e" filled="f" strokeweight=".48pt">
                    <v:path arrowok="t" o:connecttype="custom" o:connectlocs="0,0;9568,0" o:connectangles="0,0"/>
                  </v:shape>
                </v:group>
                <v:group id="Group 25" o:spid="_x0000_s1029" style="position:absolute;left:5;top:5;width:2;height:884" coordorigin="5,5"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6" o:spid="_x0000_s1030" style="position:absolute;left:5;top:5;width:2;height:884;visibility:visible;mso-wrap-style:square;v-text-anchor:top"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" path="m,l,883e" filled="f" strokeweight=".48pt">
                    <v:path arrowok="t" o:connecttype="custom" o:connectlocs="0,5;0,888" o:connectangles="0,0"/>
                  </v:shape>
                </v:group>
                <v:group id="Group 23" o:spid="_x0000_s1031" style="position:absolute;left:10;top:883;width:9569;height:2" coordorigin="10,883" coordsize="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4" o:spid="_x0000_s1032" style="position:absolute;left:10;top:883;width:9569;height:2;visibility:visible;mso-wrap-style:square;v-text-anchor:top" coordsize="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" path="m,l9568,e" filled="f" strokeweight=".48pt">
                    <v:path arrowok="t" o:connecttype="custom" o:connectlocs="0,0;9568,0" o:connectangles="0,0"/>
                  </v:shape>
                </v:group>
                <v:group id="Group 21" o:spid="_x0000_s1033" style="position:absolute;left:9583;top:5;width:2;height:884" coordorigin="9583,5"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22" o:spid="_x0000_s1034" style="position:absolute;left:9583;top:5;width:2;height:884;visibility:visible;mso-wrap-style:square;v-text-anchor:top"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" path="m,l,883e" filled="f" strokeweight=".48pt">
                    <v:path arrowok="t" o:connecttype="custom" o:connectlocs="0,5;0,888" o:connectangles="0,0"/>
                  </v:shape>
                </v:group>
                <w10:anchorlock/>
              </v:group>
            </w:pict>
          </mc:Fallback>
        </mc:AlternateContent>
      </w:r>
    </w:p>
    <w:p w:rsidR="00427CE6" w:rsidRDefault="00427CE6">
      <w:pPr>
        <w:spacing w:before="1"/>
        <w:rPr>
          <w:rFonts w:ascii="Calibri" w:eastAsia="Calibri" w:hAnsi="Calibri" w:cs="Calibri"/>
          <w:sz w:val="15"/>
          <w:szCs w:val="15"/>
        </w:rPr>
      </w:pPr>
    </w:p>
    <w:p w:rsidR="00427CE6" w:rsidRDefault="00E60097">
      <w:pPr>
        <w:pStyle w:val="ListParagraph"/>
        <w:numPr>
          <w:ilvl w:val="0"/>
          <w:numId w:val="3"/>
        </w:numPr>
        <w:tabs>
          <w:tab w:val="left" w:pos="941"/>
        </w:tabs>
        <w:spacing w:before="59"/>
        <w:rPr>
          <w:rFonts w:ascii="Calibri" w:eastAsia="Calibri" w:hAnsi="Calibri" w:cs="Calibri"/>
          <w:sz w:val="20"/>
          <w:szCs w:val="20"/>
        </w:rPr>
      </w:pPr>
      <w:r>
        <w:rPr>
          <w:rFonts w:ascii="Calibri"/>
          <w:sz w:val="20"/>
        </w:rPr>
        <w:t>List any other suggestions for</w:t>
      </w:r>
      <w:r>
        <w:rPr>
          <w:rFonts w:ascii="Calibri"/>
          <w:spacing w:val="-19"/>
          <w:sz w:val="20"/>
        </w:rPr>
        <w:t xml:space="preserve"> </w:t>
      </w:r>
      <w:r>
        <w:rPr>
          <w:rFonts w:ascii="Calibri"/>
          <w:sz w:val="20"/>
        </w:rPr>
        <w:t>improvement.</w:t>
      </w:r>
    </w:p>
    <w:p w:rsidR="00427CE6" w:rsidRDefault="00427CE6">
      <w:pPr>
        <w:spacing w:before="10"/>
        <w:rPr>
          <w:rFonts w:ascii="Calibri" w:eastAsia="Calibri" w:hAnsi="Calibri" w:cs="Calibri"/>
          <w:sz w:val="18"/>
          <w:szCs w:val="18"/>
        </w:rPr>
      </w:pPr>
    </w:p>
    <w:p w:rsidR="00427CE6" w:rsidRDefault="00E60097">
      <w:pPr>
        <w:ind w:left="107"/>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088380" cy="567690"/>
                <wp:effectExtent l="4445" t="4445" r="3175" b="8890"/>
                <wp:docPr id="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567690"/>
                          <a:chOff x="0" y="0"/>
                          <a:chExt cx="9588" cy="894"/>
                        </a:xfrm>
                      </wpg:grpSpPr>
                      <wpg:grpSp>
                        <wpg:cNvPr id="71" name="Group 18"/>
                        <wpg:cNvGrpSpPr>
                          <a:grpSpLocks/>
                        </wpg:cNvGrpSpPr>
                        <wpg:grpSpPr bwMode="auto">
                          <a:xfrm>
                            <a:off x="10" y="10"/>
                            <a:ext cx="9569" cy="2"/>
                            <a:chOff x="10" y="10"/>
                            <a:chExt cx="9569" cy="2"/>
                          </a:xfrm>
                        </wpg:grpSpPr>
                        <wps:wsp>
                          <wps:cNvPr id="72" name="Freeform 19"/>
                          <wps:cNvSpPr>
                            <a:spLocks/>
                          </wps:cNvSpPr>
                          <wps:spPr bwMode="auto">
                            <a:xfrm>
                              <a:off x="10" y="10"/>
                              <a:ext cx="9569" cy="2"/>
                            </a:xfrm>
                            <a:custGeom>
                              <a:avLst/>
                              <a:gdLst>
                                <a:gd name="T0" fmla="+- 0 10 10"/>
                                <a:gd name="T1" fmla="*/ T0 w 9569"/>
                                <a:gd name="T2" fmla="+- 0 9578 10"/>
                                <a:gd name="T3" fmla="*/ T2 w 9569"/>
                              </a:gdLst>
                              <a:ahLst/>
                              <a:cxnLst>
                                <a:cxn ang="0">
                                  <a:pos x="T1" y="0"/>
                                </a:cxn>
                                <a:cxn ang="0">
                                  <a:pos x="T3" y="0"/>
                                </a:cxn>
                              </a:cxnLst>
                              <a:rect l="0" t="0" r="r" b="b"/>
                              <a:pathLst>
                                <a:path w="9569">
                                  <a:moveTo>
                                    <a:pt x="0" y="0"/>
                                  </a:moveTo>
                                  <a:lnTo>
                                    <a:pt x="95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6"/>
                        <wpg:cNvGrpSpPr>
                          <a:grpSpLocks/>
                        </wpg:cNvGrpSpPr>
                        <wpg:grpSpPr bwMode="auto">
                          <a:xfrm>
                            <a:off x="5" y="5"/>
                            <a:ext cx="2" cy="884"/>
                            <a:chOff x="5" y="5"/>
                            <a:chExt cx="2" cy="884"/>
                          </a:xfrm>
                        </wpg:grpSpPr>
                        <wps:wsp>
                          <wps:cNvPr id="74" name="Freeform 17"/>
                          <wps:cNvSpPr>
                            <a:spLocks/>
                          </wps:cNvSpPr>
                          <wps:spPr bwMode="auto">
                            <a:xfrm>
                              <a:off x="5" y="5"/>
                              <a:ext cx="2" cy="884"/>
                            </a:xfrm>
                            <a:custGeom>
                              <a:avLst/>
                              <a:gdLst>
                                <a:gd name="T0" fmla="+- 0 5 5"/>
                                <a:gd name="T1" fmla="*/ 5 h 884"/>
                                <a:gd name="T2" fmla="+- 0 889 5"/>
                                <a:gd name="T3" fmla="*/ 889 h 884"/>
                              </a:gdLst>
                              <a:ahLst/>
                              <a:cxnLst>
                                <a:cxn ang="0">
                                  <a:pos x="0" y="T1"/>
                                </a:cxn>
                                <a:cxn ang="0">
                                  <a:pos x="0" y="T3"/>
                                </a:cxn>
                              </a:cxnLst>
                              <a:rect l="0" t="0" r="r" b="b"/>
                              <a:pathLst>
                                <a:path h="884">
                                  <a:moveTo>
                                    <a:pt x="0" y="0"/>
                                  </a:moveTo>
                                  <a:lnTo>
                                    <a:pt x="0" y="88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4"/>
                        <wpg:cNvGrpSpPr>
                          <a:grpSpLocks/>
                        </wpg:cNvGrpSpPr>
                        <wpg:grpSpPr bwMode="auto">
                          <a:xfrm>
                            <a:off x="10" y="884"/>
                            <a:ext cx="9569" cy="2"/>
                            <a:chOff x="10" y="884"/>
                            <a:chExt cx="9569" cy="2"/>
                          </a:xfrm>
                        </wpg:grpSpPr>
                        <wps:wsp>
                          <wps:cNvPr id="76" name="Freeform 15"/>
                          <wps:cNvSpPr>
                            <a:spLocks/>
                          </wps:cNvSpPr>
                          <wps:spPr bwMode="auto">
                            <a:xfrm>
                              <a:off x="10" y="884"/>
                              <a:ext cx="9569" cy="2"/>
                            </a:xfrm>
                            <a:custGeom>
                              <a:avLst/>
                              <a:gdLst>
                                <a:gd name="T0" fmla="+- 0 10 10"/>
                                <a:gd name="T1" fmla="*/ T0 w 9569"/>
                                <a:gd name="T2" fmla="+- 0 9578 10"/>
                                <a:gd name="T3" fmla="*/ T2 w 9569"/>
                              </a:gdLst>
                              <a:ahLst/>
                              <a:cxnLst>
                                <a:cxn ang="0">
                                  <a:pos x="T1" y="0"/>
                                </a:cxn>
                                <a:cxn ang="0">
                                  <a:pos x="T3" y="0"/>
                                </a:cxn>
                              </a:cxnLst>
                              <a:rect l="0" t="0" r="r" b="b"/>
                              <a:pathLst>
                                <a:path w="9569">
                                  <a:moveTo>
                                    <a:pt x="0" y="0"/>
                                  </a:moveTo>
                                  <a:lnTo>
                                    <a:pt x="95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12"/>
                        <wpg:cNvGrpSpPr>
                          <a:grpSpLocks/>
                        </wpg:cNvGrpSpPr>
                        <wpg:grpSpPr bwMode="auto">
                          <a:xfrm>
                            <a:off x="9583" y="5"/>
                            <a:ext cx="2" cy="884"/>
                            <a:chOff x="9583" y="5"/>
                            <a:chExt cx="2" cy="884"/>
                          </a:xfrm>
                        </wpg:grpSpPr>
                        <wps:wsp>
                          <wps:cNvPr id="78" name="Freeform 13"/>
                          <wps:cNvSpPr>
                            <a:spLocks/>
                          </wps:cNvSpPr>
                          <wps:spPr bwMode="auto">
                            <a:xfrm>
                              <a:off x="9583" y="5"/>
                              <a:ext cx="2" cy="884"/>
                            </a:xfrm>
                            <a:custGeom>
                              <a:avLst/>
                              <a:gdLst>
                                <a:gd name="T0" fmla="+- 0 5 5"/>
                                <a:gd name="T1" fmla="*/ 5 h 884"/>
                                <a:gd name="T2" fmla="+- 0 889 5"/>
                                <a:gd name="T3" fmla="*/ 889 h 884"/>
                              </a:gdLst>
                              <a:ahLst/>
                              <a:cxnLst>
                                <a:cxn ang="0">
                                  <a:pos x="0" y="T1"/>
                                </a:cxn>
                                <a:cxn ang="0">
                                  <a:pos x="0" y="T3"/>
                                </a:cxn>
                              </a:cxnLst>
                              <a:rect l="0" t="0" r="r" b="b"/>
                              <a:pathLst>
                                <a:path h="884">
                                  <a:moveTo>
                                    <a:pt x="0" y="0"/>
                                  </a:moveTo>
                                  <a:lnTo>
                                    <a:pt x="0" y="88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BB771E" id="Group 11" o:spid="_x0000_s1026" style="width:479.4pt;height:44.7pt;mso-position-horizontal-relative:char;mso-position-vertical-relative:line" coordsize="9588,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">
                <v:group id="Group 18" o:spid="_x0000_s1027" style="position:absolute;left:10;top:10;width:9569;height:2" coordorigin="10,10" coordsize="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9" o:spid="_x0000_s1028" style="position:absolute;left:10;top:10;width:9569;height:2;visibility:visible;mso-wrap-style:square;v-text-anchor:top" coordsize="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" path="m,l9568,e" filled="f" strokeweight=".48pt">
                    <v:path arrowok="t" o:connecttype="custom" o:connectlocs="0,0;9568,0" o:connectangles="0,0"/>
                  </v:shape>
                </v:group>
                <v:group id="Group 16" o:spid="_x0000_s1029" style="position:absolute;left:5;top:5;width:2;height:884" coordorigin="5,5"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7" o:spid="_x0000_s1030" style="position:absolute;left:5;top:5;width:2;height:884;visibility:visible;mso-wrap-style:square;v-text-anchor:top"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" path="m,l,884e" filled="f" strokeweight=".48pt">
                    <v:path arrowok="t" o:connecttype="custom" o:connectlocs="0,5;0,889" o:connectangles="0,0"/>
                  </v:shape>
                </v:group>
                <v:group id="Group 14" o:spid="_x0000_s1031" style="position:absolute;left:10;top:884;width:9569;height:2" coordorigin="10,884" coordsize="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5" o:spid="_x0000_s1032" style="position:absolute;left:10;top:884;width:9569;height:2;visibility:visible;mso-wrap-style:square;v-text-anchor:top" coordsize="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" path="m,l9568,e" filled="f" strokeweight=".48pt">
                    <v:path arrowok="t" o:connecttype="custom" o:connectlocs="0,0;9568,0" o:connectangles="0,0"/>
                  </v:shape>
                </v:group>
                <v:group id="Group 12" o:spid="_x0000_s1033" style="position:absolute;left:9583;top:5;width:2;height:884" coordorigin="9583,5"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3" o:spid="_x0000_s1034" style="position:absolute;left:9583;top:5;width:2;height:884;visibility:visible;mso-wrap-style:square;v-text-anchor:top"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" path="m,l,884e" filled="f" strokeweight=".48pt">
                    <v:path arrowok="t" o:connecttype="custom" o:connectlocs="0,5;0,889" o:connectangles="0,0"/>
                  </v:shape>
                </v:group>
                <w10:anchorlock/>
              </v:group>
            </w:pict>
          </mc:Fallback>
        </mc:AlternateContent>
      </w:r>
    </w:p>
    <w:p w:rsidR="00427CE6" w:rsidRDefault="00427CE6">
      <w:pPr>
        <w:spacing w:before="2"/>
        <w:rPr>
          <w:rFonts w:ascii="Calibri" w:eastAsia="Calibri" w:hAnsi="Calibri" w:cs="Calibri"/>
          <w:sz w:val="15"/>
          <w:szCs w:val="15"/>
        </w:rPr>
      </w:pPr>
    </w:p>
    <w:p w:rsidR="00427CE6" w:rsidRDefault="00E60097">
      <w:pPr>
        <w:pStyle w:val="ListParagraph"/>
        <w:numPr>
          <w:ilvl w:val="0"/>
          <w:numId w:val="3"/>
        </w:numPr>
        <w:tabs>
          <w:tab w:val="left" w:pos="941"/>
        </w:tabs>
        <w:spacing w:before="59"/>
        <w:rPr>
          <w:rFonts w:ascii="Calibri" w:eastAsia="Calibri" w:hAnsi="Calibri" w:cs="Calibri"/>
          <w:sz w:val="20"/>
          <w:szCs w:val="20"/>
        </w:rPr>
      </w:pPr>
      <w:r>
        <w:rPr>
          <w:rFonts w:ascii="Calibri"/>
          <w:sz w:val="20"/>
        </w:rPr>
        <w:t>Other comments or</w:t>
      </w:r>
      <w:r>
        <w:rPr>
          <w:rFonts w:ascii="Calibri"/>
          <w:spacing w:val="-12"/>
          <w:sz w:val="20"/>
        </w:rPr>
        <w:t xml:space="preserve"> </w:t>
      </w:r>
      <w:r>
        <w:rPr>
          <w:rFonts w:ascii="Calibri"/>
          <w:sz w:val="20"/>
        </w:rPr>
        <w:t>suggestions.</w:t>
      </w:r>
    </w:p>
    <w:p w:rsidR="00427CE6" w:rsidRDefault="00427CE6">
      <w:pPr>
        <w:spacing w:before="12"/>
        <w:rPr>
          <w:rFonts w:ascii="Calibri" w:eastAsia="Calibri" w:hAnsi="Calibri" w:cs="Calibri"/>
          <w:sz w:val="18"/>
          <w:szCs w:val="18"/>
        </w:rPr>
      </w:pPr>
    </w:p>
    <w:p w:rsidR="00427CE6" w:rsidRDefault="00E60097">
      <w:pPr>
        <w:ind w:left="107"/>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088380" cy="567690"/>
                <wp:effectExtent l="4445" t="4445" r="3175" b="8890"/>
                <wp:docPr id="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567690"/>
                          <a:chOff x="0" y="0"/>
                          <a:chExt cx="9588" cy="894"/>
                        </a:xfrm>
                      </wpg:grpSpPr>
                      <wpg:grpSp>
                        <wpg:cNvPr id="62" name="Group 9"/>
                        <wpg:cNvGrpSpPr>
                          <a:grpSpLocks/>
                        </wpg:cNvGrpSpPr>
                        <wpg:grpSpPr bwMode="auto">
                          <a:xfrm>
                            <a:off x="10" y="10"/>
                            <a:ext cx="9569" cy="2"/>
                            <a:chOff x="10" y="10"/>
                            <a:chExt cx="9569" cy="2"/>
                          </a:xfrm>
                        </wpg:grpSpPr>
                        <wps:wsp>
                          <wps:cNvPr id="63" name="Freeform 10"/>
                          <wps:cNvSpPr>
                            <a:spLocks/>
                          </wps:cNvSpPr>
                          <wps:spPr bwMode="auto">
                            <a:xfrm>
                              <a:off x="10" y="10"/>
                              <a:ext cx="9569" cy="2"/>
                            </a:xfrm>
                            <a:custGeom>
                              <a:avLst/>
                              <a:gdLst>
                                <a:gd name="T0" fmla="+- 0 10 10"/>
                                <a:gd name="T1" fmla="*/ T0 w 9569"/>
                                <a:gd name="T2" fmla="+- 0 9578 10"/>
                                <a:gd name="T3" fmla="*/ T2 w 9569"/>
                              </a:gdLst>
                              <a:ahLst/>
                              <a:cxnLst>
                                <a:cxn ang="0">
                                  <a:pos x="T1" y="0"/>
                                </a:cxn>
                                <a:cxn ang="0">
                                  <a:pos x="T3" y="0"/>
                                </a:cxn>
                              </a:cxnLst>
                              <a:rect l="0" t="0" r="r" b="b"/>
                              <a:pathLst>
                                <a:path w="9569">
                                  <a:moveTo>
                                    <a:pt x="0" y="0"/>
                                  </a:moveTo>
                                  <a:lnTo>
                                    <a:pt x="95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7"/>
                        <wpg:cNvGrpSpPr>
                          <a:grpSpLocks/>
                        </wpg:cNvGrpSpPr>
                        <wpg:grpSpPr bwMode="auto">
                          <a:xfrm>
                            <a:off x="5" y="5"/>
                            <a:ext cx="2" cy="884"/>
                            <a:chOff x="5" y="5"/>
                            <a:chExt cx="2" cy="884"/>
                          </a:xfrm>
                        </wpg:grpSpPr>
                        <wps:wsp>
                          <wps:cNvPr id="65" name="Freeform 8"/>
                          <wps:cNvSpPr>
                            <a:spLocks/>
                          </wps:cNvSpPr>
                          <wps:spPr bwMode="auto">
                            <a:xfrm>
                              <a:off x="5" y="5"/>
                              <a:ext cx="2" cy="884"/>
                            </a:xfrm>
                            <a:custGeom>
                              <a:avLst/>
                              <a:gdLst>
                                <a:gd name="T0" fmla="+- 0 5 5"/>
                                <a:gd name="T1" fmla="*/ 5 h 884"/>
                                <a:gd name="T2" fmla="+- 0 888 5"/>
                                <a:gd name="T3" fmla="*/ 888 h 884"/>
                              </a:gdLst>
                              <a:ahLst/>
                              <a:cxnLst>
                                <a:cxn ang="0">
                                  <a:pos x="0" y="T1"/>
                                </a:cxn>
                                <a:cxn ang="0">
                                  <a:pos x="0" y="T3"/>
                                </a:cxn>
                              </a:cxnLst>
                              <a:rect l="0" t="0" r="r" b="b"/>
                              <a:pathLst>
                                <a:path h="884">
                                  <a:moveTo>
                                    <a:pt x="0" y="0"/>
                                  </a:moveTo>
                                  <a:lnTo>
                                    <a:pt x="0" y="8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
                        <wpg:cNvGrpSpPr>
                          <a:grpSpLocks/>
                        </wpg:cNvGrpSpPr>
                        <wpg:grpSpPr bwMode="auto">
                          <a:xfrm>
                            <a:off x="10" y="883"/>
                            <a:ext cx="9569" cy="2"/>
                            <a:chOff x="10" y="883"/>
                            <a:chExt cx="9569" cy="2"/>
                          </a:xfrm>
                        </wpg:grpSpPr>
                        <wps:wsp>
                          <wps:cNvPr id="67" name="Freeform 6"/>
                          <wps:cNvSpPr>
                            <a:spLocks/>
                          </wps:cNvSpPr>
                          <wps:spPr bwMode="auto">
                            <a:xfrm>
                              <a:off x="10" y="883"/>
                              <a:ext cx="9569" cy="2"/>
                            </a:xfrm>
                            <a:custGeom>
                              <a:avLst/>
                              <a:gdLst>
                                <a:gd name="T0" fmla="+- 0 10 10"/>
                                <a:gd name="T1" fmla="*/ T0 w 9569"/>
                                <a:gd name="T2" fmla="+- 0 9578 10"/>
                                <a:gd name="T3" fmla="*/ T2 w 9569"/>
                              </a:gdLst>
                              <a:ahLst/>
                              <a:cxnLst>
                                <a:cxn ang="0">
                                  <a:pos x="T1" y="0"/>
                                </a:cxn>
                                <a:cxn ang="0">
                                  <a:pos x="T3" y="0"/>
                                </a:cxn>
                              </a:cxnLst>
                              <a:rect l="0" t="0" r="r" b="b"/>
                              <a:pathLst>
                                <a:path w="9569">
                                  <a:moveTo>
                                    <a:pt x="0" y="0"/>
                                  </a:moveTo>
                                  <a:lnTo>
                                    <a:pt x="9568"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3"/>
                        <wpg:cNvGrpSpPr>
                          <a:grpSpLocks/>
                        </wpg:cNvGrpSpPr>
                        <wpg:grpSpPr bwMode="auto">
                          <a:xfrm>
                            <a:off x="9583" y="5"/>
                            <a:ext cx="2" cy="884"/>
                            <a:chOff x="9583" y="5"/>
                            <a:chExt cx="2" cy="884"/>
                          </a:xfrm>
                        </wpg:grpSpPr>
                        <wps:wsp>
                          <wps:cNvPr id="69" name="Freeform 4"/>
                          <wps:cNvSpPr>
                            <a:spLocks/>
                          </wps:cNvSpPr>
                          <wps:spPr bwMode="auto">
                            <a:xfrm>
                              <a:off x="9583" y="5"/>
                              <a:ext cx="2" cy="884"/>
                            </a:xfrm>
                            <a:custGeom>
                              <a:avLst/>
                              <a:gdLst>
                                <a:gd name="T0" fmla="+- 0 5 5"/>
                                <a:gd name="T1" fmla="*/ 5 h 884"/>
                                <a:gd name="T2" fmla="+- 0 888 5"/>
                                <a:gd name="T3" fmla="*/ 888 h 884"/>
                              </a:gdLst>
                              <a:ahLst/>
                              <a:cxnLst>
                                <a:cxn ang="0">
                                  <a:pos x="0" y="T1"/>
                                </a:cxn>
                                <a:cxn ang="0">
                                  <a:pos x="0" y="T3"/>
                                </a:cxn>
                              </a:cxnLst>
                              <a:rect l="0" t="0" r="r" b="b"/>
                              <a:pathLst>
                                <a:path h="884">
                                  <a:moveTo>
                                    <a:pt x="0" y="0"/>
                                  </a:moveTo>
                                  <a:lnTo>
                                    <a:pt x="0" y="8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239D40" id="Group 2" o:spid="_x0000_s1026" style="width:479.4pt;height:44.7pt;mso-position-horizontal-relative:char;mso-position-vertical-relative:line" coordsize="9588,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">
                <v:group id="Group 9" o:spid="_x0000_s1027" style="position:absolute;left:10;top:10;width:9569;height:2" coordorigin="10,10" coordsize="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0" o:spid="_x0000_s1028" style="position:absolute;left:10;top:10;width:9569;height:2;visibility:visible;mso-wrap-style:square;v-text-anchor:top" coordsize="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" path="m,l9568,e" filled="f" strokeweight=".48pt">
                    <v:path arrowok="t" o:connecttype="custom" o:connectlocs="0,0;9568,0" o:connectangles="0,0"/>
                  </v:shape>
                </v:group>
                <v:group id="Group 7" o:spid="_x0000_s1029" style="position:absolute;left:5;top:5;width:2;height:884" coordorigin="5,5"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8" o:spid="_x0000_s1030" style="position:absolute;left:5;top:5;width:2;height:884;visibility:visible;mso-wrap-style:square;v-text-anchor:top"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" path="m,l,883e" filled="f" strokeweight=".48pt">
                    <v:path arrowok="t" o:connecttype="custom" o:connectlocs="0,5;0,888" o:connectangles="0,0"/>
                  </v:shape>
                </v:group>
                <v:group id="Group 5" o:spid="_x0000_s1031" style="position:absolute;left:10;top:883;width:9569;height:2" coordorigin="10,883" coordsize="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 o:spid="_x0000_s1032" style="position:absolute;left:10;top:883;width:9569;height:2;visibility:visible;mso-wrap-style:square;v-text-anchor:top" coordsize="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" path="m,l9568,e" filled="f" strokeweight=".16936mm">
                    <v:path arrowok="t" o:connecttype="custom" o:connectlocs="0,0;9568,0" o:connectangles="0,0"/>
                  </v:shape>
                </v:group>
                <v:group id="Group 3" o:spid="_x0000_s1033" style="position:absolute;left:9583;top:5;width:2;height:884" coordorigin="9583,5"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 o:spid="_x0000_s1034" style="position:absolute;left:9583;top:5;width:2;height:884;visibility:visible;mso-wrap-style:square;v-text-anchor:top"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" path="m,l,883e" filled="f" strokeweight=".48pt">
                    <v:path arrowok="t" o:connecttype="custom" o:connectlocs="0,5;0,888" o:connectangles="0,0"/>
                  </v:shape>
                </v:group>
                <w10:anchorlock/>
              </v:group>
            </w:pict>
          </mc:Fallback>
        </mc:AlternateContent>
      </w:r>
    </w:p>
    <w:p w:rsidR="00427CE6" w:rsidRDefault="00427CE6">
      <w:pPr>
        <w:rPr>
          <w:rFonts w:ascii="Calibri" w:eastAsia="Calibri" w:hAnsi="Calibri" w:cs="Calibri"/>
          <w:sz w:val="20"/>
          <w:szCs w:val="20"/>
        </w:rPr>
      </w:pPr>
    </w:p>
    <w:p w:rsidR="00427CE6" w:rsidRDefault="00427CE6">
      <w:pPr>
        <w:spacing w:before="7"/>
        <w:rPr>
          <w:rFonts w:ascii="Calibri" w:eastAsia="Calibri" w:hAnsi="Calibri" w:cs="Calibri"/>
          <w:sz w:val="19"/>
          <w:szCs w:val="19"/>
        </w:rPr>
      </w:pPr>
    </w:p>
    <w:p w:rsidR="00427CE6" w:rsidRDefault="00E60097">
      <w:pPr>
        <w:tabs>
          <w:tab w:val="left" w:pos="9735"/>
        </w:tabs>
        <w:ind w:left="220"/>
        <w:rPr>
          <w:rFonts w:ascii="Times New Roman" w:eastAsia="Times New Roman" w:hAnsi="Times New Roman" w:cs="Times New Roman"/>
          <w:sz w:val="20"/>
          <w:szCs w:val="20"/>
        </w:rPr>
      </w:pPr>
      <w:r>
        <w:rPr>
          <w:rFonts w:ascii="Calibri" w:eastAsia="Calibri" w:hAnsi="Calibri" w:cs="Calibri"/>
          <w:sz w:val="20"/>
          <w:szCs w:val="20"/>
        </w:rPr>
        <w:t>Evaluator’s</w:t>
      </w:r>
      <w:r>
        <w:rPr>
          <w:rFonts w:ascii="Calibri" w:eastAsia="Calibri" w:hAnsi="Calibri" w:cs="Calibri"/>
          <w:spacing w:val="-10"/>
          <w:sz w:val="20"/>
          <w:szCs w:val="20"/>
        </w:rPr>
        <w:t xml:space="preserve"> </w:t>
      </w:r>
      <w:r>
        <w:rPr>
          <w:rFonts w:ascii="Calibri" w:eastAsia="Calibri" w:hAnsi="Calibri" w:cs="Calibri"/>
          <w:sz w:val="20"/>
          <w:szCs w:val="20"/>
        </w:rPr>
        <w:t xml:space="preserve">Signature:   </w:t>
      </w:r>
      <w:r>
        <w:rPr>
          <w:rFonts w:ascii="Calibri" w:eastAsia="Calibri" w:hAnsi="Calibri" w:cs="Calibri"/>
          <w:spacing w:val="2"/>
          <w:sz w:val="20"/>
          <w:szCs w:val="20"/>
        </w:rPr>
        <w:t xml:space="preserve"> </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p>
    <w:p w:rsidR="00427CE6" w:rsidRDefault="00427CE6">
      <w:pPr>
        <w:spacing w:before="9"/>
        <w:rPr>
          <w:rFonts w:ascii="Times New Roman" w:eastAsia="Times New Roman" w:hAnsi="Times New Roman" w:cs="Times New Roman"/>
          <w:sz w:val="18"/>
          <w:szCs w:val="18"/>
        </w:rPr>
      </w:pPr>
    </w:p>
    <w:p w:rsidR="00427CE6" w:rsidRDefault="00E60097">
      <w:pPr>
        <w:spacing w:before="59" w:line="259" w:lineRule="auto"/>
        <w:ind w:left="220"/>
        <w:rPr>
          <w:rFonts w:ascii="Calibri" w:eastAsia="Calibri" w:hAnsi="Calibri" w:cs="Calibri"/>
          <w:sz w:val="20"/>
          <w:szCs w:val="20"/>
        </w:rPr>
      </w:pPr>
      <w:r>
        <w:rPr>
          <w:rFonts w:ascii="Calibri"/>
          <w:i/>
          <w:sz w:val="20"/>
        </w:rPr>
        <w:t>The</w:t>
      </w:r>
      <w:r>
        <w:rPr>
          <w:rFonts w:ascii="Calibri"/>
          <w:i/>
          <w:spacing w:val="-3"/>
          <w:sz w:val="20"/>
        </w:rPr>
        <w:t xml:space="preserve"> </w:t>
      </w:r>
      <w:r>
        <w:rPr>
          <w:rFonts w:ascii="Calibri"/>
          <w:i/>
          <w:sz w:val="20"/>
        </w:rPr>
        <w:t>signature</w:t>
      </w:r>
      <w:r>
        <w:rPr>
          <w:rFonts w:ascii="Calibri"/>
          <w:i/>
          <w:spacing w:val="-3"/>
          <w:sz w:val="20"/>
        </w:rPr>
        <w:t xml:space="preserve"> </w:t>
      </w:r>
      <w:r>
        <w:rPr>
          <w:rFonts w:ascii="Calibri"/>
          <w:i/>
          <w:sz w:val="20"/>
        </w:rPr>
        <w:t>below</w:t>
      </w:r>
      <w:r>
        <w:rPr>
          <w:rFonts w:ascii="Calibri"/>
          <w:i/>
          <w:spacing w:val="-4"/>
          <w:sz w:val="20"/>
        </w:rPr>
        <w:t xml:space="preserve"> </w:t>
      </w:r>
      <w:r>
        <w:rPr>
          <w:rFonts w:ascii="Calibri"/>
          <w:i/>
          <w:sz w:val="20"/>
        </w:rPr>
        <w:t>indicates</w:t>
      </w:r>
      <w:r>
        <w:rPr>
          <w:rFonts w:ascii="Calibri"/>
          <w:i/>
          <w:spacing w:val="-4"/>
          <w:sz w:val="20"/>
        </w:rPr>
        <w:t xml:space="preserve"> </w:t>
      </w:r>
      <w:r>
        <w:rPr>
          <w:rFonts w:ascii="Calibri"/>
          <w:i/>
          <w:sz w:val="20"/>
        </w:rPr>
        <w:t>this</w:t>
      </w:r>
      <w:r>
        <w:rPr>
          <w:rFonts w:ascii="Calibri"/>
          <w:i/>
          <w:spacing w:val="-5"/>
          <w:sz w:val="20"/>
        </w:rPr>
        <w:t xml:space="preserve"> </w:t>
      </w:r>
      <w:r>
        <w:rPr>
          <w:rFonts w:ascii="Calibri"/>
          <w:i/>
          <w:sz w:val="20"/>
        </w:rPr>
        <w:t>observation</w:t>
      </w:r>
      <w:r>
        <w:rPr>
          <w:rFonts w:ascii="Calibri"/>
          <w:i/>
          <w:spacing w:val="-3"/>
          <w:sz w:val="20"/>
        </w:rPr>
        <w:t xml:space="preserve"> </w:t>
      </w:r>
      <w:r>
        <w:rPr>
          <w:rFonts w:ascii="Calibri"/>
          <w:i/>
          <w:sz w:val="20"/>
        </w:rPr>
        <w:t>has</w:t>
      </w:r>
      <w:r>
        <w:rPr>
          <w:rFonts w:ascii="Calibri"/>
          <w:i/>
          <w:spacing w:val="-4"/>
          <w:sz w:val="20"/>
        </w:rPr>
        <w:t xml:space="preserve"> </w:t>
      </w:r>
      <w:r>
        <w:rPr>
          <w:rFonts w:ascii="Calibri"/>
          <w:i/>
          <w:sz w:val="20"/>
        </w:rPr>
        <w:t>been</w:t>
      </w:r>
      <w:r>
        <w:rPr>
          <w:rFonts w:ascii="Calibri"/>
          <w:i/>
          <w:spacing w:val="-3"/>
          <w:sz w:val="20"/>
        </w:rPr>
        <w:t xml:space="preserve"> </w:t>
      </w:r>
      <w:r>
        <w:rPr>
          <w:rFonts w:ascii="Calibri"/>
          <w:i/>
          <w:sz w:val="20"/>
        </w:rPr>
        <w:t>discussed</w:t>
      </w:r>
      <w:r>
        <w:rPr>
          <w:rFonts w:ascii="Calibri"/>
          <w:i/>
          <w:spacing w:val="-3"/>
          <w:sz w:val="20"/>
        </w:rPr>
        <w:t xml:space="preserve"> </w:t>
      </w:r>
      <w:r>
        <w:rPr>
          <w:rFonts w:ascii="Calibri"/>
          <w:i/>
          <w:sz w:val="20"/>
        </w:rPr>
        <w:t>with</w:t>
      </w:r>
      <w:r>
        <w:rPr>
          <w:rFonts w:ascii="Calibri"/>
          <w:i/>
          <w:spacing w:val="-3"/>
          <w:sz w:val="20"/>
        </w:rPr>
        <w:t xml:space="preserve"> </w:t>
      </w:r>
      <w:r>
        <w:rPr>
          <w:rFonts w:ascii="Calibri"/>
          <w:i/>
          <w:sz w:val="20"/>
        </w:rPr>
        <w:t>me</w:t>
      </w:r>
      <w:r>
        <w:rPr>
          <w:rFonts w:ascii="Calibri"/>
          <w:i/>
          <w:spacing w:val="-3"/>
          <w:sz w:val="20"/>
        </w:rPr>
        <w:t xml:space="preserve"> </w:t>
      </w:r>
      <w:r>
        <w:rPr>
          <w:rFonts w:ascii="Calibri"/>
          <w:i/>
          <w:sz w:val="20"/>
        </w:rPr>
        <w:t>but</w:t>
      </w:r>
      <w:r>
        <w:rPr>
          <w:rFonts w:ascii="Calibri"/>
          <w:i/>
          <w:spacing w:val="-3"/>
          <w:sz w:val="20"/>
        </w:rPr>
        <w:t xml:space="preserve"> </w:t>
      </w:r>
      <w:r>
        <w:rPr>
          <w:rFonts w:ascii="Calibri"/>
          <w:i/>
          <w:sz w:val="20"/>
        </w:rPr>
        <w:t>does</w:t>
      </w:r>
      <w:r>
        <w:rPr>
          <w:rFonts w:ascii="Calibri"/>
          <w:i/>
          <w:spacing w:val="-4"/>
          <w:sz w:val="20"/>
        </w:rPr>
        <w:t xml:space="preserve"> </w:t>
      </w:r>
      <w:r>
        <w:rPr>
          <w:rFonts w:ascii="Calibri"/>
          <w:i/>
          <w:sz w:val="20"/>
        </w:rPr>
        <w:t>not</w:t>
      </w:r>
      <w:r>
        <w:rPr>
          <w:rFonts w:ascii="Calibri"/>
          <w:i/>
          <w:spacing w:val="-3"/>
          <w:sz w:val="20"/>
        </w:rPr>
        <w:t xml:space="preserve"> </w:t>
      </w:r>
      <w:r>
        <w:rPr>
          <w:rFonts w:ascii="Calibri"/>
          <w:i/>
          <w:sz w:val="20"/>
        </w:rPr>
        <w:t>constitute</w:t>
      </w:r>
      <w:r>
        <w:rPr>
          <w:rFonts w:ascii="Calibri"/>
          <w:i/>
          <w:spacing w:val="-3"/>
          <w:sz w:val="20"/>
        </w:rPr>
        <w:t xml:space="preserve"> </w:t>
      </w:r>
      <w:r>
        <w:rPr>
          <w:rFonts w:ascii="Calibri"/>
          <w:i/>
          <w:sz w:val="20"/>
        </w:rPr>
        <w:t>consent</w:t>
      </w:r>
      <w:r>
        <w:rPr>
          <w:rFonts w:ascii="Calibri"/>
          <w:i/>
          <w:spacing w:val="-5"/>
          <w:sz w:val="20"/>
        </w:rPr>
        <w:t xml:space="preserve"> </w:t>
      </w:r>
      <w:r>
        <w:rPr>
          <w:rFonts w:ascii="Calibri"/>
          <w:i/>
          <w:sz w:val="20"/>
        </w:rPr>
        <w:t>or agreement.</w:t>
      </w:r>
      <w:r>
        <w:rPr>
          <w:rFonts w:ascii="Calibri"/>
          <w:i/>
          <w:spacing w:val="-4"/>
          <w:sz w:val="20"/>
        </w:rPr>
        <w:t xml:space="preserve"> </w:t>
      </w:r>
      <w:r>
        <w:rPr>
          <w:rFonts w:ascii="Calibri"/>
          <w:i/>
          <w:sz w:val="20"/>
        </w:rPr>
        <w:t>I</w:t>
      </w:r>
      <w:r>
        <w:rPr>
          <w:rFonts w:ascii="Calibri"/>
          <w:i/>
          <w:spacing w:val="-4"/>
          <w:sz w:val="20"/>
        </w:rPr>
        <w:t xml:space="preserve"> </w:t>
      </w:r>
      <w:r>
        <w:rPr>
          <w:rFonts w:ascii="Calibri"/>
          <w:i/>
          <w:sz w:val="20"/>
        </w:rPr>
        <w:t>understand</w:t>
      </w:r>
      <w:r>
        <w:rPr>
          <w:rFonts w:ascii="Calibri"/>
          <w:i/>
          <w:spacing w:val="-4"/>
          <w:sz w:val="20"/>
        </w:rPr>
        <w:t xml:space="preserve"> </w:t>
      </w:r>
      <w:r>
        <w:rPr>
          <w:rFonts w:ascii="Calibri"/>
          <w:i/>
          <w:sz w:val="20"/>
        </w:rPr>
        <w:t>I</w:t>
      </w:r>
      <w:r>
        <w:rPr>
          <w:rFonts w:ascii="Calibri"/>
          <w:i/>
          <w:spacing w:val="-4"/>
          <w:sz w:val="20"/>
        </w:rPr>
        <w:t xml:space="preserve"> </w:t>
      </w:r>
      <w:r>
        <w:rPr>
          <w:rFonts w:ascii="Calibri"/>
          <w:i/>
          <w:sz w:val="20"/>
        </w:rPr>
        <w:t>may</w:t>
      </w:r>
      <w:r>
        <w:rPr>
          <w:rFonts w:ascii="Calibri"/>
          <w:i/>
          <w:spacing w:val="-5"/>
          <w:sz w:val="20"/>
        </w:rPr>
        <w:t xml:space="preserve"> </w:t>
      </w:r>
      <w:r>
        <w:rPr>
          <w:rFonts w:ascii="Calibri"/>
          <w:i/>
          <w:sz w:val="20"/>
        </w:rPr>
        <w:t>prepare</w:t>
      </w:r>
      <w:r>
        <w:rPr>
          <w:rFonts w:ascii="Calibri"/>
          <w:i/>
          <w:spacing w:val="-4"/>
          <w:sz w:val="20"/>
        </w:rPr>
        <w:t xml:space="preserve"> </w:t>
      </w:r>
      <w:r>
        <w:rPr>
          <w:rFonts w:ascii="Calibri"/>
          <w:i/>
          <w:sz w:val="20"/>
        </w:rPr>
        <w:t>a</w:t>
      </w:r>
      <w:r>
        <w:rPr>
          <w:rFonts w:ascii="Calibri"/>
          <w:i/>
          <w:spacing w:val="-4"/>
          <w:sz w:val="20"/>
        </w:rPr>
        <w:t xml:space="preserve"> </w:t>
      </w:r>
      <w:r>
        <w:rPr>
          <w:rFonts w:ascii="Calibri"/>
          <w:i/>
          <w:sz w:val="20"/>
        </w:rPr>
        <w:t>narrative</w:t>
      </w:r>
      <w:r>
        <w:rPr>
          <w:rFonts w:ascii="Calibri"/>
          <w:i/>
          <w:spacing w:val="-4"/>
          <w:sz w:val="20"/>
        </w:rPr>
        <w:t xml:space="preserve"> </w:t>
      </w:r>
      <w:r>
        <w:rPr>
          <w:rFonts w:ascii="Calibri"/>
          <w:i/>
          <w:sz w:val="20"/>
        </w:rPr>
        <w:t>statement</w:t>
      </w:r>
      <w:r>
        <w:rPr>
          <w:rFonts w:ascii="Calibri"/>
          <w:i/>
          <w:spacing w:val="-4"/>
          <w:sz w:val="20"/>
        </w:rPr>
        <w:t xml:space="preserve"> </w:t>
      </w:r>
      <w:r>
        <w:rPr>
          <w:rFonts w:ascii="Calibri"/>
          <w:i/>
          <w:sz w:val="20"/>
        </w:rPr>
        <w:t>to</w:t>
      </w:r>
      <w:r>
        <w:rPr>
          <w:rFonts w:ascii="Calibri"/>
          <w:i/>
          <w:spacing w:val="-4"/>
          <w:sz w:val="20"/>
        </w:rPr>
        <w:t xml:space="preserve"> </w:t>
      </w:r>
      <w:r>
        <w:rPr>
          <w:rFonts w:ascii="Calibri"/>
          <w:i/>
          <w:sz w:val="20"/>
        </w:rPr>
        <w:t>be</w:t>
      </w:r>
      <w:r>
        <w:rPr>
          <w:rFonts w:ascii="Calibri"/>
          <w:i/>
          <w:spacing w:val="-5"/>
          <w:sz w:val="20"/>
        </w:rPr>
        <w:t xml:space="preserve"> </w:t>
      </w:r>
      <w:r>
        <w:rPr>
          <w:rFonts w:ascii="Calibri"/>
          <w:i/>
          <w:sz w:val="20"/>
        </w:rPr>
        <w:t>attached</w:t>
      </w:r>
      <w:r>
        <w:rPr>
          <w:rFonts w:ascii="Calibri"/>
          <w:i/>
          <w:spacing w:val="-4"/>
          <w:sz w:val="20"/>
        </w:rPr>
        <w:t xml:space="preserve"> </w:t>
      </w:r>
      <w:r>
        <w:rPr>
          <w:rFonts w:ascii="Calibri"/>
          <w:i/>
          <w:sz w:val="20"/>
        </w:rPr>
        <w:t>to</w:t>
      </w:r>
      <w:r>
        <w:rPr>
          <w:rFonts w:ascii="Calibri"/>
          <w:i/>
          <w:spacing w:val="7"/>
          <w:sz w:val="20"/>
        </w:rPr>
        <w:t xml:space="preserve"> </w:t>
      </w:r>
      <w:r>
        <w:rPr>
          <w:rFonts w:ascii="Calibri"/>
          <w:i/>
          <w:sz w:val="20"/>
        </w:rPr>
        <w:t>this</w:t>
      </w:r>
      <w:r>
        <w:rPr>
          <w:rFonts w:ascii="Calibri"/>
          <w:i/>
          <w:spacing w:val="-5"/>
          <w:sz w:val="20"/>
        </w:rPr>
        <w:t xml:space="preserve"> </w:t>
      </w:r>
      <w:r>
        <w:rPr>
          <w:rFonts w:ascii="Calibri"/>
          <w:i/>
          <w:sz w:val="20"/>
        </w:rPr>
        <w:t>document.</w:t>
      </w:r>
    </w:p>
    <w:p w:rsidR="00427CE6" w:rsidRDefault="00427CE6">
      <w:pPr>
        <w:rPr>
          <w:rFonts w:ascii="Calibri" w:eastAsia="Calibri" w:hAnsi="Calibri" w:cs="Calibri"/>
          <w:i/>
          <w:sz w:val="20"/>
          <w:szCs w:val="20"/>
        </w:rPr>
      </w:pPr>
    </w:p>
    <w:p w:rsidR="00427CE6" w:rsidRDefault="00427CE6">
      <w:pPr>
        <w:spacing w:before="6"/>
        <w:rPr>
          <w:rFonts w:ascii="Calibri" w:eastAsia="Calibri" w:hAnsi="Calibri" w:cs="Calibri"/>
          <w:i/>
          <w:sz w:val="21"/>
          <w:szCs w:val="21"/>
        </w:rPr>
      </w:pPr>
    </w:p>
    <w:p w:rsidR="00427CE6" w:rsidRDefault="00E60097">
      <w:pPr>
        <w:tabs>
          <w:tab w:val="left" w:pos="9735"/>
        </w:tabs>
        <w:ind w:left="220"/>
        <w:rPr>
          <w:rFonts w:ascii="Times New Roman" w:eastAsia="Times New Roman" w:hAnsi="Times New Roman" w:cs="Times New Roman"/>
          <w:sz w:val="20"/>
          <w:szCs w:val="20"/>
        </w:rPr>
      </w:pPr>
      <w:r>
        <w:rPr>
          <w:rFonts w:ascii="Calibri" w:eastAsia="Calibri" w:hAnsi="Calibri" w:cs="Calibri"/>
          <w:sz w:val="20"/>
          <w:szCs w:val="20"/>
        </w:rPr>
        <w:t>Faculty Member’s</w:t>
      </w:r>
      <w:r>
        <w:rPr>
          <w:rFonts w:ascii="Calibri" w:eastAsia="Calibri" w:hAnsi="Calibri" w:cs="Calibri"/>
          <w:spacing w:val="-10"/>
          <w:sz w:val="20"/>
          <w:szCs w:val="20"/>
        </w:rPr>
        <w:t xml:space="preserve"> </w:t>
      </w:r>
      <w:r>
        <w:rPr>
          <w:rFonts w:ascii="Calibri" w:eastAsia="Calibri" w:hAnsi="Calibri" w:cs="Calibri"/>
          <w:sz w:val="20"/>
          <w:szCs w:val="20"/>
        </w:rPr>
        <w:t xml:space="preserve">Signature:   </w:t>
      </w:r>
      <w:r>
        <w:rPr>
          <w:rFonts w:ascii="Calibri" w:eastAsia="Calibri" w:hAnsi="Calibri" w:cs="Calibri"/>
          <w:spacing w:val="10"/>
          <w:sz w:val="20"/>
          <w:szCs w:val="20"/>
        </w:rPr>
        <w:t xml:space="preserve"> </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p>
    <w:p w:rsidR="00427CE6" w:rsidRDefault="00427CE6">
      <w:pPr>
        <w:rPr>
          <w:rFonts w:ascii="Times New Roman" w:eastAsia="Times New Roman" w:hAnsi="Times New Roman" w:cs="Times New Roman"/>
          <w:sz w:val="20"/>
          <w:szCs w:val="20"/>
        </w:rPr>
      </w:pPr>
    </w:p>
    <w:p w:rsidR="00427CE6" w:rsidRDefault="00427CE6">
      <w:pPr>
        <w:spacing w:before="9"/>
        <w:rPr>
          <w:rFonts w:ascii="Times New Roman" w:eastAsia="Times New Roman" w:hAnsi="Times New Roman" w:cs="Times New Roman"/>
          <w:sz w:val="19"/>
          <w:szCs w:val="19"/>
        </w:rPr>
      </w:pPr>
    </w:p>
    <w:p w:rsidR="00427CE6" w:rsidRDefault="00E60097">
      <w:pPr>
        <w:tabs>
          <w:tab w:val="left" w:pos="4312"/>
        </w:tabs>
        <w:spacing w:before="59"/>
        <w:ind w:left="220"/>
        <w:rPr>
          <w:rFonts w:ascii="Calibri" w:eastAsia="Calibri" w:hAnsi="Calibri" w:cs="Calibri"/>
          <w:sz w:val="20"/>
          <w:szCs w:val="20"/>
        </w:rPr>
      </w:pPr>
      <w:r>
        <w:rPr>
          <w:rFonts w:ascii="Calibri"/>
          <w:sz w:val="20"/>
        </w:rPr>
        <w:t xml:space="preserve">Date:   </w:t>
      </w:r>
      <w:r>
        <w:rPr>
          <w:rFonts w:ascii="Calibri"/>
          <w:spacing w:val="-2"/>
          <w:sz w:val="20"/>
        </w:rPr>
        <w:t xml:space="preserve"> </w:t>
      </w:r>
      <w:r>
        <w:rPr>
          <w:rFonts w:ascii="Calibri"/>
          <w:w w:val="99"/>
          <w:sz w:val="20"/>
          <w:u w:val="single" w:color="000000"/>
        </w:rPr>
        <w:t xml:space="preserve"> </w:t>
      </w:r>
      <w:r>
        <w:rPr>
          <w:rFonts w:ascii="Calibri"/>
          <w:sz w:val="20"/>
          <w:u w:val="single" w:color="000000"/>
        </w:rPr>
        <w:tab/>
      </w:r>
    </w:p>
    <w:p w:rsidR="00427CE6" w:rsidRDefault="00427CE6">
      <w:pPr>
        <w:rPr>
          <w:rFonts w:ascii="Calibri" w:eastAsia="Calibri" w:hAnsi="Calibri" w:cs="Calibri"/>
          <w:sz w:val="20"/>
          <w:szCs w:val="20"/>
        </w:rPr>
        <w:sectPr w:rsidR="00427CE6">
          <w:pgSz w:w="12240" w:h="15840"/>
          <w:pgMar w:top="1440" w:right="1160" w:bottom="1040" w:left="1220" w:header="0" w:footer="847" w:gutter="0"/>
          <w:cols w:space="720"/>
        </w:sectPr>
      </w:pPr>
    </w:p>
    <w:p w:rsidR="00427CE6" w:rsidRDefault="00E60097">
      <w:pPr>
        <w:pStyle w:val="Heading2"/>
        <w:tabs>
          <w:tab w:val="left" w:pos="9550"/>
        </w:tabs>
        <w:spacing w:before="20"/>
        <w:ind w:right="976"/>
      </w:pPr>
      <w:r>
        <w:rPr>
          <w:color w:val="FFFFFF"/>
          <w:spacing w:val="-3"/>
          <w:shd w:val="clear" w:color="auto" w:fill="C45811"/>
        </w:rPr>
        <w:lastRenderedPageBreak/>
        <w:t>Appendix</w:t>
      </w:r>
      <w:r>
        <w:rPr>
          <w:color w:val="FFFFFF"/>
          <w:spacing w:val="2"/>
          <w:shd w:val="clear" w:color="auto" w:fill="C45811"/>
        </w:rPr>
        <w:t xml:space="preserve"> </w:t>
      </w:r>
      <w:r>
        <w:rPr>
          <w:color w:val="FFFFFF"/>
          <w:shd w:val="clear" w:color="auto" w:fill="C45811"/>
        </w:rPr>
        <w:t>D</w:t>
      </w:r>
      <w:r>
        <w:rPr>
          <w:color w:val="FFFFFF"/>
          <w:shd w:val="clear" w:color="auto" w:fill="C45811"/>
        </w:rPr>
        <w:tab/>
      </w:r>
    </w:p>
    <w:p w:rsidR="00427CE6" w:rsidRDefault="00427CE6">
      <w:pPr>
        <w:spacing w:before="12"/>
        <w:rPr>
          <w:rFonts w:ascii="Calibri Light" w:eastAsia="Calibri Light" w:hAnsi="Calibri Light" w:cs="Calibri Light"/>
          <w:sz w:val="21"/>
          <w:szCs w:val="21"/>
        </w:rPr>
      </w:pPr>
    </w:p>
    <w:p w:rsidR="00427CE6" w:rsidRDefault="00E60097">
      <w:pPr>
        <w:ind w:left="160" w:right="175"/>
        <w:rPr>
          <w:rFonts w:ascii="Californian FB" w:eastAsia="Californian FB" w:hAnsi="Californian FB" w:cs="Californian FB"/>
          <w:sz w:val="36"/>
          <w:szCs w:val="36"/>
        </w:rPr>
      </w:pPr>
      <w:r>
        <w:rPr>
          <w:rFonts w:ascii="Californian FB"/>
          <w:color w:val="C45811"/>
          <w:sz w:val="36"/>
          <w:u w:val="thick" w:color="C45811"/>
        </w:rPr>
        <w:t>Proposed Reedley College Readiness Standards for DE</w:t>
      </w:r>
      <w:r>
        <w:rPr>
          <w:rFonts w:ascii="Californian FB"/>
          <w:color w:val="C45811"/>
          <w:spacing w:val="-25"/>
          <w:sz w:val="36"/>
          <w:u w:val="thick" w:color="C45811"/>
        </w:rPr>
        <w:t xml:space="preserve"> </w:t>
      </w:r>
      <w:r>
        <w:rPr>
          <w:rFonts w:ascii="Californian FB"/>
          <w:color w:val="C45811"/>
          <w:sz w:val="36"/>
          <w:u w:val="thick" w:color="C45811"/>
        </w:rPr>
        <w:t>faculty</w:t>
      </w:r>
    </w:p>
    <w:p w:rsidR="00427CE6" w:rsidRDefault="00E60097">
      <w:pPr>
        <w:pStyle w:val="BodyText"/>
        <w:spacing w:before="29" w:line="256" w:lineRule="auto"/>
        <w:ind w:left="160" w:right="741" w:firstLine="0"/>
      </w:pPr>
      <w:r>
        <w:t>In order to ensure quality, campus certification for faculty teaching in a distance education format (either fully online or hybrid) must be achieved through the following</w:t>
      </w:r>
      <w:r>
        <w:rPr>
          <w:spacing w:val="-19"/>
        </w:rPr>
        <w:t xml:space="preserve"> </w:t>
      </w:r>
      <w:r>
        <w:t>means:</w:t>
      </w:r>
    </w:p>
    <w:p w:rsidR="00427CE6" w:rsidRDefault="00427CE6">
      <w:pPr>
        <w:spacing w:before="10"/>
        <w:rPr>
          <w:rFonts w:ascii="Calibri" w:eastAsia="Calibri" w:hAnsi="Calibri" w:cs="Calibri"/>
          <w:sz w:val="16"/>
          <w:szCs w:val="16"/>
        </w:rPr>
      </w:pPr>
    </w:p>
    <w:p w:rsidR="00427CE6" w:rsidRDefault="00E60097">
      <w:pPr>
        <w:pStyle w:val="Heading3"/>
        <w:numPr>
          <w:ilvl w:val="0"/>
          <w:numId w:val="2"/>
        </w:numPr>
        <w:tabs>
          <w:tab w:val="left" w:pos="1241"/>
        </w:tabs>
        <w:spacing w:before="0"/>
      </w:pPr>
      <w:r>
        <w:rPr>
          <w:color w:val="C45811"/>
        </w:rPr>
        <w:t>Initial</w:t>
      </w:r>
      <w:r>
        <w:rPr>
          <w:color w:val="C45811"/>
          <w:spacing w:val="-7"/>
        </w:rPr>
        <w:t xml:space="preserve"> </w:t>
      </w:r>
      <w:r>
        <w:rPr>
          <w:color w:val="C45811"/>
        </w:rPr>
        <w:t>Training</w:t>
      </w:r>
    </w:p>
    <w:p w:rsidR="00427CE6" w:rsidRDefault="00E60097">
      <w:pPr>
        <w:pStyle w:val="ListParagraph"/>
        <w:numPr>
          <w:ilvl w:val="1"/>
          <w:numId w:val="2"/>
        </w:numPr>
        <w:tabs>
          <w:tab w:val="left" w:pos="1241"/>
        </w:tabs>
        <w:spacing w:before="44" w:line="276" w:lineRule="auto"/>
        <w:ind w:right="257"/>
        <w:rPr>
          <w:rFonts w:ascii="Calibri" w:eastAsia="Calibri" w:hAnsi="Calibri" w:cs="Calibri"/>
        </w:rPr>
      </w:pPr>
      <w:r>
        <w:rPr>
          <w:rFonts w:ascii="Calibri" w:eastAsia="Calibri" w:hAnsi="Calibri" w:cs="Calibri"/>
        </w:rPr>
        <w:t>Prior verified distance education teaching experience. Dean</w:t>
      </w:r>
      <w:r>
        <w:rPr>
          <w:rFonts w:ascii="Calibri" w:eastAsia="Calibri" w:hAnsi="Calibri" w:cs="Calibri"/>
        </w:rPr>
        <w:t xml:space="preserve">, department chair, or discipline expert and DE Coordinator or DE Committee member should have reviewed a CV indicating the extent of that experience, conducted an interview regarding the instructor’s preparedness, as well as having access and opportunity </w:t>
      </w:r>
      <w:r>
        <w:rPr>
          <w:rFonts w:ascii="Calibri" w:eastAsia="Calibri" w:hAnsi="Calibri" w:cs="Calibri"/>
        </w:rPr>
        <w:t xml:space="preserve">to review at least one course site; </w:t>
      </w:r>
      <w:r>
        <w:rPr>
          <w:rFonts w:ascii="Calibri" w:eastAsia="Calibri" w:hAnsi="Calibri" w:cs="Calibri"/>
          <w:b/>
          <w:bCs/>
        </w:rPr>
        <w:t>or</w:t>
      </w:r>
    </w:p>
    <w:p w:rsidR="00427CE6" w:rsidRDefault="00E60097">
      <w:pPr>
        <w:pStyle w:val="ListParagraph"/>
        <w:numPr>
          <w:ilvl w:val="1"/>
          <w:numId w:val="2"/>
        </w:numPr>
        <w:tabs>
          <w:tab w:val="left" w:pos="1241"/>
        </w:tabs>
        <w:spacing w:line="276" w:lineRule="auto"/>
        <w:ind w:right="384"/>
        <w:rPr>
          <w:rFonts w:ascii="Calibri" w:eastAsia="Calibri" w:hAnsi="Calibri" w:cs="Calibri"/>
        </w:rPr>
      </w:pPr>
      <w:r>
        <w:rPr>
          <w:rFonts w:ascii="Calibri"/>
        </w:rPr>
        <w:t>Verified satisfactory completion and/or certification from a recognized distance education training program (e.g. @ONE Online Teaching Certification</w:t>
      </w:r>
      <w:r>
        <w:rPr>
          <w:rFonts w:ascii="Calibri"/>
          <w:spacing w:val="-19"/>
        </w:rPr>
        <w:t xml:space="preserve"> </w:t>
      </w:r>
      <w:r>
        <w:rPr>
          <w:rFonts w:ascii="Calibri"/>
        </w:rPr>
        <w:t>Program);</w:t>
      </w:r>
    </w:p>
    <w:p w:rsidR="00427CE6" w:rsidRDefault="00E60097">
      <w:pPr>
        <w:pStyle w:val="Heading4"/>
        <w:spacing w:line="267" w:lineRule="exact"/>
        <w:ind w:left="1240" w:right="976"/>
        <w:rPr>
          <w:b w:val="0"/>
          <w:bCs w:val="0"/>
        </w:rPr>
      </w:pPr>
      <w:r>
        <w:t>or</w:t>
      </w:r>
    </w:p>
    <w:p w:rsidR="00427CE6" w:rsidRDefault="00E60097">
      <w:pPr>
        <w:pStyle w:val="ListParagraph"/>
        <w:numPr>
          <w:ilvl w:val="1"/>
          <w:numId w:val="2"/>
        </w:numPr>
        <w:tabs>
          <w:tab w:val="left" w:pos="1241"/>
        </w:tabs>
        <w:spacing w:before="41" w:line="278" w:lineRule="auto"/>
        <w:ind w:right="238"/>
        <w:rPr>
          <w:rFonts w:ascii="Calibri" w:eastAsia="Calibri" w:hAnsi="Calibri" w:cs="Calibri"/>
        </w:rPr>
      </w:pPr>
      <w:r>
        <w:rPr>
          <w:rFonts w:ascii="Calibri" w:eastAsia="Calibri" w:hAnsi="Calibri" w:cs="Calibri"/>
        </w:rPr>
        <w:t>Attendance and completion of Reedley College’s Effective Practices for Online Teaching and Learning (see</w:t>
      </w:r>
      <w:r>
        <w:rPr>
          <w:rFonts w:ascii="Calibri" w:eastAsia="Calibri" w:hAnsi="Calibri" w:cs="Calibri"/>
          <w:spacing w:val="-8"/>
        </w:rPr>
        <w:t xml:space="preserve"> </w:t>
      </w:r>
      <w:r>
        <w:rPr>
          <w:rFonts w:ascii="Calibri" w:eastAsia="Calibri" w:hAnsi="Calibri" w:cs="Calibri"/>
        </w:rPr>
        <w:t>below).</w:t>
      </w:r>
    </w:p>
    <w:p w:rsidR="00427CE6" w:rsidRDefault="00E60097">
      <w:pPr>
        <w:pStyle w:val="Heading3"/>
        <w:numPr>
          <w:ilvl w:val="0"/>
          <w:numId w:val="2"/>
        </w:numPr>
        <w:tabs>
          <w:tab w:val="left" w:pos="1241"/>
        </w:tabs>
      </w:pPr>
      <w:r>
        <w:rPr>
          <w:color w:val="C45811"/>
        </w:rPr>
        <w:t>Continuing</w:t>
      </w:r>
      <w:r>
        <w:rPr>
          <w:color w:val="C45811"/>
          <w:spacing w:val="-11"/>
        </w:rPr>
        <w:t xml:space="preserve"> </w:t>
      </w:r>
      <w:r>
        <w:rPr>
          <w:color w:val="C45811"/>
        </w:rPr>
        <w:t>Education</w:t>
      </w:r>
    </w:p>
    <w:p w:rsidR="00427CE6" w:rsidRDefault="00E60097">
      <w:pPr>
        <w:pStyle w:val="ListParagraph"/>
        <w:numPr>
          <w:ilvl w:val="1"/>
          <w:numId w:val="2"/>
        </w:numPr>
        <w:tabs>
          <w:tab w:val="left" w:pos="1241"/>
        </w:tabs>
        <w:spacing w:before="44" w:line="276" w:lineRule="auto"/>
        <w:ind w:right="267"/>
        <w:rPr>
          <w:rFonts w:ascii="Calibri" w:eastAsia="Calibri" w:hAnsi="Calibri" w:cs="Calibri"/>
        </w:rPr>
      </w:pPr>
      <w:r>
        <w:rPr>
          <w:rFonts w:ascii="Calibri"/>
        </w:rPr>
        <w:t xml:space="preserve">In the first semester of teaching a distance education course for Reedley College, the DE instructor will attend at least </w:t>
      </w:r>
      <w:r>
        <w:rPr>
          <w:rFonts w:ascii="Calibri"/>
          <w:u w:val="single" w:color="000000"/>
        </w:rPr>
        <w:t xml:space="preserve">one </w:t>
      </w:r>
      <w:r>
        <w:rPr>
          <w:rFonts w:ascii="Calibri"/>
        </w:rPr>
        <w:t>mid-semester workshop offered (either on-ground at one of the college sites or</w:t>
      </w:r>
      <w:r>
        <w:rPr>
          <w:rFonts w:ascii="Calibri"/>
          <w:spacing w:val="-8"/>
        </w:rPr>
        <w:t xml:space="preserve"> </w:t>
      </w:r>
      <w:r>
        <w:rPr>
          <w:rFonts w:ascii="Calibri"/>
        </w:rPr>
        <w:t>virtually).</w:t>
      </w:r>
    </w:p>
    <w:p w:rsidR="00427CE6" w:rsidRDefault="00E60097">
      <w:pPr>
        <w:pStyle w:val="ListParagraph"/>
        <w:numPr>
          <w:ilvl w:val="1"/>
          <w:numId w:val="2"/>
        </w:numPr>
        <w:tabs>
          <w:tab w:val="left" w:pos="1241"/>
        </w:tabs>
        <w:spacing w:before="1" w:line="276" w:lineRule="auto"/>
        <w:ind w:right="306"/>
        <w:rPr>
          <w:rFonts w:ascii="Calibri" w:eastAsia="Calibri" w:hAnsi="Calibri" w:cs="Calibri"/>
        </w:rPr>
      </w:pPr>
      <w:r>
        <w:rPr>
          <w:rFonts w:ascii="Calibri"/>
        </w:rPr>
        <w:t xml:space="preserve">During subsequent semesters, Reedley College instructors will attend at least </w:t>
      </w:r>
      <w:r>
        <w:rPr>
          <w:rFonts w:ascii="Calibri"/>
          <w:u w:val="single" w:color="000000"/>
        </w:rPr>
        <w:t xml:space="preserve">one </w:t>
      </w:r>
      <w:r>
        <w:rPr>
          <w:rFonts w:ascii="Calibri"/>
        </w:rPr>
        <w:t>mid- semester workshop every two semesters (instructors who provide verificatio</w:t>
      </w:r>
      <w:r>
        <w:rPr>
          <w:rFonts w:ascii="Calibri"/>
        </w:rPr>
        <w:t>n of their enrollment in @ONE course work leading to Online Teaching Certification are exempt from this</w:t>
      </w:r>
      <w:r>
        <w:rPr>
          <w:rFonts w:ascii="Calibri"/>
          <w:spacing w:val="-1"/>
        </w:rPr>
        <w:t xml:space="preserve"> </w:t>
      </w:r>
      <w:r>
        <w:rPr>
          <w:rFonts w:ascii="Calibri"/>
        </w:rPr>
        <w:t>requirement).</w:t>
      </w:r>
    </w:p>
    <w:p w:rsidR="00427CE6" w:rsidRDefault="00E60097">
      <w:pPr>
        <w:pStyle w:val="ListParagraph"/>
        <w:numPr>
          <w:ilvl w:val="1"/>
          <w:numId w:val="2"/>
        </w:numPr>
        <w:tabs>
          <w:tab w:val="left" w:pos="1241"/>
        </w:tabs>
        <w:spacing w:line="278" w:lineRule="auto"/>
        <w:ind w:right="916"/>
        <w:rPr>
          <w:rFonts w:ascii="Calibri" w:eastAsia="Calibri" w:hAnsi="Calibri" w:cs="Calibri"/>
        </w:rPr>
      </w:pPr>
      <w:r>
        <w:rPr>
          <w:rFonts w:ascii="Calibri"/>
        </w:rPr>
        <w:t>Attendance at mid-semester workshops will be verified by the DE Coordinator and forwarded to the Office of Instruction. Part-time instruct</w:t>
      </w:r>
      <w:r>
        <w:rPr>
          <w:rFonts w:ascii="Calibri"/>
        </w:rPr>
        <w:t>ors attending required mid- semester workshops will be</w:t>
      </w:r>
      <w:r>
        <w:rPr>
          <w:rFonts w:ascii="Calibri"/>
          <w:spacing w:val="-9"/>
        </w:rPr>
        <w:t xml:space="preserve"> </w:t>
      </w:r>
      <w:r>
        <w:rPr>
          <w:rFonts w:ascii="Calibri"/>
        </w:rPr>
        <w:t>compensated.</w:t>
      </w:r>
    </w:p>
    <w:p w:rsidR="00427CE6" w:rsidRDefault="00E60097">
      <w:pPr>
        <w:pStyle w:val="Heading3"/>
        <w:numPr>
          <w:ilvl w:val="0"/>
          <w:numId w:val="2"/>
        </w:numPr>
        <w:tabs>
          <w:tab w:val="left" w:pos="1241"/>
        </w:tabs>
      </w:pPr>
      <w:r>
        <w:rPr>
          <w:color w:val="C45811"/>
        </w:rPr>
        <w:t>Review of Course Site</w:t>
      </w:r>
      <w:r>
        <w:rPr>
          <w:color w:val="C45811"/>
          <w:spacing w:val="-14"/>
        </w:rPr>
        <w:t xml:space="preserve"> </w:t>
      </w:r>
      <w:r>
        <w:rPr>
          <w:color w:val="C45811"/>
        </w:rPr>
        <w:t>Design</w:t>
      </w:r>
    </w:p>
    <w:p w:rsidR="00427CE6" w:rsidRDefault="00E60097">
      <w:pPr>
        <w:pStyle w:val="BodyText"/>
        <w:spacing w:before="44" w:line="259" w:lineRule="auto"/>
        <w:ind w:right="204" w:firstLine="0"/>
      </w:pPr>
      <w:r>
        <w:t>Prior to the first day of instruction, a new distance education instructor will make his/her developed course site available for review by the appropriate dean</w:t>
      </w:r>
      <w:r>
        <w:t>, department chair, or discipline expert and the DE Coordinator or a member of the DE Committee. Those designated to review the course site will be available for consultation with the new DE instructor from the date of hire and throughout the course of the</w:t>
      </w:r>
      <w:r>
        <w:t xml:space="preserve"> semester in which the course is taught. In the event of a late hire or substitution, the instructor should be certified by one of the means above and the course site made available for review within a week of the</w:t>
      </w:r>
      <w:r>
        <w:rPr>
          <w:spacing w:val="-25"/>
        </w:rPr>
        <w:t xml:space="preserve"> </w:t>
      </w:r>
      <w:r>
        <w:t>hiring.</w:t>
      </w:r>
    </w:p>
    <w:p w:rsidR="00427CE6" w:rsidRDefault="00427CE6">
      <w:pPr>
        <w:spacing w:line="259" w:lineRule="auto"/>
        <w:sectPr w:rsidR="00427CE6">
          <w:footerReference w:type="even" r:id="rId18"/>
          <w:footerReference w:type="default" r:id="rId19"/>
          <w:pgSz w:w="12240" w:h="15840"/>
          <w:pgMar w:top="1420" w:right="1280" w:bottom="1040" w:left="1280" w:header="0" w:footer="847" w:gutter="0"/>
          <w:cols w:space="720"/>
        </w:sectPr>
      </w:pPr>
    </w:p>
    <w:p w:rsidR="00427CE6" w:rsidRDefault="00E60097">
      <w:pPr>
        <w:pStyle w:val="Heading2"/>
        <w:spacing w:before="20"/>
        <w:ind w:right="976"/>
      </w:pPr>
      <w:r>
        <w:rPr>
          <w:color w:val="C45811"/>
        </w:rPr>
        <w:lastRenderedPageBreak/>
        <w:t xml:space="preserve">Effective </w:t>
      </w:r>
      <w:r>
        <w:rPr>
          <w:color w:val="C45811"/>
          <w:spacing w:val="-3"/>
        </w:rPr>
        <w:t xml:space="preserve">Practices </w:t>
      </w:r>
      <w:r>
        <w:rPr>
          <w:color w:val="C45811"/>
        </w:rPr>
        <w:t xml:space="preserve">for </w:t>
      </w:r>
      <w:r>
        <w:rPr>
          <w:color w:val="C45811"/>
          <w:spacing w:val="-2"/>
        </w:rPr>
        <w:t xml:space="preserve">Online </w:t>
      </w:r>
      <w:r>
        <w:rPr>
          <w:color w:val="C45811"/>
          <w:spacing w:val="-3"/>
        </w:rPr>
        <w:t xml:space="preserve">Teaching and Learning </w:t>
      </w:r>
      <w:r>
        <w:rPr>
          <w:color w:val="C45811"/>
        </w:rPr>
        <w:t>(flex day</w:t>
      </w:r>
      <w:r>
        <w:rPr>
          <w:color w:val="C45811"/>
          <w:spacing w:val="-25"/>
        </w:rPr>
        <w:t xml:space="preserve"> </w:t>
      </w:r>
      <w:r>
        <w:rPr>
          <w:color w:val="C45811"/>
          <w:spacing w:val="-3"/>
        </w:rPr>
        <w:t>course)</w:t>
      </w:r>
    </w:p>
    <w:p w:rsidR="00427CE6" w:rsidRDefault="00E60097">
      <w:pPr>
        <w:pStyle w:val="BodyText"/>
        <w:spacing w:before="25" w:line="259" w:lineRule="auto"/>
        <w:ind w:left="160" w:right="158" w:firstLine="0"/>
      </w:pPr>
      <w:r>
        <w:t>This specially targeted course in Distance Education pedagogy will be conducted during one eight-hour flex day activity at the beginning of each semester. It satisfies the campus initial training requirement for teaching</w:t>
      </w:r>
      <w:r>
        <w:rPr>
          <w:spacing w:val="-2"/>
        </w:rPr>
        <w:t xml:space="preserve"> </w:t>
      </w:r>
      <w:r>
        <w:t>online</w:t>
      </w:r>
      <w:r>
        <w:rPr>
          <w:spacing w:val="-3"/>
        </w:rPr>
        <w:t xml:space="preserve"> </w:t>
      </w:r>
      <w:r>
        <w:t>in</w:t>
      </w:r>
      <w:r>
        <w:rPr>
          <w:spacing w:val="-2"/>
        </w:rPr>
        <w:t xml:space="preserve"> </w:t>
      </w:r>
      <w:r>
        <w:t>lieu</w:t>
      </w:r>
      <w:r>
        <w:rPr>
          <w:spacing w:val="-4"/>
        </w:rPr>
        <w:t xml:space="preserve"> </w:t>
      </w:r>
      <w:r>
        <w:t>of</w:t>
      </w:r>
      <w:r>
        <w:rPr>
          <w:spacing w:val="-3"/>
        </w:rPr>
        <w:t xml:space="preserve"> </w:t>
      </w:r>
      <w:r>
        <w:t>verified</w:t>
      </w:r>
      <w:r>
        <w:rPr>
          <w:spacing w:val="-1"/>
        </w:rPr>
        <w:t xml:space="preserve"> </w:t>
      </w:r>
      <w:r>
        <w:t>previous</w:t>
      </w:r>
      <w:r>
        <w:rPr>
          <w:spacing w:val="-4"/>
        </w:rPr>
        <w:t xml:space="preserve"> </w:t>
      </w:r>
      <w:r>
        <w:t>online</w:t>
      </w:r>
      <w:r>
        <w:rPr>
          <w:spacing w:val="-3"/>
        </w:rPr>
        <w:t xml:space="preserve"> </w:t>
      </w:r>
      <w:r>
        <w:t>teaching</w:t>
      </w:r>
      <w:r>
        <w:rPr>
          <w:spacing w:val="-2"/>
        </w:rPr>
        <w:t xml:space="preserve"> </w:t>
      </w:r>
      <w:r>
        <w:t>experience</w:t>
      </w:r>
      <w:r>
        <w:rPr>
          <w:spacing w:val="-1"/>
        </w:rPr>
        <w:t xml:space="preserve"> </w:t>
      </w:r>
      <w:r>
        <w:t>or</w:t>
      </w:r>
      <w:r>
        <w:rPr>
          <w:spacing w:val="-4"/>
        </w:rPr>
        <w:t xml:space="preserve"> </w:t>
      </w:r>
      <w:r>
        <w:t>other</w:t>
      </w:r>
      <w:r>
        <w:rPr>
          <w:spacing w:val="-1"/>
        </w:rPr>
        <w:t xml:space="preserve"> </w:t>
      </w:r>
      <w:r>
        <w:t>forms</w:t>
      </w:r>
      <w:r>
        <w:rPr>
          <w:spacing w:val="-3"/>
        </w:rPr>
        <w:t xml:space="preserve"> </w:t>
      </w:r>
      <w:r>
        <w:t>of</w:t>
      </w:r>
      <w:r>
        <w:rPr>
          <w:spacing w:val="-1"/>
        </w:rPr>
        <w:t xml:space="preserve"> </w:t>
      </w:r>
      <w:r>
        <w:t>certification</w:t>
      </w:r>
      <w:r>
        <w:rPr>
          <w:spacing w:val="-4"/>
        </w:rPr>
        <w:t xml:space="preserve"> </w:t>
      </w:r>
      <w:r>
        <w:t>(e.g.</w:t>
      </w:r>
    </w:p>
    <w:p w:rsidR="00427CE6" w:rsidRDefault="00E60097">
      <w:pPr>
        <w:pStyle w:val="BodyText"/>
        <w:spacing w:line="259" w:lineRule="auto"/>
        <w:ind w:left="160" w:right="208" w:firstLine="0"/>
      </w:pPr>
      <w:r>
        <w:t xml:space="preserve">@ONE). This will </w:t>
      </w:r>
      <w:r>
        <w:rPr>
          <w:u w:val="single" w:color="000000"/>
        </w:rPr>
        <w:t xml:space="preserve">not </w:t>
      </w:r>
      <w:r>
        <w:t xml:space="preserve">satisfy the new statewide requirements that are currently being devised through </w:t>
      </w:r>
      <w:r>
        <w:t>the Online Education Initiative, and instructors are encouraged to seek certification through @ONE as part of their ongoing professional development. This course will be designed to incorporate pedagogical best practices as well as practical considerations</w:t>
      </w:r>
      <w:r>
        <w:t xml:space="preserve"> regarding the use of the LMS (Blackboard) and peripheral applications (e.g. MS Office, HTML editors, Adobe Acrobat, Camtasia Studio/Relay,</w:t>
      </w:r>
      <w:r>
        <w:rPr>
          <w:spacing w:val="-30"/>
        </w:rPr>
        <w:t xml:space="preserve"> </w:t>
      </w:r>
      <w:r>
        <w:t>etc.).</w:t>
      </w:r>
    </w:p>
    <w:p w:rsidR="00427CE6" w:rsidRDefault="00E60097">
      <w:pPr>
        <w:pStyle w:val="ListParagraph"/>
        <w:numPr>
          <w:ilvl w:val="0"/>
          <w:numId w:val="1"/>
        </w:numPr>
        <w:tabs>
          <w:tab w:val="left" w:pos="881"/>
        </w:tabs>
        <w:rPr>
          <w:rFonts w:ascii="Calibri" w:eastAsia="Calibri" w:hAnsi="Calibri" w:cs="Calibri"/>
        </w:rPr>
      </w:pPr>
      <w:r>
        <w:rPr>
          <w:rFonts w:ascii="Calibri"/>
        </w:rPr>
        <w:t>Introduction to teaching in an online environment: what does it mean to teach at a</w:t>
      </w:r>
      <w:r>
        <w:rPr>
          <w:rFonts w:ascii="Calibri"/>
          <w:spacing w:val="-28"/>
        </w:rPr>
        <w:t xml:space="preserve"> </w:t>
      </w:r>
      <w:r>
        <w:rPr>
          <w:rFonts w:ascii="Calibri"/>
        </w:rPr>
        <w:t>distance?</w:t>
      </w:r>
    </w:p>
    <w:p w:rsidR="00427CE6" w:rsidRDefault="00E60097">
      <w:pPr>
        <w:pStyle w:val="ListParagraph"/>
        <w:numPr>
          <w:ilvl w:val="0"/>
          <w:numId w:val="1"/>
        </w:numPr>
        <w:tabs>
          <w:tab w:val="left" w:pos="881"/>
        </w:tabs>
        <w:spacing w:before="38" w:line="278" w:lineRule="auto"/>
        <w:ind w:right="502"/>
        <w:rPr>
          <w:rFonts w:ascii="Calibri" w:eastAsia="Calibri" w:hAnsi="Calibri" w:cs="Calibri"/>
        </w:rPr>
      </w:pPr>
      <w:r>
        <w:rPr>
          <w:rFonts w:ascii="Calibri"/>
        </w:rPr>
        <w:t>Designing</w:t>
      </w:r>
      <w:r>
        <w:rPr>
          <w:rFonts w:ascii="Calibri"/>
          <w:spacing w:val="-3"/>
        </w:rPr>
        <w:t xml:space="preserve"> </w:t>
      </w:r>
      <w:r>
        <w:rPr>
          <w:rFonts w:ascii="Calibri"/>
        </w:rPr>
        <w:t>the</w:t>
      </w:r>
      <w:r>
        <w:rPr>
          <w:rFonts w:ascii="Calibri"/>
          <w:spacing w:val="-4"/>
        </w:rPr>
        <w:t xml:space="preserve"> </w:t>
      </w:r>
      <w:r>
        <w:rPr>
          <w:rFonts w:ascii="Calibri"/>
        </w:rPr>
        <w:t>mo</w:t>
      </w:r>
      <w:r>
        <w:rPr>
          <w:rFonts w:ascii="Calibri"/>
        </w:rPr>
        <w:t>st</w:t>
      </w:r>
      <w:r>
        <w:rPr>
          <w:rFonts w:ascii="Calibri"/>
          <w:spacing w:val="-4"/>
        </w:rPr>
        <w:t xml:space="preserve"> </w:t>
      </w:r>
      <w:r>
        <w:rPr>
          <w:rFonts w:ascii="Calibri"/>
        </w:rPr>
        <w:t>effective</w:t>
      </w:r>
      <w:r>
        <w:rPr>
          <w:rFonts w:ascii="Calibri"/>
          <w:spacing w:val="-2"/>
        </w:rPr>
        <w:t xml:space="preserve"> </w:t>
      </w:r>
      <w:r>
        <w:rPr>
          <w:rFonts w:ascii="Calibri"/>
        </w:rPr>
        <w:t>course:</w:t>
      </w:r>
      <w:r>
        <w:rPr>
          <w:rFonts w:ascii="Calibri"/>
          <w:spacing w:val="-4"/>
        </w:rPr>
        <w:t xml:space="preserve"> </w:t>
      </w:r>
      <w:r>
        <w:rPr>
          <w:rFonts w:ascii="Calibri"/>
        </w:rPr>
        <w:t>basing</w:t>
      </w:r>
      <w:r>
        <w:rPr>
          <w:rFonts w:ascii="Calibri"/>
          <w:spacing w:val="-3"/>
        </w:rPr>
        <w:t xml:space="preserve"> </w:t>
      </w:r>
      <w:r>
        <w:rPr>
          <w:rFonts w:ascii="Calibri"/>
        </w:rPr>
        <w:t>course</w:t>
      </w:r>
      <w:r>
        <w:rPr>
          <w:rFonts w:ascii="Calibri"/>
          <w:spacing w:val="-2"/>
        </w:rPr>
        <w:t xml:space="preserve"> </w:t>
      </w:r>
      <w:r>
        <w:rPr>
          <w:rFonts w:ascii="Calibri"/>
        </w:rPr>
        <w:t>design</w:t>
      </w:r>
      <w:r>
        <w:rPr>
          <w:rFonts w:ascii="Calibri"/>
          <w:spacing w:val="-3"/>
        </w:rPr>
        <w:t xml:space="preserve"> </w:t>
      </w:r>
      <w:r>
        <w:rPr>
          <w:rFonts w:ascii="Calibri"/>
        </w:rPr>
        <w:t>on</w:t>
      </w:r>
      <w:r>
        <w:rPr>
          <w:rFonts w:ascii="Calibri"/>
          <w:spacing w:val="-3"/>
        </w:rPr>
        <w:t xml:space="preserve"> </w:t>
      </w:r>
      <w:r>
        <w:rPr>
          <w:rFonts w:ascii="Calibri"/>
        </w:rPr>
        <w:t>objectives</w:t>
      </w:r>
      <w:r>
        <w:rPr>
          <w:rFonts w:ascii="Calibri"/>
          <w:spacing w:val="-4"/>
        </w:rPr>
        <w:t xml:space="preserve"> </w:t>
      </w:r>
      <w:r>
        <w:rPr>
          <w:rFonts w:ascii="Calibri"/>
        </w:rPr>
        <w:t>and</w:t>
      </w:r>
      <w:r>
        <w:rPr>
          <w:rFonts w:ascii="Calibri"/>
          <w:spacing w:val="-4"/>
        </w:rPr>
        <w:t xml:space="preserve"> </w:t>
      </w:r>
      <w:r>
        <w:rPr>
          <w:rFonts w:ascii="Calibri"/>
        </w:rPr>
        <w:t>student</w:t>
      </w:r>
      <w:r>
        <w:rPr>
          <w:rFonts w:ascii="Calibri"/>
          <w:spacing w:val="-2"/>
        </w:rPr>
        <w:t xml:space="preserve"> </w:t>
      </w:r>
      <w:r>
        <w:rPr>
          <w:rFonts w:ascii="Calibri"/>
        </w:rPr>
        <w:t>learning outcomes</w:t>
      </w:r>
    </w:p>
    <w:p w:rsidR="00427CE6" w:rsidRDefault="00E60097">
      <w:pPr>
        <w:pStyle w:val="ListParagraph"/>
        <w:numPr>
          <w:ilvl w:val="0"/>
          <w:numId w:val="1"/>
        </w:numPr>
        <w:tabs>
          <w:tab w:val="left" w:pos="881"/>
        </w:tabs>
        <w:spacing w:line="267" w:lineRule="exact"/>
        <w:rPr>
          <w:rFonts w:ascii="Calibri" w:eastAsia="Calibri" w:hAnsi="Calibri" w:cs="Calibri"/>
        </w:rPr>
      </w:pPr>
      <w:r>
        <w:rPr>
          <w:rFonts w:ascii="Calibri"/>
        </w:rPr>
        <w:t>Creating meaningful</w:t>
      </w:r>
      <w:r>
        <w:rPr>
          <w:rFonts w:ascii="Calibri"/>
          <w:spacing w:val="-12"/>
        </w:rPr>
        <w:t xml:space="preserve"> </w:t>
      </w:r>
      <w:r>
        <w:rPr>
          <w:rFonts w:ascii="Calibri"/>
        </w:rPr>
        <w:t>assessments</w:t>
      </w:r>
    </w:p>
    <w:p w:rsidR="00427CE6" w:rsidRDefault="00E60097">
      <w:pPr>
        <w:pStyle w:val="ListParagraph"/>
        <w:numPr>
          <w:ilvl w:val="0"/>
          <w:numId w:val="1"/>
        </w:numPr>
        <w:tabs>
          <w:tab w:val="left" w:pos="881"/>
        </w:tabs>
        <w:spacing w:before="38"/>
        <w:rPr>
          <w:rFonts w:ascii="Calibri" w:eastAsia="Calibri" w:hAnsi="Calibri" w:cs="Calibri"/>
        </w:rPr>
      </w:pPr>
      <w:r>
        <w:rPr>
          <w:rFonts w:ascii="Calibri"/>
        </w:rPr>
        <w:t>Working the modalities: text, image, audio, video for content</w:t>
      </w:r>
      <w:r>
        <w:rPr>
          <w:rFonts w:ascii="Calibri"/>
          <w:spacing w:val="-21"/>
        </w:rPr>
        <w:t xml:space="preserve"> </w:t>
      </w:r>
      <w:r>
        <w:rPr>
          <w:rFonts w:ascii="Calibri"/>
        </w:rPr>
        <w:t>presentation</w:t>
      </w:r>
    </w:p>
    <w:p w:rsidR="00427CE6" w:rsidRDefault="00E60097">
      <w:pPr>
        <w:pStyle w:val="ListParagraph"/>
        <w:numPr>
          <w:ilvl w:val="0"/>
          <w:numId w:val="1"/>
        </w:numPr>
        <w:tabs>
          <w:tab w:val="left" w:pos="881"/>
        </w:tabs>
        <w:spacing w:before="41"/>
        <w:rPr>
          <w:rFonts w:ascii="Calibri" w:eastAsia="Calibri" w:hAnsi="Calibri" w:cs="Calibri"/>
        </w:rPr>
      </w:pPr>
      <w:r>
        <w:rPr>
          <w:rFonts w:ascii="Calibri"/>
        </w:rPr>
        <w:t>Regular and effective contact: communicating by any means</w:t>
      </w:r>
      <w:r>
        <w:rPr>
          <w:rFonts w:ascii="Calibri"/>
          <w:spacing w:val="-18"/>
        </w:rPr>
        <w:t xml:space="preserve"> </w:t>
      </w:r>
      <w:r>
        <w:rPr>
          <w:rFonts w:ascii="Calibri"/>
        </w:rPr>
        <w:t>possi</w:t>
      </w:r>
      <w:r>
        <w:rPr>
          <w:rFonts w:ascii="Calibri"/>
        </w:rPr>
        <w:t>ble</w:t>
      </w:r>
    </w:p>
    <w:p w:rsidR="00427CE6" w:rsidRDefault="00E60097">
      <w:pPr>
        <w:pStyle w:val="ListParagraph"/>
        <w:numPr>
          <w:ilvl w:val="0"/>
          <w:numId w:val="1"/>
        </w:numPr>
        <w:tabs>
          <w:tab w:val="left" w:pos="881"/>
        </w:tabs>
        <w:spacing w:before="43"/>
        <w:rPr>
          <w:rFonts w:ascii="Calibri" w:eastAsia="Calibri" w:hAnsi="Calibri" w:cs="Calibri"/>
        </w:rPr>
      </w:pPr>
      <w:r>
        <w:rPr>
          <w:rFonts w:ascii="Calibri"/>
        </w:rPr>
        <w:t>Accessibility issues: considering our</w:t>
      </w:r>
      <w:r>
        <w:rPr>
          <w:rFonts w:ascii="Calibri"/>
          <w:spacing w:val="-11"/>
        </w:rPr>
        <w:t xml:space="preserve"> </w:t>
      </w:r>
      <w:r>
        <w:rPr>
          <w:rFonts w:ascii="Calibri"/>
        </w:rPr>
        <w:t>audience</w:t>
      </w:r>
    </w:p>
    <w:sectPr w:rsidR="00427CE6">
      <w:pgSz w:w="12240" w:h="15840"/>
      <w:pgMar w:top="1420" w:right="1280" w:bottom="1040" w:left="1280" w:header="0" w:footer="8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0097">
      <w:r>
        <w:separator/>
      </w:r>
    </w:p>
  </w:endnote>
  <w:endnote w:type="continuationSeparator" w:id="0">
    <w:p w:rsidR="00000000" w:rsidRDefault="00E6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fornian FB">
    <w:altName w:val="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E6" w:rsidRDefault="00E60097">
    <w:pPr>
      <w:spacing w:line="14" w:lineRule="auto"/>
      <w:rPr>
        <w:sz w:val="20"/>
        <w:szCs w:val="20"/>
      </w:rPr>
    </w:pPr>
    <w:r>
      <w:rPr>
        <w:noProof/>
      </w:rPr>
      <mc:AlternateContent>
        <mc:Choice Requires="wpg">
          <w:drawing>
            <wp:anchor distT="0" distB="0" distL="114300" distR="114300" simplePos="0" relativeHeight="503288432" behindDoc="1" locked="0" layoutInCell="1" allowOverlap="1">
              <wp:simplePos x="0" y="0"/>
              <wp:positionH relativeFrom="page">
                <wp:posOffset>896620</wp:posOffset>
              </wp:positionH>
              <wp:positionV relativeFrom="page">
                <wp:posOffset>9593580</wp:posOffset>
              </wp:positionV>
              <wp:extent cx="5981065" cy="1270"/>
              <wp:effectExtent l="10795" t="11430" r="18415" b="15875"/>
              <wp:wrapNone/>
              <wp:docPr id="5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108"/>
                        <a:chExt cx="9419" cy="2"/>
                      </a:xfrm>
                    </wpg:grpSpPr>
                    <wps:wsp>
                      <wps:cNvPr id="60" name="Freeform 54"/>
                      <wps:cNvSpPr>
                        <a:spLocks/>
                      </wps:cNvSpPr>
                      <wps:spPr bwMode="auto">
                        <a:xfrm>
                          <a:off x="1412" y="1510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649CA" id="Group 53" o:spid="_x0000_s1026" style="position:absolute;margin-left:70.6pt;margin-top:755.4pt;width:470.95pt;height:.1pt;z-index:-28048;mso-position-horizontal-relative:page;mso-position-vertical-relative:page" coordorigin="1412,15108"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">
              <v:shape id="Freeform 54" o:spid="_x0000_s1027" style="position:absolute;left:1412;top:1510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g">
          <w:drawing>
            <wp:anchor distT="0" distB="0" distL="114300" distR="114300" simplePos="0" relativeHeight="503288456" behindDoc="1" locked="0" layoutInCell="1" allowOverlap="1">
              <wp:simplePos x="0" y="0"/>
              <wp:positionH relativeFrom="page">
                <wp:posOffset>896620</wp:posOffset>
              </wp:positionH>
              <wp:positionV relativeFrom="page">
                <wp:posOffset>9377045</wp:posOffset>
              </wp:positionV>
              <wp:extent cx="5981065" cy="1270"/>
              <wp:effectExtent l="10795" t="13970" r="18415" b="13335"/>
              <wp:wrapNone/>
              <wp:docPr id="5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767"/>
                        <a:chExt cx="9419" cy="2"/>
                      </a:xfrm>
                    </wpg:grpSpPr>
                    <wps:wsp>
                      <wps:cNvPr id="58" name="Freeform 52"/>
                      <wps:cNvSpPr>
                        <a:spLocks/>
                      </wps:cNvSpPr>
                      <wps:spPr bwMode="auto">
                        <a:xfrm>
                          <a:off x="1412" y="14767"/>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976D6" id="Group 51" o:spid="_x0000_s1026" style="position:absolute;margin-left:70.6pt;margin-top:738.35pt;width:470.95pt;height:.1pt;z-index:-28024;mso-position-horizontal-relative:page;mso-position-vertical-relative:page" coordorigin="1412,14767"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">
              <v:shape id="Freeform 52" o:spid="_x0000_s1027" style="position:absolute;left:1412;top:14767;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288480" behindDoc="1" locked="0" layoutInCell="1" allowOverlap="1">
              <wp:simplePos x="0" y="0"/>
              <wp:positionH relativeFrom="page">
                <wp:posOffset>889000</wp:posOffset>
              </wp:positionH>
              <wp:positionV relativeFrom="page">
                <wp:posOffset>9414510</wp:posOffset>
              </wp:positionV>
              <wp:extent cx="121920" cy="165735"/>
              <wp:effectExtent l="3175" t="3810" r="0" b="1905"/>
              <wp:wrapNone/>
              <wp:docPr id="5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40" w:firstLine="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70pt;margin-top:741.3pt;width:9.6pt;height:13.05pt;z-index:-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1sAIAALE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" filled="f" stroked="f">
              <v:textbox inset="0,0,0,0">
                <w:txbxContent>
                  <w:p w:rsidR="00427CE6" w:rsidRDefault="00E60097">
                    <w:pPr>
                      <w:pStyle w:val="BodyText"/>
                      <w:spacing w:line="245" w:lineRule="exact"/>
                      <w:ind w:left="40" w:firstLine="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8504" behindDoc="1" locked="0" layoutInCell="1" allowOverlap="1">
              <wp:simplePos x="0" y="0"/>
              <wp:positionH relativeFrom="page">
                <wp:posOffset>3342005</wp:posOffset>
              </wp:positionH>
              <wp:positionV relativeFrom="page">
                <wp:posOffset>9414510</wp:posOffset>
              </wp:positionV>
              <wp:extent cx="3530600" cy="165735"/>
              <wp:effectExtent l="0" t="3810" r="4445" b="1905"/>
              <wp:wrapNone/>
              <wp:docPr id="5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margin-left:263.15pt;margin-top:741.3pt;width:278pt;height:13.05pt;z-index:-2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PdsQIAALI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" filled="f" stroked="f">
              <v:textbox inset="0,0,0,0">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E6" w:rsidRDefault="00E60097">
    <w:pPr>
      <w:spacing w:line="14" w:lineRule="auto"/>
      <w:rPr>
        <w:sz w:val="20"/>
        <w:szCs w:val="20"/>
      </w:rPr>
    </w:pPr>
    <w:r>
      <w:rPr>
        <w:noProof/>
      </w:rPr>
      <mc:AlternateContent>
        <mc:Choice Requires="wpg">
          <w:drawing>
            <wp:anchor distT="0" distB="0" distL="114300" distR="114300" simplePos="0" relativeHeight="503289200" behindDoc="1" locked="0" layoutInCell="1" allowOverlap="1">
              <wp:simplePos x="0" y="0"/>
              <wp:positionH relativeFrom="page">
                <wp:posOffset>896620</wp:posOffset>
              </wp:positionH>
              <wp:positionV relativeFrom="page">
                <wp:posOffset>9593580</wp:posOffset>
              </wp:positionV>
              <wp:extent cx="5981065" cy="1270"/>
              <wp:effectExtent l="10795" t="11430" r="18415" b="158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108"/>
                        <a:chExt cx="9419" cy="2"/>
                      </a:xfrm>
                    </wpg:grpSpPr>
                    <wps:wsp>
                      <wps:cNvPr id="6" name="Freeform 6"/>
                      <wps:cNvSpPr>
                        <a:spLocks/>
                      </wps:cNvSpPr>
                      <wps:spPr bwMode="auto">
                        <a:xfrm>
                          <a:off x="1412" y="1510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B5CB7" id="Group 5" o:spid="_x0000_s1026" style="position:absolute;margin-left:70.6pt;margin-top:755.4pt;width:470.95pt;height:.1pt;z-index:-27280;mso-position-horizontal-relative:page;mso-position-vertical-relative:page" coordorigin="1412,15108"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">
              <v:shape id="Freeform 6" o:spid="_x0000_s1027" style="position:absolute;left:1412;top:1510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g">
          <w:drawing>
            <wp:anchor distT="0" distB="0" distL="114300" distR="114300" simplePos="0" relativeHeight="503289224" behindDoc="1" locked="0" layoutInCell="1" allowOverlap="1">
              <wp:simplePos x="0" y="0"/>
              <wp:positionH relativeFrom="page">
                <wp:posOffset>896620</wp:posOffset>
              </wp:positionH>
              <wp:positionV relativeFrom="page">
                <wp:posOffset>9377045</wp:posOffset>
              </wp:positionV>
              <wp:extent cx="5981065" cy="1270"/>
              <wp:effectExtent l="10795" t="13970" r="18415" b="133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767"/>
                        <a:chExt cx="9419" cy="2"/>
                      </a:xfrm>
                    </wpg:grpSpPr>
                    <wps:wsp>
                      <wps:cNvPr id="4" name="Freeform 4"/>
                      <wps:cNvSpPr>
                        <a:spLocks/>
                      </wps:cNvSpPr>
                      <wps:spPr bwMode="auto">
                        <a:xfrm>
                          <a:off x="1412" y="14767"/>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7A035" id="Group 3" o:spid="_x0000_s1026" style="position:absolute;margin-left:70.6pt;margin-top:738.35pt;width:470.95pt;height:.1pt;z-index:-27256;mso-position-horizontal-relative:page;mso-position-vertical-relative:page" coordorigin="1412,14767"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">
              <v:shape id="Freeform 4" o:spid="_x0000_s1027" style="position:absolute;left:1412;top:14767;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289248" behindDoc="1" locked="0" layoutInCell="1" allowOverlap="1">
              <wp:simplePos x="0" y="0"/>
              <wp:positionH relativeFrom="page">
                <wp:posOffset>901700</wp:posOffset>
              </wp:positionH>
              <wp:positionV relativeFrom="page">
                <wp:posOffset>9414510</wp:posOffset>
              </wp:positionV>
              <wp:extent cx="3530600" cy="165735"/>
              <wp:effectExtent l="0" t="381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4" type="#_x0000_t202" style="position:absolute;margin-left:71pt;margin-top:741.3pt;width:278pt;height:13.05pt;z-index:-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ZOsQ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" filled="f" stroked="f">
              <v:textbox inset="0,0,0,0">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v:textbox>
              <w10:wrap anchorx="page" anchory="page"/>
            </v:shape>
          </w:pict>
        </mc:Fallback>
      </mc:AlternateContent>
    </w:r>
    <w:r>
      <w:rPr>
        <w:noProof/>
      </w:rPr>
      <mc:AlternateContent>
        <mc:Choice Requires="wps">
          <w:drawing>
            <wp:anchor distT="0" distB="0" distL="114300" distR="114300" simplePos="0" relativeHeight="503289272" behindDoc="1" locked="0" layoutInCell="1" allowOverlap="1">
              <wp:simplePos x="0" y="0"/>
              <wp:positionH relativeFrom="page">
                <wp:posOffset>6704965</wp:posOffset>
              </wp:positionH>
              <wp:positionV relativeFrom="page">
                <wp:posOffset>9414510</wp:posOffset>
              </wp:positionV>
              <wp:extent cx="168910" cy="165735"/>
              <wp:effectExtent l="0" t="381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20" w:firstLine="0"/>
                          </w:pPr>
                          <w: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5" type="#_x0000_t202" style="position:absolute;margin-left:527.95pt;margin-top:741.3pt;width:13.3pt;height:13.05pt;z-index:-27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" filled="f" stroked="f">
              <v:textbox inset="0,0,0,0">
                <w:txbxContent>
                  <w:p w:rsidR="00427CE6" w:rsidRDefault="00E60097">
                    <w:pPr>
                      <w:pStyle w:val="BodyText"/>
                      <w:spacing w:line="245" w:lineRule="exact"/>
                      <w:ind w:left="20" w:firstLine="0"/>
                    </w:pPr>
                    <w:r>
                      <w:t>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E6" w:rsidRDefault="00E60097">
    <w:pPr>
      <w:spacing w:line="14" w:lineRule="auto"/>
      <w:rPr>
        <w:sz w:val="20"/>
        <w:szCs w:val="20"/>
      </w:rPr>
    </w:pPr>
    <w:r>
      <w:rPr>
        <w:noProof/>
      </w:rPr>
      <mc:AlternateContent>
        <mc:Choice Requires="wpg">
          <w:drawing>
            <wp:anchor distT="0" distB="0" distL="114300" distR="114300" simplePos="0" relativeHeight="503288336" behindDoc="1" locked="0" layoutInCell="1" allowOverlap="1">
              <wp:simplePos x="0" y="0"/>
              <wp:positionH relativeFrom="page">
                <wp:posOffset>896620</wp:posOffset>
              </wp:positionH>
              <wp:positionV relativeFrom="page">
                <wp:posOffset>9593580</wp:posOffset>
              </wp:positionV>
              <wp:extent cx="5981065" cy="1270"/>
              <wp:effectExtent l="10795" t="11430" r="18415" b="15875"/>
              <wp:wrapNone/>
              <wp:docPr id="5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108"/>
                        <a:chExt cx="9419" cy="2"/>
                      </a:xfrm>
                    </wpg:grpSpPr>
                    <wps:wsp>
                      <wps:cNvPr id="54" name="Freeform 60"/>
                      <wps:cNvSpPr>
                        <a:spLocks/>
                      </wps:cNvSpPr>
                      <wps:spPr bwMode="auto">
                        <a:xfrm>
                          <a:off x="1412" y="1510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9EB8D" id="Group 59" o:spid="_x0000_s1026" style="position:absolute;margin-left:70.6pt;margin-top:755.4pt;width:470.95pt;height:.1pt;z-index:-28144;mso-position-horizontal-relative:page;mso-position-vertical-relative:page" coordorigin="1412,15108"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">
              <v:shape id="Freeform 60" o:spid="_x0000_s1027" style="position:absolute;left:1412;top:1510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g">
          <w:drawing>
            <wp:anchor distT="0" distB="0" distL="114300" distR="114300" simplePos="0" relativeHeight="503288360" behindDoc="1" locked="0" layoutInCell="1" allowOverlap="1">
              <wp:simplePos x="0" y="0"/>
              <wp:positionH relativeFrom="page">
                <wp:posOffset>896620</wp:posOffset>
              </wp:positionH>
              <wp:positionV relativeFrom="page">
                <wp:posOffset>9377045</wp:posOffset>
              </wp:positionV>
              <wp:extent cx="5981065" cy="1270"/>
              <wp:effectExtent l="10795" t="13970" r="18415" b="13335"/>
              <wp:wrapNone/>
              <wp:docPr id="5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767"/>
                        <a:chExt cx="9419" cy="2"/>
                      </a:xfrm>
                    </wpg:grpSpPr>
                    <wps:wsp>
                      <wps:cNvPr id="52" name="Freeform 58"/>
                      <wps:cNvSpPr>
                        <a:spLocks/>
                      </wps:cNvSpPr>
                      <wps:spPr bwMode="auto">
                        <a:xfrm>
                          <a:off x="1412" y="14767"/>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95383" id="Group 57" o:spid="_x0000_s1026" style="position:absolute;margin-left:70.6pt;margin-top:738.35pt;width:470.95pt;height:.1pt;z-index:-28120;mso-position-horizontal-relative:page;mso-position-vertical-relative:page" coordorigin="1412,14767"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">
              <v:shape id="Freeform 58" o:spid="_x0000_s1027" style="position:absolute;left:1412;top:14767;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288384" behindDoc="1" locked="0" layoutInCell="1" allowOverlap="1">
              <wp:simplePos x="0" y="0"/>
              <wp:positionH relativeFrom="page">
                <wp:posOffset>901700</wp:posOffset>
              </wp:positionH>
              <wp:positionV relativeFrom="page">
                <wp:posOffset>9414510</wp:posOffset>
              </wp:positionV>
              <wp:extent cx="3530600" cy="165735"/>
              <wp:effectExtent l="0" t="3810" r="0" b="1905"/>
              <wp:wrapNone/>
              <wp:docPr id="5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8" type="#_x0000_t202" style="position:absolute;margin-left:71pt;margin-top:741.3pt;width:278pt;height:13.05pt;z-index:-2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" filled="f" stroked="f">
              <v:textbox inset="0,0,0,0">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v:textbox>
              <w10:wrap anchorx="page" anchory="page"/>
            </v:shape>
          </w:pict>
        </mc:Fallback>
      </mc:AlternateContent>
    </w:r>
    <w:r>
      <w:rPr>
        <w:noProof/>
      </w:rPr>
      <mc:AlternateContent>
        <mc:Choice Requires="wps">
          <w:drawing>
            <wp:anchor distT="0" distB="0" distL="114300" distR="114300" simplePos="0" relativeHeight="503288408" behindDoc="1" locked="0" layoutInCell="1" allowOverlap="1">
              <wp:simplePos x="0" y="0"/>
              <wp:positionH relativeFrom="page">
                <wp:posOffset>6764020</wp:posOffset>
              </wp:positionH>
              <wp:positionV relativeFrom="page">
                <wp:posOffset>9414510</wp:posOffset>
              </wp:positionV>
              <wp:extent cx="121920" cy="165735"/>
              <wp:effectExtent l="1270" t="3810" r="635" b="1905"/>
              <wp:wrapNone/>
              <wp:docPr id="4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40" w:firstLine="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9" type="#_x0000_t202" style="position:absolute;margin-left:532.6pt;margin-top:741.3pt;width:9.6pt;height:13.05pt;z-index:-28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85sQIAALE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" filled="f" stroked="f">
              <v:textbox inset="0,0,0,0">
                <w:txbxContent>
                  <w:p w:rsidR="00427CE6" w:rsidRDefault="00E60097">
                    <w:pPr>
                      <w:pStyle w:val="BodyText"/>
                      <w:spacing w:line="245" w:lineRule="exact"/>
                      <w:ind w:left="40" w:firstLine="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E6" w:rsidRDefault="00E60097">
    <w:pPr>
      <w:spacing w:line="14" w:lineRule="auto"/>
      <w:rPr>
        <w:sz w:val="20"/>
        <w:szCs w:val="20"/>
      </w:rPr>
    </w:pPr>
    <w:r>
      <w:rPr>
        <w:noProof/>
      </w:rPr>
      <mc:AlternateContent>
        <mc:Choice Requires="wpg">
          <w:drawing>
            <wp:anchor distT="0" distB="0" distL="114300" distR="114300" simplePos="0" relativeHeight="503288528" behindDoc="1" locked="0" layoutInCell="1" allowOverlap="1">
              <wp:simplePos x="0" y="0"/>
              <wp:positionH relativeFrom="page">
                <wp:posOffset>896620</wp:posOffset>
              </wp:positionH>
              <wp:positionV relativeFrom="page">
                <wp:posOffset>9593580</wp:posOffset>
              </wp:positionV>
              <wp:extent cx="5981065" cy="1270"/>
              <wp:effectExtent l="10795" t="11430" r="18415" b="1587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108"/>
                        <a:chExt cx="9419" cy="2"/>
                      </a:xfrm>
                    </wpg:grpSpPr>
                    <wps:wsp>
                      <wps:cNvPr id="48" name="Freeform 48"/>
                      <wps:cNvSpPr>
                        <a:spLocks/>
                      </wps:cNvSpPr>
                      <wps:spPr bwMode="auto">
                        <a:xfrm>
                          <a:off x="1412" y="1510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F6534" id="Group 47" o:spid="_x0000_s1026" style="position:absolute;margin-left:70.6pt;margin-top:755.4pt;width:470.95pt;height:.1pt;z-index:-27952;mso-position-horizontal-relative:page;mso-position-vertical-relative:page" coordorigin="1412,15108"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">
              <v:shape id="Freeform 48" o:spid="_x0000_s1027" style="position:absolute;left:1412;top:1510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g">
          <w:drawing>
            <wp:anchor distT="0" distB="0" distL="114300" distR="114300" simplePos="0" relativeHeight="503288552" behindDoc="1" locked="0" layoutInCell="1" allowOverlap="1">
              <wp:simplePos x="0" y="0"/>
              <wp:positionH relativeFrom="page">
                <wp:posOffset>896620</wp:posOffset>
              </wp:positionH>
              <wp:positionV relativeFrom="page">
                <wp:posOffset>9377045</wp:posOffset>
              </wp:positionV>
              <wp:extent cx="5981065" cy="1270"/>
              <wp:effectExtent l="10795" t="13970" r="18415" b="1333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767"/>
                        <a:chExt cx="9419" cy="2"/>
                      </a:xfrm>
                    </wpg:grpSpPr>
                    <wps:wsp>
                      <wps:cNvPr id="46" name="Freeform 46"/>
                      <wps:cNvSpPr>
                        <a:spLocks/>
                      </wps:cNvSpPr>
                      <wps:spPr bwMode="auto">
                        <a:xfrm>
                          <a:off x="1412" y="14767"/>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D77FD" id="Group 45" o:spid="_x0000_s1026" style="position:absolute;margin-left:70.6pt;margin-top:738.35pt;width:470.95pt;height:.1pt;z-index:-27928;mso-position-horizontal-relative:page;mso-position-vertical-relative:page" coordorigin="1412,14767"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">
              <v:shape id="Freeform 46" o:spid="_x0000_s1027" style="position:absolute;left:1412;top:14767;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288576" behindDoc="1" locked="0" layoutInCell="1" allowOverlap="1">
              <wp:simplePos x="0" y="0"/>
              <wp:positionH relativeFrom="page">
                <wp:posOffset>901700</wp:posOffset>
              </wp:positionH>
              <wp:positionV relativeFrom="page">
                <wp:posOffset>9414510</wp:posOffset>
              </wp:positionV>
              <wp:extent cx="168910" cy="165735"/>
              <wp:effectExtent l="0" t="3810" r="0" b="190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20" w:firstLine="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30" type="#_x0000_t202" style="position:absolute;margin-left:71pt;margin-top:741.3pt;width:13.3pt;height:13.05pt;z-index:-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rwIAALE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" filled="f" stroked="f">
              <v:textbox inset="0,0,0,0">
                <w:txbxContent>
                  <w:p w:rsidR="00427CE6" w:rsidRDefault="00E60097">
                    <w:pPr>
                      <w:pStyle w:val="BodyText"/>
                      <w:spacing w:line="245" w:lineRule="exact"/>
                      <w:ind w:left="20" w:firstLine="0"/>
                    </w:pPr>
                    <w:r>
                      <w:t>10</w:t>
                    </w:r>
                  </w:p>
                </w:txbxContent>
              </v:textbox>
              <w10:wrap anchorx="page" anchory="page"/>
            </v:shape>
          </w:pict>
        </mc:Fallback>
      </mc:AlternateContent>
    </w:r>
    <w:r>
      <w:rPr>
        <w:noProof/>
      </w:rPr>
      <mc:AlternateContent>
        <mc:Choice Requires="wps">
          <w:drawing>
            <wp:anchor distT="0" distB="0" distL="114300" distR="114300" simplePos="0" relativeHeight="503288600" behindDoc="1" locked="0" layoutInCell="1" allowOverlap="1">
              <wp:simplePos x="0" y="0"/>
              <wp:positionH relativeFrom="page">
                <wp:posOffset>3342005</wp:posOffset>
              </wp:positionH>
              <wp:positionV relativeFrom="page">
                <wp:posOffset>9414510</wp:posOffset>
              </wp:positionV>
              <wp:extent cx="3530600" cy="165735"/>
              <wp:effectExtent l="0" t="3810" r="4445" b="190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margin-left:263.15pt;margin-top:741.3pt;width:278pt;height:13.05pt;z-index:-2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LmsQIAALI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" filled="f" stroked="f">
              <v:textbox inset="0,0,0,0">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E6" w:rsidRDefault="00E60097">
    <w:pPr>
      <w:spacing w:line="14" w:lineRule="auto"/>
      <w:rPr>
        <w:sz w:val="20"/>
        <w:szCs w:val="20"/>
      </w:rPr>
    </w:pPr>
    <w:r>
      <w:rPr>
        <w:noProof/>
      </w:rPr>
      <mc:AlternateContent>
        <mc:Choice Requires="wpg">
          <w:drawing>
            <wp:anchor distT="0" distB="0" distL="114300" distR="114300" simplePos="0" relativeHeight="503288624" behindDoc="1" locked="0" layoutInCell="1" allowOverlap="1">
              <wp:simplePos x="0" y="0"/>
              <wp:positionH relativeFrom="page">
                <wp:posOffset>896620</wp:posOffset>
              </wp:positionH>
              <wp:positionV relativeFrom="page">
                <wp:posOffset>9593580</wp:posOffset>
              </wp:positionV>
              <wp:extent cx="5981065" cy="1270"/>
              <wp:effectExtent l="10795" t="11430" r="18415" b="1587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108"/>
                        <a:chExt cx="9419" cy="2"/>
                      </a:xfrm>
                    </wpg:grpSpPr>
                    <wps:wsp>
                      <wps:cNvPr id="42" name="Freeform 42"/>
                      <wps:cNvSpPr>
                        <a:spLocks/>
                      </wps:cNvSpPr>
                      <wps:spPr bwMode="auto">
                        <a:xfrm>
                          <a:off x="1412" y="1510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D9843" id="Group 41" o:spid="_x0000_s1026" style="position:absolute;margin-left:70.6pt;margin-top:755.4pt;width:470.95pt;height:.1pt;z-index:-27856;mso-position-horizontal-relative:page;mso-position-vertical-relative:page" coordorigin="1412,15108"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">
              <v:shape id="Freeform 42" o:spid="_x0000_s1027" style="position:absolute;left:1412;top:1510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g">
          <w:drawing>
            <wp:anchor distT="0" distB="0" distL="114300" distR="114300" simplePos="0" relativeHeight="503288648" behindDoc="1" locked="0" layoutInCell="1" allowOverlap="1">
              <wp:simplePos x="0" y="0"/>
              <wp:positionH relativeFrom="page">
                <wp:posOffset>896620</wp:posOffset>
              </wp:positionH>
              <wp:positionV relativeFrom="page">
                <wp:posOffset>9377045</wp:posOffset>
              </wp:positionV>
              <wp:extent cx="5981065" cy="1270"/>
              <wp:effectExtent l="10795" t="13970" r="18415" b="1333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767"/>
                        <a:chExt cx="9419" cy="2"/>
                      </a:xfrm>
                    </wpg:grpSpPr>
                    <wps:wsp>
                      <wps:cNvPr id="40" name="Freeform 40"/>
                      <wps:cNvSpPr>
                        <a:spLocks/>
                      </wps:cNvSpPr>
                      <wps:spPr bwMode="auto">
                        <a:xfrm>
                          <a:off x="1412" y="14767"/>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25D61" id="Group 39" o:spid="_x0000_s1026" style="position:absolute;margin-left:70.6pt;margin-top:738.35pt;width:470.95pt;height:.1pt;z-index:-27832;mso-position-horizontal-relative:page;mso-position-vertical-relative:page" coordorigin="1412,14767"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">
              <v:shape id="Freeform 40" o:spid="_x0000_s1027" style="position:absolute;left:1412;top:14767;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288672" behindDoc="1" locked="0" layoutInCell="1" allowOverlap="1">
              <wp:simplePos x="0" y="0"/>
              <wp:positionH relativeFrom="page">
                <wp:posOffset>901700</wp:posOffset>
              </wp:positionH>
              <wp:positionV relativeFrom="page">
                <wp:posOffset>9414510</wp:posOffset>
              </wp:positionV>
              <wp:extent cx="3530600" cy="165735"/>
              <wp:effectExtent l="0" t="3810" r="0" b="190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2" type="#_x0000_t202" style="position:absolute;margin-left:71pt;margin-top:741.3pt;width:278pt;height:13.05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" filled="f" stroked="f">
              <v:textbox inset="0,0,0,0">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v:textbox>
              <w10:wrap anchorx="page" anchory="page"/>
            </v:shape>
          </w:pict>
        </mc:Fallback>
      </mc:AlternateContent>
    </w:r>
    <w:r>
      <w:rPr>
        <w:noProof/>
      </w:rPr>
      <mc:AlternateContent>
        <mc:Choice Requires="wps">
          <w:drawing>
            <wp:anchor distT="0" distB="0" distL="114300" distR="114300" simplePos="0" relativeHeight="503288696" behindDoc="1" locked="0" layoutInCell="1" allowOverlap="1">
              <wp:simplePos x="0" y="0"/>
              <wp:positionH relativeFrom="page">
                <wp:posOffset>6704965</wp:posOffset>
              </wp:positionH>
              <wp:positionV relativeFrom="page">
                <wp:posOffset>9414510</wp:posOffset>
              </wp:positionV>
              <wp:extent cx="168910" cy="165735"/>
              <wp:effectExtent l="0" t="3810" r="3175" b="19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20" w:firstLine="0"/>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3" type="#_x0000_t202" style="position:absolute;margin-left:527.95pt;margin-top:741.3pt;width:13.3pt;height:13.05pt;z-index:-2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" filled="f" stroked="f">
              <v:textbox inset="0,0,0,0">
                <w:txbxContent>
                  <w:p w:rsidR="00427CE6" w:rsidRDefault="00E60097">
                    <w:pPr>
                      <w:pStyle w:val="BodyText"/>
                      <w:spacing w:line="245" w:lineRule="exact"/>
                      <w:ind w:left="20" w:firstLine="0"/>
                    </w:pPr>
                    <w:r>
                      <w:t>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E6" w:rsidRDefault="00E60097">
    <w:pPr>
      <w:spacing w:line="14" w:lineRule="auto"/>
      <w:rPr>
        <w:sz w:val="20"/>
        <w:szCs w:val="20"/>
      </w:rPr>
    </w:pPr>
    <w:r>
      <w:rPr>
        <w:noProof/>
      </w:rPr>
      <mc:AlternateContent>
        <mc:Choice Requires="wpg">
          <w:drawing>
            <wp:anchor distT="0" distB="0" distL="114300" distR="114300" simplePos="0" relativeHeight="503288720" behindDoc="1" locked="0" layoutInCell="1" allowOverlap="1">
              <wp:simplePos x="0" y="0"/>
              <wp:positionH relativeFrom="page">
                <wp:posOffset>896620</wp:posOffset>
              </wp:positionH>
              <wp:positionV relativeFrom="page">
                <wp:posOffset>9593580</wp:posOffset>
              </wp:positionV>
              <wp:extent cx="5981065" cy="1270"/>
              <wp:effectExtent l="10795" t="11430" r="18415" b="1587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108"/>
                        <a:chExt cx="9419" cy="2"/>
                      </a:xfrm>
                    </wpg:grpSpPr>
                    <wps:wsp>
                      <wps:cNvPr id="36" name="Freeform 36"/>
                      <wps:cNvSpPr>
                        <a:spLocks/>
                      </wps:cNvSpPr>
                      <wps:spPr bwMode="auto">
                        <a:xfrm>
                          <a:off x="1412" y="1510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86C6A" id="Group 35" o:spid="_x0000_s1026" style="position:absolute;margin-left:70.6pt;margin-top:755.4pt;width:470.95pt;height:.1pt;z-index:-27760;mso-position-horizontal-relative:page;mso-position-vertical-relative:page" coordorigin="1412,15108"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">
              <v:shape id="Freeform 36" o:spid="_x0000_s1027" style="position:absolute;left:1412;top:1510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g">
          <w:drawing>
            <wp:anchor distT="0" distB="0" distL="114300" distR="114300" simplePos="0" relativeHeight="503288744" behindDoc="1" locked="0" layoutInCell="1" allowOverlap="1">
              <wp:simplePos x="0" y="0"/>
              <wp:positionH relativeFrom="page">
                <wp:posOffset>896620</wp:posOffset>
              </wp:positionH>
              <wp:positionV relativeFrom="page">
                <wp:posOffset>9377045</wp:posOffset>
              </wp:positionV>
              <wp:extent cx="5981065" cy="1270"/>
              <wp:effectExtent l="10795" t="13970" r="18415" b="1333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767"/>
                        <a:chExt cx="9419" cy="2"/>
                      </a:xfrm>
                    </wpg:grpSpPr>
                    <wps:wsp>
                      <wps:cNvPr id="34" name="Freeform 34"/>
                      <wps:cNvSpPr>
                        <a:spLocks/>
                      </wps:cNvSpPr>
                      <wps:spPr bwMode="auto">
                        <a:xfrm>
                          <a:off x="1412" y="14767"/>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6C329" id="Group 33" o:spid="_x0000_s1026" style="position:absolute;margin-left:70.6pt;margin-top:738.35pt;width:470.95pt;height:.1pt;z-index:-27736;mso-position-horizontal-relative:page;mso-position-vertical-relative:page" coordorigin="1412,14767"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">
              <v:shape id="Freeform 34" o:spid="_x0000_s1027" style="position:absolute;left:1412;top:14767;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288768" behindDoc="1" locked="0" layoutInCell="1" allowOverlap="1">
              <wp:simplePos x="0" y="0"/>
              <wp:positionH relativeFrom="page">
                <wp:posOffset>889000</wp:posOffset>
              </wp:positionH>
              <wp:positionV relativeFrom="page">
                <wp:posOffset>9414510</wp:posOffset>
              </wp:positionV>
              <wp:extent cx="194310" cy="165735"/>
              <wp:effectExtent l="3175" t="3810" r="2540"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40" w:firstLine="0"/>
                          </w:pPr>
                          <w:r>
                            <w:fldChar w:fldCharType="begin"/>
                          </w:r>
                          <w:r>
                            <w:instrText xml:space="preserve"> PAGE </w:instrText>
                          </w:r>
                          <w:r>
                            <w:fldChar w:fldCharType="separate"/>
                          </w:r>
                          <w:r>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4" type="#_x0000_t202" style="position:absolute;margin-left:70pt;margin-top:741.3pt;width:15.3pt;height:13.05pt;z-index:-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8gT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" filled="f" stroked="f">
              <v:textbox inset="0,0,0,0">
                <w:txbxContent>
                  <w:p w:rsidR="00427CE6" w:rsidRDefault="00E60097">
                    <w:pPr>
                      <w:pStyle w:val="BodyText"/>
                      <w:spacing w:line="245" w:lineRule="exact"/>
                      <w:ind w:left="40" w:firstLine="0"/>
                    </w:pPr>
                    <w:r>
                      <w:fldChar w:fldCharType="begin"/>
                    </w:r>
                    <w:r>
                      <w:instrText xml:space="preserve"> PAGE </w:instrText>
                    </w:r>
                    <w:r>
                      <w:fldChar w:fldCharType="separate"/>
                    </w:r>
                    <w:r>
                      <w:rPr>
                        <w:noProof/>
                      </w:rPr>
                      <w:t>18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8792" behindDoc="1" locked="0" layoutInCell="1" allowOverlap="1">
              <wp:simplePos x="0" y="0"/>
              <wp:positionH relativeFrom="page">
                <wp:posOffset>3342005</wp:posOffset>
              </wp:positionH>
              <wp:positionV relativeFrom="page">
                <wp:posOffset>9414510</wp:posOffset>
              </wp:positionV>
              <wp:extent cx="3530600" cy="165735"/>
              <wp:effectExtent l="0" t="3810" r="4445" b="19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263.15pt;margin-top:741.3pt;width:278pt;height:13.05pt;z-index:-2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" filled="f" stroked="f">
              <v:textbox inset="0,0,0,0">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E6" w:rsidRDefault="00E60097">
    <w:pPr>
      <w:spacing w:line="14" w:lineRule="auto"/>
      <w:rPr>
        <w:sz w:val="20"/>
        <w:szCs w:val="20"/>
      </w:rPr>
    </w:pPr>
    <w:r>
      <w:rPr>
        <w:noProof/>
      </w:rPr>
      <mc:AlternateContent>
        <mc:Choice Requires="wpg">
          <w:drawing>
            <wp:anchor distT="0" distB="0" distL="114300" distR="114300" simplePos="0" relativeHeight="503288816" behindDoc="1" locked="0" layoutInCell="1" allowOverlap="1">
              <wp:simplePos x="0" y="0"/>
              <wp:positionH relativeFrom="page">
                <wp:posOffset>896620</wp:posOffset>
              </wp:positionH>
              <wp:positionV relativeFrom="page">
                <wp:posOffset>9593580</wp:posOffset>
              </wp:positionV>
              <wp:extent cx="5981065" cy="1270"/>
              <wp:effectExtent l="10795" t="11430" r="18415" b="1587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108"/>
                        <a:chExt cx="9419" cy="2"/>
                      </a:xfrm>
                    </wpg:grpSpPr>
                    <wps:wsp>
                      <wps:cNvPr id="30" name="Freeform 30"/>
                      <wps:cNvSpPr>
                        <a:spLocks/>
                      </wps:cNvSpPr>
                      <wps:spPr bwMode="auto">
                        <a:xfrm>
                          <a:off x="1412" y="1510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BB094" id="Group 29" o:spid="_x0000_s1026" style="position:absolute;margin-left:70.6pt;margin-top:755.4pt;width:470.95pt;height:.1pt;z-index:-27664;mso-position-horizontal-relative:page;mso-position-vertical-relative:page" coordorigin="1412,15108"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">
              <v:shape id="Freeform 30" o:spid="_x0000_s1027" style="position:absolute;left:1412;top:1510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g">
          <w:drawing>
            <wp:anchor distT="0" distB="0" distL="114300" distR="114300" simplePos="0" relativeHeight="503288840" behindDoc="1" locked="0" layoutInCell="1" allowOverlap="1">
              <wp:simplePos x="0" y="0"/>
              <wp:positionH relativeFrom="page">
                <wp:posOffset>896620</wp:posOffset>
              </wp:positionH>
              <wp:positionV relativeFrom="page">
                <wp:posOffset>9377045</wp:posOffset>
              </wp:positionV>
              <wp:extent cx="5981065" cy="1270"/>
              <wp:effectExtent l="10795" t="13970" r="18415" b="1333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767"/>
                        <a:chExt cx="9419" cy="2"/>
                      </a:xfrm>
                    </wpg:grpSpPr>
                    <wps:wsp>
                      <wps:cNvPr id="28" name="Freeform 28"/>
                      <wps:cNvSpPr>
                        <a:spLocks/>
                      </wps:cNvSpPr>
                      <wps:spPr bwMode="auto">
                        <a:xfrm>
                          <a:off x="1412" y="14767"/>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A0C81" id="Group 27" o:spid="_x0000_s1026" style="position:absolute;margin-left:70.6pt;margin-top:738.35pt;width:470.95pt;height:.1pt;z-index:-27640;mso-position-horizontal-relative:page;mso-position-vertical-relative:page" coordorigin="1412,14767"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">
              <v:shape id="Freeform 28" o:spid="_x0000_s1027" style="position:absolute;left:1412;top:14767;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288864" behindDoc="1" locked="0" layoutInCell="1" allowOverlap="1">
              <wp:simplePos x="0" y="0"/>
              <wp:positionH relativeFrom="page">
                <wp:posOffset>901700</wp:posOffset>
              </wp:positionH>
              <wp:positionV relativeFrom="page">
                <wp:posOffset>9414510</wp:posOffset>
              </wp:positionV>
              <wp:extent cx="3530600" cy="165735"/>
              <wp:effectExtent l="0" t="3810" r="0"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6" type="#_x0000_t202" style="position:absolute;margin-left:71pt;margin-top:741.3pt;width:278pt;height:13.05pt;z-index:-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VWQsg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" filled="f" stroked="f">
              <v:textbox inset="0,0,0,0">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v:textbox>
              <w10:wrap anchorx="page" anchory="page"/>
            </v:shape>
          </w:pict>
        </mc:Fallback>
      </mc:AlternateContent>
    </w:r>
    <w:r>
      <w:rPr>
        <w:noProof/>
      </w:rPr>
      <mc:AlternateContent>
        <mc:Choice Requires="wps">
          <w:drawing>
            <wp:anchor distT="0" distB="0" distL="114300" distR="114300" simplePos="0" relativeHeight="503288888" behindDoc="1" locked="0" layoutInCell="1" allowOverlap="1">
              <wp:simplePos x="0" y="0"/>
              <wp:positionH relativeFrom="page">
                <wp:posOffset>6692265</wp:posOffset>
              </wp:positionH>
              <wp:positionV relativeFrom="page">
                <wp:posOffset>9414510</wp:posOffset>
              </wp:positionV>
              <wp:extent cx="194310" cy="165735"/>
              <wp:effectExtent l="0" t="3810" r="0" b="19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40" w:firstLine="0"/>
                          </w:pPr>
                          <w:r>
                            <w:fldChar w:fldCharType="begin"/>
                          </w:r>
                          <w:r>
                            <w:instrText xml:space="preserve"> PAGE </w:instrText>
                          </w:r>
                          <w:r>
                            <w:fldChar w:fldCharType="separate"/>
                          </w:r>
                          <w:r>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526.95pt;margin-top:741.3pt;width:15.3pt;height:13.05pt;z-index:-2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" filled="f" stroked="f">
              <v:textbox inset="0,0,0,0">
                <w:txbxContent>
                  <w:p w:rsidR="00427CE6" w:rsidRDefault="00E60097">
                    <w:pPr>
                      <w:pStyle w:val="BodyText"/>
                      <w:spacing w:line="245" w:lineRule="exact"/>
                      <w:ind w:left="40" w:firstLine="0"/>
                    </w:pPr>
                    <w:r>
                      <w:fldChar w:fldCharType="begin"/>
                    </w:r>
                    <w:r>
                      <w:instrText xml:space="preserve"> PAGE </w:instrText>
                    </w:r>
                    <w:r>
                      <w:fldChar w:fldCharType="separate"/>
                    </w:r>
                    <w:r>
                      <w:rPr>
                        <w:noProof/>
                      </w:rPr>
                      <w:t>19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E6" w:rsidRDefault="00E60097">
    <w:pPr>
      <w:spacing w:line="14" w:lineRule="auto"/>
      <w:rPr>
        <w:sz w:val="20"/>
        <w:szCs w:val="20"/>
      </w:rPr>
    </w:pPr>
    <w:r>
      <w:rPr>
        <w:noProof/>
      </w:rPr>
      <mc:AlternateContent>
        <mc:Choice Requires="wpg">
          <w:drawing>
            <wp:anchor distT="0" distB="0" distL="114300" distR="114300" simplePos="0" relativeHeight="503288912" behindDoc="1" locked="0" layoutInCell="1" allowOverlap="1">
              <wp:simplePos x="0" y="0"/>
              <wp:positionH relativeFrom="page">
                <wp:posOffset>896620</wp:posOffset>
              </wp:positionH>
              <wp:positionV relativeFrom="page">
                <wp:posOffset>9593580</wp:posOffset>
              </wp:positionV>
              <wp:extent cx="5981065" cy="1270"/>
              <wp:effectExtent l="10795" t="11430" r="18415" b="1587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108"/>
                        <a:chExt cx="9419" cy="2"/>
                      </a:xfrm>
                    </wpg:grpSpPr>
                    <wps:wsp>
                      <wps:cNvPr id="24" name="Freeform 24"/>
                      <wps:cNvSpPr>
                        <a:spLocks/>
                      </wps:cNvSpPr>
                      <wps:spPr bwMode="auto">
                        <a:xfrm>
                          <a:off x="1412" y="1510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0636C" id="Group 23" o:spid="_x0000_s1026" style="position:absolute;margin-left:70.6pt;margin-top:755.4pt;width:470.95pt;height:.1pt;z-index:-27568;mso-position-horizontal-relative:page;mso-position-vertical-relative:page" coordorigin="1412,15108"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">
              <v:shape id="Freeform 24" o:spid="_x0000_s1027" style="position:absolute;left:1412;top:1510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g">
          <w:drawing>
            <wp:anchor distT="0" distB="0" distL="114300" distR="114300" simplePos="0" relativeHeight="503288936" behindDoc="1" locked="0" layoutInCell="1" allowOverlap="1">
              <wp:simplePos x="0" y="0"/>
              <wp:positionH relativeFrom="page">
                <wp:posOffset>896620</wp:posOffset>
              </wp:positionH>
              <wp:positionV relativeFrom="page">
                <wp:posOffset>9377045</wp:posOffset>
              </wp:positionV>
              <wp:extent cx="5981065" cy="1270"/>
              <wp:effectExtent l="10795" t="13970" r="18415" b="1333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767"/>
                        <a:chExt cx="9419" cy="2"/>
                      </a:xfrm>
                    </wpg:grpSpPr>
                    <wps:wsp>
                      <wps:cNvPr id="22" name="Freeform 22"/>
                      <wps:cNvSpPr>
                        <a:spLocks/>
                      </wps:cNvSpPr>
                      <wps:spPr bwMode="auto">
                        <a:xfrm>
                          <a:off x="1412" y="14767"/>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B598F" id="Group 21" o:spid="_x0000_s1026" style="position:absolute;margin-left:70.6pt;margin-top:738.35pt;width:470.95pt;height:.1pt;z-index:-27544;mso-position-horizontal-relative:page;mso-position-vertical-relative:page" coordorigin="1412,14767"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">
              <v:shape id="Freeform 22" o:spid="_x0000_s1027" style="position:absolute;left:1412;top:14767;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288960" behindDoc="1" locked="0" layoutInCell="1" allowOverlap="1">
              <wp:simplePos x="0" y="0"/>
              <wp:positionH relativeFrom="page">
                <wp:posOffset>901700</wp:posOffset>
              </wp:positionH>
              <wp:positionV relativeFrom="page">
                <wp:posOffset>9414510</wp:posOffset>
              </wp:positionV>
              <wp:extent cx="168910" cy="165735"/>
              <wp:effectExtent l="0" t="381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20" w:firstLine="0"/>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8" type="#_x0000_t202" style="position:absolute;margin-left:71pt;margin-top:741.3pt;width:13.3pt;height:13.05pt;z-index:-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ERsAIAALI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" filled="f" stroked="f">
              <v:textbox inset="0,0,0,0">
                <w:txbxContent>
                  <w:p w:rsidR="00427CE6" w:rsidRDefault="00E60097">
                    <w:pPr>
                      <w:pStyle w:val="BodyText"/>
                      <w:spacing w:line="245" w:lineRule="exact"/>
                      <w:ind w:left="20" w:firstLine="0"/>
                    </w:pPr>
                    <w:r>
                      <w:t>20</w:t>
                    </w:r>
                  </w:p>
                </w:txbxContent>
              </v:textbox>
              <w10:wrap anchorx="page" anchory="page"/>
            </v:shape>
          </w:pict>
        </mc:Fallback>
      </mc:AlternateContent>
    </w:r>
    <w:r>
      <w:rPr>
        <w:noProof/>
      </w:rPr>
      <mc:AlternateContent>
        <mc:Choice Requires="wps">
          <w:drawing>
            <wp:anchor distT="0" distB="0" distL="114300" distR="114300" simplePos="0" relativeHeight="503288984" behindDoc="1" locked="0" layoutInCell="1" allowOverlap="1">
              <wp:simplePos x="0" y="0"/>
              <wp:positionH relativeFrom="page">
                <wp:posOffset>3342005</wp:posOffset>
              </wp:positionH>
              <wp:positionV relativeFrom="page">
                <wp:posOffset>9414510</wp:posOffset>
              </wp:positionV>
              <wp:extent cx="3530600" cy="165735"/>
              <wp:effectExtent l="0" t="3810" r="4445"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263.15pt;margin-top:741.3pt;width:278pt;height:13.05pt;z-index:-27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RqsQIAALM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" filled="f" stroked="f">
              <v:textbox inset="0,0,0,0">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E6" w:rsidRDefault="00E60097">
    <w:pPr>
      <w:spacing w:line="14" w:lineRule="auto"/>
      <w:rPr>
        <w:sz w:val="20"/>
        <w:szCs w:val="20"/>
      </w:rPr>
    </w:pPr>
    <w:r>
      <w:rPr>
        <w:noProof/>
      </w:rPr>
      <mc:AlternateContent>
        <mc:Choice Requires="wpg">
          <w:drawing>
            <wp:anchor distT="0" distB="0" distL="114300" distR="114300" simplePos="0" relativeHeight="503289008" behindDoc="1" locked="0" layoutInCell="1" allowOverlap="1">
              <wp:simplePos x="0" y="0"/>
              <wp:positionH relativeFrom="page">
                <wp:posOffset>896620</wp:posOffset>
              </wp:positionH>
              <wp:positionV relativeFrom="page">
                <wp:posOffset>9593580</wp:posOffset>
              </wp:positionV>
              <wp:extent cx="5981065" cy="1270"/>
              <wp:effectExtent l="10795" t="11430" r="18415" b="1587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108"/>
                        <a:chExt cx="9419" cy="2"/>
                      </a:xfrm>
                    </wpg:grpSpPr>
                    <wps:wsp>
                      <wps:cNvPr id="18" name="Freeform 18"/>
                      <wps:cNvSpPr>
                        <a:spLocks/>
                      </wps:cNvSpPr>
                      <wps:spPr bwMode="auto">
                        <a:xfrm>
                          <a:off x="1412" y="1510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B6E09" id="Group 17" o:spid="_x0000_s1026" style="position:absolute;margin-left:70.6pt;margin-top:755.4pt;width:470.95pt;height:.1pt;z-index:-27472;mso-position-horizontal-relative:page;mso-position-vertical-relative:page" coordorigin="1412,15108"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">
              <v:shape id="Freeform 18" o:spid="_x0000_s1027" style="position:absolute;left:1412;top:1510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g">
          <w:drawing>
            <wp:anchor distT="0" distB="0" distL="114300" distR="114300" simplePos="0" relativeHeight="503289032" behindDoc="1" locked="0" layoutInCell="1" allowOverlap="1">
              <wp:simplePos x="0" y="0"/>
              <wp:positionH relativeFrom="page">
                <wp:posOffset>896620</wp:posOffset>
              </wp:positionH>
              <wp:positionV relativeFrom="page">
                <wp:posOffset>9377045</wp:posOffset>
              </wp:positionV>
              <wp:extent cx="5981065" cy="1270"/>
              <wp:effectExtent l="10795" t="13970" r="18415" b="1333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767"/>
                        <a:chExt cx="9419" cy="2"/>
                      </a:xfrm>
                    </wpg:grpSpPr>
                    <wps:wsp>
                      <wps:cNvPr id="16" name="Freeform 16"/>
                      <wps:cNvSpPr>
                        <a:spLocks/>
                      </wps:cNvSpPr>
                      <wps:spPr bwMode="auto">
                        <a:xfrm>
                          <a:off x="1412" y="14767"/>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35455" id="Group 15" o:spid="_x0000_s1026" style="position:absolute;margin-left:70.6pt;margin-top:738.35pt;width:470.95pt;height:.1pt;z-index:-27448;mso-position-horizontal-relative:page;mso-position-vertical-relative:page" coordorigin="1412,14767"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">
              <v:shape id="Freeform 16" o:spid="_x0000_s1027" style="position:absolute;left:1412;top:14767;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289056" behindDoc="1" locked="0" layoutInCell="1" allowOverlap="1">
              <wp:simplePos x="0" y="0"/>
              <wp:positionH relativeFrom="page">
                <wp:posOffset>901700</wp:posOffset>
              </wp:positionH>
              <wp:positionV relativeFrom="page">
                <wp:posOffset>9414510</wp:posOffset>
              </wp:positionV>
              <wp:extent cx="3530600" cy="165735"/>
              <wp:effectExtent l="0" t="381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0" type="#_x0000_t202" style="position:absolute;margin-left:71pt;margin-top:741.3pt;width:278pt;height:13.05pt;z-index:-2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xSsAIAALM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" filled="f" stroked="f">
              <v:textbox inset="0,0,0,0">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v:textbox>
              <w10:wrap anchorx="page" anchory="page"/>
            </v:shape>
          </w:pict>
        </mc:Fallback>
      </mc:AlternateContent>
    </w:r>
    <w:r>
      <w:rPr>
        <w:noProof/>
      </w:rPr>
      <mc:AlternateContent>
        <mc:Choice Requires="wps">
          <w:drawing>
            <wp:anchor distT="0" distB="0" distL="114300" distR="114300" simplePos="0" relativeHeight="503289080" behindDoc="1" locked="0" layoutInCell="1" allowOverlap="1">
              <wp:simplePos x="0" y="0"/>
              <wp:positionH relativeFrom="page">
                <wp:posOffset>6704965</wp:posOffset>
              </wp:positionH>
              <wp:positionV relativeFrom="page">
                <wp:posOffset>9414510</wp:posOffset>
              </wp:positionV>
              <wp:extent cx="168910" cy="165735"/>
              <wp:effectExtent l="0" t="3810" r="3175"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20" w:firstLine="0"/>
                          </w:pPr>
                          <w: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1" type="#_x0000_t202" style="position:absolute;margin-left:527.95pt;margin-top:741.3pt;width:13.3pt;height:13.05pt;z-index:-2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PJ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" filled="f" stroked="f">
              <v:textbox inset="0,0,0,0">
                <w:txbxContent>
                  <w:p w:rsidR="00427CE6" w:rsidRDefault="00E60097">
                    <w:pPr>
                      <w:pStyle w:val="BodyText"/>
                      <w:spacing w:line="245" w:lineRule="exact"/>
                      <w:ind w:left="20" w:firstLine="0"/>
                    </w:pPr>
                    <w:r>
                      <w:t>21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E6" w:rsidRDefault="00E60097">
    <w:pPr>
      <w:spacing w:line="14" w:lineRule="auto"/>
      <w:rPr>
        <w:sz w:val="20"/>
        <w:szCs w:val="20"/>
      </w:rPr>
    </w:pPr>
    <w:r>
      <w:rPr>
        <w:noProof/>
      </w:rPr>
      <mc:AlternateContent>
        <mc:Choice Requires="wpg">
          <w:drawing>
            <wp:anchor distT="0" distB="0" distL="114300" distR="114300" simplePos="0" relativeHeight="503289104" behindDoc="1" locked="0" layoutInCell="1" allowOverlap="1">
              <wp:simplePos x="0" y="0"/>
              <wp:positionH relativeFrom="page">
                <wp:posOffset>896620</wp:posOffset>
              </wp:positionH>
              <wp:positionV relativeFrom="page">
                <wp:posOffset>9593580</wp:posOffset>
              </wp:positionV>
              <wp:extent cx="5981065" cy="1270"/>
              <wp:effectExtent l="10795" t="11430" r="18415" b="158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108"/>
                        <a:chExt cx="9419" cy="2"/>
                      </a:xfrm>
                    </wpg:grpSpPr>
                    <wps:wsp>
                      <wps:cNvPr id="12" name="Freeform 12"/>
                      <wps:cNvSpPr>
                        <a:spLocks/>
                      </wps:cNvSpPr>
                      <wps:spPr bwMode="auto">
                        <a:xfrm>
                          <a:off x="1412" y="1510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5FB6E" id="Group 11" o:spid="_x0000_s1026" style="position:absolute;margin-left:70.6pt;margin-top:755.4pt;width:470.95pt;height:.1pt;z-index:-27376;mso-position-horizontal-relative:page;mso-position-vertical-relative:page" coordorigin="1412,15108"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">
              <v:shape id="Freeform 12" o:spid="_x0000_s1027" style="position:absolute;left:1412;top:1510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g">
          <w:drawing>
            <wp:anchor distT="0" distB="0" distL="114300" distR="114300" simplePos="0" relativeHeight="503289128" behindDoc="1" locked="0" layoutInCell="1" allowOverlap="1">
              <wp:simplePos x="0" y="0"/>
              <wp:positionH relativeFrom="page">
                <wp:posOffset>896620</wp:posOffset>
              </wp:positionH>
              <wp:positionV relativeFrom="page">
                <wp:posOffset>9377045</wp:posOffset>
              </wp:positionV>
              <wp:extent cx="5981065" cy="1270"/>
              <wp:effectExtent l="10795" t="13970" r="18415" b="133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767"/>
                        <a:chExt cx="9419" cy="2"/>
                      </a:xfrm>
                    </wpg:grpSpPr>
                    <wps:wsp>
                      <wps:cNvPr id="10" name="Freeform 10"/>
                      <wps:cNvSpPr>
                        <a:spLocks/>
                      </wps:cNvSpPr>
                      <wps:spPr bwMode="auto">
                        <a:xfrm>
                          <a:off x="1412" y="14767"/>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C458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88F1B" id="Group 9" o:spid="_x0000_s1026" style="position:absolute;margin-left:70.6pt;margin-top:738.35pt;width:470.95pt;height:.1pt;z-index:-27352;mso-position-horizontal-relative:page;mso-position-vertical-relative:page" coordorigin="1412,14767"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">
              <v:shape id="Freeform 10" o:spid="_x0000_s1027" style="position:absolute;left:1412;top:14767;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" path="m,l9419,e" filled="f" strokecolor="#c45811" strokeweight="1.44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289152" behindDoc="1" locked="0" layoutInCell="1" allowOverlap="1">
              <wp:simplePos x="0" y="0"/>
              <wp:positionH relativeFrom="page">
                <wp:posOffset>901700</wp:posOffset>
              </wp:positionH>
              <wp:positionV relativeFrom="page">
                <wp:posOffset>9414510</wp:posOffset>
              </wp:positionV>
              <wp:extent cx="168910" cy="165735"/>
              <wp:effectExtent l="0" t="381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20" w:firstLine="0"/>
                          </w:pPr>
                          <w: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2" type="#_x0000_t202" style="position:absolute;margin-left:71pt;margin-top:741.3pt;width:13.3pt;height:13.05pt;z-index:-2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bxrwIAALA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" filled="f" stroked="f">
              <v:textbox inset="0,0,0,0">
                <w:txbxContent>
                  <w:p w:rsidR="00427CE6" w:rsidRDefault="00E60097">
                    <w:pPr>
                      <w:pStyle w:val="BodyText"/>
                      <w:spacing w:line="245" w:lineRule="exact"/>
                      <w:ind w:left="20" w:firstLine="0"/>
                    </w:pPr>
                    <w:r>
                      <w:t>22</w:t>
                    </w:r>
                  </w:p>
                </w:txbxContent>
              </v:textbox>
              <w10:wrap anchorx="page" anchory="page"/>
            </v:shape>
          </w:pict>
        </mc:Fallback>
      </mc:AlternateContent>
    </w:r>
    <w:r>
      <w:rPr>
        <w:noProof/>
      </w:rPr>
      <mc:AlternateContent>
        <mc:Choice Requires="wps">
          <w:drawing>
            <wp:anchor distT="0" distB="0" distL="114300" distR="114300" simplePos="0" relativeHeight="503289176" behindDoc="1" locked="0" layoutInCell="1" allowOverlap="1">
              <wp:simplePos x="0" y="0"/>
              <wp:positionH relativeFrom="page">
                <wp:posOffset>3342005</wp:posOffset>
              </wp:positionH>
              <wp:positionV relativeFrom="page">
                <wp:posOffset>9414510</wp:posOffset>
              </wp:positionV>
              <wp:extent cx="3530600" cy="165735"/>
              <wp:effectExtent l="0" t="3810" r="444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3" type="#_x0000_t202" style="position:absolute;margin-left:263.15pt;margin-top:741.3pt;width:278pt;height:13.05pt;z-index:-2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" filled="f" stroked="f">
              <v:textbox inset="0,0,0,0">
                <w:txbxContent>
                  <w:p w:rsidR="00427CE6" w:rsidRDefault="00E60097">
                    <w:pPr>
                      <w:pStyle w:val="BodyText"/>
                      <w:spacing w:line="245" w:lineRule="exact"/>
                      <w:ind w:left="20" w:firstLine="0"/>
                    </w:pPr>
                    <w:r>
                      <w:t>Reedley College Distance Education Strategic Plan,</w:t>
                    </w:r>
                    <w:r>
                      <w:rPr>
                        <w:spacing w:val="-16"/>
                      </w:rPr>
                      <w:t xml:space="preserve"> </w:t>
                    </w:r>
                    <w:r>
                      <w:t>2014-2017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60097">
      <w:r>
        <w:separator/>
      </w:r>
    </w:p>
  </w:footnote>
  <w:footnote w:type="continuationSeparator" w:id="0">
    <w:p w:rsidR="00000000" w:rsidRDefault="00E60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331C8"/>
    <w:multiLevelType w:val="hybridMultilevel"/>
    <w:tmpl w:val="FA204BDC"/>
    <w:lvl w:ilvl="0" w:tplc="A94448B0">
      <w:start w:val="1"/>
      <w:numFmt w:val="bullet"/>
      <w:lvlText w:val=""/>
      <w:lvlJc w:val="left"/>
      <w:pPr>
        <w:ind w:left="880" w:hanging="360"/>
      </w:pPr>
      <w:rPr>
        <w:rFonts w:ascii="Symbol" w:eastAsia="Symbol" w:hAnsi="Symbol" w:hint="default"/>
        <w:w w:val="100"/>
        <w:sz w:val="22"/>
        <w:szCs w:val="22"/>
      </w:rPr>
    </w:lvl>
    <w:lvl w:ilvl="1" w:tplc="168A18D8">
      <w:start w:val="1"/>
      <w:numFmt w:val="bullet"/>
      <w:lvlText w:val="•"/>
      <w:lvlJc w:val="left"/>
      <w:pPr>
        <w:ind w:left="1760" w:hanging="360"/>
      </w:pPr>
      <w:rPr>
        <w:rFonts w:hint="default"/>
      </w:rPr>
    </w:lvl>
    <w:lvl w:ilvl="2" w:tplc="777C44B0">
      <w:start w:val="1"/>
      <w:numFmt w:val="bullet"/>
      <w:lvlText w:val="•"/>
      <w:lvlJc w:val="left"/>
      <w:pPr>
        <w:ind w:left="2640" w:hanging="360"/>
      </w:pPr>
      <w:rPr>
        <w:rFonts w:hint="default"/>
      </w:rPr>
    </w:lvl>
    <w:lvl w:ilvl="3" w:tplc="621A0A3E">
      <w:start w:val="1"/>
      <w:numFmt w:val="bullet"/>
      <w:lvlText w:val="•"/>
      <w:lvlJc w:val="left"/>
      <w:pPr>
        <w:ind w:left="3520" w:hanging="360"/>
      </w:pPr>
      <w:rPr>
        <w:rFonts w:hint="default"/>
      </w:rPr>
    </w:lvl>
    <w:lvl w:ilvl="4" w:tplc="40B25FD8">
      <w:start w:val="1"/>
      <w:numFmt w:val="bullet"/>
      <w:lvlText w:val="•"/>
      <w:lvlJc w:val="left"/>
      <w:pPr>
        <w:ind w:left="4400" w:hanging="360"/>
      </w:pPr>
      <w:rPr>
        <w:rFonts w:hint="default"/>
      </w:rPr>
    </w:lvl>
    <w:lvl w:ilvl="5" w:tplc="34F270DC">
      <w:start w:val="1"/>
      <w:numFmt w:val="bullet"/>
      <w:lvlText w:val="•"/>
      <w:lvlJc w:val="left"/>
      <w:pPr>
        <w:ind w:left="5280" w:hanging="360"/>
      </w:pPr>
      <w:rPr>
        <w:rFonts w:hint="default"/>
      </w:rPr>
    </w:lvl>
    <w:lvl w:ilvl="6" w:tplc="1376DA28">
      <w:start w:val="1"/>
      <w:numFmt w:val="bullet"/>
      <w:lvlText w:val="•"/>
      <w:lvlJc w:val="left"/>
      <w:pPr>
        <w:ind w:left="6160" w:hanging="360"/>
      </w:pPr>
      <w:rPr>
        <w:rFonts w:hint="default"/>
      </w:rPr>
    </w:lvl>
    <w:lvl w:ilvl="7" w:tplc="D89A2336">
      <w:start w:val="1"/>
      <w:numFmt w:val="bullet"/>
      <w:lvlText w:val="•"/>
      <w:lvlJc w:val="left"/>
      <w:pPr>
        <w:ind w:left="7040" w:hanging="360"/>
      </w:pPr>
      <w:rPr>
        <w:rFonts w:hint="default"/>
      </w:rPr>
    </w:lvl>
    <w:lvl w:ilvl="8" w:tplc="20282494">
      <w:start w:val="1"/>
      <w:numFmt w:val="bullet"/>
      <w:lvlText w:val="•"/>
      <w:lvlJc w:val="left"/>
      <w:pPr>
        <w:ind w:left="7920" w:hanging="360"/>
      </w:pPr>
      <w:rPr>
        <w:rFonts w:hint="default"/>
      </w:rPr>
    </w:lvl>
  </w:abstractNum>
  <w:abstractNum w:abstractNumId="1" w15:restartNumberingAfterBreak="0">
    <w:nsid w:val="13B00B69"/>
    <w:multiLevelType w:val="hybridMultilevel"/>
    <w:tmpl w:val="FAFE8308"/>
    <w:lvl w:ilvl="0" w:tplc="2E0288A0">
      <w:start w:val="1"/>
      <w:numFmt w:val="decimal"/>
      <w:lvlText w:val="%1."/>
      <w:lvlJc w:val="left"/>
      <w:pPr>
        <w:ind w:left="880" w:hanging="360"/>
        <w:jc w:val="left"/>
      </w:pPr>
      <w:rPr>
        <w:rFonts w:ascii="Calibri" w:eastAsia="Calibri" w:hAnsi="Calibri" w:hint="default"/>
        <w:w w:val="100"/>
        <w:sz w:val="22"/>
        <w:szCs w:val="22"/>
      </w:rPr>
    </w:lvl>
    <w:lvl w:ilvl="1" w:tplc="0430148A">
      <w:start w:val="1"/>
      <w:numFmt w:val="bullet"/>
      <w:lvlText w:val="•"/>
      <w:lvlJc w:val="left"/>
      <w:pPr>
        <w:ind w:left="1760" w:hanging="360"/>
      </w:pPr>
      <w:rPr>
        <w:rFonts w:hint="default"/>
      </w:rPr>
    </w:lvl>
    <w:lvl w:ilvl="2" w:tplc="65B42CB0">
      <w:start w:val="1"/>
      <w:numFmt w:val="bullet"/>
      <w:lvlText w:val="•"/>
      <w:lvlJc w:val="left"/>
      <w:pPr>
        <w:ind w:left="2640" w:hanging="360"/>
      </w:pPr>
      <w:rPr>
        <w:rFonts w:hint="default"/>
      </w:rPr>
    </w:lvl>
    <w:lvl w:ilvl="3" w:tplc="C0A2B59E">
      <w:start w:val="1"/>
      <w:numFmt w:val="bullet"/>
      <w:lvlText w:val="•"/>
      <w:lvlJc w:val="left"/>
      <w:pPr>
        <w:ind w:left="3520" w:hanging="360"/>
      </w:pPr>
      <w:rPr>
        <w:rFonts w:hint="default"/>
      </w:rPr>
    </w:lvl>
    <w:lvl w:ilvl="4" w:tplc="21261E54">
      <w:start w:val="1"/>
      <w:numFmt w:val="bullet"/>
      <w:lvlText w:val="•"/>
      <w:lvlJc w:val="left"/>
      <w:pPr>
        <w:ind w:left="4400" w:hanging="360"/>
      </w:pPr>
      <w:rPr>
        <w:rFonts w:hint="default"/>
      </w:rPr>
    </w:lvl>
    <w:lvl w:ilvl="5" w:tplc="D46E18C4">
      <w:start w:val="1"/>
      <w:numFmt w:val="bullet"/>
      <w:lvlText w:val="•"/>
      <w:lvlJc w:val="left"/>
      <w:pPr>
        <w:ind w:left="5280" w:hanging="360"/>
      </w:pPr>
      <w:rPr>
        <w:rFonts w:hint="default"/>
      </w:rPr>
    </w:lvl>
    <w:lvl w:ilvl="6" w:tplc="6CBCE5D0">
      <w:start w:val="1"/>
      <w:numFmt w:val="bullet"/>
      <w:lvlText w:val="•"/>
      <w:lvlJc w:val="left"/>
      <w:pPr>
        <w:ind w:left="6160" w:hanging="360"/>
      </w:pPr>
      <w:rPr>
        <w:rFonts w:hint="default"/>
      </w:rPr>
    </w:lvl>
    <w:lvl w:ilvl="7" w:tplc="EEE2E76A">
      <w:start w:val="1"/>
      <w:numFmt w:val="bullet"/>
      <w:lvlText w:val="•"/>
      <w:lvlJc w:val="left"/>
      <w:pPr>
        <w:ind w:left="7040" w:hanging="360"/>
      </w:pPr>
      <w:rPr>
        <w:rFonts w:hint="default"/>
      </w:rPr>
    </w:lvl>
    <w:lvl w:ilvl="8" w:tplc="76226122">
      <w:start w:val="1"/>
      <w:numFmt w:val="bullet"/>
      <w:lvlText w:val="•"/>
      <w:lvlJc w:val="left"/>
      <w:pPr>
        <w:ind w:left="7920" w:hanging="360"/>
      </w:pPr>
      <w:rPr>
        <w:rFonts w:hint="default"/>
      </w:rPr>
    </w:lvl>
  </w:abstractNum>
  <w:abstractNum w:abstractNumId="2" w15:restartNumberingAfterBreak="0">
    <w:nsid w:val="2807553B"/>
    <w:multiLevelType w:val="hybridMultilevel"/>
    <w:tmpl w:val="1E66888C"/>
    <w:lvl w:ilvl="0" w:tplc="CAEC4106">
      <w:start w:val="1"/>
      <w:numFmt w:val="decimal"/>
      <w:lvlText w:val="%1."/>
      <w:lvlJc w:val="left"/>
      <w:pPr>
        <w:ind w:left="880" w:hanging="360"/>
        <w:jc w:val="left"/>
      </w:pPr>
      <w:rPr>
        <w:rFonts w:ascii="Calibri" w:eastAsia="Calibri" w:hAnsi="Calibri" w:hint="default"/>
        <w:w w:val="100"/>
        <w:sz w:val="22"/>
        <w:szCs w:val="22"/>
      </w:rPr>
    </w:lvl>
    <w:lvl w:ilvl="1" w:tplc="0A526018">
      <w:start w:val="1"/>
      <w:numFmt w:val="bullet"/>
      <w:lvlText w:val="•"/>
      <w:lvlJc w:val="left"/>
      <w:pPr>
        <w:ind w:left="1760" w:hanging="360"/>
      </w:pPr>
      <w:rPr>
        <w:rFonts w:hint="default"/>
      </w:rPr>
    </w:lvl>
    <w:lvl w:ilvl="2" w:tplc="02605B4C">
      <w:start w:val="1"/>
      <w:numFmt w:val="bullet"/>
      <w:lvlText w:val="•"/>
      <w:lvlJc w:val="left"/>
      <w:pPr>
        <w:ind w:left="2640" w:hanging="360"/>
      </w:pPr>
      <w:rPr>
        <w:rFonts w:hint="default"/>
      </w:rPr>
    </w:lvl>
    <w:lvl w:ilvl="3" w:tplc="0AF6EC84">
      <w:start w:val="1"/>
      <w:numFmt w:val="bullet"/>
      <w:lvlText w:val="•"/>
      <w:lvlJc w:val="left"/>
      <w:pPr>
        <w:ind w:left="3520" w:hanging="360"/>
      </w:pPr>
      <w:rPr>
        <w:rFonts w:hint="default"/>
      </w:rPr>
    </w:lvl>
    <w:lvl w:ilvl="4" w:tplc="278EC376">
      <w:start w:val="1"/>
      <w:numFmt w:val="bullet"/>
      <w:lvlText w:val="•"/>
      <w:lvlJc w:val="left"/>
      <w:pPr>
        <w:ind w:left="4400" w:hanging="360"/>
      </w:pPr>
      <w:rPr>
        <w:rFonts w:hint="default"/>
      </w:rPr>
    </w:lvl>
    <w:lvl w:ilvl="5" w:tplc="27344FA2">
      <w:start w:val="1"/>
      <w:numFmt w:val="bullet"/>
      <w:lvlText w:val="•"/>
      <w:lvlJc w:val="left"/>
      <w:pPr>
        <w:ind w:left="5280" w:hanging="360"/>
      </w:pPr>
      <w:rPr>
        <w:rFonts w:hint="default"/>
      </w:rPr>
    </w:lvl>
    <w:lvl w:ilvl="6" w:tplc="63B0B034">
      <w:start w:val="1"/>
      <w:numFmt w:val="bullet"/>
      <w:lvlText w:val="•"/>
      <w:lvlJc w:val="left"/>
      <w:pPr>
        <w:ind w:left="6160" w:hanging="360"/>
      </w:pPr>
      <w:rPr>
        <w:rFonts w:hint="default"/>
      </w:rPr>
    </w:lvl>
    <w:lvl w:ilvl="7" w:tplc="367A7068">
      <w:start w:val="1"/>
      <w:numFmt w:val="bullet"/>
      <w:lvlText w:val="•"/>
      <w:lvlJc w:val="left"/>
      <w:pPr>
        <w:ind w:left="7040" w:hanging="360"/>
      </w:pPr>
      <w:rPr>
        <w:rFonts w:hint="default"/>
      </w:rPr>
    </w:lvl>
    <w:lvl w:ilvl="8" w:tplc="CFF81B1A">
      <w:start w:val="1"/>
      <w:numFmt w:val="bullet"/>
      <w:lvlText w:val="•"/>
      <w:lvlJc w:val="left"/>
      <w:pPr>
        <w:ind w:left="7920" w:hanging="360"/>
      </w:pPr>
      <w:rPr>
        <w:rFonts w:hint="default"/>
      </w:rPr>
    </w:lvl>
  </w:abstractNum>
  <w:abstractNum w:abstractNumId="3" w15:restartNumberingAfterBreak="0">
    <w:nsid w:val="28DB1D58"/>
    <w:multiLevelType w:val="hybridMultilevel"/>
    <w:tmpl w:val="FF3C3E3E"/>
    <w:lvl w:ilvl="0" w:tplc="4FD62AD4">
      <w:start w:val="1"/>
      <w:numFmt w:val="decimal"/>
      <w:lvlText w:val="%1."/>
      <w:lvlJc w:val="left"/>
      <w:pPr>
        <w:ind w:left="880" w:hanging="360"/>
        <w:jc w:val="left"/>
      </w:pPr>
      <w:rPr>
        <w:rFonts w:ascii="Calibri" w:eastAsia="Calibri" w:hAnsi="Calibri" w:hint="default"/>
        <w:w w:val="100"/>
        <w:sz w:val="22"/>
        <w:szCs w:val="22"/>
      </w:rPr>
    </w:lvl>
    <w:lvl w:ilvl="1" w:tplc="4EDCBF82">
      <w:start w:val="1"/>
      <w:numFmt w:val="bullet"/>
      <w:lvlText w:val="•"/>
      <w:lvlJc w:val="left"/>
      <w:pPr>
        <w:ind w:left="1760" w:hanging="360"/>
      </w:pPr>
      <w:rPr>
        <w:rFonts w:hint="default"/>
      </w:rPr>
    </w:lvl>
    <w:lvl w:ilvl="2" w:tplc="773CBE42">
      <w:start w:val="1"/>
      <w:numFmt w:val="bullet"/>
      <w:lvlText w:val="•"/>
      <w:lvlJc w:val="left"/>
      <w:pPr>
        <w:ind w:left="2640" w:hanging="360"/>
      </w:pPr>
      <w:rPr>
        <w:rFonts w:hint="default"/>
      </w:rPr>
    </w:lvl>
    <w:lvl w:ilvl="3" w:tplc="7E32C3EC">
      <w:start w:val="1"/>
      <w:numFmt w:val="bullet"/>
      <w:lvlText w:val="•"/>
      <w:lvlJc w:val="left"/>
      <w:pPr>
        <w:ind w:left="3520" w:hanging="360"/>
      </w:pPr>
      <w:rPr>
        <w:rFonts w:hint="default"/>
      </w:rPr>
    </w:lvl>
    <w:lvl w:ilvl="4" w:tplc="C250ED4E">
      <w:start w:val="1"/>
      <w:numFmt w:val="bullet"/>
      <w:lvlText w:val="•"/>
      <w:lvlJc w:val="left"/>
      <w:pPr>
        <w:ind w:left="4400" w:hanging="360"/>
      </w:pPr>
      <w:rPr>
        <w:rFonts w:hint="default"/>
      </w:rPr>
    </w:lvl>
    <w:lvl w:ilvl="5" w:tplc="5B8692EA">
      <w:start w:val="1"/>
      <w:numFmt w:val="bullet"/>
      <w:lvlText w:val="•"/>
      <w:lvlJc w:val="left"/>
      <w:pPr>
        <w:ind w:left="5280" w:hanging="360"/>
      </w:pPr>
      <w:rPr>
        <w:rFonts w:hint="default"/>
      </w:rPr>
    </w:lvl>
    <w:lvl w:ilvl="6" w:tplc="8C425BFE">
      <w:start w:val="1"/>
      <w:numFmt w:val="bullet"/>
      <w:lvlText w:val="•"/>
      <w:lvlJc w:val="left"/>
      <w:pPr>
        <w:ind w:left="6160" w:hanging="360"/>
      </w:pPr>
      <w:rPr>
        <w:rFonts w:hint="default"/>
      </w:rPr>
    </w:lvl>
    <w:lvl w:ilvl="7" w:tplc="89E6B1BE">
      <w:start w:val="1"/>
      <w:numFmt w:val="bullet"/>
      <w:lvlText w:val="•"/>
      <w:lvlJc w:val="left"/>
      <w:pPr>
        <w:ind w:left="7040" w:hanging="360"/>
      </w:pPr>
      <w:rPr>
        <w:rFonts w:hint="default"/>
      </w:rPr>
    </w:lvl>
    <w:lvl w:ilvl="8" w:tplc="452CF6AA">
      <w:start w:val="1"/>
      <w:numFmt w:val="bullet"/>
      <w:lvlText w:val="•"/>
      <w:lvlJc w:val="left"/>
      <w:pPr>
        <w:ind w:left="7920" w:hanging="360"/>
      </w:pPr>
      <w:rPr>
        <w:rFonts w:hint="default"/>
      </w:rPr>
    </w:lvl>
  </w:abstractNum>
  <w:abstractNum w:abstractNumId="4" w15:restartNumberingAfterBreak="0">
    <w:nsid w:val="2DEC7B40"/>
    <w:multiLevelType w:val="hybridMultilevel"/>
    <w:tmpl w:val="1A163D52"/>
    <w:lvl w:ilvl="0" w:tplc="DA5EDDCE">
      <w:start w:val="1"/>
      <w:numFmt w:val="decimal"/>
      <w:lvlText w:val="%1."/>
      <w:lvlJc w:val="left"/>
      <w:pPr>
        <w:ind w:left="880" w:hanging="360"/>
        <w:jc w:val="left"/>
      </w:pPr>
      <w:rPr>
        <w:rFonts w:ascii="Calibri" w:eastAsia="Calibri" w:hAnsi="Calibri" w:hint="default"/>
        <w:w w:val="100"/>
        <w:sz w:val="22"/>
        <w:szCs w:val="22"/>
      </w:rPr>
    </w:lvl>
    <w:lvl w:ilvl="1" w:tplc="EC9EEC92">
      <w:start w:val="1"/>
      <w:numFmt w:val="bullet"/>
      <w:lvlText w:val="•"/>
      <w:lvlJc w:val="left"/>
      <w:pPr>
        <w:ind w:left="1760" w:hanging="360"/>
      </w:pPr>
      <w:rPr>
        <w:rFonts w:hint="default"/>
      </w:rPr>
    </w:lvl>
    <w:lvl w:ilvl="2" w:tplc="5B74E8AA">
      <w:start w:val="1"/>
      <w:numFmt w:val="bullet"/>
      <w:lvlText w:val="•"/>
      <w:lvlJc w:val="left"/>
      <w:pPr>
        <w:ind w:left="2640" w:hanging="360"/>
      </w:pPr>
      <w:rPr>
        <w:rFonts w:hint="default"/>
      </w:rPr>
    </w:lvl>
    <w:lvl w:ilvl="3" w:tplc="7C322BC0">
      <w:start w:val="1"/>
      <w:numFmt w:val="bullet"/>
      <w:lvlText w:val="•"/>
      <w:lvlJc w:val="left"/>
      <w:pPr>
        <w:ind w:left="3520" w:hanging="360"/>
      </w:pPr>
      <w:rPr>
        <w:rFonts w:hint="default"/>
      </w:rPr>
    </w:lvl>
    <w:lvl w:ilvl="4" w:tplc="BC3CFC0A">
      <w:start w:val="1"/>
      <w:numFmt w:val="bullet"/>
      <w:lvlText w:val="•"/>
      <w:lvlJc w:val="left"/>
      <w:pPr>
        <w:ind w:left="4400" w:hanging="360"/>
      </w:pPr>
      <w:rPr>
        <w:rFonts w:hint="default"/>
      </w:rPr>
    </w:lvl>
    <w:lvl w:ilvl="5" w:tplc="A2F2A932">
      <w:start w:val="1"/>
      <w:numFmt w:val="bullet"/>
      <w:lvlText w:val="•"/>
      <w:lvlJc w:val="left"/>
      <w:pPr>
        <w:ind w:left="5280" w:hanging="360"/>
      </w:pPr>
      <w:rPr>
        <w:rFonts w:hint="default"/>
      </w:rPr>
    </w:lvl>
    <w:lvl w:ilvl="6" w:tplc="8D405148">
      <w:start w:val="1"/>
      <w:numFmt w:val="bullet"/>
      <w:lvlText w:val="•"/>
      <w:lvlJc w:val="left"/>
      <w:pPr>
        <w:ind w:left="6160" w:hanging="360"/>
      </w:pPr>
      <w:rPr>
        <w:rFonts w:hint="default"/>
      </w:rPr>
    </w:lvl>
    <w:lvl w:ilvl="7" w:tplc="B44676FA">
      <w:start w:val="1"/>
      <w:numFmt w:val="bullet"/>
      <w:lvlText w:val="•"/>
      <w:lvlJc w:val="left"/>
      <w:pPr>
        <w:ind w:left="7040" w:hanging="360"/>
      </w:pPr>
      <w:rPr>
        <w:rFonts w:hint="default"/>
      </w:rPr>
    </w:lvl>
    <w:lvl w:ilvl="8" w:tplc="DAF45E98">
      <w:start w:val="1"/>
      <w:numFmt w:val="bullet"/>
      <w:lvlText w:val="•"/>
      <w:lvlJc w:val="left"/>
      <w:pPr>
        <w:ind w:left="7920" w:hanging="360"/>
      </w:pPr>
      <w:rPr>
        <w:rFonts w:hint="default"/>
      </w:rPr>
    </w:lvl>
  </w:abstractNum>
  <w:abstractNum w:abstractNumId="5" w15:restartNumberingAfterBreak="0">
    <w:nsid w:val="305157D7"/>
    <w:multiLevelType w:val="hybridMultilevel"/>
    <w:tmpl w:val="1BD4033E"/>
    <w:lvl w:ilvl="0" w:tplc="A9B65C34">
      <w:start w:val="1"/>
      <w:numFmt w:val="decimal"/>
      <w:lvlText w:val="%1."/>
      <w:lvlJc w:val="left"/>
      <w:pPr>
        <w:ind w:left="880" w:hanging="360"/>
        <w:jc w:val="left"/>
      </w:pPr>
      <w:rPr>
        <w:rFonts w:ascii="Calibri" w:eastAsia="Calibri" w:hAnsi="Calibri" w:hint="default"/>
        <w:w w:val="100"/>
        <w:sz w:val="22"/>
        <w:szCs w:val="22"/>
      </w:rPr>
    </w:lvl>
    <w:lvl w:ilvl="1" w:tplc="C6846AAA">
      <w:start w:val="1"/>
      <w:numFmt w:val="bullet"/>
      <w:lvlText w:val="•"/>
      <w:lvlJc w:val="left"/>
      <w:pPr>
        <w:ind w:left="1760" w:hanging="360"/>
      </w:pPr>
      <w:rPr>
        <w:rFonts w:hint="default"/>
      </w:rPr>
    </w:lvl>
    <w:lvl w:ilvl="2" w:tplc="8EA25000">
      <w:start w:val="1"/>
      <w:numFmt w:val="bullet"/>
      <w:lvlText w:val="•"/>
      <w:lvlJc w:val="left"/>
      <w:pPr>
        <w:ind w:left="2640" w:hanging="360"/>
      </w:pPr>
      <w:rPr>
        <w:rFonts w:hint="default"/>
      </w:rPr>
    </w:lvl>
    <w:lvl w:ilvl="3" w:tplc="66564AA8">
      <w:start w:val="1"/>
      <w:numFmt w:val="bullet"/>
      <w:lvlText w:val="•"/>
      <w:lvlJc w:val="left"/>
      <w:pPr>
        <w:ind w:left="3520" w:hanging="360"/>
      </w:pPr>
      <w:rPr>
        <w:rFonts w:hint="default"/>
      </w:rPr>
    </w:lvl>
    <w:lvl w:ilvl="4" w:tplc="6A7A289E">
      <w:start w:val="1"/>
      <w:numFmt w:val="bullet"/>
      <w:lvlText w:val="•"/>
      <w:lvlJc w:val="left"/>
      <w:pPr>
        <w:ind w:left="4400" w:hanging="360"/>
      </w:pPr>
      <w:rPr>
        <w:rFonts w:hint="default"/>
      </w:rPr>
    </w:lvl>
    <w:lvl w:ilvl="5" w:tplc="8482E308">
      <w:start w:val="1"/>
      <w:numFmt w:val="bullet"/>
      <w:lvlText w:val="•"/>
      <w:lvlJc w:val="left"/>
      <w:pPr>
        <w:ind w:left="5280" w:hanging="360"/>
      </w:pPr>
      <w:rPr>
        <w:rFonts w:hint="default"/>
      </w:rPr>
    </w:lvl>
    <w:lvl w:ilvl="6" w:tplc="2806E416">
      <w:start w:val="1"/>
      <w:numFmt w:val="bullet"/>
      <w:lvlText w:val="•"/>
      <w:lvlJc w:val="left"/>
      <w:pPr>
        <w:ind w:left="6160" w:hanging="360"/>
      </w:pPr>
      <w:rPr>
        <w:rFonts w:hint="default"/>
      </w:rPr>
    </w:lvl>
    <w:lvl w:ilvl="7" w:tplc="BBF0986A">
      <w:start w:val="1"/>
      <w:numFmt w:val="bullet"/>
      <w:lvlText w:val="•"/>
      <w:lvlJc w:val="left"/>
      <w:pPr>
        <w:ind w:left="7040" w:hanging="360"/>
      </w:pPr>
      <w:rPr>
        <w:rFonts w:hint="default"/>
      </w:rPr>
    </w:lvl>
    <w:lvl w:ilvl="8" w:tplc="9370D88A">
      <w:start w:val="1"/>
      <w:numFmt w:val="bullet"/>
      <w:lvlText w:val="•"/>
      <w:lvlJc w:val="left"/>
      <w:pPr>
        <w:ind w:left="7920" w:hanging="360"/>
      </w:pPr>
      <w:rPr>
        <w:rFonts w:hint="default"/>
      </w:rPr>
    </w:lvl>
  </w:abstractNum>
  <w:abstractNum w:abstractNumId="6" w15:restartNumberingAfterBreak="0">
    <w:nsid w:val="32495F8B"/>
    <w:multiLevelType w:val="hybridMultilevel"/>
    <w:tmpl w:val="553686A2"/>
    <w:lvl w:ilvl="0" w:tplc="6E2E6536">
      <w:start w:val="1"/>
      <w:numFmt w:val="decimal"/>
      <w:lvlText w:val="%1."/>
      <w:lvlJc w:val="left"/>
      <w:pPr>
        <w:ind w:left="880" w:hanging="360"/>
        <w:jc w:val="left"/>
      </w:pPr>
      <w:rPr>
        <w:rFonts w:ascii="Calibri" w:eastAsia="Calibri" w:hAnsi="Calibri" w:hint="default"/>
        <w:w w:val="100"/>
        <w:sz w:val="22"/>
        <w:szCs w:val="22"/>
      </w:rPr>
    </w:lvl>
    <w:lvl w:ilvl="1" w:tplc="607E39EC">
      <w:start w:val="1"/>
      <w:numFmt w:val="bullet"/>
      <w:lvlText w:val="•"/>
      <w:lvlJc w:val="left"/>
      <w:pPr>
        <w:ind w:left="1760" w:hanging="360"/>
      </w:pPr>
      <w:rPr>
        <w:rFonts w:hint="default"/>
      </w:rPr>
    </w:lvl>
    <w:lvl w:ilvl="2" w:tplc="85E055DE">
      <w:start w:val="1"/>
      <w:numFmt w:val="bullet"/>
      <w:lvlText w:val="•"/>
      <w:lvlJc w:val="left"/>
      <w:pPr>
        <w:ind w:left="2640" w:hanging="360"/>
      </w:pPr>
      <w:rPr>
        <w:rFonts w:hint="default"/>
      </w:rPr>
    </w:lvl>
    <w:lvl w:ilvl="3" w:tplc="BDF87524">
      <w:start w:val="1"/>
      <w:numFmt w:val="bullet"/>
      <w:lvlText w:val="•"/>
      <w:lvlJc w:val="left"/>
      <w:pPr>
        <w:ind w:left="3520" w:hanging="360"/>
      </w:pPr>
      <w:rPr>
        <w:rFonts w:hint="default"/>
      </w:rPr>
    </w:lvl>
    <w:lvl w:ilvl="4" w:tplc="66B462A0">
      <w:start w:val="1"/>
      <w:numFmt w:val="bullet"/>
      <w:lvlText w:val="•"/>
      <w:lvlJc w:val="left"/>
      <w:pPr>
        <w:ind w:left="4400" w:hanging="360"/>
      </w:pPr>
      <w:rPr>
        <w:rFonts w:hint="default"/>
      </w:rPr>
    </w:lvl>
    <w:lvl w:ilvl="5" w:tplc="2ABE4A2E">
      <w:start w:val="1"/>
      <w:numFmt w:val="bullet"/>
      <w:lvlText w:val="•"/>
      <w:lvlJc w:val="left"/>
      <w:pPr>
        <w:ind w:left="5280" w:hanging="360"/>
      </w:pPr>
      <w:rPr>
        <w:rFonts w:hint="default"/>
      </w:rPr>
    </w:lvl>
    <w:lvl w:ilvl="6" w:tplc="560EE250">
      <w:start w:val="1"/>
      <w:numFmt w:val="bullet"/>
      <w:lvlText w:val="•"/>
      <w:lvlJc w:val="left"/>
      <w:pPr>
        <w:ind w:left="6160" w:hanging="360"/>
      </w:pPr>
      <w:rPr>
        <w:rFonts w:hint="default"/>
      </w:rPr>
    </w:lvl>
    <w:lvl w:ilvl="7" w:tplc="927660D0">
      <w:start w:val="1"/>
      <w:numFmt w:val="bullet"/>
      <w:lvlText w:val="•"/>
      <w:lvlJc w:val="left"/>
      <w:pPr>
        <w:ind w:left="7040" w:hanging="360"/>
      </w:pPr>
      <w:rPr>
        <w:rFonts w:hint="default"/>
      </w:rPr>
    </w:lvl>
    <w:lvl w:ilvl="8" w:tplc="660097D8">
      <w:start w:val="1"/>
      <w:numFmt w:val="bullet"/>
      <w:lvlText w:val="•"/>
      <w:lvlJc w:val="left"/>
      <w:pPr>
        <w:ind w:left="7920" w:hanging="360"/>
      </w:pPr>
      <w:rPr>
        <w:rFonts w:hint="default"/>
      </w:rPr>
    </w:lvl>
  </w:abstractNum>
  <w:abstractNum w:abstractNumId="7" w15:restartNumberingAfterBreak="0">
    <w:nsid w:val="3CAD6C7A"/>
    <w:multiLevelType w:val="hybridMultilevel"/>
    <w:tmpl w:val="BE52C1C0"/>
    <w:lvl w:ilvl="0" w:tplc="835AA152">
      <w:start w:val="1"/>
      <w:numFmt w:val="upperRoman"/>
      <w:lvlText w:val="%1."/>
      <w:lvlJc w:val="left"/>
      <w:pPr>
        <w:ind w:left="1240" w:hanging="720"/>
        <w:jc w:val="left"/>
      </w:pPr>
      <w:rPr>
        <w:rFonts w:ascii="Calibri Light" w:eastAsia="Calibri Light" w:hAnsi="Calibri Light" w:hint="default"/>
        <w:color w:val="C45811"/>
        <w:spacing w:val="-1"/>
        <w:w w:val="99"/>
        <w:sz w:val="26"/>
        <w:szCs w:val="26"/>
      </w:rPr>
    </w:lvl>
    <w:lvl w:ilvl="1" w:tplc="49AA7304">
      <w:start w:val="1"/>
      <w:numFmt w:val="decimal"/>
      <w:lvlText w:val="%2."/>
      <w:lvlJc w:val="left"/>
      <w:pPr>
        <w:ind w:left="1240" w:hanging="360"/>
        <w:jc w:val="left"/>
      </w:pPr>
      <w:rPr>
        <w:rFonts w:ascii="Calibri" w:eastAsia="Calibri" w:hAnsi="Calibri" w:hint="default"/>
        <w:w w:val="100"/>
        <w:sz w:val="22"/>
        <w:szCs w:val="22"/>
      </w:rPr>
    </w:lvl>
    <w:lvl w:ilvl="2" w:tplc="CED43702">
      <w:start w:val="1"/>
      <w:numFmt w:val="bullet"/>
      <w:lvlText w:val="•"/>
      <w:lvlJc w:val="left"/>
      <w:pPr>
        <w:ind w:left="2928" w:hanging="360"/>
      </w:pPr>
      <w:rPr>
        <w:rFonts w:hint="default"/>
      </w:rPr>
    </w:lvl>
    <w:lvl w:ilvl="3" w:tplc="ABF8C3C4">
      <w:start w:val="1"/>
      <w:numFmt w:val="bullet"/>
      <w:lvlText w:val="•"/>
      <w:lvlJc w:val="left"/>
      <w:pPr>
        <w:ind w:left="3772" w:hanging="360"/>
      </w:pPr>
      <w:rPr>
        <w:rFonts w:hint="default"/>
      </w:rPr>
    </w:lvl>
    <w:lvl w:ilvl="4" w:tplc="F0045318">
      <w:start w:val="1"/>
      <w:numFmt w:val="bullet"/>
      <w:lvlText w:val="•"/>
      <w:lvlJc w:val="left"/>
      <w:pPr>
        <w:ind w:left="4616" w:hanging="360"/>
      </w:pPr>
      <w:rPr>
        <w:rFonts w:hint="default"/>
      </w:rPr>
    </w:lvl>
    <w:lvl w:ilvl="5" w:tplc="59D22D40">
      <w:start w:val="1"/>
      <w:numFmt w:val="bullet"/>
      <w:lvlText w:val="•"/>
      <w:lvlJc w:val="left"/>
      <w:pPr>
        <w:ind w:left="5460" w:hanging="360"/>
      </w:pPr>
      <w:rPr>
        <w:rFonts w:hint="default"/>
      </w:rPr>
    </w:lvl>
    <w:lvl w:ilvl="6" w:tplc="5A9A435A">
      <w:start w:val="1"/>
      <w:numFmt w:val="bullet"/>
      <w:lvlText w:val="•"/>
      <w:lvlJc w:val="left"/>
      <w:pPr>
        <w:ind w:left="6304" w:hanging="360"/>
      </w:pPr>
      <w:rPr>
        <w:rFonts w:hint="default"/>
      </w:rPr>
    </w:lvl>
    <w:lvl w:ilvl="7" w:tplc="5A829DDA">
      <w:start w:val="1"/>
      <w:numFmt w:val="bullet"/>
      <w:lvlText w:val="•"/>
      <w:lvlJc w:val="left"/>
      <w:pPr>
        <w:ind w:left="7148" w:hanging="360"/>
      </w:pPr>
      <w:rPr>
        <w:rFonts w:hint="default"/>
      </w:rPr>
    </w:lvl>
    <w:lvl w:ilvl="8" w:tplc="4D286D8A">
      <w:start w:val="1"/>
      <w:numFmt w:val="bullet"/>
      <w:lvlText w:val="•"/>
      <w:lvlJc w:val="left"/>
      <w:pPr>
        <w:ind w:left="7992" w:hanging="360"/>
      </w:pPr>
      <w:rPr>
        <w:rFonts w:hint="default"/>
      </w:rPr>
    </w:lvl>
  </w:abstractNum>
  <w:abstractNum w:abstractNumId="8" w15:restartNumberingAfterBreak="0">
    <w:nsid w:val="41FE7394"/>
    <w:multiLevelType w:val="hybridMultilevel"/>
    <w:tmpl w:val="95EE451C"/>
    <w:lvl w:ilvl="0" w:tplc="CB8C5430">
      <w:start w:val="1"/>
      <w:numFmt w:val="decimal"/>
      <w:lvlText w:val="%1."/>
      <w:lvlJc w:val="left"/>
      <w:pPr>
        <w:ind w:left="880" w:hanging="360"/>
        <w:jc w:val="left"/>
      </w:pPr>
      <w:rPr>
        <w:rFonts w:ascii="Calibri" w:eastAsia="Calibri" w:hAnsi="Calibri" w:hint="default"/>
        <w:w w:val="100"/>
        <w:sz w:val="22"/>
        <w:szCs w:val="22"/>
      </w:rPr>
    </w:lvl>
    <w:lvl w:ilvl="1" w:tplc="3A4A75CC">
      <w:start w:val="1"/>
      <w:numFmt w:val="bullet"/>
      <w:lvlText w:val="•"/>
      <w:lvlJc w:val="left"/>
      <w:pPr>
        <w:ind w:left="1760" w:hanging="360"/>
      </w:pPr>
      <w:rPr>
        <w:rFonts w:hint="default"/>
      </w:rPr>
    </w:lvl>
    <w:lvl w:ilvl="2" w:tplc="9176E4E8">
      <w:start w:val="1"/>
      <w:numFmt w:val="bullet"/>
      <w:lvlText w:val="•"/>
      <w:lvlJc w:val="left"/>
      <w:pPr>
        <w:ind w:left="2640" w:hanging="360"/>
      </w:pPr>
      <w:rPr>
        <w:rFonts w:hint="default"/>
      </w:rPr>
    </w:lvl>
    <w:lvl w:ilvl="3" w:tplc="37483B74">
      <w:start w:val="1"/>
      <w:numFmt w:val="bullet"/>
      <w:lvlText w:val="•"/>
      <w:lvlJc w:val="left"/>
      <w:pPr>
        <w:ind w:left="3520" w:hanging="360"/>
      </w:pPr>
      <w:rPr>
        <w:rFonts w:hint="default"/>
      </w:rPr>
    </w:lvl>
    <w:lvl w:ilvl="4" w:tplc="35A09CA2">
      <w:start w:val="1"/>
      <w:numFmt w:val="bullet"/>
      <w:lvlText w:val="•"/>
      <w:lvlJc w:val="left"/>
      <w:pPr>
        <w:ind w:left="4400" w:hanging="360"/>
      </w:pPr>
      <w:rPr>
        <w:rFonts w:hint="default"/>
      </w:rPr>
    </w:lvl>
    <w:lvl w:ilvl="5" w:tplc="9E1AFC18">
      <w:start w:val="1"/>
      <w:numFmt w:val="bullet"/>
      <w:lvlText w:val="•"/>
      <w:lvlJc w:val="left"/>
      <w:pPr>
        <w:ind w:left="5280" w:hanging="360"/>
      </w:pPr>
      <w:rPr>
        <w:rFonts w:hint="default"/>
      </w:rPr>
    </w:lvl>
    <w:lvl w:ilvl="6" w:tplc="C89EE60C">
      <w:start w:val="1"/>
      <w:numFmt w:val="bullet"/>
      <w:lvlText w:val="•"/>
      <w:lvlJc w:val="left"/>
      <w:pPr>
        <w:ind w:left="6160" w:hanging="360"/>
      </w:pPr>
      <w:rPr>
        <w:rFonts w:hint="default"/>
      </w:rPr>
    </w:lvl>
    <w:lvl w:ilvl="7" w:tplc="E208CF1E">
      <w:start w:val="1"/>
      <w:numFmt w:val="bullet"/>
      <w:lvlText w:val="•"/>
      <w:lvlJc w:val="left"/>
      <w:pPr>
        <w:ind w:left="7040" w:hanging="360"/>
      </w:pPr>
      <w:rPr>
        <w:rFonts w:hint="default"/>
      </w:rPr>
    </w:lvl>
    <w:lvl w:ilvl="8" w:tplc="2DC0735C">
      <w:start w:val="1"/>
      <w:numFmt w:val="bullet"/>
      <w:lvlText w:val="•"/>
      <w:lvlJc w:val="left"/>
      <w:pPr>
        <w:ind w:left="7920" w:hanging="360"/>
      </w:pPr>
      <w:rPr>
        <w:rFonts w:hint="default"/>
      </w:rPr>
    </w:lvl>
  </w:abstractNum>
  <w:abstractNum w:abstractNumId="9" w15:restartNumberingAfterBreak="0">
    <w:nsid w:val="4B1C438F"/>
    <w:multiLevelType w:val="hybridMultilevel"/>
    <w:tmpl w:val="ED32552A"/>
    <w:lvl w:ilvl="0" w:tplc="82CC2DE8">
      <w:start w:val="1"/>
      <w:numFmt w:val="decimal"/>
      <w:lvlText w:val="%1."/>
      <w:lvlJc w:val="left"/>
      <w:pPr>
        <w:ind w:left="880" w:hanging="360"/>
        <w:jc w:val="left"/>
      </w:pPr>
      <w:rPr>
        <w:rFonts w:ascii="Calibri" w:eastAsia="Calibri" w:hAnsi="Calibri" w:hint="default"/>
        <w:w w:val="100"/>
        <w:sz w:val="22"/>
        <w:szCs w:val="22"/>
      </w:rPr>
    </w:lvl>
    <w:lvl w:ilvl="1" w:tplc="908CC3B4">
      <w:start w:val="1"/>
      <w:numFmt w:val="upperLetter"/>
      <w:lvlText w:val="%2."/>
      <w:lvlJc w:val="left"/>
      <w:pPr>
        <w:ind w:left="880" w:hanging="360"/>
        <w:jc w:val="left"/>
      </w:pPr>
      <w:rPr>
        <w:rFonts w:ascii="Calibri" w:eastAsia="Calibri" w:hAnsi="Calibri" w:hint="default"/>
        <w:spacing w:val="-1"/>
        <w:w w:val="100"/>
        <w:sz w:val="22"/>
        <w:szCs w:val="22"/>
      </w:rPr>
    </w:lvl>
    <w:lvl w:ilvl="2" w:tplc="7CF2B782">
      <w:start w:val="1"/>
      <w:numFmt w:val="decimal"/>
      <w:lvlText w:val="%3."/>
      <w:lvlJc w:val="left"/>
      <w:pPr>
        <w:ind w:left="1600" w:hanging="360"/>
        <w:jc w:val="left"/>
      </w:pPr>
      <w:rPr>
        <w:rFonts w:ascii="Calibri" w:eastAsia="Calibri" w:hAnsi="Calibri" w:hint="default"/>
        <w:w w:val="100"/>
        <w:sz w:val="22"/>
        <w:szCs w:val="22"/>
      </w:rPr>
    </w:lvl>
    <w:lvl w:ilvl="3" w:tplc="75DACDF6">
      <w:start w:val="1"/>
      <w:numFmt w:val="bullet"/>
      <w:lvlText w:val=""/>
      <w:lvlJc w:val="left"/>
      <w:pPr>
        <w:ind w:left="2320" w:hanging="180"/>
      </w:pPr>
      <w:rPr>
        <w:rFonts w:ascii="Symbol" w:eastAsia="Symbol" w:hAnsi="Symbol" w:hint="default"/>
        <w:w w:val="100"/>
        <w:sz w:val="22"/>
        <w:szCs w:val="22"/>
      </w:rPr>
    </w:lvl>
    <w:lvl w:ilvl="4" w:tplc="0722EF76">
      <w:start w:val="1"/>
      <w:numFmt w:val="bullet"/>
      <w:lvlText w:val="•"/>
      <w:lvlJc w:val="left"/>
      <w:pPr>
        <w:ind w:left="4160" w:hanging="180"/>
      </w:pPr>
      <w:rPr>
        <w:rFonts w:hint="default"/>
      </w:rPr>
    </w:lvl>
    <w:lvl w:ilvl="5" w:tplc="3F644098">
      <w:start w:val="1"/>
      <w:numFmt w:val="bullet"/>
      <w:lvlText w:val="•"/>
      <w:lvlJc w:val="left"/>
      <w:pPr>
        <w:ind w:left="5080" w:hanging="180"/>
      </w:pPr>
      <w:rPr>
        <w:rFonts w:hint="default"/>
      </w:rPr>
    </w:lvl>
    <w:lvl w:ilvl="6" w:tplc="62DCE644">
      <w:start w:val="1"/>
      <w:numFmt w:val="bullet"/>
      <w:lvlText w:val="•"/>
      <w:lvlJc w:val="left"/>
      <w:pPr>
        <w:ind w:left="6000" w:hanging="180"/>
      </w:pPr>
      <w:rPr>
        <w:rFonts w:hint="default"/>
      </w:rPr>
    </w:lvl>
    <w:lvl w:ilvl="7" w:tplc="39DAA812">
      <w:start w:val="1"/>
      <w:numFmt w:val="bullet"/>
      <w:lvlText w:val="•"/>
      <w:lvlJc w:val="left"/>
      <w:pPr>
        <w:ind w:left="6920" w:hanging="180"/>
      </w:pPr>
      <w:rPr>
        <w:rFonts w:hint="default"/>
      </w:rPr>
    </w:lvl>
    <w:lvl w:ilvl="8" w:tplc="3CBE8F30">
      <w:start w:val="1"/>
      <w:numFmt w:val="bullet"/>
      <w:lvlText w:val="•"/>
      <w:lvlJc w:val="left"/>
      <w:pPr>
        <w:ind w:left="7840" w:hanging="180"/>
      </w:pPr>
      <w:rPr>
        <w:rFonts w:hint="default"/>
      </w:rPr>
    </w:lvl>
  </w:abstractNum>
  <w:abstractNum w:abstractNumId="10" w15:restartNumberingAfterBreak="0">
    <w:nsid w:val="4E7D6677"/>
    <w:multiLevelType w:val="hybridMultilevel"/>
    <w:tmpl w:val="70B43B38"/>
    <w:lvl w:ilvl="0" w:tplc="584E38CC">
      <w:start w:val="1"/>
      <w:numFmt w:val="decimal"/>
      <w:lvlText w:val="%1."/>
      <w:lvlJc w:val="left"/>
      <w:pPr>
        <w:ind w:left="880" w:hanging="360"/>
        <w:jc w:val="left"/>
      </w:pPr>
      <w:rPr>
        <w:rFonts w:ascii="Calibri" w:eastAsia="Calibri" w:hAnsi="Calibri" w:hint="default"/>
        <w:w w:val="100"/>
        <w:sz w:val="22"/>
        <w:szCs w:val="22"/>
      </w:rPr>
    </w:lvl>
    <w:lvl w:ilvl="1" w:tplc="340AB120">
      <w:start w:val="1"/>
      <w:numFmt w:val="bullet"/>
      <w:lvlText w:val="•"/>
      <w:lvlJc w:val="left"/>
      <w:pPr>
        <w:ind w:left="1760" w:hanging="360"/>
      </w:pPr>
      <w:rPr>
        <w:rFonts w:hint="default"/>
      </w:rPr>
    </w:lvl>
    <w:lvl w:ilvl="2" w:tplc="A5D6742A">
      <w:start w:val="1"/>
      <w:numFmt w:val="bullet"/>
      <w:lvlText w:val="•"/>
      <w:lvlJc w:val="left"/>
      <w:pPr>
        <w:ind w:left="2640" w:hanging="360"/>
      </w:pPr>
      <w:rPr>
        <w:rFonts w:hint="default"/>
      </w:rPr>
    </w:lvl>
    <w:lvl w:ilvl="3" w:tplc="E3280AC6">
      <w:start w:val="1"/>
      <w:numFmt w:val="bullet"/>
      <w:lvlText w:val="•"/>
      <w:lvlJc w:val="left"/>
      <w:pPr>
        <w:ind w:left="3520" w:hanging="360"/>
      </w:pPr>
      <w:rPr>
        <w:rFonts w:hint="default"/>
      </w:rPr>
    </w:lvl>
    <w:lvl w:ilvl="4" w:tplc="CECCEBB4">
      <w:start w:val="1"/>
      <w:numFmt w:val="bullet"/>
      <w:lvlText w:val="•"/>
      <w:lvlJc w:val="left"/>
      <w:pPr>
        <w:ind w:left="4400" w:hanging="360"/>
      </w:pPr>
      <w:rPr>
        <w:rFonts w:hint="default"/>
      </w:rPr>
    </w:lvl>
    <w:lvl w:ilvl="5" w:tplc="1BFCFB12">
      <w:start w:val="1"/>
      <w:numFmt w:val="bullet"/>
      <w:lvlText w:val="•"/>
      <w:lvlJc w:val="left"/>
      <w:pPr>
        <w:ind w:left="5280" w:hanging="360"/>
      </w:pPr>
      <w:rPr>
        <w:rFonts w:hint="default"/>
      </w:rPr>
    </w:lvl>
    <w:lvl w:ilvl="6" w:tplc="88FE209E">
      <w:start w:val="1"/>
      <w:numFmt w:val="bullet"/>
      <w:lvlText w:val="•"/>
      <w:lvlJc w:val="left"/>
      <w:pPr>
        <w:ind w:left="6160" w:hanging="360"/>
      </w:pPr>
      <w:rPr>
        <w:rFonts w:hint="default"/>
      </w:rPr>
    </w:lvl>
    <w:lvl w:ilvl="7" w:tplc="9306F8F6">
      <w:start w:val="1"/>
      <w:numFmt w:val="bullet"/>
      <w:lvlText w:val="•"/>
      <w:lvlJc w:val="left"/>
      <w:pPr>
        <w:ind w:left="7040" w:hanging="360"/>
      </w:pPr>
      <w:rPr>
        <w:rFonts w:hint="default"/>
      </w:rPr>
    </w:lvl>
    <w:lvl w:ilvl="8" w:tplc="A170F20C">
      <w:start w:val="1"/>
      <w:numFmt w:val="bullet"/>
      <w:lvlText w:val="•"/>
      <w:lvlJc w:val="left"/>
      <w:pPr>
        <w:ind w:left="7920" w:hanging="360"/>
      </w:pPr>
      <w:rPr>
        <w:rFonts w:hint="default"/>
      </w:rPr>
    </w:lvl>
  </w:abstractNum>
  <w:abstractNum w:abstractNumId="11" w15:restartNumberingAfterBreak="0">
    <w:nsid w:val="4F2160C4"/>
    <w:multiLevelType w:val="hybridMultilevel"/>
    <w:tmpl w:val="0986C472"/>
    <w:lvl w:ilvl="0" w:tplc="FDDCAD7A">
      <w:start w:val="1"/>
      <w:numFmt w:val="decimal"/>
      <w:lvlText w:val="%1."/>
      <w:lvlJc w:val="left"/>
      <w:pPr>
        <w:ind w:left="940" w:hanging="360"/>
        <w:jc w:val="left"/>
      </w:pPr>
      <w:rPr>
        <w:rFonts w:ascii="Calibri" w:eastAsia="Calibri" w:hAnsi="Calibri" w:hint="default"/>
        <w:spacing w:val="-1"/>
        <w:w w:val="99"/>
        <w:sz w:val="20"/>
        <w:szCs w:val="20"/>
      </w:rPr>
    </w:lvl>
    <w:lvl w:ilvl="1" w:tplc="8BBE81FA">
      <w:start w:val="1"/>
      <w:numFmt w:val="bullet"/>
      <w:lvlText w:val="•"/>
      <w:lvlJc w:val="left"/>
      <w:pPr>
        <w:ind w:left="1832" w:hanging="360"/>
      </w:pPr>
      <w:rPr>
        <w:rFonts w:hint="default"/>
      </w:rPr>
    </w:lvl>
    <w:lvl w:ilvl="2" w:tplc="C26054F6">
      <w:start w:val="1"/>
      <w:numFmt w:val="bullet"/>
      <w:lvlText w:val="•"/>
      <w:lvlJc w:val="left"/>
      <w:pPr>
        <w:ind w:left="2724" w:hanging="360"/>
      </w:pPr>
      <w:rPr>
        <w:rFonts w:hint="default"/>
      </w:rPr>
    </w:lvl>
    <w:lvl w:ilvl="3" w:tplc="D79E87B0">
      <w:start w:val="1"/>
      <w:numFmt w:val="bullet"/>
      <w:lvlText w:val="•"/>
      <w:lvlJc w:val="left"/>
      <w:pPr>
        <w:ind w:left="3616" w:hanging="360"/>
      </w:pPr>
      <w:rPr>
        <w:rFonts w:hint="default"/>
      </w:rPr>
    </w:lvl>
    <w:lvl w:ilvl="4" w:tplc="E47AD82C">
      <w:start w:val="1"/>
      <w:numFmt w:val="bullet"/>
      <w:lvlText w:val="•"/>
      <w:lvlJc w:val="left"/>
      <w:pPr>
        <w:ind w:left="4508" w:hanging="360"/>
      </w:pPr>
      <w:rPr>
        <w:rFonts w:hint="default"/>
      </w:rPr>
    </w:lvl>
    <w:lvl w:ilvl="5" w:tplc="D12040E0">
      <w:start w:val="1"/>
      <w:numFmt w:val="bullet"/>
      <w:lvlText w:val="•"/>
      <w:lvlJc w:val="left"/>
      <w:pPr>
        <w:ind w:left="5400" w:hanging="360"/>
      </w:pPr>
      <w:rPr>
        <w:rFonts w:hint="default"/>
      </w:rPr>
    </w:lvl>
    <w:lvl w:ilvl="6" w:tplc="3F36587A">
      <w:start w:val="1"/>
      <w:numFmt w:val="bullet"/>
      <w:lvlText w:val="•"/>
      <w:lvlJc w:val="left"/>
      <w:pPr>
        <w:ind w:left="6292" w:hanging="360"/>
      </w:pPr>
      <w:rPr>
        <w:rFonts w:hint="default"/>
      </w:rPr>
    </w:lvl>
    <w:lvl w:ilvl="7" w:tplc="CA42C01A">
      <w:start w:val="1"/>
      <w:numFmt w:val="bullet"/>
      <w:lvlText w:val="•"/>
      <w:lvlJc w:val="left"/>
      <w:pPr>
        <w:ind w:left="7184" w:hanging="360"/>
      </w:pPr>
      <w:rPr>
        <w:rFonts w:hint="default"/>
      </w:rPr>
    </w:lvl>
    <w:lvl w:ilvl="8" w:tplc="1910D654">
      <w:start w:val="1"/>
      <w:numFmt w:val="bullet"/>
      <w:lvlText w:val="•"/>
      <w:lvlJc w:val="left"/>
      <w:pPr>
        <w:ind w:left="8076" w:hanging="360"/>
      </w:pPr>
      <w:rPr>
        <w:rFonts w:hint="default"/>
      </w:rPr>
    </w:lvl>
  </w:abstractNum>
  <w:abstractNum w:abstractNumId="12" w15:restartNumberingAfterBreak="0">
    <w:nsid w:val="675D2A4F"/>
    <w:multiLevelType w:val="hybridMultilevel"/>
    <w:tmpl w:val="C0EC91AE"/>
    <w:lvl w:ilvl="0" w:tplc="24AA0464">
      <w:start w:val="1"/>
      <w:numFmt w:val="decimal"/>
      <w:lvlText w:val="%1."/>
      <w:lvlJc w:val="left"/>
      <w:pPr>
        <w:ind w:left="880" w:hanging="360"/>
        <w:jc w:val="left"/>
      </w:pPr>
      <w:rPr>
        <w:rFonts w:ascii="Calibri" w:eastAsia="Calibri" w:hAnsi="Calibri" w:hint="default"/>
        <w:w w:val="100"/>
        <w:sz w:val="22"/>
        <w:szCs w:val="22"/>
      </w:rPr>
    </w:lvl>
    <w:lvl w:ilvl="1" w:tplc="DC94D03C">
      <w:start w:val="1"/>
      <w:numFmt w:val="bullet"/>
      <w:lvlText w:val="•"/>
      <w:lvlJc w:val="left"/>
      <w:pPr>
        <w:ind w:left="1760" w:hanging="360"/>
      </w:pPr>
      <w:rPr>
        <w:rFonts w:hint="default"/>
      </w:rPr>
    </w:lvl>
    <w:lvl w:ilvl="2" w:tplc="352C6198">
      <w:start w:val="1"/>
      <w:numFmt w:val="bullet"/>
      <w:lvlText w:val="•"/>
      <w:lvlJc w:val="left"/>
      <w:pPr>
        <w:ind w:left="2640" w:hanging="360"/>
      </w:pPr>
      <w:rPr>
        <w:rFonts w:hint="default"/>
      </w:rPr>
    </w:lvl>
    <w:lvl w:ilvl="3" w:tplc="64906F0A">
      <w:start w:val="1"/>
      <w:numFmt w:val="bullet"/>
      <w:lvlText w:val="•"/>
      <w:lvlJc w:val="left"/>
      <w:pPr>
        <w:ind w:left="3520" w:hanging="360"/>
      </w:pPr>
      <w:rPr>
        <w:rFonts w:hint="default"/>
      </w:rPr>
    </w:lvl>
    <w:lvl w:ilvl="4" w:tplc="5C8A8FFA">
      <w:start w:val="1"/>
      <w:numFmt w:val="bullet"/>
      <w:lvlText w:val="•"/>
      <w:lvlJc w:val="left"/>
      <w:pPr>
        <w:ind w:left="4400" w:hanging="360"/>
      </w:pPr>
      <w:rPr>
        <w:rFonts w:hint="default"/>
      </w:rPr>
    </w:lvl>
    <w:lvl w:ilvl="5" w:tplc="E70A2662">
      <w:start w:val="1"/>
      <w:numFmt w:val="bullet"/>
      <w:lvlText w:val="•"/>
      <w:lvlJc w:val="left"/>
      <w:pPr>
        <w:ind w:left="5280" w:hanging="360"/>
      </w:pPr>
      <w:rPr>
        <w:rFonts w:hint="default"/>
      </w:rPr>
    </w:lvl>
    <w:lvl w:ilvl="6" w:tplc="09B270C2">
      <w:start w:val="1"/>
      <w:numFmt w:val="bullet"/>
      <w:lvlText w:val="•"/>
      <w:lvlJc w:val="left"/>
      <w:pPr>
        <w:ind w:left="6160" w:hanging="360"/>
      </w:pPr>
      <w:rPr>
        <w:rFonts w:hint="default"/>
      </w:rPr>
    </w:lvl>
    <w:lvl w:ilvl="7" w:tplc="40B83A1A">
      <w:start w:val="1"/>
      <w:numFmt w:val="bullet"/>
      <w:lvlText w:val="•"/>
      <w:lvlJc w:val="left"/>
      <w:pPr>
        <w:ind w:left="7040" w:hanging="360"/>
      </w:pPr>
      <w:rPr>
        <w:rFonts w:hint="default"/>
      </w:rPr>
    </w:lvl>
    <w:lvl w:ilvl="8" w:tplc="4D7CDBAE">
      <w:start w:val="1"/>
      <w:numFmt w:val="bullet"/>
      <w:lvlText w:val="•"/>
      <w:lvlJc w:val="left"/>
      <w:pPr>
        <w:ind w:left="7920" w:hanging="360"/>
      </w:pPr>
      <w:rPr>
        <w:rFonts w:hint="default"/>
      </w:rPr>
    </w:lvl>
  </w:abstractNum>
  <w:abstractNum w:abstractNumId="13" w15:restartNumberingAfterBreak="0">
    <w:nsid w:val="67B85C7F"/>
    <w:multiLevelType w:val="hybridMultilevel"/>
    <w:tmpl w:val="588207B2"/>
    <w:lvl w:ilvl="0" w:tplc="B93CD1D0">
      <w:start w:val="1"/>
      <w:numFmt w:val="bullet"/>
      <w:lvlText w:val="•"/>
      <w:lvlJc w:val="left"/>
      <w:pPr>
        <w:ind w:left="880" w:hanging="360"/>
      </w:pPr>
      <w:rPr>
        <w:rFonts w:ascii="Calibri" w:eastAsia="Calibri" w:hAnsi="Calibri" w:hint="default"/>
        <w:w w:val="100"/>
        <w:sz w:val="22"/>
        <w:szCs w:val="22"/>
      </w:rPr>
    </w:lvl>
    <w:lvl w:ilvl="1" w:tplc="C2BAE4E2">
      <w:start w:val="1"/>
      <w:numFmt w:val="bullet"/>
      <w:lvlText w:val="•"/>
      <w:lvlJc w:val="left"/>
      <w:pPr>
        <w:ind w:left="1760" w:hanging="360"/>
      </w:pPr>
      <w:rPr>
        <w:rFonts w:hint="default"/>
      </w:rPr>
    </w:lvl>
    <w:lvl w:ilvl="2" w:tplc="564054B8">
      <w:start w:val="1"/>
      <w:numFmt w:val="bullet"/>
      <w:lvlText w:val="•"/>
      <w:lvlJc w:val="left"/>
      <w:pPr>
        <w:ind w:left="2640" w:hanging="360"/>
      </w:pPr>
      <w:rPr>
        <w:rFonts w:hint="default"/>
      </w:rPr>
    </w:lvl>
    <w:lvl w:ilvl="3" w:tplc="70CCC3B8">
      <w:start w:val="1"/>
      <w:numFmt w:val="bullet"/>
      <w:lvlText w:val="•"/>
      <w:lvlJc w:val="left"/>
      <w:pPr>
        <w:ind w:left="3520" w:hanging="360"/>
      </w:pPr>
      <w:rPr>
        <w:rFonts w:hint="default"/>
      </w:rPr>
    </w:lvl>
    <w:lvl w:ilvl="4" w:tplc="E892AAA6">
      <w:start w:val="1"/>
      <w:numFmt w:val="bullet"/>
      <w:lvlText w:val="•"/>
      <w:lvlJc w:val="left"/>
      <w:pPr>
        <w:ind w:left="4400" w:hanging="360"/>
      </w:pPr>
      <w:rPr>
        <w:rFonts w:hint="default"/>
      </w:rPr>
    </w:lvl>
    <w:lvl w:ilvl="5" w:tplc="46A0E26A">
      <w:start w:val="1"/>
      <w:numFmt w:val="bullet"/>
      <w:lvlText w:val="•"/>
      <w:lvlJc w:val="left"/>
      <w:pPr>
        <w:ind w:left="5280" w:hanging="360"/>
      </w:pPr>
      <w:rPr>
        <w:rFonts w:hint="default"/>
      </w:rPr>
    </w:lvl>
    <w:lvl w:ilvl="6" w:tplc="B7DCE2CC">
      <w:start w:val="1"/>
      <w:numFmt w:val="bullet"/>
      <w:lvlText w:val="•"/>
      <w:lvlJc w:val="left"/>
      <w:pPr>
        <w:ind w:left="6160" w:hanging="360"/>
      </w:pPr>
      <w:rPr>
        <w:rFonts w:hint="default"/>
      </w:rPr>
    </w:lvl>
    <w:lvl w:ilvl="7" w:tplc="5450E22C">
      <w:start w:val="1"/>
      <w:numFmt w:val="bullet"/>
      <w:lvlText w:val="•"/>
      <w:lvlJc w:val="left"/>
      <w:pPr>
        <w:ind w:left="7040" w:hanging="360"/>
      </w:pPr>
      <w:rPr>
        <w:rFonts w:hint="default"/>
      </w:rPr>
    </w:lvl>
    <w:lvl w:ilvl="8" w:tplc="5052C2D0">
      <w:start w:val="1"/>
      <w:numFmt w:val="bullet"/>
      <w:lvlText w:val="•"/>
      <w:lvlJc w:val="left"/>
      <w:pPr>
        <w:ind w:left="7920" w:hanging="360"/>
      </w:pPr>
      <w:rPr>
        <w:rFonts w:hint="default"/>
      </w:rPr>
    </w:lvl>
  </w:abstractNum>
  <w:abstractNum w:abstractNumId="14" w15:restartNumberingAfterBreak="0">
    <w:nsid w:val="6E7D6EB1"/>
    <w:multiLevelType w:val="hybridMultilevel"/>
    <w:tmpl w:val="9CE81876"/>
    <w:lvl w:ilvl="0" w:tplc="E28A630C">
      <w:start w:val="1"/>
      <w:numFmt w:val="decimal"/>
      <w:lvlText w:val="%1."/>
      <w:lvlJc w:val="left"/>
      <w:pPr>
        <w:ind w:left="880" w:hanging="360"/>
        <w:jc w:val="left"/>
      </w:pPr>
      <w:rPr>
        <w:rFonts w:ascii="Calibri" w:eastAsia="Calibri" w:hAnsi="Calibri" w:hint="default"/>
        <w:w w:val="100"/>
        <w:sz w:val="22"/>
        <w:szCs w:val="22"/>
      </w:rPr>
    </w:lvl>
    <w:lvl w:ilvl="1" w:tplc="57F27474">
      <w:start w:val="1"/>
      <w:numFmt w:val="bullet"/>
      <w:lvlText w:val="•"/>
      <w:lvlJc w:val="left"/>
      <w:pPr>
        <w:ind w:left="1760" w:hanging="360"/>
      </w:pPr>
      <w:rPr>
        <w:rFonts w:hint="default"/>
      </w:rPr>
    </w:lvl>
    <w:lvl w:ilvl="2" w:tplc="F7F64BF2">
      <w:start w:val="1"/>
      <w:numFmt w:val="bullet"/>
      <w:lvlText w:val="•"/>
      <w:lvlJc w:val="left"/>
      <w:pPr>
        <w:ind w:left="2640" w:hanging="360"/>
      </w:pPr>
      <w:rPr>
        <w:rFonts w:hint="default"/>
      </w:rPr>
    </w:lvl>
    <w:lvl w:ilvl="3" w:tplc="E1D2D3A6">
      <w:start w:val="1"/>
      <w:numFmt w:val="bullet"/>
      <w:lvlText w:val="•"/>
      <w:lvlJc w:val="left"/>
      <w:pPr>
        <w:ind w:left="3520" w:hanging="360"/>
      </w:pPr>
      <w:rPr>
        <w:rFonts w:hint="default"/>
      </w:rPr>
    </w:lvl>
    <w:lvl w:ilvl="4" w:tplc="28580EB2">
      <w:start w:val="1"/>
      <w:numFmt w:val="bullet"/>
      <w:lvlText w:val="•"/>
      <w:lvlJc w:val="left"/>
      <w:pPr>
        <w:ind w:left="4400" w:hanging="360"/>
      </w:pPr>
      <w:rPr>
        <w:rFonts w:hint="default"/>
      </w:rPr>
    </w:lvl>
    <w:lvl w:ilvl="5" w:tplc="42087C92">
      <w:start w:val="1"/>
      <w:numFmt w:val="bullet"/>
      <w:lvlText w:val="•"/>
      <w:lvlJc w:val="left"/>
      <w:pPr>
        <w:ind w:left="5280" w:hanging="360"/>
      </w:pPr>
      <w:rPr>
        <w:rFonts w:hint="default"/>
      </w:rPr>
    </w:lvl>
    <w:lvl w:ilvl="6" w:tplc="68781DE0">
      <w:start w:val="1"/>
      <w:numFmt w:val="bullet"/>
      <w:lvlText w:val="•"/>
      <w:lvlJc w:val="left"/>
      <w:pPr>
        <w:ind w:left="6160" w:hanging="360"/>
      </w:pPr>
      <w:rPr>
        <w:rFonts w:hint="default"/>
      </w:rPr>
    </w:lvl>
    <w:lvl w:ilvl="7" w:tplc="68C23F2A">
      <w:start w:val="1"/>
      <w:numFmt w:val="bullet"/>
      <w:lvlText w:val="•"/>
      <w:lvlJc w:val="left"/>
      <w:pPr>
        <w:ind w:left="7040" w:hanging="360"/>
      </w:pPr>
      <w:rPr>
        <w:rFonts w:hint="default"/>
      </w:rPr>
    </w:lvl>
    <w:lvl w:ilvl="8" w:tplc="AB0A3786">
      <w:start w:val="1"/>
      <w:numFmt w:val="bullet"/>
      <w:lvlText w:val="•"/>
      <w:lvlJc w:val="left"/>
      <w:pPr>
        <w:ind w:left="7920" w:hanging="360"/>
      </w:pPr>
      <w:rPr>
        <w:rFonts w:hint="default"/>
      </w:rPr>
    </w:lvl>
  </w:abstractNum>
  <w:abstractNum w:abstractNumId="15" w15:restartNumberingAfterBreak="0">
    <w:nsid w:val="7B5A05A5"/>
    <w:multiLevelType w:val="hybridMultilevel"/>
    <w:tmpl w:val="7352808C"/>
    <w:lvl w:ilvl="0" w:tplc="1E9EEA26">
      <w:start w:val="1"/>
      <w:numFmt w:val="lowerLetter"/>
      <w:lvlText w:val="(%1)"/>
      <w:lvlJc w:val="left"/>
      <w:pPr>
        <w:ind w:left="160" w:hanging="291"/>
        <w:jc w:val="left"/>
      </w:pPr>
      <w:rPr>
        <w:rFonts w:ascii="Calibri" w:eastAsia="Calibri" w:hAnsi="Calibri" w:hint="default"/>
        <w:spacing w:val="-1"/>
        <w:w w:val="100"/>
        <w:sz w:val="22"/>
        <w:szCs w:val="22"/>
      </w:rPr>
    </w:lvl>
    <w:lvl w:ilvl="1" w:tplc="3B14DC2A">
      <w:start w:val="1"/>
      <w:numFmt w:val="bullet"/>
      <w:lvlText w:val="•"/>
      <w:lvlJc w:val="left"/>
      <w:pPr>
        <w:ind w:left="880" w:hanging="360"/>
      </w:pPr>
      <w:rPr>
        <w:rFonts w:ascii="Calibri" w:eastAsia="Calibri" w:hAnsi="Calibri" w:hint="default"/>
        <w:w w:val="100"/>
        <w:sz w:val="22"/>
        <w:szCs w:val="22"/>
      </w:rPr>
    </w:lvl>
    <w:lvl w:ilvl="2" w:tplc="CE866368">
      <w:start w:val="1"/>
      <w:numFmt w:val="bullet"/>
      <w:lvlText w:val="•"/>
      <w:lvlJc w:val="left"/>
      <w:pPr>
        <w:ind w:left="1857" w:hanging="360"/>
      </w:pPr>
      <w:rPr>
        <w:rFonts w:hint="default"/>
      </w:rPr>
    </w:lvl>
    <w:lvl w:ilvl="3" w:tplc="125A6600">
      <w:start w:val="1"/>
      <w:numFmt w:val="bullet"/>
      <w:lvlText w:val="•"/>
      <w:lvlJc w:val="left"/>
      <w:pPr>
        <w:ind w:left="2835" w:hanging="360"/>
      </w:pPr>
      <w:rPr>
        <w:rFonts w:hint="default"/>
      </w:rPr>
    </w:lvl>
    <w:lvl w:ilvl="4" w:tplc="696E06EC">
      <w:start w:val="1"/>
      <w:numFmt w:val="bullet"/>
      <w:lvlText w:val="•"/>
      <w:lvlJc w:val="left"/>
      <w:pPr>
        <w:ind w:left="3813" w:hanging="360"/>
      </w:pPr>
      <w:rPr>
        <w:rFonts w:hint="default"/>
      </w:rPr>
    </w:lvl>
    <w:lvl w:ilvl="5" w:tplc="C9EE575C">
      <w:start w:val="1"/>
      <w:numFmt w:val="bullet"/>
      <w:lvlText w:val="•"/>
      <w:lvlJc w:val="left"/>
      <w:pPr>
        <w:ind w:left="4791" w:hanging="360"/>
      </w:pPr>
      <w:rPr>
        <w:rFonts w:hint="default"/>
      </w:rPr>
    </w:lvl>
    <w:lvl w:ilvl="6" w:tplc="EAD20D1E">
      <w:start w:val="1"/>
      <w:numFmt w:val="bullet"/>
      <w:lvlText w:val="•"/>
      <w:lvlJc w:val="left"/>
      <w:pPr>
        <w:ind w:left="5768" w:hanging="360"/>
      </w:pPr>
      <w:rPr>
        <w:rFonts w:hint="default"/>
      </w:rPr>
    </w:lvl>
    <w:lvl w:ilvl="7" w:tplc="9DB807BE">
      <w:start w:val="1"/>
      <w:numFmt w:val="bullet"/>
      <w:lvlText w:val="•"/>
      <w:lvlJc w:val="left"/>
      <w:pPr>
        <w:ind w:left="6746" w:hanging="360"/>
      </w:pPr>
      <w:rPr>
        <w:rFonts w:hint="default"/>
      </w:rPr>
    </w:lvl>
    <w:lvl w:ilvl="8" w:tplc="62443138">
      <w:start w:val="1"/>
      <w:numFmt w:val="bullet"/>
      <w:lvlText w:val="•"/>
      <w:lvlJc w:val="left"/>
      <w:pPr>
        <w:ind w:left="7724" w:hanging="360"/>
      </w:pPr>
      <w:rPr>
        <w:rFonts w:hint="default"/>
      </w:rPr>
    </w:lvl>
  </w:abstractNum>
  <w:abstractNum w:abstractNumId="16" w15:restartNumberingAfterBreak="0">
    <w:nsid w:val="7FA822A5"/>
    <w:multiLevelType w:val="hybridMultilevel"/>
    <w:tmpl w:val="B29A42D4"/>
    <w:lvl w:ilvl="0" w:tplc="22068C98">
      <w:start w:val="1"/>
      <w:numFmt w:val="decimal"/>
      <w:lvlText w:val="%1."/>
      <w:lvlJc w:val="left"/>
      <w:pPr>
        <w:ind w:left="880" w:hanging="360"/>
        <w:jc w:val="left"/>
      </w:pPr>
      <w:rPr>
        <w:rFonts w:ascii="Calibri" w:eastAsia="Calibri" w:hAnsi="Calibri" w:hint="default"/>
        <w:w w:val="100"/>
        <w:sz w:val="22"/>
        <w:szCs w:val="22"/>
      </w:rPr>
    </w:lvl>
    <w:lvl w:ilvl="1" w:tplc="19BE1834">
      <w:start w:val="1"/>
      <w:numFmt w:val="bullet"/>
      <w:lvlText w:val="•"/>
      <w:lvlJc w:val="left"/>
      <w:pPr>
        <w:ind w:left="1760" w:hanging="360"/>
      </w:pPr>
      <w:rPr>
        <w:rFonts w:hint="default"/>
      </w:rPr>
    </w:lvl>
    <w:lvl w:ilvl="2" w:tplc="EBEEAD4A">
      <w:start w:val="1"/>
      <w:numFmt w:val="bullet"/>
      <w:lvlText w:val="•"/>
      <w:lvlJc w:val="left"/>
      <w:pPr>
        <w:ind w:left="2640" w:hanging="360"/>
      </w:pPr>
      <w:rPr>
        <w:rFonts w:hint="default"/>
      </w:rPr>
    </w:lvl>
    <w:lvl w:ilvl="3" w:tplc="6B68104C">
      <w:start w:val="1"/>
      <w:numFmt w:val="bullet"/>
      <w:lvlText w:val="•"/>
      <w:lvlJc w:val="left"/>
      <w:pPr>
        <w:ind w:left="3520" w:hanging="360"/>
      </w:pPr>
      <w:rPr>
        <w:rFonts w:hint="default"/>
      </w:rPr>
    </w:lvl>
    <w:lvl w:ilvl="4" w:tplc="743A4CD8">
      <w:start w:val="1"/>
      <w:numFmt w:val="bullet"/>
      <w:lvlText w:val="•"/>
      <w:lvlJc w:val="left"/>
      <w:pPr>
        <w:ind w:left="4400" w:hanging="360"/>
      </w:pPr>
      <w:rPr>
        <w:rFonts w:hint="default"/>
      </w:rPr>
    </w:lvl>
    <w:lvl w:ilvl="5" w:tplc="65F27D22">
      <w:start w:val="1"/>
      <w:numFmt w:val="bullet"/>
      <w:lvlText w:val="•"/>
      <w:lvlJc w:val="left"/>
      <w:pPr>
        <w:ind w:left="5280" w:hanging="360"/>
      </w:pPr>
      <w:rPr>
        <w:rFonts w:hint="default"/>
      </w:rPr>
    </w:lvl>
    <w:lvl w:ilvl="6" w:tplc="188ACB92">
      <w:start w:val="1"/>
      <w:numFmt w:val="bullet"/>
      <w:lvlText w:val="•"/>
      <w:lvlJc w:val="left"/>
      <w:pPr>
        <w:ind w:left="6160" w:hanging="360"/>
      </w:pPr>
      <w:rPr>
        <w:rFonts w:hint="default"/>
      </w:rPr>
    </w:lvl>
    <w:lvl w:ilvl="7" w:tplc="17AC678C">
      <w:start w:val="1"/>
      <w:numFmt w:val="bullet"/>
      <w:lvlText w:val="•"/>
      <w:lvlJc w:val="left"/>
      <w:pPr>
        <w:ind w:left="7040" w:hanging="360"/>
      </w:pPr>
      <w:rPr>
        <w:rFonts w:hint="default"/>
      </w:rPr>
    </w:lvl>
    <w:lvl w:ilvl="8" w:tplc="CA604690">
      <w:start w:val="1"/>
      <w:numFmt w:val="bullet"/>
      <w:lvlText w:val="•"/>
      <w:lvlJc w:val="left"/>
      <w:pPr>
        <w:ind w:left="7920" w:hanging="360"/>
      </w:pPr>
      <w:rPr>
        <w:rFonts w:hint="default"/>
      </w:rPr>
    </w:lvl>
  </w:abstractNum>
  <w:num w:numId="1">
    <w:abstractNumId w:val="3"/>
  </w:num>
  <w:num w:numId="2">
    <w:abstractNumId w:val="7"/>
  </w:num>
  <w:num w:numId="3">
    <w:abstractNumId w:val="11"/>
  </w:num>
  <w:num w:numId="4">
    <w:abstractNumId w:val="15"/>
  </w:num>
  <w:num w:numId="5">
    <w:abstractNumId w:val="9"/>
  </w:num>
  <w:num w:numId="6">
    <w:abstractNumId w:val="10"/>
  </w:num>
  <w:num w:numId="7">
    <w:abstractNumId w:val="2"/>
  </w:num>
  <w:num w:numId="8">
    <w:abstractNumId w:val="1"/>
  </w:num>
  <w:num w:numId="9">
    <w:abstractNumId w:val="14"/>
  </w:num>
  <w:num w:numId="10">
    <w:abstractNumId w:val="8"/>
  </w:num>
  <w:num w:numId="11">
    <w:abstractNumId w:val="16"/>
  </w:num>
  <w:num w:numId="12">
    <w:abstractNumId w:val="5"/>
  </w:num>
  <w:num w:numId="13">
    <w:abstractNumId w:val="12"/>
  </w:num>
  <w:num w:numId="14">
    <w:abstractNumId w:val="4"/>
  </w:num>
  <w:num w:numId="15">
    <w:abstractNumId w:val="6"/>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8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E6"/>
    <w:rsid w:val="00427CE6"/>
    <w:rsid w:val="00E6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5:docId w15:val="{6EC7E663-D038-4A8C-B0C7-162FD7EA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60"/>
      <w:outlineLvl w:val="0"/>
    </w:pPr>
    <w:rPr>
      <w:rFonts w:ascii="Californian FB" w:eastAsia="Californian FB" w:hAnsi="Californian FB"/>
      <w:sz w:val="36"/>
      <w:szCs w:val="36"/>
      <w:u w:val="single"/>
    </w:rPr>
  </w:style>
  <w:style w:type="paragraph" w:styleId="Heading2">
    <w:name w:val="heading 2"/>
    <w:basedOn w:val="Normal"/>
    <w:uiPriority w:val="1"/>
    <w:qFormat/>
    <w:pPr>
      <w:ind w:left="160"/>
      <w:outlineLvl w:val="1"/>
    </w:pPr>
    <w:rPr>
      <w:rFonts w:ascii="Calibri Light" w:eastAsia="Calibri Light" w:hAnsi="Calibri Light"/>
      <w:sz w:val="28"/>
      <w:szCs w:val="28"/>
    </w:rPr>
  </w:style>
  <w:style w:type="paragraph" w:styleId="Heading3">
    <w:name w:val="heading 3"/>
    <w:basedOn w:val="Normal"/>
    <w:uiPriority w:val="1"/>
    <w:qFormat/>
    <w:pPr>
      <w:spacing w:before="197"/>
      <w:ind w:left="1240" w:hanging="720"/>
      <w:outlineLvl w:val="2"/>
    </w:pPr>
    <w:rPr>
      <w:rFonts w:ascii="Calibri Light" w:eastAsia="Calibri Light" w:hAnsi="Calibri Light"/>
      <w:sz w:val="26"/>
      <w:szCs w:val="26"/>
    </w:rPr>
  </w:style>
  <w:style w:type="paragraph" w:styleId="Heading4">
    <w:name w:val="heading 4"/>
    <w:basedOn w:val="Normal"/>
    <w:uiPriority w:val="1"/>
    <w:qFormat/>
    <w:pPr>
      <w:ind w:left="16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cet.wiche.edu/wcet/docs/cigs/studentauthentication/BestPractices.pdf"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s://www.qualitymatters.org/layout-1/download/QM%20Standards%202011-2013-4.pdf" TargetMode="Externa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https://www.qualitymatters.org/layout-1/download/QM%20Standards%202011-2013-4.pdf"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8277</Words>
  <Characters>47183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55350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dborofka</dc:creator>
  <cp:lastModifiedBy>Amanda Taintor</cp:lastModifiedBy>
  <cp:revision>2</cp:revision>
  <dcterms:created xsi:type="dcterms:W3CDTF">2017-10-20T11:51:00Z</dcterms:created>
  <dcterms:modified xsi:type="dcterms:W3CDTF">2017-10-20T11:51:00Z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2014-03-13T00:00:00Z</vt:filetime>
  </property>
  <property fmtid="{D5CDD505-2E9C-101B-9397-08002B2CF9AE}" pid="3" name="Creator">
    <vt:lpwstr>Microsoft® Word 2013</vt:lpwstr>
  </property>
  <property fmtid="{D5CDD505-2E9C-101B-9397-08002B2CF9AE}" pid="4" name="LastSaved">
    <vt:filetime>2017-10-17T00:00:00Z</vt:filetime>
  </property>
</Properties>
</file>