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9B2" w:rsidRDefault="008029B2" w:rsidP="008029B2">
      <w:pPr>
        <w:spacing w:after="0" w:line="240" w:lineRule="auto"/>
        <w:jc w:val="center"/>
        <w:rPr>
          <w:rFonts w:ascii="Arial" w:hAnsi="Arial" w:cs="Arial"/>
          <w:b/>
          <w:sz w:val="20"/>
          <w:szCs w:val="20"/>
        </w:rPr>
      </w:pPr>
      <w:bookmarkStart w:id="0" w:name="_GoBack"/>
      <w:r>
        <w:rPr>
          <w:rFonts w:ascii="Arial" w:hAnsi="Arial" w:cs="Arial"/>
          <w:b/>
          <w:sz w:val="20"/>
          <w:szCs w:val="20"/>
        </w:rPr>
        <w:t>Department Chairs</w:t>
      </w:r>
      <w:r w:rsidR="00B86F82">
        <w:rPr>
          <w:rFonts w:ascii="Arial" w:hAnsi="Arial" w:cs="Arial"/>
          <w:b/>
          <w:sz w:val="20"/>
          <w:szCs w:val="20"/>
        </w:rPr>
        <w:t xml:space="preserve">/Division </w:t>
      </w:r>
      <w:r w:rsidR="00696B2D">
        <w:rPr>
          <w:rFonts w:ascii="Arial" w:hAnsi="Arial" w:cs="Arial"/>
          <w:b/>
          <w:sz w:val="20"/>
          <w:szCs w:val="20"/>
        </w:rPr>
        <w:t xml:space="preserve">Reps’ </w:t>
      </w:r>
      <w:r>
        <w:rPr>
          <w:rFonts w:ascii="Arial" w:hAnsi="Arial" w:cs="Arial"/>
          <w:b/>
          <w:sz w:val="20"/>
          <w:szCs w:val="20"/>
        </w:rPr>
        <w:t>Meeting</w:t>
      </w:r>
    </w:p>
    <w:p w:rsidR="008029B2" w:rsidRDefault="00F63BEC" w:rsidP="008029B2">
      <w:pPr>
        <w:spacing w:after="0" w:line="240" w:lineRule="auto"/>
        <w:jc w:val="center"/>
        <w:rPr>
          <w:rFonts w:ascii="Arial" w:hAnsi="Arial" w:cs="Arial"/>
          <w:b/>
          <w:sz w:val="20"/>
          <w:szCs w:val="20"/>
        </w:rPr>
      </w:pPr>
      <w:r>
        <w:rPr>
          <w:rFonts w:ascii="Arial" w:hAnsi="Arial" w:cs="Arial"/>
          <w:b/>
          <w:sz w:val="20"/>
          <w:szCs w:val="20"/>
        </w:rPr>
        <w:t>October 6, 2015</w:t>
      </w:r>
    </w:p>
    <w:bookmarkEnd w:id="0"/>
    <w:p w:rsidR="008029B2" w:rsidRDefault="00E25878" w:rsidP="008029B2">
      <w:pPr>
        <w:spacing w:after="0" w:line="240" w:lineRule="auto"/>
        <w:jc w:val="center"/>
        <w:rPr>
          <w:rFonts w:ascii="Arial" w:hAnsi="Arial" w:cs="Arial"/>
          <w:b/>
          <w:sz w:val="20"/>
          <w:szCs w:val="20"/>
        </w:rPr>
      </w:pPr>
      <w:r>
        <w:rPr>
          <w:rFonts w:ascii="Arial" w:hAnsi="Arial" w:cs="Arial"/>
          <w:b/>
          <w:sz w:val="20"/>
          <w:szCs w:val="20"/>
        </w:rPr>
        <w:t>1:00 pm</w:t>
      </w:r>
    </w:p>
    <w:p w:rsidR="008029B2" w:rsidRDefault="008029B2" w:rsidP="008029B2">
      <w:pPr>
        <w:spacing w:after="0" w:line="240" w:lineRule="auto"/>
        <w:jc w:val="center"/>
        <w:rPr>
          <w:rFonts w:ascii="Arial" w:hAnsi="Arial" w:cs="Arial"/>
          <w:b/>
          <w:sz w:val="20"/>
          <w:szCs w:val="20"/>
        </w:rPr>
      </w:pPr>
    </w:p>
    <w:p w:rsidR="00657F3B" w:rsidRDefault="008029B2" w:rsidP="008912AD">
      <w:pPr>
        <w:spacing w:after="0" w:line="240" w:lineRule="auto"/>
        <w:rPr>
          <w:rFonts w:ascii="Arial" w:hAnsi="Arial" w:cs="Arial"/>
          <w:sz w:val="20"/>
          <w:szCs w:val="20"/>
        </w:rPr>
      </w:pPr>
      <w:r>
        <w:rPr>
          <w:rFonts w:ascii="Arial" w:hAnsi="Arial" w:cs="Arial"/>
          <w:b/>
          <w:sz w:val="20"/>
          <w:szCs w:val="20"/>
          <w:u w:val="single"/>
        </w:rPr>
        <w:t>Attending</w:t>
      </w:r>
      <w:r>
        <w:rPr>
          <w:rFonts w:ascii="Arial" w:hAnsi="Arial" w:cs="Arial"/>
          <w:b/>
          <w:sz w:val="20"/>
          <w:szCs w:val="20"/>
        </w:rPr>
        <w:t>:</w:t>
      </w:r>
      <w:r>
        <w:rPr>
          <w:rFonts w:ascii="Arial" w:hAnsi="Arial" w:cs="Arial"/>
          <w:sz w:val="20"/>
          <w:szCs w:val="20"/>
        </w:rPr>
        <w:t xml:space="preserve"> </w:t>
      </w:r>
      <w:r w:rsidR="00497FE7">
        <w:rPr>
          <w:rFonts w:ascii="Arial" w:hAnsi="Arial" w:cs="Arial"/>
          <w:sz w:val="20"/>
          <w:szCs w:val="20"/>
        </w:rPr>
        <w:t>Michael</w:t>
      </w:r>
      <w:r w:rsidR="007E2FCB">
        <w:rPr>
          <w:rFonts w:ascii="Arial" w:hAnsi="Arial" w:cs="Arial"/>
          <w:sz w:val="20"/>
          <w:szCs w:val="20"/>
        </w:rPr>
        <w:t xml:space="preserve"> van Wyhe</w:t>
      </w:r>
      <w:r w:rsidR="00550BE0">
        <w:rPr>
          <w:rFonts w:ascii="Arial" w:hAnsi="Arial" w:cs="Arial"/>
          <w:sz w:val="20"/>
          <w:szCs w:val="20"/>
        </w:rPr>
        <w:t xml:space="preserve"> (Dept. Chair, </w:t>
      </w:r>
      <w:r w:rsidR="00DF7F36">
        <w:rPr>
          <w:rFonts w:ascii="Arial" w:hAnsi="Arial" w:cs="Arial"/>
          <w:sz w:val="20"/>
          <w:szCs w:val="20"/>
        </w:rPr>
        <w:t>Reading</w:t>
      </w:r>
      <w:r w:rsidR="00550BE0">
        <w:rPr>
          <w:rFonts w:ascii="Arial" w:hAnsi="Arial" w:cs="Arial"/>
          <w:sz w:val="20"/>
          <w:szCs w:val="20"/>
        </w:rPr>
        <w:t>/Languages)</w:t>
      </w:r>
      <w:r w:rsidR="007E2FCB">
        <w:rPr>
          <w:rFonts w:ascii="Arial" w:hAnsi="Arial" w:cs="Arial"/>
          <w:sz w:val="20"/>
          <w:szCs w:val="20"/>
        </w:rPr>
        <w:t xml:space="preserve">, </w:t>
      </w:r>
      <w:r w:rsidR="00B97360">
        <w:rPr>
          <w:rFonts w:ascii="Arial" w:hAnsi="Arial" w:cs="Arial"/>
          <w:sz w:val="20"/>
          <w:szCs w:val="20"/>
        </w:rPr>
        <w:t>Kate Watts</w:t>
      </w:r>
      <w:r w:rsidR="00550BE0">
        <w:rPr>
          <w:rFonts w:ascii="Arial" w:hAnsi="Arial" w:cs="Arial"/>
          <w:sz w:val="20"/>
          <w:szCs w:val="20"/>
        </w:rPr>
        <w:t xml:space="preserve"> (Dept. Chair </w:t>
      </w:r>
      <w:r w:rsidR="00D722FE">
        <w:rPr>
          <w:rFonts w:ascii="Arial" w:hAnsi="Arial" w:cs="Arial"/>
          <w:sz w:val="20"/>
          <w:szCs w:val="20"/>
        </w:rPr>
        <w:t xml:space="preserve">Sub </w:t>
      </w:r>
      <w:r w:rsidR="00550BE0">
        <w:rPr>
          <w:rFonts w:ascii="Arial" w:hAnsi="Arial" w:cs="Arial"/>
          <w:sz w:val="20"/>
          <w:szCs w:val="20"/>
        </w:rPr>
        <w:t>Comm/Comp/Lit)</w:t>
      </w:r>
      <w:r w:rsidR="007E2FCB">
        <w:rPr>
          <w:rFonts w:ascii="Arial" w:hAnsi="Arial" w:cs="Arial"/>
          <w:sz w:val="20"/>
          <w:szCs w:val="20"/>
        </w:rPr>
        <w:t>,</w:t>
      </w:r>
      <w:r w:rsidR="0080227E">
        <w:rPr>
          <w:rFonts w:ascii="Arial" w:hAnsi="Arial" w:cs="Arial"/>
          <w:sz w:val="20"/>
          <w:szCs w:val="20"/>
        </w:rPr>
        <w:t xml:space="preserve"> </w:t>
      </w:r>
      <w:r w:rsidR="007E2FCB">
        <w:rPr>
          <w:rFonts w:ascii="Arial" w:hAnsi="Arial" w:cs="Arial"/>
          <w:sz w:val="20"/>
          <w:szCs w:val="20"/>
        </w:rPr>
        <w:t>Marcy Davidson</w:t>
      </w:r>
      <w:r w:rsidR="00550BE0">
        <w:rPr>
          <w:rFonts w:ascii="Arial" w:hAnsi="Arial" w:cs="Arial"/>
          <w:sz w:val="20"/>
          <w:szCs w:val="20"/>
        </w:rPr>
        <w:t xml:space="preserve"> (Dept. Chair PE/Health Sciences)</w:t>
      </w:r>
      <w:r w:rsidR="007E2FCB">
        <w:rPr>
          <w:rFonts w:ascii="Arial" w:hAnsi="Arial" w:cs="Arial"/>
          <w:sz w:val="20"/>
          <w:szCs w:val="20"/>
        </w:rPr>
        <w:t>, Pam Gilmore</w:t>
      </w:r>
      <w:r w:rsidR="00550BE0">
        <w:rPr>
          <w:rFonts w:ascii="Arial" w:hAnsi="Arial" w:cs="Arial"/>
          <w:sz w:val="20"/>
          <w:szCs w:val="20"/>
        </w:rPr>
        <w:t xml:space="preserve"> (Dept. Chair Business)</w:t>
      </w:r>
      <w:r w:rsidR="007E2FCB">
        <w:rPr>
          <w:rFonts w:ascii="Arial" w:hAnsi="Arial" w:cs="Arial"/>
          <w:sz w:val="20"/>
          <w:szCs w:val="20"/>
        </w:rPr>
        <w:t xml:space="preserve">, </w:t>
      </w:r>
      <w:r w:rsidR="00B97360">
        <w:rPr>
          <w:rFonts w:ascii="Arial" w:hAnsi="Arial" w:cs="Arial"/>
          <w:sz w:val="20"/>
          <w:szCs w:val="20"/>
        </w:rPr>
        <w:t>Michael Cole</w:t>
      </w:r>
      <w:r w:rsidR="00550BE0">
        <w:rPr>
          <w:rFonts w:ascii="Arial" w:hAnsi="Arial" w:cs="Arial"/>
          <w:sz w:val="20"/>
          <w:szCs w:val="20"/>
        </w:rPr>
        <w:t xml:space="preserve"> (Dept. Chair </w:t>
      </w:r>
      <w:r w:rsidR="00D722FE">
        <w:rPr>
          <w:rFonts w:ascii="Arial" w:hAnsi="Arial" w:cs="Arial"/>
          <w:sz w:val="20"/>
          <w:szCs w:val="20"/>
        </w:rPr>
        <w:t xml:space="preserve">Sub </w:t>
      </w:r>
      <w:r w:rsidR="00550BE0">
        <w:rPr>
          <w:rFonts w:ascii="Arial" w:hAnsi="Arial" w:cs="Arial"/>
          <w:sz w:val="20"/>
          <w:szCs w:val="20"/>
        </w:rPr>
        <w:t>Fine Arts/Social Sciences)</w:t>
      </w:r>
      <w:r w:rsidR="007E2FCB">
        <w:rPr>
          <w:rFonts w:ascii="Arial" w:hAnsi="Arial" w:cs="Arial"/>
          <w:sz w:val="20"/>
          <w:szCs w:val="20"/>
        </w:rPr>
        <w:t>, Veronica Cornel</w:t>
      </w:r>
      <w:r w:rsidR="00550BE0">
        <w:rPr>
          <w:rFonts w:ascii="Arial" w:hAnsi="Arial" w:cs="Arial"/>
          <w:sz w:val="20"/>
          <w:szCs w:val="20"/>
        </w:rPr>
        <w:t xml:space="preserve"> (Dept. Chair Science/Geography)</w:t>
      </w:r>
      <w:r w:rsidR="007E2FCB">
        <w:rPr>
          <w:rFonts w:ascii="Arial" w:hAnsi="Arial" w:cs="Arial"/>
          <w:sz w:val="20"/>
          <w:szCs w:val="20"/>
        </w:rPr>
        <w:t>, Lina Obeid</w:t>
      </w:r>
      <w:r w:rsidR="00550BE0">
        <w:rPr>
          <w:rFonts w:ascii="Arial" w:hAnsi="Arial" w:cs="Arial"/>
          <w:sz w:val="20"/>
          <w:szCs w:val="20"/>
        </w:rPr>
        <w:t xml:space="preserve"> (Dept. Chair Math/Engineering)</w:t>
      </w:r>
      <w:r w:rsidR="007E2FCB">
        <w:rPr>
          <w:rFonts w:ascii="Arial" w:hAnsi="Arial" w:cs="Arial"/>
          <w:sz w:val="20"/>
          <w:szCs w:val="20"/>
        </w:rPr>
        <w:t>, Linda Reither</w:t>
      </w:r>
      <w:r w:rsidR="00550BE0">
        <w:rPr>
          <w:rFonts w:ascii="Arial" w:hAnsi="Arial" w:cs="Arial"/>
          <w:sz w:val="20"/>
          <w:szCs w:val="20"/>
        </w:rPr>
        <w:t xml:space="preserve"> (Dept. Chair </w:t>
      </w:r>
      <w:r w:rsidR="00DF7F36">
        <w:rPr>
          <w:rFonts w:ascii="Arial" w:hAnsi="Arial" w:cs="Arial"/>
          <w:sz w:val="20"/>
          <w:szCs w:val="20"/>
        </w:rPr>
        <w:t>Auxiliary</w:t>
      </w:r>
      <w:r w:rsidR="00550BE0">
        <w:rPr>
          <w:rFonts w:ascii="Arial" w:hAnsi="Arial" w:cs="Arial"/>
          <w:sz w:val="20"/>
          <w:szCs w:val="20"/>
        </w:rPr>
        <w:t>)</w:t>
      </w:r>
      <w:r w:rsidR="007E2FCB">
        <w:rPr>
          <w:rFonts w:ascii="Arial" w:hAnsi="Arial" w:cs="Arial"/>
          <w:sz w:val="20"/>
          <w:szCs w:val="20"/>
        </w:rPr>
        <w:t xml:space="preserve">, </w:t>
      </w:r>
      <w:r w:rsidR="00D722FE">
        <w:rPr>
          <w:rFonts w:ascii="Arial" w:hAnsi="Arial" w:cs="Arial"/>
          <w:sz w:val="20"/>
          <w:szCs w:val="20"/>
        </w:rPr>
        <w:t>Darin Soukup</w:t>
      </w:r>
      <w:r w:rsidR="00550BE0">
        <w:rPr>
          <w:rFonts w:ascii="Arial" w:hAnsi="Arial" w:cs="Arial"/>
          <w:sz w:val="20"/>
          <w:szCs w:val="20"/>
        </w:rPr>
        <w:t xml:space="preserve"> (</w:t>
      </w:r>
      <w:r w:rsidR="00D722FE">
        <w:rPr>
          <w:rFonts w:ascii="Arial" w:hAnsi="Arial" w:cs="Arial"/>
          <w:sz w:val="20"/>
          <w:szCs w:val="20"/>
        </w:rPr>
        <w:t xml:space="preserve">Director </w:t>
      </w:r>
      <w:r w:rsidR="00550BE0">
        <w:rPr>
          <w:rFonts w:ascii="Arial" w:hAnsi="Arial" w:cs="Arial"/>
          <w:sz w:val="20"/>
          <w:szCs w:val="20"/>
        </w:rPr>
        <w:t>Oakhurst Community College Center)</w:t>
      </w:r>
      <w:r w:rsidR="007E2FCB">
        <w:rPr>
          <w:rFonts w:ascii="Arial" w:hAnsi="Arial" w:cs="Arial"/>
          <w:sz w:val="20"/>
          <w:szCs w:val="20"/>
        </w:rPr>
        <w:t>, Jim Chin</w:t>
      </w:r>
      <w:r w:rsidR="00550BE0">
        <w:rPr>
          <w:rFonts w:ascii="Arial" w:hAnsi="Arial" w:cs="Arial"/>
          <w:sz w:val="20"/>
          <w:szCs w:val="20"/>
        </w:rPr>
        <w:t xml:space="preserve"> (Dean of Instruction-Madera/Oakhurst)</w:t>
      </w:r>
      <w:r w:rsidR="007E2FCB">
        <w:rPr>
          <w:rFonts w:ascii="Arial" w:hAnsi="Arial" w:cs="Arial"/>
          <w:sz w:val="20"/>
          <w:szCs w:val="20"/>
        </w:rPr>
        <w:t>, Marie Harris</w:t>
      </w:r>
      <w:r w:rsidR="00550BE0">
        <w:rPr>
          <w:rFonts w:ascii="Arial" w:hAnsi="Arial" w:cs="Arial"/>
          <w:sz w:val="20"/>
          <w:szCs w:val="20"/>
        </w:rPr>
        <w:t xml:space="preserve"> (Dean of Instruction-Div. B)</w:t>
      </w:r>
      <w:r w:rsidR="007E2FCB">
        <w:rPr>
          <w:rFonts w:ascii="Arial" w:hAnsi="Arial" w:cs="Arial"/>
          <w:sz w:val="20"/>
          <w:szCs w:val="20"/>
        </w:rPr>
        <w:t xml:space="preserve">, </w:t>
      </w:r>
      <w:r w:rsidR="00D722FE">
        <w:rPr>
          <w:rFonts w:ascii="Arial" w:hAnsi="Arial" w:cs="Arial"/>
          <w:sz w:val="20"/>
          <w:szCs w:val="20"/>
        </w:rPr>
        <w:t>Todd Davis</w:t>
      </w:r>
      <w:r w:rsidR="00550BE0">
        <w:rPr>
          <w:rFonts w:ascii="Arial" w:hAnsi="Arial" w:cs="Arial"/>
          <w:sz w:val="20"/>
          <w:szCs w:val="20"/>
        </w:rPr>
        <w:t xml:space="preserve"> (Dean of Instruction Div. A)</w:t>
      </w:r>
      <w:r w:rsidR="007E2FCB">
        <w:rPr>
          <w:rFonts w:ascii="Arial" w:hAnsi="Arial" w:cs="Arial"/>
          <w:sz w:val="20"/>
          <w:szCs w:val="20"/>
        </w:rPr>
        <w:t>, Samara Trimble</w:t>
      </w:r>
      <w:r w:rsidR="00550BE0">
        <w:rPr>
          <w:rFonts w:ascii="Arial" w:hAnsi="Arial" w:cs="Arial"/>
          <w:sz w:val="20"/>
          <w:szCs w:val="20"/>
        </w:rPr>
        <w:t xml:space="preserve"> (Dept. Chair Counseling)</w:t>
      </w:r>
      <w:r w:rsidR="007E2FCB">
        <w:rPr>
          <w:rFonts w:ascii="Arial" w:hAnsi="Arial" w:cs="Arial"/>
          <w:sz w:val="20"/>
          <w:szCs w:val="20"/>
        </w:rPr>
        <w:t>, David Tikkanen</w:t>
      </w:r>
      <w:r w:rsidR="00550BE0">
        <w:rPr>
          <w:rFonts w:ascii="Arial" w:hAnsi="Arial" w:cs="Arial"/>
          <w:sz w:val="20"/>
          <w:szCs w:val="20"/>
        </w:rPr>
        <w:t xml:space="preserve"> (Dept. Chair Industrial Technology)</w:t>
      </w:r>
      <w:r w:rsidR="007E2FCB">
        <w:rPr>
          <w:rFonts w:ascii="Arial" w:hAnsi="Arial" w:cs="Arial"/>
          <w:sz w:val="20"/>
          <w:szCs w:val="20"/>
        </w:rPr>
        <w:t xml:space="preserve">, </w:t>
      </w:r>
      <w:r w:rsidR="0098431D">
        <w:rPr>
          <w:rFonts w:ascii="Arial" w:hAnsi="Arial" w:cs="Arial"/>
          <w:sz w:val="20"/>
          <w:szCs w:val="20"/>
        </w:rPr>
        <w:t>Loren Palsgaard</w:t>
      </w:r>
      <w:r w:rsidR="00550BE0">
        <w:rPr>
          <w:rFonts w:ascii="Arial" w:hAnsi="Arial" w:cs="Arial"/>
          <w:sz w:val="20"/>
          <w:szCs w:val="20"/>
        </w:rPr>
        <w:t xml:space="preserve"> (Division Rep), Jan Dekker (VP of Instruction)</w:t>
      </w:r>
      <w:r w:rsidR="005521D9">
        <w:rPr>
          <w:rFonts w:ascii="Arial" w:hAnsi="Arial" w:cs="Arial"/>
          <w:sz w:val="20"/>
          <w:szCs w:val="20"/>
        </w:rPr>
        <w:t>, David Clark (Dean of Instruction-Div. C), Kent Kinney (Dept. Chair AGNR)</w:t>
      </w:r>
      <w:r w:rsidR="001C25CA">
        <w:rPr>
          <w:rFonts w:ascii="Arial" w:hAnsi="Arial" w:cs="Arial"/>
          <w:sz w:val="20"/>
          <w:szCs w:val="20"/>
        </w:rPr>
        <w:t>, John Fitzer (VP Madera-Oakhurst CCC), Tamara Epperson (Division Rep)</w:t>
      </w:r>
      <w:r w:rsidR="00D722FE">
        <w:rPr>
          <w:rFonts w:ascii="Arial" w:hAnsi="Arial" w:cs="Arial"/>
          <w:sz w:val="20"/>
          <w:szCs w:val="20"/>
        </w:rPr>
        <w:t xml:space="preserve">, Tina Luera (Division Rep), </w:t>
      </w:r>
      <w:r w:rsidR="00B97360">
        <w:rPr>
          <w:rFonts w:ascii="Arial" w:hAnsi="Arial" w:cs="Arial"/>
          <w:sz w:val="20"/>
          <w:szCs w:val="20"/>
        </w:rPr>
        <w:t>Stephanie Curry (Academic Senate President)</w:t>
      </w:r>
    </w:p>
    <w:p w:rsidR="00550BE0" w:rsidRDefault="00550BE0" w:rsidP="00DF39AC">
      <w:pPr>
        <w:spacing w:after="0" w:line="240" w:lineRule="auto"/>
        <w:rPr>
          <w:rFonts w:ascii="Arial" w:hAnsi="Arial" w:cs="Arial"/>
          <w:b/>
          <w:sz w:val="20"/>
          <w:szCs w:val="20"/>
          <w:u w:val="single"/>
        </w:rPr>
      </w:pPr>
    </w:p>
    <w:p w:rsidR="001154FB" w:rsidRDefault="001154FB" w:rsidP="00162CA6">
      <w:pPr>
        <w:spacing w:after="0" w:line="240" w:lineRule="auto"/>
        <w:rPr>
          <w:rFonts w:ascii="Arial" w:hAnsi="Arial" w:cs="Arial"/>
          <w:b/>
          <w:sz w:val="20"/>
          <w:szCs w:val="20"/>
          <w:u w:val="single"/>
        </w:rPr>
      </w:pPr>
    </w:p>
    <w:p w:rsidR="00162CA6" w:rsidRPr="001C25CA" w:rsidRDefault="00DF39AC" w:rsidP="00162CA6">
      <w:pPr>
        <w:spacing w:after="0" w:line="240" w:lineRule="auto"/>
        <w:rPr>
          <w:rFonts w:ascii="Arial" w:hAnsi="Arial" w:cs="Arial"/>
          <w:b/>
          <w:sz w:val="20"/>
          <w:szCs w:val="20"/>
          <w:u w:val="single"/>
        </w:rPr>
      </w:pPr>
      <w:r w:rsidRPr="00B92913">
        <w:rPr>
          <w:rFonts w:ascii="Arial" w:hAnsi="Arial" w:cs="Arial"/>
          <w:b/>
          <w:sz w:val="20"/>
          <w:szCs w:val="20"/>
          <w:u w:val="single"/>
        </w:rPr>
        <w:t>Review Meeting Notes</w:t>
      </w:r>
      <w:r w:rsidR="009C2C83">
        <w:rPr>
          <w:rFonts w:ascii="Arial" w:hAnsi="Arial" w:cs="Arial"/>
          <w:b/>
          <w:sz w:val="20"/>
          <w:szCs w:val="20"/>
          <w:u w:val="single"/>
        </w:rPr>
        <w:t xml:space="preserve">: </w:t>
      </w:r>
      <w:r w:rsidR="003615FA">
        <w:rPr>
          <w:rFonts w:ascii="Arial" w:hAnsi="Arial" w:cs="Arial"/>
          <w:b/>
          <w:sz w:val="20"/>
          <w:szCs w:val="20"/>
          <w:u w:val="single"/>
        </w:rPr>
        <w:t xml:space="preserve"> </w:t>
      </w:r>
      <w:r w:rsidR="00B97360">
        <w:rPr>
          <w:rFonts w:ascii="Arial" w:hAnsi="Arial" w:cs="Arial"/>
          <w:b/>
          <w:sz w:val="20"/>
          <w:szCs w:val="20"/>
          <w:u w:val="single"/>
        </w:rPr>
        <w:t>September 1, 2015</w:t>
      </w:r>
    </w:p>
    <w:p w:rsidR="00725B59" w:rsidRDefault="00B97360" w:rsidP="00B97360">
      <w:pPr>
        <w:pStyle w:val="ListParagraph"/>
        <w:numPr>
          <w:ilvl w:val="0"/>
          <w:numId w:val="40"/>
        </w:numPr>
        <w:spacing w:after="0" w:line="240" w:lineRule="auto"/>
        <w:rPr>
          <w:rFonts w:ascii="Arial" w:hAnsi="Arial" w:cs="Arial"/>
          <w:sz w:val="20"/>
          <w:szCs w:val="20"/>
        </w:rPr>
      </w:pPr>
      <w:r>
        <w:rPr>
          <w:rFonts w:ascii="Arial" w:hAnsi="Arial" w:cs="Arial"/>
          <w:sz w:val="20"/>
          <w:szCs w:val="20"/>
        </w:rPr>
        <w:t>Reviewed and accepted</w:t>
      </w:r>
    </w:p>
    <w:p w:rsidR="00B97360" w:rsidRDefault="00B97360" w:rsidP="00B97360">
      <w:pPr>
        <w:spacing w:after="0" w:line="240" w:lineRule="auto"/>
        <w:rPr>
          <w:rFonts w:ascii="Arial" w:hAnsi="Arial" w:cs="Arial"/>
          <w:sz w:val="20"/>
          <w:szCs w:val="20"/>
        </w:rPr>
      </w:pPr>
    </w:p>
    <w:p w:rsidR="00B97360" w:rsidRPr="00EB56F8" w:rsidRDefault="00B97360" w:rsidP="00B97360">
      <w:pPr>
        <w:spacing w:after="0" w:line="240" w:lineRule="auto"/>
        <w:rPr>
          <w:rFonts w:ascii="Arial" w:hAnsi="Arial" w:cs="Arial"/>
          <w:b/>
          <w:sz w:val="20"/>
          <w:szCs w:val="20"/>
          <w:u w:val="single"/>
        </w:rPr>
      </w:pPr>
      <w:r w:rsidRPr="00EB56F8">
        <w:rPr>
          <w:rFonts w:ascii="Arial" w:hAnsi="Arial" w:cs="Arial"/>
          <w:b/>
          <w:sz w:val="20"/>
          <w:szCs w:val="20"/>
          <w:u w:val="single"/>
        </w:rPr>
        <w:t>Captioning</w:t>
      </w:r>
    </w:p>
    <w:p w:rsidR="00F6434A" w:rsidRDefault="00F6434A" w:rsidP="00F6434A">
      <w:pPr>
        <w:pStyle w:val="ListParagraph"/>
        <w:numPr>
          <w:ilvl w:val="0"/>
          <w:numId w:val="40"/>
        </w:numPr>
        <w:spacing w:after="0" w:line="240" w:lineRule="auto"/>
        <w:rPr>
          <w:rFonts w:ascii="Arial" w:hAnsi="Arial" w:cs="Arial"/>
          <w:sz w:val="20"/>
          <w:szCs w:val="20"/>
        </w:rPr>
      </w:pPr>
      <w:r>
        <w:rPr>
          <w:rFonts w:ascii="Arial" w:hAnsi="Arial" w:cs="Arial"/>
          <w:sz w:val="20"/>
          <w:szCs w:val="20"/>
        </w:rPr>
        <w:t xml:space="preserve">We have a captioning grant and all courses must be captioned.  </w:t>
      </w:r>
    </w:p>
    <w:p w:rsidR="00F6434A" w:rsidRDefault="00F6434A" w:rsidP="00F6434A">
      <w:pPr>
        <w:pStyle w:val="ListParagraph"/>
        <w:numPr>
          <w:ilvl w:val="0"/>
          <w:numId w:val="40"/>
        </w:numPr>
        <w:spacing w:after="0" w:line="240" w:lineRule="auto"/>
        <w:rPr>
          <w:rFonts w:ascii="Arial" w:hAnsi="Arial" w:cs="Arial"/>
          <w:sz w:val="20"/>
          <w:szCs w:val="20"/>
        </w:rPr>
      </w:pPr>
      <w:r>
        <w:rPr>
          <w:rFonts w:ascii="Arial" w:hAnsi="Arial" w:cs="Arial"/>
          <w:sz w:val="20"/>
          <w:szCs w:val="20"/>
        </w:rPr>
        <w:t xml:space="preserve">Any videos and materials used in class and posted to Blackboard are required to be captioned. </w:t>
      </w:r>
    </w:p>
    <w:p w:rsidR="00F6434A" w:rsidRDefault="00F6434A" w:rsidP="00F6434A">
      <w:pPr>
        <w:pStyle w:val="ListParagraph"/>
        <w:numPr>
          <w:ilvl w:val="0"/>
          <w:numId w:val="40"/>
        </w:numPr>
        <w:spacing w:after="0" w:line="240" w:lineRule="auto"/>
        <w:rPr>
          <w:rFonts w:ascii="Arial" w:hAnsi="Arial" w:cs="Arial"/>
          <w:sz w:val="20"/>
          <w:szCs w:val="20"/>
        </w:rPr>
      </w:pPr>
      <w:r>
        <w:rPr>
          <w:rFonts w:ascii="Arial" w:hAnsi="Arial" w:cs="Arial"/>
          <w:sz w:val="20"/>
          <w:szCs w:val="20"/>
        </w:rPr>
        <w:t>This needs to be ran through Amanda Taintor</w:t>
      </w:r>
    </w:p>
    <w:p w:rsidR="00F6434A" w:rsidRDefault="00F6434A" w:rsidP="00F6434A">
      <w:pPr>
        <w:pStyle w:val="ListParagraph"/>
        <w:numPr>
          <w:ilvl w:val="0"/>
          <w:numId w:val="40"/>
        </w:numPr>
        <w:spacing w:after="0" w:line="240" w:lineRule="auto"/>
        <w:rPr>
          <w:rFonts w:ascii="Arial" w:hAnsi="Arial" w:cs="Arial"/>
          <w:sz w:val="20"/>
          <w:szCs w:val="20"/>
        </w:rPr>
      </w:pPr>
      <w:r>
        <w:rPr>
          <w:rFonts w:ascii="Arial" w:hAnsi="Arial" w:cs="Arial"/>
          <w:sz w:val="20"/>
          <w:szCs w:val="20"/>
        </w:rPr>
        <w:t>2-3 days turnaround time</w:t>
      </w:r>
    </w:p>
    <w:p w:rsidR="00F6434A" w:rsidRDefault="00F6434A" w:rsidP="00F6434A">
      <w:pPr>
        <w:pStyle w:val="ListParagraph"/>
        <w:numPr>
          <w:ilvl w:val="0"/>
          <w:numId w:val="40"/>
        </w:numPr>
        <w:spacing w:after="0" w:line="240" w:lineRule="auto"/>
        <w:rPr>
          <w:rFonts w:ascii="Arial" w:hAnsi="Arial" w:cs="Arial"/>
          <w:sz w:val="20"/>
          <w:szCs w:val="20"/>
        </w:rPr>
      </w:pPr>
      <w:r>
        <w:rPr>
          <w:rFonts w:ascii="Arial" w:hAnsi="Arial" w:cs="Arial"/>
          <w:sz w:val="20"/>
          <w:szCs w:val="20"/>
        </w:rPr>
        <w:t>Please share with all of your faculty including your adjunct</w:t>
      </w:r>
    </w:p>
    <w:p w:rsidR="00F6434A" w:rsidRDefault="00F6434A" w:rsidP="00F6434A">
      <w:pPr>
        <w:pStyle w:val="ListParagraph"/>
        <w:numPr>
          <w:ilvl w:val="0"/>
          <w:numId w:val="40"/>
        </w:numPr>
        <w:spacing w:after="0" w:line="240" w:lineRule="auto"/>
        <w:rPr>
          <w:rFonts w:ascii="Arial" w:hAnsi="Arial" w:cs="Arial"/>
          <w:sz w:val="20"/>
          <w:szCs w:val="20"/>
        </w:rPr>
      </w:pPr>
      <w:r>
        <w:rPr>
          <w:rFonts w:ascii="Arial" w:hAnsi="Arial" w:cs="Arial"/>
          <w:sz w:val="20"/>
          <w:szCs w:val="20"/>
        </w:rPr>
        <w:t xml:space="preserve">Is there something </w:t>
      </w:r>
      <w:r w:rsidR="004F25FC">
        <w:rPr>
          <w:rFonts w:ascii="Arial" w:hAnsi="Arial" w:cs="Arial"/>
          <w:sz w:val="20"/>
          <w:szCs w:val="20"/>
        </w:rPr>
        <w:t>we can send out to everyone that shows how to do it?</w:t>
      </w:r>
    </w:p>
    <w:p w:rsidR="00F6434A" w:rsidRDefault="004F25FC" w:rsidP="00F6434A">
      <w:pPr>
        <w:pStyle w:val="ListParagraph"/>
        <w:numPr>
          <w:ilvl w:val="1"/>
          <w:numId w:val="40"/>
        </w:numPr>
        <w:spacing w:after="0" w:line="240" w:lineRule="auto"/>
        <w:rPr>
          <w:rFonts w:ascii="Arial" w:hAnsi="Arial" w:cs="Arial"/>
          <w:sz w:val="20"/>
          <w:szCs w:val="20"/>
        </w:rPr>
      </w:pPr>
      <w:r>
        <w:rPr>
          <w:rFonts w:ascii="Arial" w:hAnsi="Arial" w:cs="Arial"/>
          <w:sz w:val="20"/>
          <w:szCs w:val="20"/>
        </w:rPr>
        <w:t xml:space="preserve">It is an outside </w:t>
      </w:r>
      <w:r w:rsidR="00EA5F0B">
        <w:rPr>
          <w:rFonts w:ascii="Arial" w:hAnsi="Arial" w:cs="Arial"/>
          <w:sz w:val="20"/>
          <w:szCs w:val="20"/>
        </w:rPr>
        <w:t>entity</w:t>
      </w:r>
      <w:r>
        <w:rPr>
          <w:rFonts w:ascii="Arial" w:hAnsi="Arial" w:cs="Arial"/>
          <w:sz w:val="20"/>
          <w:szCs w:val="20"/>
        </w:rPr>
        <w:t xml:space="preserve"> that we send the stuff to</w:t>
      </w:r>
    </w:p>
    <w:p w:rsidR="004F25FC" w:rsidRDefault="004F25FC" w:rsidP="00F6434A">
      <w:pPr>
        <w:pStyle w:val="ListParagraph"/>
        <w:numPr>
          <w:ilvl w:val="1"/>
          <w:numId w:val="40"/>
        </w:numPr>
        <w:spacing w:after="0" w:line="240" w:lineRule="auto"/>
        <w:rPr>
          <w:rFonts w:ascii="Arial" w:hAnsi="Arial" w:cs="Arial"/>
          <w:sz w:val="20"/>
          <w:szCs w:val="20"/>
        </w:rPr>
      </w:pPr>
      <w:r>
        <w:rPr>
          <w:rFonts w:ascii="Arial" w:hAnsi="Arial" w:cs="Arial"/>
          <w:sz w:val="20"/>
          <w:szCs w:val="20"/>
        </w:rPr>
        <w:t xml:space="preserve">Amanda Taintor is creating a document with step by step </w:t>
      </w:r>
      <w:r w:rsidR="00EA5F0B">
        <w:rPr>
          <w:rFonts w:ascii="Arial" w:hAnsi="Arial" w:cs="Arial"/>
          <w:sz w:val="20"/>
          <w:szCs w:val="20"/>
        </w:rPr>
        <w:t>instructions</w:t>
      </w:r>
      <w:r>
        <w:rPr>
          <w:rFonts w:ascii="Arial" w:hAnsi="Arial" w:cs="Arial"/>
          <w:sz w:val="20"/>
          <w:szCs w:val="20"/>
        </w:rPr>
        <w:t xml:space="preserve"> that will be sent out as soon as it is finished.  </w:t>
      </w:r>
    </w:p>
    <w:p w:rsidR="004F25FC" w:rsidRDefault="004F25FC" w:rsidP="004F25FC">
      <w:pPr>
        <w:pStyle w:val="ListParagraph"/>
        <w:numPr>
          <w:ilvl w:val="0"/>
          <w:numId w:val="40"/>
        </w:numPr>
        <w:spacing w:after="0" w:line="240" w:lineRule="auto"/>
        <w:rPr>
          <w:rFonts w:ascii="Arial" w:hAnsi="Arial" w:cs="Arial"/>
          <w:sz w:val="20"/>
          <w:szCs w:val="20"/>
        </w:rPr>
      </w:pPr>
      <w:r>
        <w:rPr>
          <w:rFonts w:ascii="Arial" w:hAnsi="Arial" w:cs="Arial"/>
          <w:sz w:val="20"/>
          <w:szCs w:val="20"/>
        </w:rPr>
        <w:t>Applies to anything that you show in class or post for your class on blackboard</w:t>
      </w:r>
    </w:p>
    <w:p w:rsidR="004F25FC" w:rsidRDefault="004F25FC" w:rsidP="004F25FC">
      <w:pPr>
        <w:pStyle w:val="ListParagraph"/>
        <w:numPr>
          <w:ilvl w:val="0"/>
          <w:numId w:val="40"/>
        </w:numPr>
        <w:spacing w:after="0" w:line="240" w:lineRule="auto"/>
        <w:rPr>
          <w:rFonts w:ascii="Arial" w:hAnsi="Arial" w:cs="Arial"/>
          <w:sz w:val="20"/>
          <w:szCs w:val="20"/>
        </w:rPr>
      </w:pPr>
      <w:r>
        <w:rPr>
          <w:rFonts w:ascii="Arial" w:hAnsi="Arial" w:cs="Arial"/>
          <w:sz w:val="20"/>
          <w:szCs w:val="20"/>
        </w:rPr>
        <w:t>Our library only buys captioned videos</w:t>
      </w:r>
    </w:p>
    <w:p w:rsidR="004F25FC" w:rsidRDefault="004F25FC" w:rsidP="004F25FC">
      <w:pPr>
        <w:pStyle w:val="ListParagraph"/>
        <w:numPr>
          <w:ilvl w:val="0"/>
          <w:numId w:val="40"/>
        </w:numPr>
        <w:spacing w:after="0" w:line="240" w:lineRule="auto"/>
        <w:rPr>
          <w:rFonts w:ascii="Arial" w:hAnsi="Arial" w:cs="Arial"/>
          <w:sz w:val="20"/>
          <w:szCs w:val="20"/>
        </w:rPr>
      </w:pPr>
      <w:r>
        <w:rPr>
          <w:rFonts w:ascii="Arial" w:hAnsi="Arial" w:cs="Arial"/>
          <w:sz w:val="20"/>
          <w:szCs w:val="20"/>
        </w:rPr>
        <w:t xml:space="preserve">This is not a new policy, but is </w:t>
      </w:r>
      <w:r w:rsidR="00EA5F0B">
        <w:rPr>
          <w:rFonts w:ascii="Arial" w:hAnsi="Arial" w:cs="Arial"/>
          <w:sz w:val="20"/>
          <w:szCs w:val="20"/>
        </w:rPr>
        <w:t>being</w:t>
      </w:r>
      <w:r>
        <w:rPr>
          <w:rFonts w:ascii="Arial" w:hAnsi="Arial" w:cs="Arial"/>
          <w:sz w:val="20"/>
          <w:szCs w:val="20"/>
        </w:rPr>
        <w:t xml:space="preserve"> more widely enforced</w:t>
      </w:r>
    </w:p>
    <w:p w:rsidR="004F25FC" w:rsidRDefault="004F25FC" w:rsidP="004F25FC">
      <w:pPr>
        <w:pStyle w:val="ListParagraph"/>
        <w:numPr>
          <w:ilvl w:val="0"/>
          <w:numId w:val="40"/>
        </w:numPr>
        <w:spacing w:after="0" w:line="240" w:lineRule="auto"/>
        <w:rPr>
          <w:rFonts w:ascii="Arial" w:hAnsi="Arial" w:cs="Arial"/>
          <w:sz w:val="20"/>
          <w:szCs w:val="20"/>
        </w:rPr>
      </w:pPr>
      <w:r>
        <w:rPr>
          <w:rFonts w:ascii="Arial" w:hAnsi="Arial" w:cs="Arial"/>
          <w:sz w:val="20"/>
          <w:szCs w:val="20"/>
        </w:rPr>
        <w:t>If any faculty have problems they can be referred to Amanda Taintor</w:t>
      </w:r>
    </w:p>
    <w:p w:rsidR="004F25FC" w:rsidRDefault="004F25FC" w:rsidP="004F25FC">
      <w:pPr>
        <w:pStyle w:val="ListParagraph"/>
        <w:numPr>
          <w:ilvl w:val="0"/>
          <w:numId w:val="40"/>
        </w:numPr>
        <w:spacing w:after="0" w:line="240" w:lineRule="auto"/>
        <w:rPr>
          <w:rFonts w:ascii="Arial" w:hAnsi="Arial" w:cs="Arial"/>
          <w:sz w:val="20"/>
          <w:szCs w:val="20"/>
        </w:rPr>
      </w:pPr>
      <w:r>
        <w:rPr>
          <w:rFonts w:ascii="Arial" w:hAnsi="Arial" w:cs="Arial"/>
          <w:sz w:val="20"/>
          <w:szCs w:val="20"/>
        </w:rPr>
        <w:t xml:space="preserve">If instructor has their entire course recorded, will there be a large time lag in the captioning? </w:t>
      </w:r>
    </w:p>
    <w:p w:rsidR="004F25FC" w:rsidRDefault="004F25FC" w:rsidP="004F25FC">
      <w:pPr>
        <w:pStyle w:val="ListParagraph"/>
        <w:numPr>
          <w:ilvl w:val="1"/>
          <w:numId w:val="40"/>
        </w:numPr>
        <w:spacing w:after="0" w:line="240" w:lineRule="auto"/>
        <w:rPr>
          <w:rFonts w:ascii="Arial" w:hAnsi="Arial" w:cs="Arial"/>
          <w:sz w:val="20"/>
          <w:szCs w:val="20"/>
        </w:rPr>
      </w:pPr>
      <w:r>
        <w:rPr>
          <w:rFonts w:ascii="Arial" w:hAnsi="Arial" w:cs="Arial"/>
          <w:sz w:val="20"/>
          <w:szCs w:val="20"/>
        </w:rPr>
        <w:t xml:space="preserve">No, we have been told it is 2-3 days turnaround no matter how much material.  It is not 2-3 days per item. </w:t>
      </w:r>
    </w:p>
    <w:p w:rsidR="004F25FC" w:rsidRDefault="004F25FC" w:rsidP="004F25FC">
      <w:pPr>
        <w:spacing w:after="0" w:line="240" w:lineRule="auto"/>
        <w:rPr>
          <w:rFonts w:ascii="Arial" w:hAnsi="Arial" w:cs="Arial"/>
          <w:sz w:val="20"/>
          <w:szCs w:val="20"/>
        </w:rPr>
      </w:pPr>
    </w:p>
    <w:p w:rsidR="004F25FC" w:rsidRPr="00EB56F8" w:rsidRDefault="004F25FC" w:rsidP="004F25FC">
      <w:pPr>
        <w:spacing w:after="0" w:line="240" w:lineRule="auto"/>
        <w:rPr>
          <w:rFonts w:ascii="Arial" w:hAnsi="Arial" w:cs="Arial"/>
          <w:b/>
          <w:sz w:val="20"/>
          <w:szCs w:val="20"/>
          <w:u w:val="single"/>
        </w:rPr>
      </w:pPr>
      <w:r w:rsidRPr="00EB56F8">
        <w:rPr>
          <w:rFonts w:ascii="Arial" w:hAnsi="Arial" w:cs="Arial"/>
          <w:b/>
          <w:sz w:val="20"/>
          <w:szCs w:val="20"/>
          <w:u w:val="single"/>
        </w:rPr>
        <w:t>Best Practices to Promote Academic Integrity in Online Education and DE Strategic Plan</w:t>
      </w:r>
    </w:p>
    <w:p w:rsidR="004F25FC" w:rsidRDefault="004F25FC" w:rsidP="004F25FC">
      <w:pPr>
        <w:pStyle w:val="ListParagraph"/>
        <w:numPr>
          <w:ilvl w:val="0"/>
          <w:numId w:val="40"/>
        </w:numPr>
        <w:spacing w:after="0" w:line="240" w:lineRule="auto"/>
        <w:rPr>
          <w:rFonts w:ascii="Arial" w:hAnsi="Arial" w:cs="Arial"/>
          <w:sz w:val="20"/>
          <w:szCs w:val="20"/>
        </w:rPr>
      </w:pPr>
      <w:r>
        <w:rPr>
          <w:rFonts w:ascii="Arial" w:hAnsi="Arial" w:cs="Arial"/>
          <w:sz w:val="20"/>
          <w:szCs w:val="20"/>
        </w:rPr>
        <w:t>Memo was sent out to all Department Chairs and Division Reps</w:t>
      </w:r>
    </w:p>
    <w:p w:rsidR="004F25FC" w:rsidRDefault="004F25FC" w:rsidP="004F25FC">
      <w:pPr>
        <w:pStyle w:val="ListParagraph"/>
        <w:numPr>
          <w:ilvl w:val="0"/>
          <w:numId w:val="40"/>
        </w:numPr>
        <w:spacing w:after="0" w:line="240" w:lineRule="auto"/>
        <w:rPr>
          <w:rFonts w:ascii="Arial" w:hAnsi="Arial" w:cs="Arial"/>
          <w:sz w:val="20"/>
          <w:szCs w:val="20"/>
        </w:rPr>
      </w:pPr>
      <w:r>
        <w:rPr>
          <w:rFonts w:ascii="Arial" w:hAnsi="Arial" w:cs="Arial"/>
          <w:sz w:val="20"/>
          <w:szCs w:val="20"/>
        </w:rPr>
        <w:t>Would like chairs to discuss with faculty so that we can form a policy to put in catalog and faculty handbook.</w:t>
      </w:r>
    </w:p>
    <w:p w:rsidR="004F25FC" w:rsidRDefault="004F25FC" w:rsidP="004F25FC">
      <w:pPr>
        <w:pStyle w:val="ListParagraph"/>
        <w:numPr>
          <w:ilvl w:val="0"/>
          <w:numId w:val="40"/>
        </w:numPr>
        <w:spacing w:after="0" w:line="240" w:lineRule="auto"/>
        <w:rPr>
          <w:rFonts w:ascii="Arial" w:hAnsi="Arial" w:cs="Arial"/>
          <w:sz w:val="20"/>
          <w:szCs w:val="20"/>
        </w:rPr>
      </w:pPr>
      <w:r>
        <w:rPr>
          <w:rFonts w:ascii="Arial" w:hAnsi="Arial" w:cs="Arial"/>
          <w:sz w:val="20"/>
          <w:szCs w:val="20"/>
        </w:rPr>
        <w:t>Stephanie Curry feels the DE Committee would be a good group to tackle this</w:t>
      </w:r>
    </w:p>
    <w:p w:rsidR="00147E52" w:rsidRDefault="00147E52" w:rsidP="004F25FC">
      <w:pPr>
        <w:pStyle w:val="ListParagraph"/>
        <w:numPr>
          <w:ilvl w:val="0"/>
          <w:numId w:val="40"/>
        </w:numPr>
        <w:spacing w:after="0" w:line="240" w:lineRule="auto"/>
        <w:rPr>
          <w:rFonts w:ascii="Arial" w:hAnsi="Arial" w:cs="Arial"/>
          <w:sz w:val="20"/>
          <w:szCs w:val="20"/>
        </w:rPr>
      </w:pPr>
      <w:r>
        <w:rPr>
          <w:rFonts w:ascii="Arial" w:hAnsi="Arial" w:cs="Arial"/>
          <w:sz w:val="20"/>
          <w:szCs w:val="20"/>
        </w:rPr>
        <w:t xml:space="preserve">Lina Obeid does require her </w:t>
      </w:r>
      <w:r w:rsidR="00EA5F0B">
        <w:rPr>
          <w:rFonts w:ascii="Arial" w:hAnsi="Arial" w:cs="Arial"/>
          <w:sz w:val="20"/>
          <w:szCs w:val="20"/>
        </w:rPr>
        <w:t>online</w:t>
      </w:r>
      <w:r>
        <w:rPr>
          <w:rFonts w:ascii="Arial" w:hAnsi="Arial" w:cs="Arial"/>
          <w:sz w:val="20"/>
          <w:szCs w:val="20"/>
        </w:rPr>
        <w:t xml:space="preserve"> students to show ID when coming on campus to take their mid-term.  But it’s not so easy with face to face classes.</w:t>
      </w:r>
    </w:p>
    <w:p w:rsidR="00147E52" w:rsidRDefault="00147E52" w:rsidP="004F25FC">
      <w:pPr>
        <w:pStyle w:val="ListParagraph"/>
        <w:numPr>
          <w:ilvl w:val="0"/>
          <w:numId w:val="40"/>
        </w:numPr>
        <w:spacing w:after="0" w:line="240" w:lineRule="auto"/>
        <w:rPr>
          <w:rFonts w:ascii="Arial" w:hAnsi="Arial" w:cs="Arial"/>
          <w:sz w:val="20"/>
          <w:szCs w:val="20"/>
        </w:rPr>
      </w:pPr>
      <w:r>
        <w:rPr>
          <w:rFonts w:ascii="Arial" w:hAnsi="Arial" w:cs="Arial"/>
          <w:sz w:val="20"/>
          <w:szCs w:val="20"/>
        </w:rPr>
        <w:t>Would be a great idea to have ID Pictures at</w:t>
      </w:r>
      <w:r w:rsidR="00EA5F0B">
        <w:rPr>
          <w:rFonts w:ascii="Arial" w:hAnsi="Arial" w:cs="Arial"/>
          <w:sz w:val="20"/>
          <w:szCs w:val="20"/>
        </w:rPr>
        <w:t>tached to their ID numbers in WebA</w:t>
      </w:r>
      <w:r>
        <w:rPr>
          <w:rFonts w:ascii="Arial" w:hAnsi="Arial" w:cs="Arial"/>
          <w:sz w:val="20"/>
          <w:szCs w:val="20"/>
        </w:rPr>
        <w:t xml:space="preserve">dvisor like they do in </w:t>
      </w:r>
      <w:r w:rsidR="00EA5F0B">
        <w:rPr>
          <w:rFonts w:ascii="Arial" w:hAnsi="Arial" w:cs="Arial"/>
          <w:sz w:val="20"/>
          <w:szCs w:val="20"/>
        </w:rPr>
        <w:t>PowerSchool</w:t>
      </w:r>
      <w:r>
        <w:rPr>
          <w:rFonts w:ascii="Arial" w:hAnsi="Arial" w:cs="Arial"/>
          <w:sz w:val="20"/>
          <w:szCs w:val="20"/>
        </w:rPr>
        <w:t xml:space="preserve"> at the High Schools. </w:t>
      </w:r>
    </w:p>
    <w:p w:rsidR="00147E52" w:rsidRDefault="00147E52" w:rsidP="00147E52">
      <w:pPr>
        <w:pStyle w:val="ListParagraph"/>
        <w:numPr>
          <w:ilvl w:val="1"/>
          <w:numId w:val="40"/>
        </w:numPr>
        <w:spacing w:after="0" w:line="240" w:lineRule="auto"/>
        <w:rPr>
          <w:rFonts w:ascii="Arial" w:hAnsi="Arial" w:cs="Arial"/>
          <w:sz w:val="20"/>
          <w:szCs w:val="20"/>
        </w:rPr>
      </w:pPr>
      <w:r>
        <w:rPr>
          <w:rFonts w:ascii="Arial" w:hAnsi="Arial" w:cs="Arial"/>
          <w:sz w:val="20"/>
          <w:szCs w:val="20"/>
        </w:rPr>
        <w:t>The new Hobson’s program does have this feature and can handshake with Canvas</w:t>
      </w:r>
    </w:p>
    <w:p w:rsidR="00147E52" w:rsidRDefault="00147E52" w:rsidP="00147E52">
      <w:pPr>
        <w:pStyle w:val="ListParagraph"/>
        <w:numPr>
          <w:ilvl w:val="0"/>
          <w:numId w:val="40"/>
        </w:numPr>
        <w:spacing w:after="0" w:line="240" w:lineRule="auto"/>
        <w:rPr>
          <w:rFonts w:ascii="Arial" w:hAnsi="Arial" w:cs="Arial"/>
          <w:sz w:val="20"/>
          <w:szCs w:val="20"/>
        </w:rPr>
      </w:pPr>
      <w:r>
        <w:rPr>
          <w:rFonts w:ascii="Arial" w:hAnsi="Arial" w:cs="Arial"/>
          <w:sz w:val="20"/>
          <w:szCs w:val="20"/>
        </w:rPr>
        <w:t>Would like it to be required for all students to have ID cards.</w:t>
      </w:r>
    </w:p>
    <w:p w:rsidR="00147E52" w:rsidRDefault="00147E52" w:rsidP="00147E52">
      <w:pPr>
        <w:pStyle w:val="ListParagraph"/>
        <w:numPr>
          <w:ilvl w:val="1"/>
          <w:numId w:val="40"/>
        </w:numPr>
        <w:spacing w:after="0" w:line="240" w:lineRule="auto"/>
        <w:rPr>
          <w:rFonts w:ascii="Arial" w:hAnsi="Arial" w:cs="Arial"/>
          <w:sz w:val="20"/>
          <w:szCs w:val="20"/>
        </w:rPr>
      </w:pPr>
      <w:r>
        <w:rPr>
          <w:rFonts w:ascii="Arial" w:hAnsi="Arial" w:cs="Arial"/>
          <w:sz w:val="20"/>
          <w:szCs w:val="20"/>
        </w:rPr>
        <w:t>COS currently has a policy that requires all students to have an ID.  This is also linked to free transportation</w:t>
      </w:r>
    </w:p>
    <w:p w:rsidR="00147E52" w:rsidRDefault="00147E52" w:rsidP="00147E52">
      <w:pPr>
        <w:pStyle w:val="ListParagraph"/>
        <w:numPr>
          <w:ilvl w:val="1"/>
          <w:numId w:val="40"/>
        </w:numPr>
        <w:spacing w:after="0" w:line="240" w:lineRule="auto"/>
        <w:rPr>
          <w:rFonts w:ascii="Arial" w:hAnsi="Arial" w:cs="Arial"/>
          <w:sz w:val="20"/>
          <w:szCs w:val="20"/>
        </w:rPr>
      </w:pPr>
      <w:r>
        <w:rPr>
          <w:rFonts w:ascii="Arial" w:hAnsi="Arial" w:cs="Arial"/>
          <w:sz w:val="20"/>
          <w:szCs w:val="20"/>
        </w:rPr>
        <w:t>Business and restaurants give discounts to students with IDs</w:t>
      </w:r>
    </w:p>
    <w:p w:rsidR="00147E52" w:rsidRDefault="00147E52" w:rsidP="00147E52">
      <w:pPr>
        <w:pStyle w:val="ListParagraph"/>
        <w:numPr>
          <w:ilvl w:val="1"/>
          <w:numId w:val="40"/>
        </w:numPr>
        <w:spacing w:after="0" w:line="240" w:lineRule="auto"/>
        <w:rPr>
          <w:rFonts w:ascii="Arial" w:hAnsi="Arial" w:cs="Arial"/>
          <w:sz w:val="20"/>
          <w:szCs w:val="20"/>
        </w:rPr>
      </w:pPr>
      <w:r>
        <w:rPr>
          <w:rFonts w:ascii="Arial" w:hAnsi="Arial" w:cs="Arial"/>
          <w:sz w:val="20"/>
          <w:szCs w:val="20"/>
        </w:rPr>
        <w:t>This would increase safety on campus, in cases like school shootings, could be checking IDs to see if students, faculty or staff and if belong on campus</w:t>
      </w:r>
    </w:p>
    <w:p w:rsidR="00147E52" w:rsidRDefault="00147E52" w:rsidP="00147E52">
      <w:pPr>
        <w:pStyle w:val="ListParagraph"/>
        <w:numPr>
          <w:ilvl w:val="1"/>
          <w:numId w:val="40"/>
        </w:numPr>
        <w:spacing w:after="0" w:line="240" w:lineRule="auto"/>
        <w:rPr>
          <w:rFonts w:ascii="Arial" w:hAnsi="Arial" w:cs="Arial"/>
          <w:sz w:val="20"/>
          <w:szCs w:val="20"/>
        </w:rPr>
      </w:pPr>
      <w:r>
        <w:rPr>
          <w:rFonts w:ascii="Arial" w:hAnsi="Arial" w:cs="Arial"/>
          <w:sz w:val="20"/>
          <w:szCs w:val="20"/>
        </w:rPr>
        <w:t>Our current IDs do not have dates, need to have dates on them.</w:t>
      </w:r>
    </w:p>
    <w:p w:rsidR="00147E52" w:rsidRDefault="00147E52" w:rsidP="00147E52">
      <w:pPr>
        <w:spacing w:after="0" w:line="240" w:lineRule="auto"/>
        <w:rPr>
          <w:rFonts w:ascii="Arial" w:hAnsi="Arial" w:cs="Arial"/>
          <w:sz w:val="20"/>
          <w:szCs w:val="20"/>
        </w:rPr>
      </w:pPr>
    </w:p>
    <w:p w:rsidR="00147E52" w:rsidRPr="00EB56F8" w:rsidRDefault="00147E52" w:rsidP="00147E52">
      <w:pPr>
        <w:spacing w:after="0" w:line="240" w:lineRule="auto"/>
        <w:rPr>
          <w:rFonts w:ascii="Arial" w:hAnsi="Arial" w:cs="Arial"/>
          <w:b/>
          <w:sz w:val="20"/>
          <w:szCs w:val="20"/>
          <w:u w:val="single"/>
        </w:rPr>
      </w:pPr>
      <w:r w:rsidRPr="00EB56F8">
        <w:rPr>
          <w:rFonts w:ascii="Arial" w:hAnsi="Arial" w:cs="Arial"/>
          <w:b/>
          <w:sz w:val="20"/>
          <w:szCs w:val="20"/>
          <w:u w:val="single"/>
        </w:rPr>
        <w:t>HR Staffing Plan-Gap Analysis</w:t>
      </w:r>
    </w:p>
    <w:p w:rsidR="00147E52" w:rsidRDefault="00071065" w:rsidP="00147E52">
      <w:pPr>
        <w:pStyle w:val="ListParagraph"/>
        <w:numPr>
          <w:ilvl w:val="0"/>
          <w:numId w:val="40"/>
        </w:numPr>
        <w:spacing w:after="0" w:line="240" w:lineRule="auto"/>
        <w:rPr>
          <w:rFonts w:ascii="Arial" w:hAnsi="Arial" w:cs="Arial"/>
          <w:sz w:val="20"/>
          <w:szCs w:val="20"/>
        </w:rPr>
      </w:pPr>
      <w:r>
        <w:rPr>
          <w:rFonts w:ascii="Arial" w:hAnsi="Arial" w:cs="Arial"/>
          <w:sz w:val="20"/>
          <w:szCs w:val="20"/>
        </w:rPr>
        <w:t>9 Faculty at Madera</w:t>
      </w:r>
    </w:p>
    <w:p w:rsidR="00071065" w:rsidRDefault="00071065" w:rsidP="00147E52">
      <w:pPr>
        <w:pStyle w:val="ListParagraph"/>
        <w:numPr>
          <w:ilvl w:val="0"/>
          <w:numId w:val="40"/>
        </w:numPr>
        <w:spacing w:after="0" w:line="240" w:lineRule="auto"/>
        <w:rPr>
          <w:rFonts w:ascii="Arial" w:hAnsi="Arial" w:cs="Arial"/>
          <w:sz w:val="20"/>
          <w:szCs w:val="20"/>
        </w:rPr>
      </w:pPr>
      <w:r>
        <w:rPr>
          <w:rFonts w:ascii="Arial" w:hAnsi="Arial" w:cs="Arial"/>
          <w:sz w:val="20"/>
          <w:szCs w:val="20"/>
        </w:rPr>
        <w:lastRenderedPageBreak/>
        <w:t>23 faculty at Reedley</w:t>
      </w:r>
    </w:p>
    <w:p w:rsidR="00071065" w:rsidRDefault="00071065" w:rsidP="00071065">
      <w:pPr>
        <w:pStyle w:val="ListParagraph"/>
        <w:numPr>
          <w:ilvl w:val="0"/>
          <w:numId w:val="40"/>
        </w:numPr>
        <w:spacing w:after="0" w:line="240" w:lineRule="auto"/>
        <w:rPr>
          <w:rFonts w:ascii="Arial" w:hAnsi="Arial" w:cs="Arial"/>
          <w:sz w:val="20"/>
          <w:szCs w:val="20"/>
        </w:rPr>
      </w:pPr>
      <w:r>
        <w:rPr>
          <w:rFonts w:ascii="Arial" w:hAnsi="Arial" w:cs="Arial"/>
          <w:sz w:val="20"/>
          <w:szCs w:val="20"/>
        </w:rPr>
        <w:t xml:space="preserve">New faculty request </w:t>
      </w:r>
      <w:r w:rsidR="00EA5F0B">
        <w:rPr>
          <w:rFonts w:ascii="Arial" w:hAnsi="Arial" w:cs="Arial"/>
          <w:sz w:val="20"/>
          <w:szCs w:val="20"/>
        </w:rPr>
        <w:t>presentations</w:t>
      </w:r>
      <w:r>
        <w:rPr>
          <w:rFonts w:ascii="Arial" w:hAnsi="Arial" w:cs="Arial"/>
          <w:sz w:val="20"/>
          <w:szCs w:val="20"/>
        </w:rPr>
        <w:t xml:space="preserve"> will be at the next meeting on November 3rd</w:t>
      </w:r>
    </w:p>
    <w:p w:rsidR="00071065" w:rsidRPr="00071065" w:rsidRDefault="00071065" w:rsidP="00071065">
      <w:pPr>
        <w:pStyle w:val="ListParagraph"/>
        <w:numPr>
          <w:ilvl w:val="1"/>
          <w:numId w:val="40"/>
        </w:numPr>
        <w:spacing w:after="0" w:line="240" w:lineRule="auto"/>
        <w:rPr>
          <w:rFonts w:ascii="Arial" w:hAnsi="Arial" w:cs="Arial"/>
          <w:sz w:val="20"/>
          <w:szCs w:val="20"/>
        </w:rPr>
      </w:pPr>
      <w:r>
        <w:rPr>
          <w:rFonts w:ascii="Arial" w:hAnsi="Arial" w:cs="Arial"/>
          <w:sz w:val="20"/>
          <w:szCs w:val="20"/>
        </w:rPr>
        <w:t xml:space="preserve">With 23 presentations will leave 3.5-4 minutes per </w:t>
      </w:r>
      <w:r w:rsidR="00EA5F0B">
        <w:rPr>
          <w:rFonts w:ascii="Arial" w:hAnsi="Arial" w:cs="Arial"/>
          <w:sz w:val="20"/>
          <w:szCs w:val="20"/>
        </w:rPr>
        <w:t>presentation</w:t>
      </w:r>
    </w:p>
    <w:p w:rsidR="00071065" w:rsidRDefault="00071065" w:rsidP="00147E52">
      <w:pPr>
        <w:pStyle w:val="ListParagraph"/>
        <w:numPr>
          <w:ilvl w:val="0"/>
          <w:numId w:val="40"/>
        </w:numPr>
        <w:spacing w:after="0" w:line="240" w:lineRule="auto"/>
        <w:rPr>
          <w:rFonts w:ascii="Arial" w:hAnsi="Arial" w:cs="Arial"/>
          <w:sz w:val="20"/>
          <w:szCs w:val="20"/>
        </w:rPr>
      </w:pPr>
      <w:r>
        <w:rPr>
          <w:rFonts w:ascii="Arial" w:hAnsi="Arial" w:cs="Arial"/>
          <w:sz w:val="20"/>
          <w:szCs w:val="20"/>
        </w:rPr>
        <w:t>New faculty request forms due to deans by November 1</w:t>
      </w:r>
      <w:r w:rsidRPr="00071065">
        <w:rPr>
          <w:rFonts w:ascii="Arial" w:hAnsi="Arial" w:cs="Arial"/>
          <w:sz w:val="20"/>
          <w:szCs w:val="20"/>
          <w:vertAlign w:val="superscript"/>
        </w:rPr>
        <w:t>st</w:t>
      </w:r>
      <w:r>
        <w:rPr>
          <w:rFonts w:ascii="Arial" w:hAnsi="Arial" w:cs="Arial"/>
          <w:sz w:val="20"/>
          <w:szCs w:val="20"/>
        </w:rPr>
        <w:t xml:space="preserve">.  Forms can be found on Blackboard. </w:t>
      </w:r>
    </w:p>
    <w:p w:rsidR="00071065" w:rsidRDefault="00071065" w:rsidP="00147E52">
      <w:pPr>
        <w:pStyle w:val="ListParagraph"/>
        <w:numPr>
          <w:ilvl w:val="0"/>
          <w:numId w:val="40"/>
        </w:numPr>
        <w:spacing w:after="0" w:line="240" w:lineRule="auto"/>
        <w:rPr>
          <w:rFonts w:ascii="Arial" w:hAnsi="Arial" w:cs="Arial"/>
          <w:sz w:val="20"/>
          <w:szCs w:val="20"/>
        </w:rPr>
      </w:pPr>
      <w:r>
        <w:rPr>
          <w:rFonts w:ascii="Arial" w:hAnsi="Arial" w:cs="Arial"/>
          <w:sz w:val="20"/>
          <w:szCs w:val="20"/>
        </w:rPr>
        <w:t xml:space="preserve">Also on the Gap Analysis for Office of Instruction are 8 Classified (6 RC, 2 MC) and 2 Administrators (1 RC, 1 MC). </w:t>
      </w:r>
    </w:p>
    <w:p w:rsidR="00071065" w:rsidRDefault="00071065" w:rsidP="00147E52">
      <w:pPr>
        <w:pStyle w:val="ListParagraph"/>
        <w:numPr>
          <w:ilvl w:val="0"/>
          <w:numId w:val="40"/>
        </w:numPr>
        <w:spacing w:after="0" w:line="240" w:lineRule="auto"/>
        <w:rPr>
          <w:rFonts w:ascii="Arial" w:hAnsi="Arial" w:cs="Arial"/>
          <w:sz w:val="20"/>
          <w:szCs w:val="20"/>
        </w:rPr>
      </w:pPr>
      <w:r>
        <w:rPr>
          <w:rFonts w:ascii="Arial" w:hAnsi="Arial" w:cs="Arial"/>
          <w:sz w:val="20"/>
          <w:szCs w:val="20"/>
        </w:rPr>
        <w:t>Only those that put in a GAP analysis be the deadline should be turning in requests for new faculty</w:t>
      </w:r>
    </w:p>
    <w:p w:rsidR="00071065" w:rsidRDefault="00071065" w:rsidP="00147E52">
      <w:pPr>
        <w:pStyle w:val="ListParagraph"/>
        <w:numPr>
          <w:ilvl w:val="0"/>
          <w:numId w:val="40"/>
        </w:numPr>
        <w:spacing w:after="0" w:line="240" w:lineRule="auto"/>
        <w:rPr>
          <w:rFonts w:ascii="Arial" w:hAnsi="Arial" w:cs="Arial"/>
          <w:sz w:val="20"/>
          <w:szCs w:val="20"/>
        </w:rPr>
      </w:pPr>
      <w:r>
        <w:rPr>
          <w:rFonts w:ascii="Arial" w:hAnsi="Arial" w:cs="Arial"/>
          <w:sz w:val="20"/>
          <w:szCs w:val="20"/>
        </w:rPr>
        <w:t>Stephanie Curry thinks that in the future that these types of requests be sent to all instead of just chairs.</w:t>
      </w:r>
    </w:p>
    <w:p w:rsidR="00071065" w:rsidRDefault="00071065" w:rsidP="00071065">
      <w:pPr>
        <w:pStyle w:val="ListParagraph"/>
        <w:numPr>
          <w:ilvl w:val="0"/>
          <w:numId w:val="40"/>
        </w:numPr>
        <w:spacing w:after="0" w:line="240" w:lineRule="auto"/>
        <w:rPr>
          <w:rFonts w:ascii="Arial" w:hAnsi="Arial" w:cs="Arial"/>
          <w:sz w:val="20"/>
          <w:szCs w:val="20"/>
        </w:rPr>
      </w:pPr>
      <w:r>
        <w:rPr>
          <w:rFonts w:ascii="Arial" w:hAnsi="Arial" w:cs="Arial"/>
          <w:sz w:val="20"/>
          <w:szCs w:val="20"/>
        </w:rPr>
        <w:t xml:space="preserve">All positions including those from Admin Services and Student Services will be discussed in a meeting with all VPs and Deans.  </w:t>
      </w:r>
    </w:p>
    <w:p w:rsidR="00EA021D" w:rsidRDefault="00EA021D" w:rsidP="00071065">
      <w:pPr>
        <w:pStyle w:val="ListParagraph"/>
        <w:numPr>
          <w:ilvl w:val="0"/>
          <w:numId w:val="40"/>
        </w:numPr>
        <w:spacing w:after="0" w:line="240" w:lineRule="auto"/>
        <w:rPr>
          <w:rFonts w:ascii="Arial" w:hAnsi="Arial" w:cs="Arial"/>
          <w:sz w:val="20"/>
          <w:szCs w:val="20"/>
        </w:rPr>
      </w:pPr>
      <w:r>
        <w:rPr>
          <w:rFonts w:ascii="Arial" w:hAnsi="Arial" w:cs="Arial"/>
          <w:sz w:val="20"/>
          <w:szCs w:val="20"/>
        </w:rPr>
        <w:t>According to email from Dr. Caldwell growth positions did not have to be put forward, even if they were one year temp.  But replacements due to retirement, resignations, etc. did.  Her email instructed the deans to contact her to clarify which of their positions needed to be put forward.</w:t>
      </w:r>
    </w:p>
    <w:p w:rsidR="00EA021D" w:rsidRDefault="00EA021D" w:rsidP="00EA021D">
      <w:pPr>
        <w:pStyle w:val="ListParagraph"/>
        <w:numPr>
          <w:ilvl w:val="1"/>
          <w:numId w:val="40"/>
        </w:numPr>
        <w:spacing w:after="0" w:line="240" w:lineRule="auto"/>
        <w:rPr>
          <w:rFonts w:ascii="Arial" w:hAnsi="Arial" w:cs="Arial"/>
          <w:sz w:val="20"/>
          <w:szCs w:val="20"/>
        </w:rPr>
      </w:pPr>
      <w:r>
        <w:rPr>
          <w:rFonts w:ascii="Arial" w:hAnsi="Arial" w:cs="Arial"/>
          <w:sz w:val="20"/>
          <w:szCs w:val="20"/>
        </w:rPr>
        <w:t>VPI, Jan Dekker will confirm with President which positions were growth positions and add these to the list</w:t>
      </w:r>
    </w:p>
    <w:p w:rsidR="00EA021D" w:rsidRDefault="00EA021D" w:rsidP="00EA021D">
      <w:pPr>
        <w:pStyle w:val="ListParagraph"/>
        <w:numPr>
          <w:ilvl w:val="1"/>
          <w:numId w:val="40"/>
        </w:numPr>
        <w:spacing w:after="0" w:line="240" w:lineRule="auto"/>
        <w:rPr>
          <w:rFonts w:ascii="Arial" w:hAnsi="Arial" w:cs="Arial"/>
          <w:sz w:val="20"/>
          <w:szCs w:val="20"/>
        </w:rPr>
      </w:pPr>
      <w:r>
        <w:rPr>
          <w:rFonts w:ascii="Arial" w:hAnsi="Arial" w:cs="Arial"/>
          <w:sz w:val="20"/>
          <w:szCs w:val="20"/>
        </w:rPr>
        <w:t>Need a list of which 1 year temps need to be submitted and which do not</w:t>
      </w:r>
    </w:p>
    <w:p w:rsidR="00EA021D" w:rsidRDefault="00EA021D" w:rsidP="00EA021D">
      <w:pPr>
        <w:spacing w:after="0" w:line="240" w:lineRule="auto"/>
        <w:rPr>
          <w:rFonts w:ascii="Arial" w:hAnsi="Arial" w:cs="Arial"/>
          <w:sz w:val="20"/>
          <w:szCs w:val="20"/>
        </w:rPr>
      </w:pPr>
    </w:p>
    <w:p w:rsidR="00EA021D" w:rsidRPr="00EB56F8" w:rsidRDefault="00EA021D" w:rsidP="00EA021D">
      <w:pPr>
        <w:spacing w:after="0" w:line="240" w:lineRule="auto"/>
        <w:rPr>
          <w:rFonts w:ascii="Arial" w:hAnsi="Arial" w:cs="Arial"/>
          <w:b/>
          <w:sz w:val="20"/>
          <w:szCs w:val="20"/>
          <w:u w:val="single"/>
        </w:rPr>
      </w:pPr>
      <w:r w:rsidRPr="00EB56F8">
        <w:rPr>
          <w:rFonts w:ascii="Arial" w:hAnsi="Arial" w:cs="Arial"/>
          <w:b/>
          <w:sz w:val="20"/>
          <w:szCs w:val="20"/>
          <w:u w:val="single"/>
        </w:rPr>
        <w:t>Accreditation Teams and Standard II</w:t>
      </w:r>
    </w:p>
    <w:p w:rsidR="00EA021D" w:rsidRDefault="00EA021D" w:rsidP="00EA021D">
      <w:pPr>
        <w:pStyle w:val="ListParagraph"/>
        <w:numPr>
          <w:ilvl w:val="0"/>
          <w:numId w:val="40"/>
        </w:numPr>
        <w:spacing w:after="0" w:line="240" w:lineRule="auto"/>
        <w:rPr>
          <w:rFonts w:ascii="Arial" w:hAnsi="Arial" w:cs="Arial"/>
          <w:sz w:val="20"/>
          <w:szCs w:val="20"/>
        </w:rPr>
      </w:pPr>
      <w:r>
        <w:rPr>
          <w:rFonts w:ascii="Arial" w:hAnsi="Arial" w:cs="Arial"/>
          <w:sz w:val="20"/>
          <w:szCs w:val="20"/>
        </w:rPr>
        <w:t xml:space="preserve">VPI, Jan Dekker and Faculty, </w:t>
      </w:r>
      <w:r w:rsidR="00EA5F0B">
        <w:rPr>
          <w:rFonts w:ascii="Arial" w:hAnsi="Arial" w:cs="Arial"/>
          <w:sz w:val="20"/>
          <w:szCs w:val="20"/>
        </w:rPr>
        <w:t>Eileen</w:t>
      </w:r>
      <w:r>
        <w:rPr>
          <w:rFonts w:ascii="Arial" w:hAnsi="Arial" w:cs="Arial"/>
          <w:sz w:val="20"/>
          <w:szCs w:val="20"/>
        </w:rPr>
        <w:t xml:space="preserve"> Apperson are co</w:t>
      </w:r>
      <w:r w:rsidR="00EA5F0B">
        <w:rPr>
          <w:rFonts w:ascii="Arial" w:hAnsi="Arial" w:cs="Arial"/>
          <w:sz w:val="20"/>
          <w:szCs w:val="20"/>
        </w:rPr>
        <w:t>-</w:t>
      </w:r>
      <w:r>
        <w:rPr>
          <w:rFonts w:ascii="Arial" w:hAnsi="Arial" w:cs="Arial"/>
          <w:sz w:val="20"/>
          <w:szCs w:val="20"/>
        </w:rPr>
        <w:t>chairs</w:t>
      </w:r>
    </w:p>
    <w:p w:rsidR="00EA021D" w:rsidRDefault="00EA021D" w:rsidP="00EA021D">
      <w:pPr>
        <w:pStyle w:val="ListParagraph"/>
        <w:numPr>
          <w:ilvl w:val="0"/>
          <w:numId w:val="40"/>
        </w:numPr>
        <w:spacing w:after="0" w:line="240" w:lineRule="auto"/>
        <w:rPr>
          <w:rFonts w:ascii="Arial" w:hAnsi="Arial" w:cs="Arial"/>
          <w:sz w:val="20"/>
          <w:szCs w:val="20"/>
        </w:rPr>
      </w:pPr>
      <w:r>
        <w:rPr>
          <w:rFonts w:ascii="Arial" w:hAnsi="Arial" w:cs="Arial"/>
          <w:sz w:val="20"/>
          <w:szCs w:val="20"/>
        </w:rPr>
        <w:t>First Meeting of the Accreditation and Institutional Effectiveness Committee is this Friday</w:t>
      </w:r>
    </w:p>
    <w:p w:rsidR="00EA021D" w:rsidRDefault="00EA021D" w:rsidP="00EA021D">
      <w:pPr>
        <w:pStyle w:val="ListParagraph"/>
        <w:numPr>
          <w:ilvl w:val="0"/>
          <w:numId w:val="40"/>
        </w:numPr>
        <w:spacing w:after="0" w:line="240" w:lineRule="auto"/>
        <w:rPr>
          <w:rFonts w:ascii="Arial" w:hAnsi="Arial" w:cs="Arial"/>
          <w:sz w:val="20"/>
          <w:szCs w:val="20"/>
        </w:rPr>
      </w:pPr>
      <w:r>
        <w:rPr>
          <w:rFonts w:ascii="Arial" w:hAnsi="Arial" w:cs="Arial"/>
          <w:sz w:val="20"/>
          <w:szCs w:val="20"/>
        </w:rPr>
        <w:t>Emails have been sent out to those invited to be on Standards working teams</w:t>
      </w:r>
    </w:p>
    <w:p w:rsidR="00EA021D" w:rsidRDefault="00EA021D" w:rsidP="00EA021D">
      <w:pPr>
        <w:pStyle w:val="ListParagraph"/>
        <w:numPr>
          <w:ilvl w:val="1"/>
          <w:numId w:val="40"/>
        </w:numPr>
        <w:spacing w:after="0" w:line="240" w:lineRule="auto"/>
        <w:rPr>
          <w:rFonts w:ascii="Arial" w:hAnsi="Arial" w:cs="Arial"/>
          <w:sz w:val="20"/>
          <w:szCs w:val="20"/>
        </w:rPr>
      </w:pPr>
      <w:r>
        <w:rPr>
          <w:rFonts w:ascii="Arial" w:hAnsi="Arial" w:cs="Arial"/>
          <w:sz w:val="20"/>
          <w:szCs w:val="20"/>
        </w:rPr>
        <w:t xml:space="preserve">Standard I-Linda Cooley, John Heathcote, Chuck Kralowec, Jay Leech, Marie Harris, </w:t>
      </w:r>
      <w:r w:rsidR="00EA5F0B">
        <w:rPr>
          <w:rFonts w:ascii="Arial" w:hAnsi="Arial" w:cs="Arial"/>
          <w:sz w:val="20"/>
          <w:szCs w:val="20"/>
        </w:rPr>
        <w:t>Student</w:t>
      </w:r>
    </w:p>
    <w:p w:rsidR="00EA021D" w:rsidRDefault="00EA021D" w:rsidP="00EA021D">
      <w:pPr>
        <w:pStyle w:val="ListParagraph"/>
        <w:numPr>
          <w:ilvl w:val="1"/>
          <w:numId w:val="40"/>
        </w:numPr>
        <w:spacing w:after="0" w:line="240" w:lineRule="auto"/>
        <w:rPr>
          <w:rFonts w:ascii="Arial" w:hAnsi="Arial" w:cs="Arial"/>
          <w:sz w:val="20"/>
          <w:szCs w:val="20"/>
        </w:rPr>
      </w:pPr>
      <w:r>
        <w:rPr>
          <w:rFonts w:ascii="Arial" w:hAnsi="Arial" w:cs="Arial"/>
          <w:sz w:val="20"/>
          <w:szCs w:val="20"/>
        </w:rPr>
        <w:t>Standard II-Stephanie Curry, Jermain Pipkins, Julie Thurber, Jim Druley, Danielle Rapue, Student</w:t>
      </w:r>
    </w:p>
    <w:p w:rsidR="00EA021D" w:rsidRDefault="00EA021D" w:rsidP="00EA021D">
      <w:pPr>
        <w:pStyle w:val="ListParagraph"/>
        <w:numPr>
          <w:ilvl w:val="1"/>
          <w:numId w:val="40"/>
        </w:numPr>
        <w:spacing w:after="0" w:line="240" w:lineRule="auto"/>
        <w:rPr>
          <w:rFonts w:ascii="Arial" w:hAnsi="Arial" w:cs="Arial"/>
          <w:sz w:val="20"/>
          <w:szCs w:val="20"/>
        </w:rPr>
      </w:pPr>
      <w:r>
        <w:rPr>
          <w:rFonts w:ascii="Arial" w:hAnsi="Arial" w:cs="Arial"/>
          <w:sz w:val="20"/>
          <w:szCs w:val="20"/>
        </w:rPr>
        <w:t>Standard III-Amanda Taintor, Jim Esquivel, Donna Berry, Melanie Highfill, Gary Sakaguchi, Student</w:t>
      </w:r>
    </w:p>
    <w:p w:rsidR="00EA021D" w:rsidRDefault="00EA021D" w:rsidP="00EA021D">
      <w:pPr>
        <w:pStyle w:val="ListParagraph"/>
        <w:numPr>
          <w:ilvl w:val="1"/>
          <w:numId w:val="40"/>
        </w:numPr>
        <w:spacing w:after="0" w:line="240" w:lineRule="auto"/>
        <w:rPr>
          <w:rFonts w:ascii="Arial" w:hAnsi="Arial" w:cs="Arial"/>
          <w:sz w:val="20"/>
          <w:szCs w:val="20"/>
        </w:rPr>
      </w:pPr>
      <w:r>
        <w:rPr>
          <w:rFonts w:ascii="Arial" w:hAnsi="Arial" w:cs="Arial"/>
          <w:sz w:val="20"/>
          <w:szCs w:val="20"/>
        </w:rPr>
        <w:t>Standard IV-Bill Turini, John Fitzer, Emilie Gerety, Darin Soukup, Student</w:t>
      </w:r>
    </w:p>
    <w:p w:rsidR="00EA021D" w:rsidRDefault="00EA021D" w:rsidP="00EA021D">
      <w:pPr>
        <w:pStyle w:val="ListParagraph"/>
        <w:numPr>
          <w:ilvl w:val="0"/>
          <w:numId w:val="40"/>
        </w:numPr>
        <w:spacing w:after="0" w:line="240" w:lineRule="auto"/>
        <w:rPr>
          <w:rFonts w:ascii="Arial" w:hAnsi="Arial" w:cs="Arial"/>
          <w:sz w:val="20"/>
          <w:szCs w:val="20"/>
        </w:rPr>
      </w:pPr>
      <w:r>
        <w:rPr>
          <w:rFonts w:ascii="Arial" w:hAnsi="Arial" w:cs="Arial"/>
          <w:sz w:val="20"/>
          <w:szCs w:val="20"/>
        </w:rPr>
        <w:t>We have 3 years to put together our next report</w:t>
      </w:r>
    </w:p>
    <w:p w:rsidR="00EA021D" w:rsidRDefault="00EA021D" w:rsidP="00EA021D">
      <w:pPr>
        <w:pStyle w:val="ListParagraph"/>
        <w:numPr>
          <w:ilvl w:val="0"/>
          <w:numId w:val="40"/>
        </w:numPr>
        <w:spacing w:after="0" w:line="240" w:lineRule="auto"/>
        <w:rPr>
          <w:rFonts w:ascii="Arial" w:hAnsi="Arial" w:cs="Arial"/>
          <w:sz w:val="20"/>
          <w:szCs w:val="20"/>
        </w:rPr>
      </w:pPr>
      <w:r>
        <w:rPr>
          <w:rFonts w:ascii="Arial" w:hAnsi="Arial" w:cs="Arial"/>
          <w:sz w:val="20"/>
          <w:szCs w:val="20"/>
        </w:rPr>
        <w:t xml:space="preserve">Last week VPI, Jan Dekker, went on a team visit to Napa Valley College. He learned a lot about the new standards.  He </w:t>
      </w:r>
      <w:r w:rsidR="00EA5F0B">
        <w:rPr>
          <w:rFonts w:ascii="Arial" w:hAnsi="Arial" w:cs="Arial"/>
          <w:sz w:val="20"/>
          <w:szCs w:val="20"/>
        </w:rPr>
        <w:t>learned</w:t>
      </w:r>
      <w:r>
        <w:rPr>
          <w:rFonts w:ascii="Arial" w:hAnsi="Arial" w:cs="Arial"/>
          <w:sz w:val="20"/>
          <w:szCs w:val="20"/>
        </w:rPr>
        <w:t xml:space="preserve"> about the new quality focused essay where you can write action plans to areas where you already know you will need improvement.  </w:t>
      </w:r>
    </w:p>
    <w:p w:rsidR="00EA021D" w:rsidRDefault="00EA021D" w:rsidP="00EA021D">
      <w:pPr>
        <w:pStyle w:val="ListParagraph"/>
        <w:numPr>
          <w:ilvl w:val="0"/>
          <w:numId w:val="40"/>
        </w:numPr>
        <w:spacing w:after="0" w:line="240" w:lineRule="auto"/>
        <w:rPr>
          <w:rFonts w:ascii="Arial" w:hAnsi="Arial" w:cs="Arial"/>
          <w:sz w:val="20"/>
          <w:szCs w:val="20"/>
        </w:rPr>
      </w:pPr>
      <w:r>
        <w:rPr>
          <w:rFonts w:ascii="Arial" w:hAnsi="Arial" w:cs="Arial"/>
          <w:sz w:val="20"/>
          <w:szCs w:val="20"/>
        </w:rPr>
        <w:t>We received a letter from ACCJC after our Annual Report in June.  They are requesting job placement data for 2012-2013, mostly</w:t>
      </w:r>
      <w:r w:rsidR="00AB0BCA">
        <w:rPr>
          <w:rFonts w:ascii="Arial" w:hAnsi="Arial" w:cs="Arial"/>
          <w:sz w:val="20"/>
          <w:szCs w:val="20"/>
        </w:rPr>
        <w:t xml:space="preserve"> from CTE programs. </w:t>
      </w:r>
    </w:p>
    <w:p w:rsidR="00AB0BCA" w:rsidRDefault="00AB0BCA" w:rsidP="00AB0BCA">
      <w:pPr>
        <w:pStyle w:val="ListParagraph"/>
        <w:numPr>
          <w:ilvl w:val="1"/>
          <w:numId w:val="40"/>
        </w:numPr>
        <w:spacing w:after="0" w:line="240" w:lineRule="auto"/>
        <w:rPr>
          <w:rFonts w:ascii="Arial" w:hAnsi="Arial" w:cs="Arial"/>
          <w:sz w:val="20"/>
          <w:szCs w:val="20"/>
        </w:rPr>
      </w:pPr>
      <w:r>
        <w:rPr>
          <w:rFonts w:ascii="Arial" w:hAnsi="Arial" w:cs="Arial"/>
          <w:sz w:val="20"/>
          <w:szCs w:val="20"/>
        </w:rPr>
        <w:t>We had to make about 900 phone calls to graduates from 2013</w:t>
      </w:r>
    </w:p>
    <w:p w:rsidR="00AB0BCA" w:rsidRDefault="00AB0BCA" w:rsidP="00AB0BCA">
      <w:pPr>
        <w:pStyle w:val="ListParagraph"/>
        <w:numPr>
          <w:ilvl w:val="1"/>
          <w:numId w:val="40"/>
        </w:numPr>
        <w:spacing w:after="0" w:line="240" w:lineRule="auto"/>
        <w:rPr>
          <w:rFonts w:ascii="Arial" w:hAnsi="Arial" w:cs="Arial"/>
          <w:sz w:val="20"/>
          <w:szCs w:val="20"/>
        </w:rPr>
      </w:pPr>
      <w:r>
        <w:rPr>
          <w:rFonts w:ascii="Arial" w:hAnsi="Arial" w:cs="Arial"/>
          <w:sz w:val="20"/>
          <w:szCs w:val="20"/>
        </w:rPr>
        <w:t>Also needed data on 5 departments with licensure exams</w:t>
      </w:r>
    </w:p>
    <w:p w:rsidR="00216ACB" w:rsidRDefault="00216ACB" w:rsidP="00216ACB">
      <w:pPr>
        <w:pStyle w:val="ListParagraph"/>
        <w:numPr>
          <w:ilvl w:val="2"/>
          <w:numId w:val="40"/>
        </w:numPr>
        <w:spacing w:after="0" w:line="240" w:lineRule="auto"/>
        <w:rPr>
          <w:rFonts w:ascii="Arial" w:hAnsi="Arial" w:cs="Arial"/>
          <w:sz w:val="20"/>
          <w:szCs w:val="20"/>
        </w:rPr>
      </w:pPr>
      <w:r>
        <w:rPr>
          <w:rFonts w:ascii="Arial" w:hAnsi="Arial" w:cs="Arial"/>
          <w:sz w:val="20"/>
          <w:szCs w:val="20"/>
        </w:rPr>
        <w:t>Aero</w:t>
      </w:r>
    </w:p>
    <w:p w:rsidR="00216ACB" w:rsidRDefault="00216ACB" w:rsidP="00216ACB">
      <w:pPr>
        <w:pStyle w:val="ListParagraph"/>
        <w:numPr>
          <w:ilvl w:val="2"/>
          <w:numId w:val="40"/>
        </w:numPr>
        <w:spacing w:after="0" w:line="240" w:lineRule="auto"/>
        <w:rPr>
          <w:rFonts w:ascii="Arial" w:hAnsi="Arial" w:cs="Arial"/>
          <w:sz w:val="20"/>
          <w:szCs w:val="20"/>
        </w:rPr>
      </w:pPr>
      <w:r>
        <w:rPr>
          <w:rFonts w:ascii="Arial" w:hAnsi="Arial" w:cs="Arial"/>
          <w:sz w:val="20"/>
          <w:szCs w:val="20"/>
        </w:rPr>
        <w:t>LVN</w:t>
      </w:r>
    </w:p>
    <w:p w:rsidR="00216ACB" w:rsidRDefault="00216ACB" w:rsidP="00216ACB">
      <w:pPr>
        <w:pStyle w:val="ListParagraph"/>
        <w:numPr>
          <w:ilvl w:val="2"/>
          <w:numId w:val="40"/>
        </w:numPr>
        <w:spacing w:after="0" w:line="240" w:lineRule="auto"/>
        <w:rPr>
          <w:rFonts w:ascii="Arial" w:hAnsi="Arial" w:cs="Arial"/>
          <w:sz w:val="20"/>
          <w:szCs w:val="20"/>
        </w:rPr>
      </w:pPr>
      <w:r>
        <w:rPr>
          <w:rFonts w:ascii="Arial" w:hAnsi="Arial" w:cs="Arial"/>
          <w:sz w:val="20"/>
          <w:szCs w:val="20"/>
        </w:rPr>
        <w:t>LVN to RN</w:t>
      </w:r>
    </w:p>
    <w:p w:rsidR="00216ACB" w:rsidRDefault="00216ACB" w:rsidP="00216ACB">
      <w:pPr>
        <w:pStyle w:val="ListParagraph"/>
        <w:numPr>
          <w:ilvl w:val="2"/>
          <w:numId w:val="40"/>
        </w:numPr>
        <w:spacing w:after="0" w:line="240" w:lineRule="auto"/>
        <w:rPr>
          <w:rFonts w:ascii="Arial" w:hAnsi="Arial" w:cs="Arial"/>
          <w:sz w:val="20"/>
          <w:szCs w:val="20"/>
        </w:rPr>
      </w:pPr>
      <w:r>
        <w:rPr>
          <w:rFonts w:ascii="Arial" w:hAnsi="Arial" w:cs="Arial"/>
          <w:sz w:val="20"/>
          <w:szCs w:val="20"/>
        </w:rPr>
        <w:t>NAT</w:t>
      </w:r>
    </w:p>
    <w:p w:rsidR="00216ACB" w:rsidRDefault="00216ACB" w:rsidP="00216ACB">
      <w:pPr>
        <w:pStyle w:val="ListParagraph"/>
        <w:numPr>
          <w:ilvl w:val="2"/>
          <w:numId w:val="40"/>
        </w:numPr>
        <w:spacing w:after="0" w:line="240" w:lineRule="auto"/>
        <w:rPr>
          <w:rFonts w:ascii="Arial" w:hAnsi="Arial" w:cs="Arial"/>
          <w:sz w:val="20"/>
          <w:szCs w:val="20"/>
        </w:rPr>
      </w:pPr>
      <w:r>
        <w:rPr>
          <w:rFonts w:ascii="Arial" w:hAnsi="Arial" w:cs="Arial"/>
          <w:sz w:val="20"/>
          <w:szCs w:val="20"/>
        </w:rPr>
        <w:t>Dental</w:t>
      </w:r>
    </w:p>
    <w:p w:rsidR="00216ACB" w:rsidRDefault="00227E2C" w:rsidP="00227E2C">
      <w:pPr>
        <w:pStyle w:val="ListParagraph"/>
        <w:numPr>
          <w:ilvl w:val="1"/>
          <w:numId w:val="40"/>
        </w:numPr>
        <w:spacing w:after="0" w:line="240" w:lineRule="auto"/>
        <w:rPr>
          <w:rFonts w:ascii="Arial" w:hAnsi="Arial" w:cs="Arial"/>
          <w:sz w:val="20"/>
          <w:szCs w:val="20"/>
        </w:rPr>
      </w:pPr>
      <w:r>
        <w:rPr>
          <w:rFonts w:ascii="Arial" w:hAnsi="Arial" w:cs="Arial"/>
          <w:sz w:val="20"/>
          <w:szCs w:val="20"/>
        </w:rPr>
        <w:t>Need licensure exam rates from 2013 as well</w:t>
      </w:r>
    </w:p>
    <w:p w:rsidR="00227E2C" w:rsidRDefault="00227E2C" w:rsidP="00227E2C">
      <w:pPr>
        <w:pStyle w:val="ListParagraph"/>
        <w:numPr>
          <w:ilvl w:val="1"/>
          <w:numId w:val="40"/>
        </w:numPr>
        <w:spacing w:after="0" w:line="240" w:lineRule="auto"/>
        <w:rPr>
          <w:rFonts w:ascii="Arial" w:hAnsi="Arial" w:cs="Arial"/>
          <w:sz w:val="20"/>
          <w:szCs w:val="20"/>
        </w:rPr>
      </w:pPr>
      <w:r>
        <w:rPr>
          <w:rFonts w:ascii="Arial" w:hAnsi="Arial" w:cs="Arial"/>
          <w:sz w:val="20"/>
          <w:szCs w:val="20"/>
        </w:rPr>
        <w:t>VPI, Jan Dekker, will share letter with data with everyone</w:t>
      </w:r>
    </w:p>
    <w:p w:rsidR="00227E2C" w:rsidRDefault="00227E2C" w:rsidP="00227E2C">
      <w:pPr>
        <w:pStyle w:val="ListParagraph"/>
        <w:numPr>
          <w:ilvl w:val="1"/>
          <w:numId w:val="40"/>
        </w:numPr>
        <w:spacing w:after="0" w:line="240" w:lineRule="auto"/>
        <w:rPr>
          <w:rFonts w:ascii="Arial" w:hAnsi="Arial" w:cs="Arial"/>
          <w:sz w:val="20"/>
          <w:szCs w:val="20"/>
        </w:rPr>
      </w:pPr>
      <w:r>
        <w:rPr>
          <w:rFonts w:ascii="Arial" w:hAnsi="Arial" w:cs="Arial"/>
          <w:sz w:val="20"/>
          <w:szCs w:val="20"/>
        </w:rPr>
        <w:t>Also have to give Instructional Set Standards for all areas</w:t>
      </w:r>
    </w:p>
    <w:p w:rsidR="009D4CC2" w:rsidRDefault="00227E2C" w:rsidP="001B325B">
      <w:pPr>
        <w:pStyle w:val="ListParagraph"/>
        <w:numPr>
          <w:ilvl w:val="1"/>
          <w:numId w:val="40"/>
        </w:numPr>
        <w:spacing w:after="0" w:line="240" w:lineRule="auto"/>
        <w:rPr>
          <w:rFonts w:ascii="Arial" w:hAnsi="Arial" w:cs="Arial"/>
          <w:sz w:val="20"/>
          <w:szCs w:val="20"/>
        </w:rPr>
      </w:pPr>
      <w:r>
        <w:rPr>
          <w:rFonts w:ascii="Arial" w:hAnsi="Arial" w:cs="Arial"/>
          <w:sz w:val="20"/>
          <w:szCs w:val="20"/>
        </w:rPr>
        <w:t xml:space="preserve">Dr. Caldwell and VPI, Jan Dekker, feel they should go with 60-65% job placement rate </w:t>
      </w:r>
    </w:p>
    <w:p w:rsidR="00227E2C" w:rsidRDefault="00227E2C" w:rsidP="00227E2C">
      <w:pPr>
        <w:pStyle w:val="ListParagraph"/>
        <w:numPr>
          <w:ilvl w:val="1"/>
          <w:numId w:val="40"/>
        </w:numPr>
        <w:spacing w:after="0" w:line="240" w:lineRule="auto"/>
        <w:rPr>
          <w:rFonts w:ascii="Arial" w:hAnsi="Arial" w:cs="Arial"/>
          <w:sz w:val="20"/>
          <w:szCs w:val="20"/>
        </w:rPr>
      </w:pPr>
      <w:r>
        <w:rPr>
          <w:rFonts w:ascii="Arial" w:hAnsi="Arial" w:cs="Arial"/>
          <w:sz w:val="20"/>
          <w:szCs w:val="20"/>
        </w:rPr>
        <w:t>Need to have this and other continuous dialogue with your departments.</w:t>
      </w:r>
    </w:p>
    <w:p w:rsidR="00227E2C" w:rsidRDefault="00227E2C" w:rsidP="00227E2C">
      <w:pPr>
        <w:pStyle w:val="ListParagraph"/>
        <w:numPr>
          <w:ilvl w:val="1"/>
          <w:numId w:val="40"/>
        </w:numPr>
        <w:spacing w:after="0" w:line="240" w:lineRule="auto"/>
        <w:rPr>
          <w:rFonts w:ascii="Arial" w:hAnsi="Arial" w:cs="Arial"/>
          <w:sz w:val="20"/>
          <w:szCs w:val="20"/>
        </w:rPr>
      </w:pPr>
      <w:r>
        <w:rPr>
          <w:rFonts w:ascii="Arial" w:hAnsi="Arial" w:cs="Arial"/>
          <w:sz w:val="20"/>
          <w:szCs w:val="20"/>
        </w:rPr>
        <w:t xml:space="preserve">David Clark has gone over data with Chuck, the Institutional Researcher, and there seems to be missing programs and missing data </w:t>
      </w:r>
    </w:p>
    <w:p w:rsidR="00227E2C" w:rsidRDefault="00227E2C" w:rsidP="00227E2C">
      <w:pPr>
        <w:pStyle w:val="ListParagraph"/>
        <w:numPr>
          <w:ilvl w:val="2"/>
          <w:numId w:val="40"/>
        </w:numPr>
        <w:spacing w:after="0" w:line="240" w:lineRule="auto"/>
        <w:rPr>
          <w:rFonts w:ascii="Arial" w:hAnsi="Arial" w:cs="Arial"/>
          <w:sz w:val="20"/>
          <w:szCs w:val="20"/>
        </w:rPr>
      </w:pPr>
      <w:r>
        <w:rPr>
          <w:rFonts w:ascii="Arial" w:hAnsi="Arial" w:cs="Arial"/>
          <w:sz w:val="20"/>
          <w:szCs w:val="20"/>
        </w:rPr>
        <w:t>Could be due to incorrect coding in A&amp;R</w:t>
      </w:r>
    </w:p>
    <w:p w:rsidR="00227E2C" w:rsidRDefault="00227E2C" w:rsidP="00227E2C">
      <w:pPr>
        <w:pStyle w:val="ListParagraph"/>
        <w:numPr>
          <w:ilvl w:val="1"/>
          <w:numId w:val="40"/>
        </w:numPr>
        <w:spacing w:after="0" w:line="240" w:lineRule="auto"/>
        <w:rPr>
          <w:rFonts w:ascii="Arial" w:hAnsi="Arial" w:cs="Arial"/>
          <w:sz w:val="20"/>
          <w:szCs w:val="20"/>
        </w:rPr>
      </w:pPr>
      <w:r>
        <w:rPr>
          <w:rFonts w:ascii="Arial" w:hAnsi="Arial" w:cs="Arial"/>
          <w:sz w:val="20"/>
          <w:szCs w:val="20"/>
        </w:rPr>
        <w:t>Jan will share draft in College Council tomorrow.  Document due back to ACCJC by 10/15.</w:t>
      </w:r>
    </w:p>
    <w:p w:rsidR="00227E2C" w:rsidRDefault="00227E2C" w:rsidP="00227E2C">
      <w:pPr>
        <w:spacing w:after="0" w:line="240" w:lineRule="auto"/>
        <w:rPr>
          <w:rFonts w:ascii="Arial" w:hAnsi="Arial" w:cs="Arial"/>
          <w:sz w:val="20"/>
          <w:szCs w:val="20"/>
        </w:rPr>
      </w:pPr>
    </w:p>
    <w:p w:rsidR="00227E2C" w:rsidRPr="00EB56F8" w:rsidRDefault="00227E2C" w:rsidP="00227E2C">
      <w:pPr>
        <w:spacing w:after="0" w:line="240" w:lineRule="auto"/>
        <w:rPr>
          <w:rFonts w:ascii="Arial" w:hAnsi="Arial" w:cs="Arial"/>
          <w:b/>
          <w:sz w:val="20"/>
          <w:szCs w:val="20"/>
          <w:u w:val="single"/>
        </w:rPr>
      </w:pPr>
      <w:r w:rsidRPr="00EB56F8">
        <w:rPr>
          <w:rFonts w:ascii="Arial" w:hAnsi="Arial" w:cs="Arial"/>
          <w:b/>
          <w:sz w:val="20"/>
          <w:szCs w:val="20"/>
          <w:u w:val="single"/>
        </w:rPr>
        <w:t>Fraudulent Students</w:t>
      </w:r>
    </w:p>
    <w:p w:rsidR="00227E2C" w:rsidRDefault="00227E2C" w:rsidP="00227E2C">
      <w:pPr>
        <w:pStyle w:val="ListParagraph"/>
        <w:numPr>
          <w:ilvl w:val="0"/>
          <w:numId w:val="40"/>
        </w:numPr>
        <w:spacing w:after="0" w:line="240" w:lineRule="auto"/>
        <w:rPr>
          <w:rFonts w:ascii="Arial" w:hAnsi="Arial" w:cs="Arial"/>
          <w:sz w:val="20"/>
          <w:szCs w:val="20"/>
        </w:rPr>
      </w:pPr>
      <w:r>
        <w:rPr>
          <w:rFonts w:ascii="Arial" w:hAnsi="Arial" w:cs="Arial"/>
          <w:sz w:val="20"/>
          <w:szCs w:val="20"/>
        </w:rPr>
        <w:t>Last August, VPI, Jan Dekker, sent email about fraudulent students in online classes, he has been asked to send again for 2</w:t>
      </w:r>
      <w:r w:rsidRPr="00227E2C">
        <w:rPr>
          <w:rFonts w:ascii="Arial" w:hAnsi="Arial" w:cs="Arial"/>
          <w:sz w:val="20"/>
          <w:szCs w:val="20"/>
          <w:vertAlign w:val="superscript"/>
        </w:rPr>
        <w:t>nd</w:t>
      </w:r>
      <w:r>
        <w:rPr>
          <w:rFonts w:ascii="Arial" w:hAnsi="Arial" w:cs="Arial"/>
          <w:sz w:val="20"/>
          <w:szCs w:val="20"/>
        </w:rPr>
        <w:t xml:space="preserve"> nine week classes</w:t>
      </w:r>
    </w:p>
    <w:p w:rsidR="00227E2C" w:rsidRDefault="00227E2C" w:rsidP="00227E2C">
      <w:pPr>
        <w:pStyle w:val="ListParagraph"/>
        <w:numPr>
          <w:ilvl w:val="0"/>
          <w:numId w:val="40"/>
        </w:numPr>
        <w:spacing w:after="0" w:line="240" w:lineRule="auto"/>
        <w:rPr>
          <w:rFonts w:ascii="Arial" w:hAnsi="Arial" w:cs="Arial"/>
          <w:sz w:val="20"/>
          <w:szCs w:val="20"/>
        </w:rPr>
      </w:pPr>
      <w:r>
        <w:rPr>
          <w:rFonts w:ascii="Arial" w:hAnsi="Arial" w:cs="Arial"/>
          <w:sz w:val="20"/>
          <w:szCs w:val="20"/>
        </w:rPr>
        <w:lastRenderedPageBreak/>
        <w:t>Students need to make contact or complete assignment on 1</w:t>
      </w:r>
      <w:r w:rsidRPr="00227E2C">
        <w:rPr>
          <w:rFonts w:ascii="Arial" w:hAnsi="Arial" w:cs="Arial"/>
          <w:sz w:val="20"/>
          <w:szCs w:val="20"/>
          <w:vertAlign w:val="superscript"/>
        </w:rPr>
        <w:t>st</w:t>
      </w:r>
      <w:r>
        <w:rPr>
          <w:rFonts w:ascii="Arial" w:hAnsi="Arial" w:cs="Arial"/>
          <w:sz w:val="20"/>
          <w:szCs w:val="20"/>
        </w:rPr>
        <w:t xml:space="preserve"> day or should be dropped</w:t>
      </w:r>
    </w:p>
    <w:p w:rsidR="00227E2C" w:rsidRDefault="00227E2C" w:rsidP="00227E2C">
      <w:pPr>
        <w:pStyle w:val="ListParagraph"/>
        <w:numPr>
          <w:ilvl w:val="0"/>
          <w:numId w:val="40"/>
        </w:numPr>
        <w:spacing w:after="0" w:line="240" w:lineRule="auto"/>
        <w:rPr>
          <w:rFonts w:ascii="Arial" w:hAnsi="Arial" w:cs="Arial"/>
          <w:sz w:val="20"/>
          <w:szCs w:val="20"/>
        </w:rPr>
      </w:pPr>
      <w:r>
        <w:rPr>
          <w:rFonts w:ascii="Arial" w:hAnsi="Arial" w:cs="Arial"/>
          <w:sz w:val="20"/>
          <w:szCs w:val="20"/>
        </w:rPr>
        <w:t>Getting list of fraudulent students from Chris Cortes</w:t>
      </w:r>
    </w:p>
    <w:p w:rsidR="00227E2C" w:rsidRDefault="00227E2C" w:rsidP="00227E2C">
      <w:pPr>
        <w:pStyle w:val="ListParagraph"/>
        <w:numPr>
          <w:ilvl w:val="0"/>
          <w:numId w:val="40"/>
        </w:numPr>
        <w:spacing w:after="0" w:line="240" w:lineRule="auto"/>
        <w:rPr>
          <w:rFonts w:ascii="Arial" w:hAnsi="Arial" w:cs="Arial"/>
          <w:sz w:val="20"/>
          <w:szCs w:val="20"/>
        </w:rPr>
      </w:pPr>
      <w:r>
        <w:rPr>
          <w:rFonts w:ascii="Arial" w:hAnsi="Arial" w:cs="Arial"/>
          <w:sz w:val="20"/>
          <w:szCs w:val="20"/>
        </w:rPr>
        <w:t>Please share this with all of  your faculty including adjunct</w:t>
      </w:r>
    </w:p>
    <w:p w:rsidR="00227E2C" w:rsidRDefault="00227E2C" w:rsidP="00227E2C">
      <w:pPr>
        <w:spacing w:after="0" w:line="240" w:lineRule="auto"/>
        <w:rPr>
          <w:rFonts w:ascii="Arial" w:hAnsi="Arial" w:cs="Arial"/>
          <w:sz w:val="20"/>
          <w:szCs w:val="20"/>
        </w:rPr>
      </w:pPr>
    </w:p>
    <w:p w:rsidR="00227E2C" w:rsidRPr="00EB56F8" w:rsidRDefault="00227E2C" w:rsidP="00227E2C">
      <w:pPr>
        <w:spacing w:after="0" w:line="240" w:lineRule="auto"/>
        <w:rPr>
          <w:rFonts w:ascii="Arial" w:hAnsi="Arial" w:cs="Arial"/>
          <w:b/>
          <w:sz w:val="20"/>
          <w:szCs w:val="20"/>
          <w:u w:val="single"/>
        </w:rPr>
      </w:pPr>
      <w:r w:rsidRPr="00EB56F8">
        <w:rPr>
          <w:rFonts w:ascii="Arial" w:hAnsi="Arial" w:cs="Arial"/>
          <w:b/>
          <w:sz w:val="20"/>
          <w:szCs w:val="20"/>
          <w:u w:val="single"/>
        </w:rPr>
        <w:t>Sabbatical Leaves</w:t>
      </w:r>
    </w:p>
    <w:p w:rsidR="00227E2C" w:rsidRDefault="00227E2C" w:rsidP="00227E2C">
      <w:pPr>
        <w:pStyle w:val="ListParagraph"/>
        <w:numPr>
          <w:ilvl w:val="0"/>
          <w:numId w:val="40"/>
        </w:numPr>
        <w:spacing w:after="0" w:line="240" w:lineRule="auto"/>
        <w:rPr>
          <w:rFonts w:ascii="Arial" w:hAnsi="Arial" w:cs="Arial"/>
          <w:sz w:val="20"/>
          <w:szCs w:val="20"/>
        </w:rPr>
      </w:pPr>
      <w:r>
        <w:rPr>
          <w:rFonts w:ascii="Arial" w:hAnsi="Arial" w:cs="Arial"/>
          <w:sz w:val="20"/>
          <w:szCs w:val="20"/>
        </w:rPr>
        <w:t>Decided at Chancellor’s Cabinet on Monday, there would be 12 positions available districtwide</w:t>
      </w:r>
    </w:p>
    <w:p w:rsidR="00227E2C" w:rsidRDefault="00227E2C" w:rsidP="00227E2C">
      <w:pPr>
        <w:pStyle w:val="ListParagraph"/>
        <w:numPr>
          <w:ilvl w:val="1"/>
          <w:numId w:val="40"/>
        </w:numPr>
        <w:spacing w:after="0" w:line="240" w:lineRule="auto"/>
        <w:rPr>
          <w:rFonts w:ascii="Arial" w:hAnsi="Arial" w:cs="Arial"/>
          <w:sz w:val="20"/>
          <w:szCs w:val="20"/>
        </w:rPr>
      </w:pPr>
      <w:r>
        <w:rPr>
          <w:rFonts w:ascii="Arial" w:hAnsi="Arial" w:cs="Arial"/>
          <w:sz w:val="20"/>
          <w:szCs w:val="20"/>
        </w:rPr>
        <w:t>Reedley, Madera and Clovis are still considered together</w:t>
      </w:r>
    </w:p>
    <w:p w:rsidR="001B325B" w:rsidRDefault="00227E2C" w:rsidP="001B325B">
      <w:pPr>
        <w:pStyle w:val="ListParagraph"/>
        <w:numPr>
          <w:ilvl w:val="1"/>
          <w:numId w:val="40"/>
        </w:numPr>
        <w:spacing w:after="0" w:line="240" w:lineRule="auto"/>
        <w:rPr>
          <w:rFonts w:ascii="Arial" w:hAnsi="Arial" w:cs="Arial"/>
          <w:sz w:val="20"/>
          <w:szCs w:val="20"/>
        </w:rPr>
      </w:pPr>
      <w:r>
        <w:rPr>
          <w:rFonts w:ascii="Arial" w:hAnsi="Arial" w:cs="Arial"/>
          <w:sz w:val="20"/>
          <w:szCs w:val="20"/>
        </w:rPr>
        <w:t>Committee will still fall under old COA, with all Deans at all  3 campuses, with equal number of faculty</w:t>
      </w:r>
    </w:p>
    <w:p w:rsidR="00227E2C" w:rsidRDefault="00227E2C" w:rsidP="001B325B">
      <w:pPr>
        <w:pStyle w:val="ListParagraph"/>
        <w:numPr>
          <w:ilvl w:val="1"/>
          <w:numId w:val="40"/>
        </w:numPr>
        <w:spacing w:after="0" w:line="240" w:lineRule="auto"/>
        <w:rPr>
          <w:rFonts w:ascii="Arial" w:hAnsi="Arial" w:cs="Arial"/>
          <w:sz w:val="20"/>
          <w:szCs w:val="20"/>
        </w:rPr>
      </w:pPr>
      <w:r>
        <w:rPr>
          <w:rFonts w:ascii="Arial" w:hAnsi="Arial" w:cs="Arial"/>
          <w:sz w:val="20"/>
          <w:szCs w:val="20"/>
        </w:rPr>
        <w:t>Rankings will go forward to Presidents</w:t>
      </w:r>
    </w:p>
    <w:p w:rsidR="00227E2C" w:rsidRPr="00227E2C" w:rsidRDefault="00227E2C" w:rsidP="001B325B">
      <w:pPr>
        <w:pStyle w:val="ListParagraph"/>
        <w:numPr>
          <w:ilvl w:val="1"/>
          <w:numId w:val="40"/>
        </w:numPr>
        <w:spacing w:after="0" w:line="240" w:lineRule="auto"/>
        <w:rPr>
          <w:rFonts w:ascii="Arial" w:hAnsi="Arial" w:cs="Arial"/>
          <w:sz w:val="20"/>
          <w:szCs w:val="20"/>
        </w:rPr>
      </w:pPr>
      <w:r>
        <w:rPr>
          <w:rFonts w:ascii="Arial" w:hAnsi="Arial" w:cs="Arial"/>
          <w:sz w:val="20"/>
          <w:szCs w:val="20"/>
        </w:rPr>
        <w:t>Due date October 30</w:t>
      </w:r>
      <w:r w:rsidRPr="00227E2C">
        <w:rPr>
          <w:rFonts w:ascii="Arial" w:hAnsi="Arial" w:cs="Arial"/>
          <w:sz w:val="20"/>
          <w:szCs w:val="20"/>
          <w:vertAlign w:val="superscript"/>
        </w:rPr>
        <w:t>th</w:t>
      </w:r>
      <w:r>
        <w:rPr>
          <w:rFonts w:ascii="Arial" w:hAnsi="Arial" w:cs="Arial"/>
          <w:sz w:val="20"/>
          <w:szCs w:val="20"/>
        </w:rPr>
        <w:t>.  Form on Blackboard under Office of Instruction</w:t>
      </w:r>
    </w:p>
    <w:p w:rsidR="0023076F" w:rsidRDefault="0023076F" w:rsidP="0023076F">
      <w:pPr>
        <w:spacing w:after="0" w:line="240" w:lineRule="auto"/>
        <w:rPr>
          <w:rFonts w:ascii="Arial" w:hAnsi="Arial" w:cs="Arial"/>
          <w:sz w:val="20"/>
          <w:szCs w:val="20"/>
        </w:rPr>
      </w:pPr>
    </w:p>
    <w:p w:rsidR="0023076F" w:rsidRDefault="0023076F" w:rsidP="0023076F">
      <w:pPr>
        <w:spacing w:after="0" w:line="240" w:lineRule="auto"/>
        <w:rPr>
          <w:rFonts w:ascii="Arial" w:hAnsi="Arial" w:cs="Arial"/>
          <w:b/>
          <w:sz w:val="20"/>
          <w:szCs w:val="20"/>
          <w:u w:val="single"/>
        </w:rPr>
      </w:pPr>
      <w:r w:rsidRPr="0023076F">
        <w:rPr>
          <w:rFonts w:ascii="Arial" w:hAnsi="Arial" w:cs="Arial"/>
          <w:b/>
          <w:sz w:val="20"/>
          <w:szCs w:val="20"/>
          <w:u w:val="single"/>
        </w:rPr>
        <w:t>Other</w:t>
      </w:r>
    </w:p>
    <w:p w:rsidR="00621B9A" w:rsidRPr="00227E2C" w:rsidRDefault="00227E2C" w:rsidP="00227E2C">
      <w:pPr>
        <w:pStyle w:val="ListParagraph"/>
        <w:numPr>
          <w:ilvl w:val="0"/>
          <w:numId w:val="40"/>
        </w:numPr>
        <w:spacing w:after="0" w:line="240" w:lineRule="auto"/>
        <w:rPr>
          <w:rFonts w:ascii="Arial" w:hAnsi="Arial" w:cs="Arial"/>
          <w:b/>
          <w:sz w:val="20"/>
          <w:szCs w:val="20"/>
          <w:u w:val="single"/>
        </w:rPr>
      </w:pPr>
      <w:r>
        <w:rPr>
          <w:rFonts w:ascii="Arial" w:hAnsi="Arial" w:cs="Arial"/>
          <w:sz w:val="20"/>
          <w:szCs w:val="20"/>
        </w:rPr>
        <w:t>October 29</w:t>
      </w:r>
      <w:r w:rsidRPr="00227E2C">
        <w:rPr>
          <w:rFonts w:ascii="Arial" w:hAnsi="Arial" w:cs="Arial"/>
          <w:sz w:val="20"/>
          <w:szCs w:val="20"/>
          <w:vertAlign w:val="superscript"/>
        </w:rPr>
        <w:t>th</w:t>
      </w:r>
      <w:r>
        <w:rPr>
          <w:rFonts w:ascii="Arial" w:hAnsi="Arial" w:cs="Arial"/>
          <w:sz w:val="20"/>
          <w:szCs w:val="20"/>
        </w:rPr>
        <w:t xml:space="preserve"> 10 am to 2 pm.  Reg 365 workshop on 1 year scheduling</w:t>
      </w:r>
    </w:p>
    <w:p w:rsidR="00227E2C" w:rsidRPr="00227E2C" w:rsidRDefault="00227E2C" w:rsidP="00227E2C">
      <w:pPr>
        <w:pStyle w:val="ListParagraph"/>
        <w:numPr>
          <w:ilvl w:val="1"/>
          <w:numId w:val="40"/>
        </w:numPr>
        <w:spacing w:after="0" w:line="240" w:lineRule="auto"/>
        <w:rPr>
          <w:rFonts w:ascii="Arial" w:hAnsi="Arial" w:cs="Arial"/>
          <w:b/>
          <w:sz w:val="20"/>
          <w:szCs w:val="20"/>
          <w:u w:val="single"/>
        </w:rPr>
      </w:pPr>
      <w:r>
        <w:rPr>
          <w:rFonts w:ascii="Arial" w:hAnsi="Arial" w:cs="Arial"/>
          <w:sz w:val="20"/>
          <w:szCs w:val="20"/>
        </w:rPr>
        <w:t>1 dean is attending along with Curriculum Analyst and Institutional Researcher</w:t>
      </w:r>
    </w:p>
    <w:p w:rsidR="00227E2C" w:rsidRPr="00227E2C" w:rsidRDefault="00227E2C" w:rsidP="00227E2C">
      <w:pPr>
        <w:pStyle w:val="ListParagraph"/>
        <w:numPr>
          <w:ilvl w:val="1"/>
          <w:numId w:val="40"/>
        </w:numPr>
        <w:spacing w:after="0" w:line="240" w:lineRule="auto"/>
        <w:rPr>
          <w:rFonts w:ascii="Arial" w:hAnsi="Arial" w:cs="Arial"/>
          <w:b/>
          <w:sz w:val="20"/>
          <w:szCs w:val="20"/>
          <w:u w:val="single"/>
        </w:rPr>
      </w:pPr>
      <w:r>
        <w:rPr>
          <w:rFonts w:ascii="Arial" w:hAnsi="Arial" w:cs="Arial"/>
          <w:sz w:val="20"/>
          <w:szCs w:val="20"/>
        </w:rPr>
        <w:t>Let VPI, Jan Dekker, know if you are interested in attending</w:t>
      </w:r>
    </w:p>
    <w:p w:rsidR="00227E2C" w:rsidRPr="00227E2C" w:rsidRDefault="00227E2C" w:rsidP="00227E2C">
      <w:pPr>
        <w:pStyle w:val="ListParagraph"/>
        <w:numPr>
          <w:ilvl w:val="0"/>
          <w:numId w:val="40"/>
        </w:numPr>
        <w:spacing w:after="0" w:line="240" w:lineRule="auto"/>
        <w:rPr>
          <w:rFonts w:ascii="Arial" w:hAnsi="Arial" w:cs="Arial"/>
          <w:b/>
          <w:sz w:val="20"/>
          <w:szCs w:val="20"/>
          <w:u w:val="single"/>
        </w:rPr>
      </w:pPr>
      <w:r>
        <w:rPr>
          <w:rFonts w:ascii="Arial" w:hAnsi="Arial" w:cs="Arial"/>
          <w:sz w:val="20"/>
          <w:szCs w:val="20"/>
        </w:rPr>
        <w:t>RC Wine Bonding</w:t>
      </w:r>
    </w:p>
    <w:p w:rsidR="00227E2C" w:rsidRPr="00227E2C" w:rsidRDefault="00227E2C" w:rsidP="00227E2C">
      <w:pPr>
        <w:pStyle w:val="ListParagraph"/>
        <w:numPr>
          <w:ilvl w:val="1"/>
          <w:numId w:val="40"/>
        </w:numPr>
        <w:spacing w:after="0" w:line="240" w:lineRule="auto"/>
        <w:rPr>
          <w:rFonts w:ascii="Arial" w:hAnsi="Arial" w:cs="Arial"/>
          <w:b/>
          <w:sz w:val="20"/>
          <w:szCs w:val="20"/>
          <w:u w:val="single"/>
        </w:rPr>
      </w:pPr>
      <w:r>
        <w:rPr>
          <w:rFonts w:ascii="Arial" w:hAnsi="Arial" w:cs="Arial"/>
          <w:sz w:val="20"/>
          <w:szCs w:val="20"/>
        </w:rPr>
        <w:t>We will be bottling our RC Wine. We have applied to be a bonded winery</w:t>
      </w:r>
    </w:p>
    <w:p w:rsidR="00227E2C" w:rsidRPr="00227E2C" w:rsidRDefault="00227E2C" w:rsidP="00227E2C">
      <w:pPr>
        <w:pStyle w:val="ListParagraph"/>
        <w:numPr>
          <w:ilvl w:val="1"/>
          <w:numId w:val="40"/>
        </w:numPr>
        <w:spacing w:after="0" w:line="240" w:lineRule="auto"/>
        <w:rPr>
          <w:rFonts w:ascii="Arial" w:hAnsi="Arial" w:cs="Arial"/>
          <w:b/>
          <w:sz w:val="20"/>
          <w:szCs w:val="20"/>
          <w:u w:val="single"/>
        </w:rPr>
      </w:pPr>
      <w:r>
        <w:rPr>
          <w:rFonts w:ascii="Arial" w:hAnsi="Arial" w:cs="Arial"/>
          <w:sz w:val="20"/>
          <w:szCs w:val="20"/>
        </w:rPr>
        <w:t>We will be using Cedar View Winery</w:t>
      </w:r>
    </w:p>
    <w:p w:rsidR="00227E2C" w:rsidRPr="00227E2C" w:rsidRDefault="00227E2C" w:rsidP="00227E2C">
      <w:pPr>
        <w:pStyle w:val="ListParagraph"/>
        <w:numPr>
          <w:ilvl w:val="0"/>
          <w:numId w:val="40"/>
        </w:numPr>
        <w:spacing w:after="0" w:line="240" w:lineRule="auto"/>
        <w:rPr>
          <w:rFonts w:ascii="Arial" w:hAnsi="Arial" w:cs="Arial"/>
          <w:b/>
          <w:sz w:val="20"/>
          <w:szCs w:val="20"/>
          <w:u w:val="single"/>
        </w:rPr>
      </w:pPr>
      <w:r>
        <w:rPr>
          <w:rFonts w:ascii="Arial" w:hAnsi="Arial" w:cs="Arial"/>
          <w:sz w:val="20"/>
          <w:szCs w:val="20"/>
        </w:rPr>
        <w:t>Fresno Fair</w:t>
      </w:r>
    </w:p>
    <w:p w:rsidR="00227E2C" w:rsidRPr="00227E2C" w:rsidRDefault="00227E2C" w:rsidP="00227E2C">
      <w:pPr>
        <w:pStyle w:val="ListParagraph"/>
        <w:numPr>
          <w:ilvl w:val="1"/>
          <w:numId w:val="40"/>
        </w:numPr>
        <w:spacing w:after="0" w:line="240" w:lineRule="auto"/>
        <w:rPr>
          <w:rFonts w:ascii="Arial" w:hAnsi="Arial" w:cs="Arial"/>
          <w:b/>
          <w:sz w:val="20"/>
          <w:szCs w:val="20"/>
          <w:u w:val="single"/>
        </w:rPr>
      </w:pPr>
      <w:r>
        <w:rPr>
          <w:rFonts w:ascii="Arial" w:hAnsi="Arial" w:cs="Arial"/>
          <w:sz w:val="20"/>
          <w:szCs w:val="20"/>
        </w:rPr>
        <w:t>Show Thursday and Friday; large group of animals and students</w:t>
      </w:r>
    </w:p>
    <w:p w:rsidR="00227E2C" w:rsidRPr="00227E2C" w:rsidRDefault="00227E2C" w:rsidP="00227E2C">
      <w:pPr>
        <w:pStyle w:val="ListParagraph"/>
        <w:numPr>
          <w:ilvl w:val="0"/>
          <w:numId w:val="40"/>
        </w:numPr>
        <w:spacing w:after="0" w:line="240" w:lineRule="auto"/>
        <w:rPr>
          <w:rFonts w:ascii="Arial" w:hAnsi="Arial" w:cs="Arial"/>
          <w:b/>
          <w:sz w:val="20"/>
          <w:szCs w:val="20"/>
          <w:u w:val="single"/>
        </w:rPr>
      </w:pPr>
      <w:r>
        <w:rPr>
          <w:rFonts w:ascii="Arial" w:hAnsi="Arial" w:cs="Arial"/>
          <w:sz w:val="20"/>
          <w:szCs w:val="20"/>
        </w:rPr>
        <w:t>Author, Charles Baxter</w:t>
      </w:r>
    </w:p>
    <w:p w:rsidR="00227E2C" w:rsidRPr="00227E2C" w:rsidRDefault="00227E2C" w:rsidP="00227E2C">
      <w:pPr>
        <w:pStyle w:val="ListParagraph"/>
        <w:numPr>
          <w:ilvl w:val="1"/>
          <w:numId w:val="40"/>
        </w:numPr>
        <w:spacing w:after="0" w:line="240" w:lineRule="auto"/>
        <w:rPr>
          <w:rFonts w:ascii="Arial" w:hAnsi="Arial" w:cs="Arial"/>
          <w:b/>
          <w:sz w:val="20"/>
          <w:szCs w:val="20"/>
          <w:u w:val="single"/>
        </w:rPr>
      </w:pPr>
      <w:r>
        <w:rPr>
          <w:rFonts w:ascii="Arial" w:hAnsi="Arial" w:cs="Arial"/>
          <w:sz w:val="20"/>
          <w:szCs w:val="20"/>
        </w:rPr>
        <w:t>October 15</w:t>
      </w:r>
      <w:r w:rsidRPr="00227E2C">
        <w:rPr>
          <w:rFonts w:ascii="Arial" w:hAnsi="Arial" w:cs="Arial"/>
          <w:sz w:val="20"/>
          <w:szCs w:val="20"/>
          <w:vertAlign w:val="superscript"/>
        </w:rPr>
        <w:t>th</w:t>
      </w:r>
      <w:r>
        <w:rPr>
          <w:rFonts w:ascii="Arial" w:hAnsi="Arial" w:cs="Arial"/>
          <w:sz w:val="20"/>
          <w:szCs w:val="20"/>
        </w:rPr>
        <w:t xml:space="preserve"> @  7 pm in the Forum</w:t>
      </w:r>
    </w:p>
    <w:p w:rsidR="00227E2C" w:rsidRPr="00227E2C" w:rsidRDefault="00227E2C" w:rsidP="00227E2C">
      <w:pPr>
        <w:pStyle w:val="ListParagraph"/>
        <w:numPr>
          <w:ilvl w:val="1"/>
          <w:numId w:val="40"/>
        </w:numPr>
        <w:spacing w:after="0" w:line="240" w:lineRule="auto"/>
        <w:rPr>
          <w:rFonts w:ascii="Arial" w:hAnsi="Arial" w:cs="Arial"/>
          <w:b/>
          <w:sz w:val="20"/>
          <w:szCs w:val="20"/>
          <w:u w:val="single"/>
        </w:rPr>
      </w:pPr>
      <w:r>
        <w:rPr>
          <w:rFonts w:ascii="Arial" w:hAnsi="Arial" w:cs="Arial"/>
          <w:sz w:val="20"/>
          <w:szCs w:val="20"/>
        </w:rPr>
        <w:t>October 16</w:t>
      </w:r>
      <w:r w:rsidRPr="00227E2C">
        <w:rPr>
          <w:rFonts w:ascii="Arial" w:hAnsi="Arial" w:cs="Arial"/>
          <w:sz w:val="20"/>
          <w:szCs w:val="20"/>
          <w:vertAlign w:val="superscript"/>
        </w:rPr>
        <w:t>th</w:t>
      </w:r>
      <w:r>
        <w:rPr>
          <w:rFonts w:ascii="Arial" w:hAnsi="Arial" w:cs="Arial"/>
          <w:sz w:val="20"/>
          <w:szCs w:val="20"/>
        </w:rPr>
        <w:t xml:space="preserve">  10 am in Soc 39</w:t>
      </w:r>
    </w:p>
    <w:p w:rsidR="008456D0" w:rsidRDefault="008456D0" w:rsidP="00C54FAA">
      <w:pPr>
        <w:spacing w:after="0" w:line="240" w:lineRule="auto"/>
        <w:rPr>
          <w:rFonts w:ascii="Arial" w:hAnsi="Arial" w:cs="Arial"/>
          <w:b/>
          <w:sz w:val="20"/>
          <w:szCs w:val="20"/>
          <w:u w:val="single"/>
        </w:rPr>
      </w:pPr>
    </w:p>
    <w:p w:rsidR="00C54FAA" w:rsidRDefault="00C54FAA" w:rsidP="00C54FAA">
      <w:pPr>
        <w:spacing w:after="0" w:line="240" w:lineRule="auto"/>
        <w:rPr>
          <w:rFonts w:ascii="Arial" w:hAnsi="Arial" w:cs="Arial"/>
          <w:b/>
          <w:sz w:val="20"/>
          <w:szCs w:val="20"/>
          <w:u w:val="single"/>
        </w:rPr>
      </w:pPr>
      <w:r w:rsidRPr="00FD09EF">
        <w:rPr>
          <w:rFonts w:ascii="Arial" w:hAnsi="Arial" w:cs="Arial"/>
          <w:b/>
          <w:sz w:val="20"/>
          <w:szCs w:val="20"/>
          <w:u w:val="single"/>
        </w:rPr>
        <w:t>Deadlines and Upcoming Events</w:t>
      </w:r>
    </w:p>
    <w:p w:rsidR="0023076F" w:rsidRDefault="00725B59" w:rsidP="00725B59">
      <w:pPr>
        <w:pStyle w:val="ListParagraph"/>
        <w:numPr>
          <w:ilvl w:val="0"/>
          <w:numId w:val="38"/>
        </w:numPr>
        <w:spacing w:after="0" w:line="240" w:lineRule="auto"/>
        <w:rPr>
          <w:rFonts w:ascii="Arial" w:hAnsi="Arial" w:cs="Arial"/>
          <w:sz w:val="20"/>
          <w:szCs w:val="20"/>
        </w:rPr>
      </w:pPr>
      <w:r>
        <w:rPr>
          <w:rFonts w:ascii="Arial" w:hAnsi="Arial" w:cs="Arial"/>
          <w:sz w:val="20"/>
          <w:szCs w:val="20"/>
        </w:rPr>
        <w:t>Fresno Fair</w:t>
      </w:r>
      <w:r>
        <w:rPr>
          <w:rFonts w:ascii="Arial" w:hAnsi="Arial" w:cs="Arial"/>
          <w:sz w:val="20"/>
          <w:szCs w:val="20"/>
        </w:rPr>
        <w:tab/>
      </w:r>
      <w:r w:rsidR="0023076F">
        <w:rPr>
          <w:rFonts w:ascii="Arial" w:hAnsi="Arial" w:cs="Arial"/>
          <w:sz w:val="20"/>
          <w:szCs w:val="20"/>
        </w:rPr>
        <w:tab/>
      </w:r>
      <w:r w:rsidR="0023076F">
        <w:rPr>
          <w:rFonts w:ascii="Arial" w:hAnsi="Arial" w:cs="Arial"/>
          <w:sz w:val="20"/>
          <w:szCs w:val="20"/>
        </w:rPr>
        <w:tab/>
      </w:r>
      <w:r w:rsidR="0023076F">
        <w:rPr>
          <w:rFonts w:ascii="Arial" w:hAnsi="Arial" w:cs="Arial"/>
          <w:sz w:val="20"/>
          <w:szCs w:val="20"/>
        </w:rPr>
        <w:tab/>
      </w:r>
      <w:r w:rsidR="0023076F">
        <w:rPr>
          <w:rFonts w:ascii="Arial" w:hAnsi="Arial" w:cs="Arial"/>
          <w:sz w:val="20"/>
          <w:szCs w:val="20"/>
        </w:rPr>
        <w:tab/>
      </w:r>
      <w:r>
        <w:rPr>
          <w:rFonts w:ascii="Arial" w:hAnsi="Arial" w:cs="Arial"/>
          <w:sz w:val="20"/>
          <w:szCs w:val="20"/>
        </w:rPr>
        <w:t>October 7, 8, 9</w:t>
      </w:r>
      <w:r w:rsidR="00BC0FC1" w:rsidRPr="00725B59">
        <w:rPr>
          <w:rFonts w:ascii="Arial" w:hAnsi="Arial" w:cs="Arial"/>
          <w:sz w:val="20"/>
          <w:szCs w:val="20"/>
        </w:rPr>
        <w:tab/>
      </w:r>
    </w:p>
    <w:p w:rsidR="00227E2C" w:rsidRDefault="00227E2C" w:rsidP="00725B59">
      <w:pPr>
        <w:pStyle w:val="ListParagraph"/>
        <w:numPr>
          <w:ilvl w:val="0"/>
          <w:numId w:val="38"/>
        </w:numPr>
        <w:spacing w:after="0" w:line="240" w:lineRule="auto"/>
        <w:rPr>
          <w:rFonts w:ascii="Arial" w:hAnsi="Arial" w:cs="Arial"/>
          <w:sz w:val="20"/>
          <w:szCs w:val="20"/>
        </w:rPr>
      </w:pPr>
      <w:r>
        <w:rPr>
          <w:rFonts w:ascii="Arial" w:hAnsi="Arial" w:cs="Arial"/>
          <w:sz w:val="20"/>
          <w:szCs w:val="20"/>
        </w:rPr>
        <w:t>Author, Charles Baxter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October 15, 16</w:t>
      </w:r>
    </w:p>
    <w:p w:rsidR="00A63BCE" w:rsidRDefault="00227E2C" w:rsidP="00444B06">
      <w:pPr>
        <w:pStyle w:val="ListParagraph"/>
        <w:numPr>
          <w:ilvl w:val="0"/>
          <w:numId w:val="38"/>
        </w:numPr>
        <w:spacing w:after="0" w:line="240" w:lineRule="auto"/>
        <w:rPr>
          <w:rFonts w:ascii="Arial" w:hAnsi="Arial" w:cs="Arial"/>
          <w:sz w:val="20"/>
          <w:szCs w:val="20"/>
        </w:rPr>
      </w:pPr>
      <w:r>
        <w:rPr>
          <w:rFonts w:ascii="Arial" w:hAnsi="Arial" w:cs="Arial"/>
          <w:sz w:val="20"/>
          <w:szCs w:val="20"/>
        </w:rPr>
        <w:t>Sabbatical Leave Requests Due</w:t>
      </w:r>
      <w:r>
        <w:rPr>
          <w:rFonts w:ascii="Arial" w:hAnsi="Arial" w:cs="Arial"/>
          <w:sz w:val="20"/>
          <w:szCs w:val="20"/>
        </w:rPr>
        <w:tab/>
      </w:r>
      <w:r>
        <w:rPr>
          <w:rFonts w:ascii="Arial" w:hAnsi="Arial" w:cs="Arial"/>
          <w:sz w:val="20"/>
          <w:szCs w:val="20"/>
        </w:rPr>
        <w:tab/>
      </w:r>
      <w:r>
        <w:rPr>
          <w:rFonts w:ascii="Arial" w:hAnsi="Arial" w:cs="Arial"/>
          <w:sz w:val="20"/>
          <w:szCs w:val="20"/>
        </w:rPr>
        <w:tab/>
        <w:t>October 30</w:t>
      </w:r>
    </w:p>
    <w:p w:rsidR="00227E2C" w:rsidRPr="00227E2C" w:rsidRDefault="00227E2C" w:rsidP="00444B06">
      <w:pPr>
        <w:pStyle w:val="ListParagraph"/>
        <w:numPr>
          <w:ilvl w:val="0"/>
          <w:numId w:val="38"/>
        </w:numPr>
        <w:spacing w:after="0" w:line="240" w:lineRule="auto"/>
        <w:rPr>
          <w:rFonts w:ascii="Arial" w:hAnsi="Arial" w:cs="Arial"/>
          <w:sz w:val="20"/>
          <w:szCs w:val="20"/>
        </w:rPr>
      </w:pPr>
      <w:r>
        <w:rPr>
          <w:rFonts w:ascii="Arial" w:hAnsi="Arial" w:cs="Arial"/>
          <w:sz w:val="20"/>
          <w:szCs w:val="20"/>
        </w:rPr>
        <w:t>New Faculty Requests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November 1st</w:t>
      </w:r>
    </w:p>
    <w:p w:rsidR="00227E2C" w:rsidRDefault="00227E2C">
      <w:pPr>
        <w:spacing w:after="0" w:line="240" w:lineRule="auto"/>
        <w:rPr>
          <w:rFonts w:ascii="Arial" w:hAnsi="Arial" w:cs="Arial"/>
          <w:b/>
          <w:sz w:val="20"/>
          <w:szCs w:val="20"/>
          <w:u w:val="single"/>
        </w:rPr>
      </w:pPr>
    </w:p>
    <w:p w:rsidR="00CB520A" w:rsidRDefault="00B15ACA">
      <w:pPr>
        <w:spacing w:after="0" w:line="240" w:lineRule="auto"/>
        <w:rPr>
          <w:rFonts w:ascii="Arial" w:hAnsi="Arial" w:cs="Arial"/>
          <w:b/>
          <w:sz w:val="20"/>
          <w:szCs w:val="20"/>
          <w:u w:val="single"/>
        </w:rPr>
      </w:pPr>
      <w:r w:rsidRPr="00444B06">
        <w:rPr>
          <w:rFonts w:ascii="Arial" w:hAnsi="Arial" w:cs="Arial"/>
          <w:b/>
          <w:sz w:val="20"/>
          <w:szCs w:val="20"/>
          <w:u w:val="single"/>
        </w:rPr>
        <w:t>N</w:t>
      </w:r>
      <w:r w:rsidR="00D42DBB" w:rsidRPr="00444B06">
        <w:rPr>
          <w:rFonts w:ascii="Arial" w:hAnsi="Arial" w:cs="Arial"/>
          <w:b/>
          <w:sz w:val="20"/>
          <w:szCs w:val="20"/>
          <w:u w:val="single"/>
        </w:rPr>
        <w:t>ext Meeting</w:t>
      </w:r>
    </w:p>
    <w:p w:rsidR="00C5494D" w:rsidRPr="00CD36B0" w:rsidRDefault="00F63BEC" w:rsidP="00C5494D">
      <w:pPr>
        <w:pStyle w:val="ListParagraph"/>
        <w:numPr>
          <w:ilvl w:val="0"/>
          <w:numId w:val="38"/>
        </w:numPr>
        <w:spacing w:after="0" w:line="240" w:lineRule="auto"/>
        <w:rPr>
          <w:rFonts w:ascii="Arial" w:hAnsi="Arial" w:cs="Arial"/>
          <w:sz w:val="20"/>
          <w:szCs w:val="20"/>
        </w:rPr>
      </w:pPr>
      <w:r>
        <w:rPr>
          <w:rFonts w:ascii="Arial" w:hAnsi="Arial" w:cs="Arial"/>
          <w:sz w:val="20"/>
          <w:szCs w:val="20"/>
        </w:rPr>
        <w:t xml:space="preserve">November </w:t>
      </w:r>
      <w:r w:rsidR="00227E2C">
        <w:rPr>
          <w:rFonts w:ascii="Arial" w:hAnsi="Arial" w:cs="Arial"/>
          <w:sz w:val="20"/>
          <w:szCs w:val="20"/>
        </w:rPr>
        <w:t>3</w:t>
      </w:r>
      <w:r w:rsidR="0023076F">
        <w:rPr>
          <w:rFonts w:ascii="Arial" w:hAnsi="Arial" w:cs="Arial"/>
          <w:sz w:val="20"/>
          <w:szCs w:val="20"/>
        </w:rPr>
        <w:t>, 2015</w:t>
      </w:r>
      <w:r w:rsidR="00227E2C">
        <w:rPr>
          <w:rFonts w:ascii="Arial" w:hAnsi="Arial" w:cs="Arial"/>
          <w:sz w:val="20"/>
          <w:szCs w:val="20"/>
        </w:rPr>
        <w:tab/>
        <w:t>1:00 pm to 2:30 pm</w:t>
      </w:r>
      <w:r w:rsidR="00227E2C">
        <w:rPr>
          <w:rFonts w:ascii="Arial" w:hAnsi="Arial" w:cs="Arial"/>
          <w:sz w:val="20"/>
          <w:szCs w:val="20"/>
        </w:rPr>
        <w:tab/>
        <w:t xml:space="preserve">New Faculty </w:t>
      </w:r>
      <w:r w:rsidR="00EA5F0B">
        <w:rPr>
          <w:rFonts w:ascii="Arial" w:hAnsi="Arial" w:cs="Arial"/>
          <w:sz w:val="20"/>
          <w:szCs w:val="20"/>
        </w:rPr>
        <w:t>Presentations</w:t>
      </w:r>
    </w:p>
    <w:sectPr w:rsidR="00C5494D" w:rsidRPr="00CD36B0" w:rsidSect="00444B0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ACB" w:rsidRDefault="00216ACB" w:rsidP="001B692F">
      <w:pPr>
        <w:spacing w:after="0" w:line="240" w:lineRule="auto"/>
      </w:pPr>
      <w:r>
        <w:separator/>
      </w:r>
    </w:p>
  </w:endnote>
  <w:endnote w:type="continuationSeparator" w:id="0">
    <w:p w:rsidR="00216ACB" w:rsidRDefault="00216ACB" w:rsidP="001B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ACB" w:rsidRDefault="00216ACB" w:rsidP="001B692F">
      <w:pPr>
        <w:spacing w:after="0" w:line="240" w:lineRule="auto"/>
      </w:pPr>
      <w:r>
        <w:separator/>
      </w:r>
    </w:p>
  </w:footnote>
  <w:footnote w:type="continuationSeparator" w:id="0">
    <w:p w:rsidR="00216ACB" w:rsidRDefault="00216ACB" w:rsidP="001B6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1A28"/>
    <w:multiLevelType w:val="hybridMultilevel"/>
    <w:tmpl w:val="C4F0A15C"/>
    <w:lvl w:ilvl="0" w:tplc="33A83DAE">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E56431"/>
    <w:multiLevelType w:val="hybridMultilevel"/>
    <w:tmpl w:val="53BCE194"/>
    <w:lvl w:ilvl="0" w:tplc="58A64F1C">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15353"/>
    <w:multiLevelType w:val="hybridMultilevel"/>
    <w:tmpl w:val="40460918"/>
    <w:lvl w:ilvl="0" w:tplc="A404C9DA">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9069BC"/>
    <w:multiLevelType w:val="hybridMultilevel"/>
    <w:tmpl w:val="6BF61778"/>
    <w:lvl w:ilvl="0" w:tplc="6C5467F4">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7170FD"/>
    <w:multiLevelType w:val="hybridMultilevel"/>
    <w:tmpl w:val="1A00E220"/>
    <w:lvl w:ilvl="0" w:tplc="9A10FD46">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D5131"/>
    <w:multiLevelType w:val="hybridMultilevel"/>
    <w:tmpl w:val="68A4BF90"/>
    <w:lvl w:ilvl="0" w:tplc="8C063220">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A916B0"/>
    <w:multiLevelType w:val="hybridMultilevel"/>
    <w:tmpl w:val="4C607EDC"/>
    <w:lvl w:ilvl="0" w:tplc="38AA283E">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7476A"/>
    <w:multiLevelType w:val="hybridMultilevel"/>
    <w:tmpl w:val="C9F2F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F0C30"/>
    <w:multiLevelType w:val="hybridMultilevel"/>
    <w:tmpl w:val="5F9A1452"/>
    <w:lvl w:ilvl="0" w:tplc="901E680E">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367A7E"/>
    <w:multiLevelType w:val="hybridMultilevel"/>
    <w:tmpl w:val="7C2AF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B0124"/>
    <w:multiLevelType w:val="hybridMultilevel"/>
    <w:tmpl w:val="E65E3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7674B"/>
    <w:multiLevelType w:val="hybridMultilevel"/>
    <w:tmpl w:val="0BFAF532"/>
    <w:lvl w:ilvl="0" w:tplc="1FB4B86E">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C909A3"/>
    <w:multiLevelType w:val="hybridMultilevel"/>
    <w:tmpl w:val="B530A0C6"/>
    <w:lvl w:ilvl="0" w:tplc="32D469A8">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AF7C4B"/>
    <w:multiLevelType w:val="hybridMultilevel"/>
    <w:tmpl w:val="22D80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0B40CC"/>
    <w:multiLevelType w:val="hybridMultilevel"/>
    <w:tmpl w:val="049ACCE8"/>
    <w:lvl w:ilvl="0" w:tplc="6214009E">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485239"/>
    <w:multiLevelType w:val="hybridMultilevel"/>
    <w:tmpl w:val="07C2D620"/>
    <w:lvl w:ilvl="0" w:tplc="52B0B3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FF30C7"/>
    <w:multiLevelType w:val="hybridMultilevel"/>
    <w:tmpl w:val="5AC6F168"/>
    <w:lvl w:ilvl="0" w:tplc="D1AA1C62">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950E7E"/>
    <w:multiLevelType w:val="hybridMultilevel"/>
    <w:tmpl w:val="4D5C2566"/>
    <w:lvl w:ilvl="0" w:tplc="D07CC5BC">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4ED2830"/>
    <w:multiLevelType w:val="hybridMultilevel"/>
    <w:tmpl w:val="CEA6433A"/>
    <w:lvl w:ilvl="0" w:tplc="70F01722">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111385"/>
    <w:multiLevelType w:val="hybridMultilevel"/>
    <w:tmpl w:val="440283BC"/>
    <w:lvl w:ilvl="0" w:tplc="707CD642">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C763E28"/>
    <w:multiLevelType w:val="hybridMultilevel"/>
    <w:tmpl w:val="1BBAFB26"/>
    <w:lvl w:ilvl="0" w:tplc="3086E19E">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0A8259C"/>
    <w:multiLevelType w:val="hybridMultilevel"/>
    <w:tmpl w:val="ECD89DBE"/>
    <w:lvl w:ilvl="0" w:tplc="69C4E342">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7D2E77"/>
    <w:multiLevelType w:val="hybridMultilevel"/>
    <w:tmpl w:val="50820592"/>
    <w:lvl w:ilvl="0" w:tplc="3B7C697C">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F5236F"/>
    <w:multiLevelType w:val="hybridMultilevel"/>
    <w:tmpl w:val="EDC2AC10"/>
    <w:lvl w:ilvl="0" w:tplc="D4E0503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11647"/>
    <w:multiLevelType w:val="hybridMultilevel"/>
    <w:tmpl w:val="10F877D2"/>
    <w:lvl w:ilvl="0" w:tplc="7CA66CB0">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128378F"/>
    <w:multiLevelType w:val="hybridMultilevel"/>
    <w:tmpl w:val="75863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25275"/>
    <w:multiLevelType w:val="hybridMultilevel"/>
    <w:tmpl w:val="3D30D880"/>
    <w:lvl w:ilvl="0" w:tplc="E77AF1C2">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B4066F7"/>
    <w:multiLevelType w:val="hybridMultilevel"/>
    <w:tmpl w:val="BF54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672133"/>
    <w:multiLevelType w:val="hybridMultilevel"/>
    <w:tmpl w:val="88FA4088"/>
    <w:lvl w:ilvl="0" w:tplc="372629F2">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EE960DD"/>
    <w:multiLevelType w:val="hybridMultilevel"/>
    <w:tmpl w:val="75B6338C"/>
    <w:lvl w:ilvl="0" w:tplc="130893BE">
      <w:start w:val="1"/>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28D7DF3"/>
    <w:multiLevelType w:val="hybridMultilevel"/>
    <w:tmpl w:val="D098F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2707EA"/>
    <w:multiLevelType w:val="hybridMultilevel"/>
    <w:tmpl w:val="BB705A8C"/>
    <w:lvl w:ilvl="0" w:tplc="81062A5E">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B444DD9"/>
    <w:multiLevelType w:val="hybridMultilevel"/>
    <w:tmpl w:val="2A2662F6"/>
    <w:lvl w:ilvl="0" w:tplc="60CE3DAA">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7B0118"/>
    <w:multiLevelType w:val="hybridMultilevel"/>
    <w:tmpl w:val="C3CC0CFC"/>
    <w:lvl w:ilvl="0" w:tplc="A5DA4DB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B810F4"/>
    <w:multiLevelType w:val="hybridMultilevel"/>
    <w:tmpl w:val="26F02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5615D0"/>
    <w:multiLevelType w:val="hybridMultilevel"/>
    <w:tmpl w:val="BEB6FA1A"/>
    <w:lvl w:ilvl="0" w:tplc="43487390">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2561456"/>
    <w:multiLevelType w:val="hybridMultilevel"/>
    <w:tmpl w:val="0B32F0F6"/>
    <w:lvl w:ilvl="0" w:tplc="571EA082">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4AA7E23"/>
    <w:multiLevelType w:val="hybridMultilevel"/>
    <w:tmpl w:val="E00EF748"/>
    <w:lvl w:ilvl="0" w:tplc="CFD005B2">
      <w:numFmt w:val="bullet"/>
      <w:lvlText w:val=""/>
      <w:lvlJc w:val="left"/>
      <w:pPr>
        <w:ind w:left="720" w:hanging="360"/>
      </w:pPr>
      <w:rPr>
        <w:rFonts w:ascii="Symbol" w:eastAsia="Calibri" w:hAnsi="Symbol" w:cs="Arial" w:hint="default"/>
      </w:rPr>
    </w:lvl>
    <w:lvl w:ilvl="1" w:tplc="CFD005B2">
      <w:numFmt w:val="bullet"/>
      <w:lvlText w:val=""/>
      <w:lvlJc w:val="left"/>
      <w:pPr>
        <w:ind w:left="1440" w:hanging="360"/>
      </w:pPr>
      <w:rPr>
        <w:rFonts w:ascii="Symbol" w:eastAsia="Calibri" w:hAnsi="Symbo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7F7F92"/>
    <w:multiLevelType w:val="hybridMultilevel"/>
    <w:tmpl w:val="BCF6C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8C1AD7"/>
    <w:multiLevelType w:val="hybridMultilevel"/>
    <w:tmpl w:val="6B061F86"/>
    <w:lvl w:ilvl="0" w:tplc="A0406704">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7"/>
  </w:num>
  <w:num w:numId="3">
    <w:abstractNumId w:val="13"/>
  </w:num>
  <w:num w:numId="4">
    <w:abstractNumId w:val="34"/>
  </w:num>
  <w:num w:numId="5">
    <w:abstractNumId w:val="25"/>
  </w:num>
  <w:num w:numId="6">
    <w:abstractNumId w:val="9"/>
  </w:num>
  <w:num w:numId="7">
    <w:abstractNumId w:val="10"/>
  </w:num>
  <w:num w:numId="8">
    <w:abstractNumId w:val="27"/>
  </w:num>
  <w:num w:numId="9">
    <w:abstractNumId w:val="38"/>
  </w:num>
  <w:num w:numId="10">
    <w:abstractNumId w:val="1"/>
  </w:num>
  <w:num w:numId="11">
    <w:abstractNumId w:val="20"/>
  </w:num>
  <w:num w:numId="12">
    <w:abstractNumId w:val="26"/>
  </w:num>
  <w:num w:numId="13">
    <w:abstractNumId w:val="35"/>
  </w:num>
  <w:num w:numId="14">
    <w:abstractNumId w:val="32"/>
  </w:num>
  <w:num w:numId="15">
    <w:abstractNumId w:val="18"/>
  </w:num>
  <w:num w:numId="16">
    <w:abstractNumId w:val="15"/>
  </w:num>
  <w:num w:numId="17">
    <w:abstractNumId w:val="5"/>
  </w:num>
  <w:num w:numId="18">
    <w:abstractNumId w:val="36"/>
  </w:num>
  <w:num w:numId="19">
    <w:abstractNumId w:val="22"/>
  </w:num>
  <w:num w:numId="20">
    <w:abstractNumId w:val="8"/>
  </w:num>
  <w:num w:numId="21">
    <w:abstractNumId w:val="33"/>
  </w:num>
  <w:num w:numId="22">
    <w:abstractNumId w:val="19"/>
  </w:num>
  <w:num w:numId="23">
    <w:abstractNumId w:val="28"/>
  </w:num>
  <w:num w:numId="24">
    <w:abstractNumId w:val="21"/>
  </w:num>
  <w:num w:numId="25">
    <w:abstractNumId w:val="31"/>
  </w:num>
  <w:num w:numId="26">
    <w:abstractNumId w:val="14"/>
  </w:num>
  <w:num w:numId="27">
    <w:abstractNumId w:val="2"/>
  </w:num>
  <w:num w:numId="28">
    <w:abstractNumId w:val="39"/>
  </w:num>
  <w:num w:numId="29">
    <w:abstractNumId w:val="0"/>
  </w:num>
  <w:num w:numId="30">
    <w:abstractNumId w:val="17"/>
  </w:num>
  <w:num w:numId="31">
    <w:abstractNumId w:val="3"/>
  </w:num>
  <w:num w:numId="32">
    <w:abstractNumId w:val="16"/>
  </w:num>
  <w:num w:numId="33">
    <w:abstractNumId w:val="29"/>
  </w:num>
  <w:num w:numId="34">
    <w:abstractNumId w:val="12"/>
  </w:num>
  <w:num w:numId="35">
    <w:abstractNumId w:val="11"/>
  </w:num>
  <w:num w:numId="36">
    <w:abstractNumId w:val="24"/>
  </w:num>
  <w:num w:numId="37">
    <w:abstractNumId w:val="23"/>
  </w:num>
  <w:num w:numId="38">
    <w:abstractNumId w:val="4"/>
  </w:num>
  <w:num w:numId="39">
    <w:abstractNumId w:val="6"/>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9B2"/>
    <w:rsid w:val="0002723E"/>
    <w:rsid w:val="000272A1"/>
    <w:rsid w:val="00030938"/>
    <w:rsid w:val="00031A13"/>
    <w:rsid w:val="00066E9D"/>
    <w:rsid w:val="00071065"/>
    <w:rsid w:val="000726CD"/>
    <w:rsid w:val="000738E3"/>
    <w:rsid w:val="000875E0"/>
    <w:rsid w:val="0009638A"/>
    <w:rsid w:val="000A30EF"/>
    <w:rsid w:val="000D00FA"/>
    <w:rsid w:val="000D026F"/>
    <w:rsid w:val="000D5FCD"/>
    <w:rsid w:val="0010731F"/>
    <w:rsid w:val="001154FB"/>
    <w:rsid w:val="001206F6"/>
    <w:rsid w:val="00147E52"/>
    <w:rsid w:val="00152DC9"/>
    <w:rsid w:val="001531D5"/>
    <w:rsid w:val="001545C5"/>
    <w:rsid w:val="00162CA6"/>
    <w:rsid w:val="001B325B"/>
    <w:rsid w:val="001B692F"/>
    <w:rsid w:val="001C25CA"/>
    <w:rsid w:val="001C71DF"/>
    <w:rsid w:val="001D3A98"/>
    <w:rsid w:val="001E16C9"/>
    <w:rsid w:val="001E63C6"/>
    <w:rsid w:val="001F64C4"/>
    <w:rsid w:val="0020446F"/>
    <w:rsid w:val="00216ACB"/>
    <w:rsid w:val="00220283"/>
    <w:rsid w:val="00227975"/>
    <w:rsid w:val="00227E2C"/>
    <w:rsid w:val="0023076F"/>
    <w:rsid w:val="00233B8E"/>
    <w:rsid w:val="0024145B"/>
    <w:rsid w:val="00262515"/>
    <w:rsid w:val="00273774"/>
    <w:rsid w:val="00291637"/>
    <w:rsid w:val="002B0C8E"/>
    <w:rsid w:val="002C6A1D"/>
    <w:rsid w:val="002E62D3"/>
    <w:rsid w:val="002F4C50"/>
    <w:rsid w:val="00310B33"/>
    <w:rsid w:val="00312615"/>
    <w:rsid w:val="00316454"/>
    <w:rsid w:val="00323F8D"/>
    <w:rsid w:val="0032682C"/>
    <w:rsid w:val="0033039D"/>
    <w:rsid w:val="00331EDF"/>
    <w:rsid w:val="00336225"/>
    <w:rsid w:val="003454C3"/>
    <w:rsid w:val="00352BAE"/>
    <w:rsid w:val="003615FA"/>
    <w:rsid w:val="00364CA7"/>
    <w:rsid w:val="0036652E"/>
    <w:rsid w:val="0036716B"/>
    <w:rsid w:val="00393319"/>
    <w:rsid w:val="00394E3A"/>
    <w:rsid w:val="003A093C"/>
    <w:rsid w:val="003A68C3"/>
    <w:rsid w:val="003B1E31"/>
    <w:rsid w:val="003B2AA3"/>
    <w:rsid w:val="003C313B"/>
    <w:rsid w:val="003D118E"/>
    <w:rsid w:val="003E7267"/>
    <w:rsid w:val="003E74CE"/>
    <w:rsid w:val="003F0E48"/>
    <w:rsid w:val="003F3646"/>
    <w:rsid w:val="00414CE1"/>
    <w:rsid w:val="00416E71"/>
    <w:rsid w:val="00442D1D"/>
    <w:rsid w:val="00444B06"/>
    <w:rsid w:val="00461A64"/>
    <w:rsid w:val="00471935"/>
    <w:rsid w:val="00471F3D"/>
    <w:rsid w:val="0047577B"/>
    <w:rsid w:val="00486D2F"/>
    <w:rsid w:val="00497FE7"/>
    <w:rsid w:val="004A4AF5"/>
    <w:rsid w:val="004B7700"/>
    <w:rsid w:val="004C1E49"/>
    <w:rsid w:val="004C50BF"/>
    <w:rsid w:val="004D0643"/>
    <w:rsid w:val="004D2855"/>
    <w:rsid w:val="004F25FC"/>
    <w:rsid w:val="004F6B66"/>
    <w:rsid w:val="0050286D"/>
    <w:rsid w:val="005172DA"/>
    <w:rsid w:val="00520C29"/>
    <w:rsid w:val="00534658"/>
    <w:rsid w:val="00541ADD"/>
    <w:rsid w:val="00550BE0"/>
    <w:rsid w:val="005521D9"/>
    <w:rsid w:val="00562558"/>
    <w:rsid w:val="00567E7B"/>
    <w:rsid w:val="0057662A"/>
    <w:rsid w:val="00577C1C"/>
    <w:rsid w:val="00592C23"/>
    <w:rsid w:val="005B5917"/>
    <w:rsid w:val="005B5CCE"/>
    <w:rsid w:val="005D7130"/>
    <w:rsid w:val="005E130C"/>
    <w:rsid w:val="00604C3B"/>
    <w:rsid w:val="00614F68"/>
    <w:rsid w:val="00621B9A"/>
    <w:rsid w:val="00633362"/>
    <w:rsid w:val="00640D6D"/>
    <w:rsid w:val="00657F3B"/>
    <w:rsid w:val="00682BF4"/>
    <w:rsid w:val="00696061"/>
    <w:rsid w:val="00696B2D"/>
    <w:rsid w:val="006A1BE9"/>
    <w:rsid w:val="006A234C"/>
    <w:rsid w:val="006A346B"/>
    <w:rsid w:val="006C58F2"/>
    <w:rsid w:val="006E566C"/>
    <w:rsid w:val="006E785B"/>
    <w:rsid w:val="00704D43"/>
    <w:rsid w:val="00706432"/>
    <w:rsid w:val="0072582F"/>
    <w:rsid w:val="00725B59"/>
    <w:rsid w:val="0076048C"/>
    <w:rsid w:val="00760AC8"/>
    <w:rsid w:val="007707C5"/>
    <w:rsid w:val="00771DC1"/>
    <w:rsid w:val="007737F2"/>
    <w:rsid w:val="00783904"/>
    <w:rsid w:val="00795B56"/>
    <w:rsid w:val="007A55BA"/>
    <w:rsid w:val="007B6C97"/>
    <w:rsid w:val="007C69C0"/>
    <w:rsid w:val="007D2D80"/>
    <w:rsid w:val="007E2FCB"/>
    <w:rsid w:val="007F35C2"/>
    <w:rsid w:val="007F5231"/>
    <w:rsid w:val="0080227E"/>
    <w:rsid w:val="008022AC"/>
    <w:rsid w:val="008029B2"/>
    <w:rsid w:val="008054DD"/>
    <w:rsid w:val="00806C07"/>
    <w:rsid w:val="00816140"/>
    <w:rsid w:val="00827A6D"/>
    <w:rsid w:val="00832BD4"/>
    <w:rsid w:val="008456D0"/>
    <w:rsid w:val="00874724"/>
    <w:rsid w:val="00875FE1"/>
    <w:rsid w:val="00887058"/>
    <w:rsid w:val="008912AD"/>
    <w:rsid w:val="00896889"/>
    <w:rsid w:val="008A053B"/>
    <w:rsid w:val="008A2DB8"/>
    <w:rsid w:val="008B07BA"/>
    <w:rsid w:val="008B4E04"/>
    <w:rsid w:val="008B612D"/>
    <w:rsid w:val="008B61C8"/>
    <w:rsid w:val="008C617A"/>
    <w:rsid w:val="008D06DC"/>
    <w:rsid w:val="008D3AE8"/>
    <w:rsid w:val="008F1FE5"/>
    <w:rsid w:val="008F3B06"/>
    <w:rsid w:val="0090485D"/>
    <w:rsid w:val="009113F7"/>
    <w:rsid w:val="00914A99"/>
    <w:rsid w:val="00933955"/>
    <w:rsid w:val="00966239"/>
    <w:rsid w:val="00972160"/>
    <w:rsid w:val="009811B2"/>
    <w:rsid w:val="0098431D"/>
    <w:rsid w:val="009A6AB2"/>
    <w:rsid w:val="009C2C83"/>
    <w:rsid w:val="009D4CC2"/>
    <w:rsid w:val="009E0396"/>
    <w:rsid w:val="009F439A"/>
    <w:rsid w:val="00A06ED8"/>
    <w:rsid w:val="00A15BEB"/>
    <w:rsid w:val="00A322D1"/>
    <w:rsid w:val="00A37B7D"/>
    <w:rsid w:val="00A4202D"/>
    <w:rsid w:val="00A42B7A"/>
    <w:rsid w:val="00A63BCE"/>
    <w:rsid w:val="00A65C86"/>
    <w:rsid w:val="00A748EC"/>
    <w:rsid w:val="00A74DE9"/>
    <w:rsid w:val="00A75B17"/>
    <w:rsid w:val="00A75D1A"/>
    <w:rsid w:val="00A84B8F"/>
    <w:rsid w:val="00AB0BCA"/>
    <w:rsid w:val="00B15ACA"/>
    <w:rsid w:val="00B307C3"/>
    <w:rsid w:val="00B31511"/>
    <w:rsid w:val="00B52410"/>
    <w:rsid w:val="00B555A7"/>
    <w:rsid w:val="00B57854"/>
    <w:rsid w:val="00B80763"/>
    <w:rsid w:val="00B808E6"/>
    <w:rsid w:val="00B8196E"/>
    <w:rsid w:val="00B86F82"/>
    <w:rsid w:val="00B9056D"/>
    <w:rsid w:val="00B9230A"/>
    <w:rsid w:val="00B92913"/>
    <w:rsid w:val="00B97360"/>
    <w:rsid w:val="00B9788E"/>
    <w:rsid w:val="00BA0A76"/>
    <w:rsid w:val="00BA5068"/>
    <w:rsid w:val="00BA5081"/>
    <w:rsid w:val="00BB0516"/>
    <w:rsid w:val="00BC0FC1"/>
    <w:rsid w:val="00BE3C6F"/>
    <w:rsid w:val="00BE3D26"/>
    <w:rsid w:val="00BE7E7F"/>
    <w:rsid w:val="00BF473E"/>
    <w:rsid w:val="00BF5B59"/>
    <w:rsid w:val="00C1169B"/>
    <w:rsid w:val="00C1220C"/>
    <w:rsid w:val="00C13B74"/>
    <w:rsid w:val="00C17AF7"/>
    <w:rsid w:val="00C40ED4"/>
    <w:rsid w:val="00C51E58"/>
    <w:rsid w:val="00C5494D"/>
    <w:rsid w:val="00C54FAA"/>
    <w:rsid w:val="00C56502"/>
    <w:rsid w:val="00C652B1"/>
    <w:rsid w:val="00C75B49"/>
    <w:rsid w:val="00C92D59"/>
    <w:rsid w:val="00C96350"/>
    <w:rsid w:val="00CB520A"/>
    <w:rsid w:val="00CB712D"/>
    <w:rsid w:val="00CC5B4E"/>
    <w:rsid w:val="00CD19CF"/>
    <w:rsid w:val="00CD36B0"/>
    <w:rsid w:val="00CD598E"/>
    <w:rsid w:val="00CE2BFA"/>
    <w:rsid w:val="00CE346E"/>
    <w:rsid w:val="00CF3DE3"/>
    <w:rsid w:val="00D12D5B"/>
    <w:rsid w:val="00D131E2"/>
    <w:rsid w:val="00D160AA"/>
    <w:rsid w:val="00D222FD"/>
    <w:rsid w:val="00D42DBB"/>
    <w:rsid w:val="00D51EEB"/>
    <w:rsid w:val="00D634D3"/>
    <w:rsid w:val="00D66C36"/>
    <w:rsid w:val="00D722FE"/>
    <w:rsid w:val="00D779C0"/>
    <w:rsid w:val="00D9594A"/>
    <w:rsid w:val="00D96B68"/>
    <w:rsid w:val="00DB3482"/>
    <w:rsid w:val="00DB477D"/>
    <w:rsid w:val="00DC01C4"/>
    <w:rsid w:val="00DC1FE0"/>
    <w:rsid w:val="00DC2DA7"/>
    <w:rsid w:val="00DC68C3"/>
    <w:rsid w:val="00DD55B8"/>
    <w:rsid w:val="00DD7F76"/>
    <w:rsid w:val="00DE162A"/>
    <w:rsid w:val="00DE1E88"/>
    <w:rsid w:val="00DE34CA"/>
    <w:rsid w:val="00DF0D67"/>
    <w:rsid w:val="00DF39AC"/>
    <w:rsid w:val="00DF7F36"/>
    <w:rsid w:val="00E14ED4"/>
    <w:rsid w:val="00E14FAA"/>
    <w:rsid w:val="00E25878"/>
    <w:rsid w:val="00E3647E"/>
    <w:rsid w:val="00E6260A"/>
    <w:rsid w:val="00E7706D"/>
    <w:rsid w:val="00E86484"/>
    <w:rsid w:val="00E95176"/>
    <w:rsid w:val="00EA021D"/>
    <w:rsid w:val="00EA5F0B"/>
    <w:rsid w:val="00EB56F8"/>
    <w:rsid w:val="00EC6EB9"/>
    <w:rsid w:val="00ED236F"/>
    <w:rsid w:val="00ED7092"/>
    <w:rsid w:val="00EE153D"/>
    <w:rsid w:val="00EF1697"/>
    <w:rsid w:val="00EF1AE4"/>
    <w:rsid w:val="00F31F0D"/>
    <w:rsid w:val="00F63075"/>
    <w:rsid w:val="00F63BEC"/>
    <w:rsid w:val="00F6434A"/>
    <w:rsid w:val="00F74FA6"/>
    <w:rsid w:val="00F75871"/>
    <w:rsid w:val="00F8020E"/>
    <w:rsid w:val="00FA6F87"/>
    <w:rsid w:val="00FA758F"/>
    <w:rsid w:val="00FB41E0"/>
    <w:rsid w:val="00FC334F"/>
    <w:rsid w:val="00FD09EF"/>
    <w:rsid w:val="00FD0F1F"/>
    <w:rsid w:val="00FD5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DD79FB-E3DF-4EA0-B220-628539AD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9B2"/>
    <w:pPr>
      <w:ind w:left="720"/>
      <w:contextualSpacing/>
    </w:pPr>
  </w:style>
  <w:style w:type="paragraph" w:styleId="Header">
    <w:name w:val="header"/>
    <w:basedOn w:val="Normal"/>
    <w:link w:val="HeaderChar"/>
    <w:uiPriority w:val="99"/>
    <w:unhideWhenUsed/>
    <w:rsid w:val="001B6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92F"/>
  </w:style>
  <w:style w:type="paragraph" w:styleId="Footer">
    <w:name w:val="footer"/>
    <w:basedOn w:val="Normal"/>
    <w:link w:val="FooterChar"/>
    <w:uiPriority w:val="99"/>
    <w:unhideWhenUsed/>
    <w:rsid w:val="001B6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92F"/>
  </w:style>
  <w:style w:type="paragraph" w:styleId="BalloonText">
    <w:name w:val="Balloon Text"/>
    <w:basedOn w:val="Normal"/>
    <w:link w:val="BalloonTextChar"/>
    <w:uiPriority w:val="99"/>
    <w:semiHidden/>
    <w:unhideWhenUsed/>
    <w:rsid w:val="00887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058"/>
    <w:rPr>
      <w:rFonts w:ascii="Tahoma" w:hAnsi="Tahoma" w:cs="Tahoma"/>
      <w:sz w:val="16"/>
      <w:szCs w:val="16"/>
    </w:rPr>
  </w:style>
  <w:style w:type="character" w:styleId="Hyperlink">
    <w:name w:val="Hyperlink"/>
    <w:basedOn w:val="DefaultParagraphFont"/>
    <w:uiPriority w:val="99"/>
    <w:unhideWhenUsed/>
    <w:rsid w:val="004F6B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22ECA-8B00-4BF6-8D1B-2F7893E49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Amanda Taintor</cp:lastModifiedBy>
  <cp:revision>2</cp:revision>
  <cp:lastPrinted>2012-05-07T17:30:00Z</cp:lastPrinted>
  <dcterms:created xsi:type="dcterms:W3CDTF">2017-10-19T03:27:00Z</dcterms:created>
  <dcterms:modified xsi:type="dcterms:W3CDTF">2017-10-19T03:27:00Z</dcterms:modified>
</cp:coreProperties>
</file>