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AF781" w14:textId="77777777" w:rsidR="00942BB8" w:rsidRPr="001421D5" w:rsidRDefault="00942BB8" w:rsidP="00942BB8">
      <w:pPr>
        <w:tabs>
          <w:tab w:val="left" w:pos="1575"/>
        </w:tabs>
        <w:rPr>
          <w:rFonts w:ascii="Arial" w:hAnsi="Arial" w:cs="Arial"/>
          <w:sz w:val="24"/>
          <w:szCs w:val="24"/>
        </w:rPr>
      </w:pPr>
    </w:p>
    <w:p w14:paraId="7FB5F576" w14:textId="77777777" w:rsidR="00942BB8" w:rsidRPr="001421D5" w:rsidRDefault="00942BB8" w:rsidP="00223F3A">
      <w:pPr>
        <w:jc w:val="center"/>
        <w:rPr>
          <w:rFonts w:ascii="Arial" w:hAnsi="Arial" w:cs="Arial"/>
          <w:b/>
          <w:color w:val="C45911" w:themeColor="accent2" w:themeShade="BF"/>
          <w:sz w:val="24"/>
          <w:szCs w:val="24"/>
        </w:rPr>
      </w:pPr>
      <w:r w:rsidRPr="001421D5">
        <w:rPr>
          <w:rFonts w:ascii="Arial" w:hAnsi="Arial" w:cs="Arial"/>
          <w:b/>
          <w:color w:val="C45911" w:themeColor="accent2" w:themeShade="BF"/>
          <w:sz w:val="24"/>
          <w:szCs w:val="24"/>
        </w:rPr>
        <w:t>Table of Contents</w:t>
      </w:r>
    </w:p>
    <w:p w14:paraId="0296BBC3" w14:textId="77777777" w:rsidR="00942BB8" w:rsidRPr="001421D5" w:rsidRDefault="00942BB8" w:rsidP="00CC1174">
      <w:pPr>
        <w:tabs>
          <w:tab w:val="left" w:pos="8550"/>
        </w:tabs>
        <w:rPr>
          <w:rFonts w:ascii="Arial" w:hAnsi="Arial" w:cs="Arial"/>
          <w:sz w:val="24"/>
          <w:szCs w:val="24"/>
        </w:rPr>
      </w:pPr>
    </w:p>
    <w:p w14:paraId="6BADE01C" w14:textId="3C30FF08" w:rsidR="00CC1174" w:rsidRPr="001421D5" w:rsidRDefault="00CC1174" w:rsidP="00223F3A">
      <w:pPr>
        <w:tabs>
          <w:tab w:val="left" w:pos="8550"/>
        </w:tabs>
        <w:spacing w:after="320"/>
        <w:rPr>
          <w:rFonts w:ascii="Arial" w:hAnsi="Arial" w:cs="Arial"/>
          <w:sz w:val="24"/>
          <w:szCs w:val="24"/>
        </w:rPr>
      </w:pPr>
      <w:r w:rsidRPr="001421D5">
        <w:rPr>
          <w:rFonts w:ascii="Arial" w:hAnsi="Arial" w:cs="Arial"/>
          <w:sz w:val="24"/>
          <w:szCs w:val="24"/>
        </w:rPr>
        <w:t>Contact Page</w:t>
      </w:r>
      <w:r w:rsidRPr="001421D5">
        <w:rPr>
          <w:rFonts w:ascii="Arial" w:hAnsi="Arial" w:cs="Arial"/>
          <w:sz w:val="24"/>
          <w:szCs w:val="24"/>
          <w:u w:val="dottedHeavy"/>
        </w:rPr>
        <w:tab/>
      </w:r>
      <w:r w:rsidR="0055570A" w:rsidRPr="007324ED">
        <w:rPr>
          <w:rFonts w:ascii="Arial" w:hAnsi="Arial" w:cs="Arial"/>
          <w:sz w:val="24"/>
          <w:szCs w:val="24"/>
        </w:rPr>
        <w:t>i</w:t>
      </w:r>
    </w:p>
    <w:p w14:paraId="044A1C8E" w14:textId="071B67CE" w:rsidR="00CC1174" w:rsidRPr="001421D5" w:rsidRDefault="00CC1174" w:rsidP="00223F3A">
      <w:pPr>
        <w:tabs>
          <w:tab w:val="left" w:pos="8550"/>
        </w:tabs>
        <w:spacing w:after="320"/>
        <w:rPr>
          <w:rFonts w:ascii="Arial" w:hAnsi="Arial" w:cs="Arial"/>
          <w:sz w:val="24"/>
          <w:szCs w:val="24"/>
        </w:rPr>
      </w:pPr>
      <w:r w:rsidRPr="001421D5">
        <w:rPr>
          <w:rFonts w:ascii="Arial" w:hAnsi="Arial" w:cs="Arial"/>
          <w:sz w:val="24"/>
          <w:szCs w:val="24"/>
        </w:rPr>
        <w:t xml:space="preserve">Table of Contents </w:t>
      </w:r>
      <w:r w:rsidRPr="001421D5">
        <w:rPr>
          <w:rFonts w:ascii="Arial" w:hAnsi="Arial" w:cs="Arial"/>
          <w:sz w:val="24"/>
          <w:szCs w:val="24"/>
          <w:u w:val="dottedHeavy"/>
        </w:rPr>
        <w:tab/>
      </w:r>
      <w:r w:rsidR="00D3237F">
        <w:rPr>
          <w:rFonts w:ascii="Arial" w:hAnsi="Arial" w:cs="Arial"/>
          <w:sz w:val="24"/>
          <w:szCs w:val="24"/>
          <w:u w:val="dottedHeavy"/>
        </w:rPr>
        <w:t xml:space="preserve"> </w:t>
      </w:r>
    </w:p>
    <w:p w14:paraId="2A363154" w14:textId="38073F57" w:rsidR="00CC1174" w:rsidRPr="007324ED" w:rsidRDefault="005A0ADF" w:rsidP="00223F3A">
      <w:pPr>
        <w:tabs>
          <w:tab w:val="left" w:pos="8550"/>
        </w:tabs>
        <w:spacing w:after="320"/>
        <w:rPr>
          <w:rFonts w:ascii="Arial" w:hAnsi="Arial" w:cs="Arial"/>
          <w:sz w:val="24"/>
          <w:szCs w:val="24"/>
        </w:rPr>
      </w:pPr>
      <w:r w:rsidRPr="001421D5">
        <w:rPr>
          <w:rFonts w:ascii="Arial" w:hAnsi="Arial" w:cs="Arial"/>
          <w:sz w:val="24"/>
          <w:szCs w:val="24"/>
        </w:rPr>
        <w:t>Needs Statement</w:t>
      </w:r>
      <w:r w:rsidR="00CC1174" w:rsidRPr="001421D5">
        <w:rPr>
          <w:rFonts w:ascii="Arial" w:hAnsi="Arial" w:cs="Arial"/>
          <w:sz w:val="24"/>
          <w:szCs w:val="24"/>
        </w:rPr>
        <w:t xml:space="preserve"> </w:t>
      </w:r>
      <w:r w:rsidR="00CC1174" w:rsidRPr="001421D5">
        <w:rPr>
          <w:rFonts w:ascii="Arial" w:hAnsi="Arial" w:cs="Arial"/>
          <w:sz w:val="24"/>
          <w:szCs w:val="24"/>
          <w:u w:val="dottedHeavy"/>
        </w:rPr>
        <w:tab/>
      </w:r>
      <w:r w:rsidR="005A4CBF" w:rsidRPr="001421D5">
        <w:rPr>
          <w:rFonts w:ascii="Arial" w:hAnsi="Arial" w:cs="Arial"/>
          <w:sz w:val="24"/>
          <w:szCs w:val="24"/>
          <w:u w:val="dottedHeavy"/>
        </w:rPr>
        <w:t xml:space="preserve"> </w:t>
      </w:r>
      <w:r w:rsidR="005A4CBF" w:rsidRPr="007324ED">
        <w:rPr>
          <w:rFonts w:ascii="Arial" w:hAnsi="Arial" w:cs="Arial"/>
          <w:sz w:val="24"/>
          <w:szCs w:val="24"/>
        </w:rPr>
        <w:t>1</w:t>
      </w:r>
    </w:p>
    <w:p w14:paraId="7C0F30C3" w14:textId="2FD0A3E0" w:rsidR="00CC1174" w:rsidRPr="001421D5" w:rsidRDefault="005A0ADF" w:rsidP="00223F3A">
      <w:pPr>
        <w:tabs>
          <w:tab w:val="left" w:pos="8550"/>
        </w:tabs>
        <w:spacing w:after="320"/>
        <w:rPr>
          <w:rFonts w:ascii="Arial" w:hAnsi="Arial" w:cs="Arial"/>
          <w:sz w:val="24"/>
          <w:szCs w:val="24"/>
        </w:rPr>
      </w:pPr>
      <w:r w:rsidRPr="001421D5">
        <w:rPr>
          <w:rFonts w:ascii="Arial" w:hAnsi="Arial" w:cs="Arial"/>
          <w:sz w:val="24"/>
          <w:szCs w:val="24"/>
        </w:rPr>
        <w:t xml:space="preserve">Response to the Need </w:t>
      </w:r>
      <w:r w:rsidR="00CC1174" w:rsidRPr="001421D5">
        <w:rPr>
          <w:rFonts w:ascii="Arial" w:hAnsi="Arial" w:cs="Arial"/>
          <w:sz w:val="24"/>
          <w:szCs w:val="24"/>
        </w:rPr>
        <w:t xml:space="preserve"> </w:t>
      </w:r>
      <w:r w:rsidR="00CC1174" w:rsidRPr="001421D5">
        <w:rPr>
          <w:rFonts w:ascii="Arial" w:hAnsi="Arial" w:cs="Arial"/>
          <w:sz w:val="24"/>
          <w:szCs w:val="24"/>
          <w:u w:val="dottedHeavy"/>
        </w:rPr>
        <w:tab/>
      </w:r>
      <w:r w:rsidR="005A4CBF" w:rsidRPr="001421D5">
        <w:rPr>
          <w:rFonts w:ascii="Arial" w:hAnsi="Arial" w:cs="Arial"/>
          <w:sz w:val="24"/>
          <w:szCs w:val="24"/>
          <w:u w:val="dottedHeavy"/>
        </w:rPr>
        <w:t xml:space="preserve"> </w:t>
      </w:r>
      <w:r w:rsidR="0020774B">
        <w:rPr>
          <w:rFonts w:ascii="Arial" w:hAnsi="Arial" w:cs="Arial"/>
          <w:sz w:val="24"/>
          <w:szCs w:val="24"/>
        </w:rPr>
        <w:t>5</w:t>
      </w:r>
    </w:p>
    <w:p w14:paraId="7D80B9A8" w14:textId="44FACA11" w:rsidR="002E3E8E" w:rsidRPr="001421D5" w:rsidRDefault="002E3E8E" w:rsidP="002E3E8E">
      <w:pPr>
        <w:tabs>
          <w:tab w:val="left" w:pos="8550"/>
        </w:tabs>
        <w:spacing w:after="320"/>
        <w:rPr>
          <w:rFonts w:ascii="Arial" w:hAnsi="Arial" w:cs="Arial"/>
          <w:sz w:val="24"/>
          <w:szCs w:val="24"/>
        </w:rPr>
      </w:pPr>
      <w:r w:rsidRPr="001421D5">
        <w:rPr>
          <w:rFonts w:ascii="Arial" w:hAnsi="Arial" w:cs="Arial"/>
          <w:sz w:val="24"/>
          <w:szCs w:val="24"/>
        </w:rPr>
        <w:t xml:space="preserve">Work Plan  </w:t>
      </w:r>
      <w:r w:rsidRPr="001421D5">
        <w:rPr>
          <w:rFonts w:ascii="Arial" w:hAnsi="Arial" w:cs="Arial"/>
          <w:sz w:val="24"/>
          <w:szCs w:val="24"/>
          <w:u w:val="dottedHeavy"/>
        </w:rPr>
        <w:tab/>
      </w:r>
      <w:r w:rsidR="005A4CBF" w:rsidRPr="007324ED">
        <w:rPr>
          <w:rFonts w:ascii="Arial" w:hAnsi="Arial" w:cs="Arial"/>
          <w:sz w:val="24"/>
          <w:szCs w:val="24"/>
        </w:rPr>
        <w:t>11</w:t>
      </w:r>
    </w:p>
    <w:p w14:paraId="3BF89B17" w14:textId="551E5234" w:rsidR="002E3E8E" w:rsidRPr="001421D5" w:rsidRDefault="002E3E8E" w:rsidP="00223F3A">
      <w:pPr>
        <w:tabs>
          <w:tab w:val="left" w:pos="8550"/>
        </w:tabs>
        <w:spacing w:after="320"/>
        <w:rPr>
          <w:rFonts w:ascii="Arial" w:hAnsi="Arial" w:cs="Arial"/>
          <w:sz w:val="24"/>
          <w:szCs w:val="24"/>
        </w:rPr>
      </w:pPr>
      <w:r w:rsidRPr="001421D5">
        <w:rPr>
          <w:rFonts w:ascii="Arial" w:hAnsi="Arial" w:cs="Arial"/>
          <w:sz w:val="24"/>
          <w:szCs w:val="24"/>
        </w:rPr>
        <w:t xml:space="preserve">Program Management </w:t>
      </w:r>
      <w:r w:rsidRPr="001421D5">
        <w:rPr>
          <w:rFonts w:ascii="Arial" w:hAnsi="Arial" w:cs="Arial"/>
          <w:sz w:val="24"/>
          <w:szCs w:val="24"/>
          <w:u w:val="dottedHeavy"/>
        </w:rPr>
        <w:tab/>
      </w:r>
      <w:r w:rsidR="005A4CBF" w:rsidRPr="007324ED">
        <w:rPr>
          <w:rFonts w:ascii="Arial" w:hAnsi="Arial" w:cs="Arial"/>
          <w:sz w:val="24"/>
          <w:szCs w:val="24"/>
        </w:rPr>
        <w:t>1</w:t>
      </w:r>
      <w:r w:rsidR="00B65AAD">
        <w:rPr>
          <w:rFonts w:ascii="Arial" w:hAnsi="Arial" w:cs="Arial"/>
          <w:sz w:val="24"/>
          <w:szCs w:val="24"/>
        </w:rPr>
        <w:t>4</w:t>
      </w:r>
    </w:p>
    <w:p w14:paraId="4C2AA56F" w14:textId="6B1EA226" w:rsidR="005A0ADF" w:rsidRPr="001421D5" w:rsidRDefault="00F442DF" w:rsidP="00223F3A">
      <w:pPr>
        <w:tabs>
          <w:tab w:val="left" w:pos="8550"/>
        </w:tabs>
        <w:spacing w:after="320"/>
        <w:rPr>
          <w:rFonts w:ascii="Arial" w:hAnsi="Arial" w:cs="Arial"/>
          <w:sz w:val="24"/>
          <w:szCs w:val="24"/>
        </w:rPr>
      </w:pPr>
      <w:r w:rsidRPr="001421D5">
        <w:rPr>
          <w:rFonts w:ascii="Arial" w:hAnsi="Arial" w:cs="Arial"/>
          <w:sz w:val="24"/>
          <w:szCs w:val="24"/>
        </w:rPr>
        <w:t>Project Budget Summary</w:t>
      </w:r>
      <w:r w:rsidR="005A0ADF" w:rsidRPr="001421D5">
        <w:rPr>
          <w:rFonts w:ascii="Arial" w:hAnsi="Arial" w:cs="Arial"/>
          <w:sz w:val="24"/>
          <w:szCs w:val="24"/>
        </w:rPr>
        <w:t xml:space="preserve"> </w:t>
      </w:r>
      <w:r w:rsidRPr="001421D5">
        <w:rPr>
          <w:rFonts w:ascii="Arial" w:hAnsi="Arial" w:cs="Arial"/>
          <w:sz w:val="24"/>
          <w:szCs w:val="24"/>
          <w:u w:val="dottedHeavy"/>
        </w:rPr>
        <w:tab/>
      </w:r>
      <w:r w:rsidR="00C73674" w:rsidRPr="007324ED">
        <w:rPr>
          <w:rFonts w:ascii="Arial" w:hAnsi="Arial" w:cs="Arial"/>
          <w:sz w:val="24"/>
          <w:szCs w:val="24"/>
        </w:rPr>
        <w:t>1</w:t>
      </w:r>
      <w:r w:rsidR="00B65AAD">
        <w:rPr>
          <w:rFonts w:ascii="Arial" w:hAnsi="Arial" w:cs="Arial"/>
          <w:sz w:val="24"/>
          <w:szCs w:val="24"/>
        </w:rPr>
        <w:t>7</w:t>
      </w:r>
      <w:r w:rsidR="005A0ADF" w:rsidRPr="001421D5">
        <w:rPr>
          <w:rFonts w:ascii="Arial" w:hAnsi="Arial" w:cs="Arial"/>
          <w:sz w:val="24"/>
          <w:szCs w:val="24"/>
        </w:rPr>
        <w:tab/>
      </w:r>
    </w:p>
    <w:p w14:paraId="2DC76AD8" w14:textId="4D4FC175" w:rsidR="00CC1174" w:rsidRPr="001421D5" w:rsidRDefault="005A0ADF" w:rsidP="00223F3A">
      <w:pPr>
        <w:tabs>
          <w:tab w:val="left" w:pos="8550"/>
        </w:tabs>
        <w:spacing w:after="320"/>
        <w:rPr>
          <w:rFonts w:ascii="Arial" w:hAnsi="Arial" w:cs="Arial"/>
          <w:sz w:val="24"/>
          <w:szCs w:val="24"/>
        </w:rPr>
      </w:pPr>
      <w:r w:rsidRPr="001421D5">
        <w:rPr>
          <w:rFonts w:ascii="Arial" w:hAnsi="Arial" w:cs="Arial"/>
          <w:sz w:val="24"/>
          <w:szCs w:val="24"/>
        </w:rPr>
        <w:t xml:space="preserve">Budget Detail Sheet  </w:t>
      </w:r>
      <w:r w:rsidR="00CC1174" w:rsidRPr="001421D5">
        <w:rPr>
          <w:rFonts w:ascii="Arial" w:hAnsi="Arial" w:cs="Arial"/>
          <w:sz w:val="24"/>
          <w:szCs w:val="24"/>
        </w:rPr>
        <w:t xml:space="preserve"> </w:t>
      </w:r>
      <w:r w:rsidR="00CC1174" w:rsidRPr="001421D5">
        <w:rPr>
          <w:rFonts w:ascii="Arial" w:hAnsi="Arial" w:cs="Arial"/>
          <w:sz w:val="24"/>
          <w:szCs w:val="24"/>
          <w:u w:val="dottedHeavy"/>
        </w:rPr>
        <w:tab/>
      </w:r>
      <w:r w:rsidR="0055570A" w:rsidRPr="007324ED">
        <w:rPr>
          <w:rFonts w:ascii="Arial" w:hAnsi="Arial" w:cs="Arial"/>
          <w:sz w:val="24"/>
          <w:szCs w:val="24"/>
        </w:rPr>
        <w:t>1</w:t>
      </w:r>
      <w:r w:rsidR="00B65AAD">
        <w:rPr>
          <w:rFonts w:ascii="Arial" w:hAnsi="Arial" w:cs="Arial"/>
          <w:sz w:val="24"/>
          <w:szCs w:val="24"/>
        </w:rPr>
        <w:t>8</w:t>
      </w:r>
    </w:p>
    <w:p w14:paraId="565AA421" w14:textId="15294C9C" w:rsidR="00CC1174" w:rsidRPr="001421D5" w:rsidRDefault="005A0ADF" w:rsidP="00223F3A">
      <w:pPr>
        <w:tabs>
          <w:tab w:val="left" w:pos="8550"/>
        </w:tabs>
        <w:spacing w:after="320"/>
        <w:rPr>
          <w:rFonts w:ascii="Arial" w:hAnsi="Arial" w:cs="Arial"/>
          <w:sz w:val="24"/>
          <w:szCs w:val="24"/>
          <w:u w:val="dottedHeavy"/>
        </w:rPr>
      </w:pPr>
      <w:r w:rsidRPr="001421D5">
        <w:rPr>
          <w:rFonts w:ascii="Arial" w:hAnsi="Arial" w:cs="Arial"/>
          <w:sz w:val="24"/>
          <w:szCs w:val="24"/>
        </w:rPr>
        <w:t xml:space="preserve">Sustainability Plan </w:t>
      </w:r>
      <w:r w:rsidR="00CC1174" w:rsidRPr="001421D5">
        <w:rPr>
          <w:rFonts w:ascii="Arial" w:hAnsi="Arial" w:cs="Arial"/>
          <w:sz w:val="24"/>
          <w:szCs w:val="24"/>
        </w:rPr>
        <w:t xml:space="preserve"> </w:t>
      </w:r>
      <w:r w:rsidR="00CC1174" w:rsidRPr="001421D5">
        <w:rPr>
          <w:rFonts w:ascii="Arial" w:hAnsi="Arial" w:cs="Arial"/>
          <w:sz w:val="24"/>
          <w:szCs w:val="24"/>
          <w:u w:val="dottedHeavy"/>
        </w:rPr>
        <w:tab/>
      </w:r>
      <w:r w:rsidR="00B65AAD">
        <w:rPr>
          <w:rFonts w:ascii="Arial" w:hAnsi="Arial" w:cs="Arial"/>
          <w:sz w:val="24"/>
          <w:szCs w:val="24"/>
        </w:rPr>
        <w:t>19</w:t>
      </w:r>
    </w:p>
    <w:p w14:paraId="40323FAD" w14:textId="77777777" w:rsidR="00F442DF" w:rsidRPr="001421D5" w:rsidRDefault="00F442DF" w:rsidP="00223F3A">
      <w:pPr>
        <w:tabs>
          <w:tab w:val="left" w:pos="8550"/>
        </w:tabs>
        <w:spacing w:after="320"/>
        <w:rPr>
          <w:rFonts w:ascii="Arial" w:hAnsi="Arial" w:cs="Arial"/>
          <w:sz w:val="24"/>
          <w:szCs w:val="24"/>
          <w:u w:val="dottedHeavy"/>
        </w:rPr>
      </w:pPr>
    </w:p>
    <w:p w14:paraId="62C19CA6" w14:textId="77777777" w:rsidR="00F442DF" w:rsidRPr="001421D5" w:rsidRDefault="00F442DF" w:rsidP="00223F3A">
      <w:pPr>
        <w:tabs>
          <w:tab w:val="left" w:pos="8550"/>
        </w:tabs>
        <w:spacing w:after="320"/>
        <w:rPr>
          <w:rFonts w:ascii="Arial" w:hAnsi="Arial" w:cs="Arial"/>
          <w:sz w:val="24"/>
          <w:szCs w:val="24"/>
          <w:u w:val="dottedHeavy"/>
        </w:rPr>
      </w:pPr>
    </w:p>
    <w:p w14:paraId="38A36D1D" w14:textId="77777777" w:rsidR="00F442DF" w:rsidRPr="001421D5" w:rsidRDefault="00F442DF" w:rsidP="00223F3A">
      <w:pPr>
        <w:tabs>
          <w:tab w:val="left" w:pos="8550"/>
        </w:tabs>
        <w:spacing w:after="320"/>
        <w:rPr>
          <w:rFonts w:ascii="Arial" w:hAnsi="Arial" w:cs="Arial"/>
          <w:sz w:val="24"/>
          <w:szCs w:val="24"/>
          <w:u w:val="dottedHeavy"/>
        </w:rPr>
      </w:pPr>
    </w:p>
    <w:p w14:paraId="709DBF15" w14:textId="77777777" w:rsidR="00F442DF" w:rsidRPr="001421D5" w:rsidRDefault="00F442DF" w:rsidP="00223F3A">
      <w:pPr>
        <w:tabs>
          <w:tab w:val="left" w:pos="8550"/>
        </w:tabs>
        <w:spacing w:after="320"/>
        <w:rPr>
          <w:rFonts w:ascii="Arial" w:hAnsi="Arial" w:cs="Arial"/>
          <w:sz w:val="24"/>
          <w:szCs w:val="24"/>
          <w:u w:val="dottedHeavy"/>
        </w:rPr>
      </w:pPr>
    </w:p>
    <w:p w14:paraId="6EB888C1" w14:textId="77777777" w:rsidR="00F442DF" w:rsidRPr="001421D5" w:rsidRDefault="00F442DF" w:rsidP="00223F3A">
      <w:pPr>
        <w:tabs>
          <w:tab w:val="left" w:pos="8550"/>
        </w:tabs>
        <w:spacing w:after="320"/>
        <w:rPr>
          <w:rFonts w:ascii="Arial" w:hAnsi="Arial" w:cs="Arial"/>
          <w:sz w:val="24"/>
          <w:szCs w:val="24"/>
          <w:u w:val="dottedHeavy"/>
        </w:rPr>
      </w:pPr>
    </w:p>
    <w:p w14:paraId="3863452E" w14:textId="77777777" w:rsidR="00F442DF" w:rsidRPr="001421D5" w:rsidRDefault="00F442DF" w:rsidP="00223F3A">
      <w:pPr>
        <w:tabs>
          <w:tab w:val="left" w:pos="8550"/>
        </w:tabs>
        <w:spacing w:after="320"/>
        <w:rPr>
          <w:rFonts w:ascii="Arial" w:hAnsi="Arial" w:cs="Arial"/>
          <w:sz w:val="24"/>
          <w:szCs w:val="24"/>
          <w:u w:val="dottedHeavy"/>
        </w:rPr>
      </w:pPr>
    </w:p>
    <w:p w14:paraId="5361D34C" w14:textId="77777777" w:rsidR="00F442DF" w:rsidRPr="001421D5" w:rsidRDefault="00F442DF" w:rsidP="00223F3A">
      <w:pPr>
        <w:tabs>
          <w:tab w:val="left" w:pos="8550"/>
        </w:tabs>
        <w:spacing w:after="320"/>
        <w:rPr>
          <w:rFonts w:ascii="Arial" w:hAnsi="Arial" w:cs="Arial"/>
          <w:sz w:val="24"/>
          <w:szCs w:val="24"/>
          <w:u w:val="dottedHeavy"/>
        </w:rPr>
      </w:pPr>
    </w:p>
    <w:p w14:paraId="6AF3DF6D" w14:textId="77777777" w:rsidR="00F442DF" w:rsidRPr="001421D5" w:rsidRDefault="00F442DF" w:rsidP="00223F3A">
      <w:pPr>
        <w:tabs>
          <w:tab w:val="left" w:pos="8550"/>
        </w:tabs>
        <w:spacing w:after="320"/>
        <w:rPr>
          <w:rFonts w:ascii="Arial" w:hAnsi="Arial" w:cs="Arial"/>
          <w:sz w:val="24"/>
          <w:szCs w:val="24"/>
          <w:u w:val="dottedHeavy"/>
        </w:rPr>
      </w:pPr>
    </w:p>
    <w:p w14:paraId="493D6C22" w14:textId="77777777" w:rsidR="00F442DF" w:rsidRPr="001421D5" w:rsidRDefault="00F442DF" w:rsidP="00223F3A">
      <w:pPr>
        <w:tabs>
          <w:tab w:val="left" w:pos="8550"/>
        </w:tabs>
        <w:spacing w:after="320"/>
        <w:rPr>
          <w:rFonts w:ascii="Arial" w:hAnsi="Arial" w:cs="Arial"/>
          <w:sz w:val="24"/>
          <w:szCs w:val="24"/>
        </w:rPr>
      </w:pPr>
    </w:p>
    <w:p w14:paraId="3B39A578" w14:textId="77777777" w:rsidR="00CD248E" w:rsidRPr="001421D5" w:rsidRDefault="00CD248E" w:rsidP="00654E47">
      <w:pPr>
        <w:pStyle w:val="Normal1"/>
        <w:shd w:val="clear" w:color="auto" w:fill="C45911" w:themeFill="accent2" w:themeFillShade="BF"/>
        <w:tabs>
          <w:tab w:val="left" w:pos="810"/>
          <w:tab w:val="center" w:pos="4673"/>
          <w:tab w:val="right" w:pos="9810"/>
        </w:tabs>
        <w:spacing w:after="0" w:line="240" w:lineRule="auto"/>
        <w:ind w:left="0" w:right="13" w:firstLine="0"/>
        <w:jc w:val="center"/>
        <w:rPr>
          <w:rFonts w:ascii="Arial" w:hAnsi="Arial" w:cs="Arial"/>
          <w:b/>
          <w:color w:val="FFFFFF" w:themeColor="background1"/>
        </w:rPr>
        <w:sectPr w:rsidR="00CD248E" w:rsidRPr="001421D5" w:rsidSect="00CD248E">
          <w:headerReference w:type="default" r:id="rId9"/>
          <w:footerReference w:type="default" r:id="rId10"/>
          <w:pgSz w:w="12240" w:h="15840"/>
          <w:pgMar w:top="1440" w:right="1440" w:bottom="1440" w:left="1440" w:header="720" w:footer="720" w:gutter="0"/>
          <w:pgNumType w:start="1"/>
          <w:cols w:space="720"/>
          <w:docGrid w:linePitch="360"/>
        </w:sectPr>
      </w:pPr>
    </w:p>
    <w:p w14:paraId="47E18DA8" w14:textId="6D76B063" w:rsidR="00942BB8" w:rsidRPr="001421D5" w:rsidRDefault="00D3237F" w:rsidP="00D3237F">
      <w:pPr>
        <w:pStyle w:val="Normal1"/>
        <w:shd w:val="clear" w:color="auto" w:fill="C45911" w:themeFill="accent2" w:themeFillShade="BF"/>
        <w:tabs>
          <w:tab w:val="left" w:pos="810"/>
          <w:tab w:val="center" w:pos="4673"/>
          <w:tab w:val="right" w:pos="9810"/>
        </w:tabs>
        <w:spacing w:after="0" w:line="240" w:lineRule="auto"/>
        <w:ind w:left="0" w:right="13" w:firstLine="0"/>
        <w:rPr>
          <w:rFonts w:ascii="Arial" w:hAnsi="Arial" w:cs="Arial"/>
          <w:b/>
          <w:color w:val="FFFFFF" w:themeColor="background1"/>
        </w:rPr>
      </w:pPr>
      <w:r>
        <w:rPr>
          <w:rFonts w:ascii="Arial" w:hAnsi="Arial" w:cs="Arial"/>
          <w:b/>
          <w:color w:val="FFFFFF" w:themeColor="background1"/>
        </w:rPr>
        <w:lastRenderedPageBreak/>
        <w:tab/>
      </w:r>
      <w:r>
        <w:rPr>
          <w:rFonts w:ascii="Arial" w:hAnsi="Arial" w:cs="Arial"/>
          <w:b/>
          <w:color w:val="FFFFFF" w:themeColor="background1"/>
        </w:rPr>
        <w:tab/>
      </w:r>
      <w:r w:rsidR="00654E47" w:rsidRPr="001421D5">
        <w:rPr>
          <w:rFonts w:ascii="Arial" w:hAnsi="Arial" w:cs="Arial"/>
          <w:b/>
          <w:color w:val="FFFFFF" w:themeColor="background1"/>
        </w:rPr>
        <w:t>N</w:t>
      </w:r>
      <w:r w:rsidR="00EB30D2" w:rsidRPr="001421D5">
        <w:rPr>
          <w:rFonts w:ascii="Arial" w:hAnsi="Arial" w:cs="Arial"/>
          <w:b/>
          <w:color w:val="FFFFFF" w:themeColor="background1"/>
        </w:rPr>
        <w:t>EED</w:t>
      </w:r>
    </w:p>
    <w:p w14:paraId="33043408" w14:textId="77777777" w:rsidR="00233936" w:rsidRPr="001421D5" w:rsidRDefault="00233936" w:rsidP="00942BB8">
      <w:pPr>
        <w:pStyle w:val="Normal1"/>
        <w:tabs>
          <w:tab w:val="left" w:pos="810"/>
          <w:tab w:val="right" w:pos="9810"/>
        </w:tabs>
        <w:spacing w:after="0" w:line="240" w:lineRule="auto"/>
        <w:ind w:right="13"/>
        <w:rPr>
          <w:rFonts w:ascii="Arial" w:hAnsi="Arial" w:cs="Arial"/>
          <w:b/>
        </w:rPr>
      </w:pPr>
    </w:p>
    <w:p w14:paraId="434CF41E" w14:textId="6E288C13" w:rsidR="006662F1" w:rsidRPr="001421D5" w:rsidRDefault="00F27291" w:rsidP="00942BB8">
      <w:pPr>
        <w:pStyle w:val="Normal1"/>
        <w:tabs>
          <w:tab w:val="left" w:pos="810"/>
          <w:tab w:val="right" w:pos="9810"/>
        </w:tabs>
        <w:spacing w:after="0" w:line="240" w:lineRule="auto"/>
        <w:ind w:right="13"/>
        <w:rPr>
          <w:rFonts w:ascii="Arial" w:hAnsi="Arial" w:cs="Arial"/>
        </w:rPr>
      </w:pPr>
      <w:r w:rsidRPr="001421D5">
        <w:rPr>
          <w:rFonts w:ascii="Arial" w:hAnsi="Arial" w:cs="Arial"/>
        </w:rPr>
        <w:t>Getting students in and</w:t>
      </w:r>
      <w:r w:rsidR="006662F1" w:rsidRPr="001421D5">
        <w:rPr>
          <w:rFonts w:ascii="Arial" w:hAnsi="Arial" w:cs="Arial"/>
        </w:rPr>
        <w:t xml:space="preserve"> through </w:t>
      </w:r>
      <w:r w:rsidR="002C6CB9" w:rsidRPr="001421D5">
        <w:rPr>
          <w:rFonts w:ascii="Arial" w:hAnsi="Arial" w:cs="Arial"/>
        </w:rPr>
        <w:t>with</w:t>
      </w:r>
      <w:r w:rsidR="006662F1" w:rsidRPr="001421D5">
        <w:rPr>
          <w:rFonts w:ascii="Arial" w:hAnsi="Arial" w:cs="Arial"/>
        </w:rPr>
        <w:t xml:space="preserve"> succe</w:t>
      </w:r>
      <w:r w:rsidR="002C6CB9" w:rsidRPr="001421D5">
        <w:rPr>
          <w:rFonts w:ascii="Arial" w:hAnsi="Arial" w:cs="Arial"/>
        </w:rPr>
        <w:t>ss</w:t>
      </w:r>
      <w:r w:rsidR="006662F1" w:rsidRPr="001421D5">
        <w:rPr>
          <w:rFonts w:ascii="Arial" w:hAnsi="Arial" w:cs="Arial"/>
        </w:rPr>
        <w:t>: Transformin</w:t>
      </w:r>
      <w:r w:rsidR="00FB682A" w:rsidRPr="001421D5">
        <w:rPr>
          <w:rFonts w:ascii="Arial" w:hAnsi="Arial" w:cs="Arial"/>
        </w:rPr>
        <w:t>g Reedley College Basic Skills</w:t>
      </w:r>
    </w:p>
    <w:p w14:paraId="7A3DFB3C" w14:textId="77777777" w:rsidR="006662F1" w:rsidRPr="001421D5" w:rsidRDefault="006662F1" w:rsidP="00942BB8">
      <w:pPr>
        <w:pStyle w:val="Normal1"/>
        <w:tabs>
          <w:tab w:val="left" w:pos="810"/>
          <w:tab w:val="right" w:pos="9810"/>
        </w:tabs>
        <w:spacing w:after="0" w:line="240" w:lineRule="auto"/>
        <w:ind w:right="13"/>
        <w:rPr>
          <w:rFonts w:ascii="Arial" w:hAnsi="Arial" w:cs="Arial"/>
        </w:rPr>
      </w:pPr>
    </w:p>
    <w:p w14:paraId="36DC32EB" w14:textId="38CF1A04" w:rsidR="006662F1" w:rsidRPr="001421D5" w:rsidRDefault="006662F1" w:rsidP="00233936">
      <w:pPr>
        <w:pStyle w:val="Normal1"/>
        <w:tabs>
          <w:tab w:val="left" w:pos="810"/>
          <w:tab w:val="right" w:pos="9810"/>
        </w:tabs>
        <w:spacing w:after="0" w:line="240" w:lineRule="auto"/>
        <w:ind w:right="13"/>
        <w:rPr>
          <w:rFonts w:ascii="Arial" w:hAnsi="Arial" w:cs="Arial"/>
          <w:color w:val="auto"/>
        </w:rPr>
      </w:pPr>
      <w:r w:rsidRPr="001421D5">
        <w:rPr>
          <w:rFonts w:ascii="Arial" w:hAnsi="Arial" w:cs="Arial"/>
        </w:rPr>
        <w:t>Reedley College</w:t>
      </w:r>
      <w:r w:rsidR="00233936" w:rsidRPr="001421D5">
        <w:rPr>
          <w:rFonts w:ascii="Arial" w:hAnsi="Arial" w:cs="Arial"/>
        </w:rPr>
        <w:t xml:space="preserve"> (RC)</w:t>
      </w:r>
      <w:r w:rsidRPr="001421D5">
        <w:rPr>
          <w:rFonts w:ascii="Arial" w:hAnsi="Arial" w:cs="Arial"/>
        </w:rPr>
        <w:t xml:space="preserve"> is asking for 1.5 million dollars </w:t>
      </w:r>
      <w:r w:rsidR="00FB682A" w:rsidRPr="001421D5">
        <w:rPr>
          <w:rFonts w:ascii="Arial" w:hAnsi="Arial" w:cs="Arial"/>
        </w:rPr>
        <w:t>in order to</w:t>
      </w:r>
      <w:r w:rsidRPr="001421D5">
        <w:rPr>
          <w:rFonts w:ascii="Arial" w:hAnsi="Arial" w:cs="Arial"/>
        </w:rPr>
        <w:t xml:space="preserve"> transform its basic skills program </w:t>
      </w:r>
      <w:r w:rsidRPr="001421D5">
        <w:rPr>
          <w:rFonts w:ascii="Arial" w:hAnsi="Arial" w:cs="Arial"/>
          <w:color w:val="auto"/>
        </w:rPr>
        <w:t>through systemic c</w:t>
      </w:r>
      <w:r w:rsidR="002C6CB9" w:rsidRPr="001421D5">
        <w:rPr>
          <w:rFonts w:ascii="Arial" w:hAnsi="Arial" w:cs="Arial"/>
          <w:color w:val="auto"/>
        </w:rPr>
        <w:t xml:space="preserve">hange to get students placed </w:t>
      </w:r>
      <w:r w:rsidRPr="001421D5">
        <w:rPr>
          <w:rFonts w:ascii="Arial" w:hAnsi="Arial" w:cs="Arial"/>
          <w:color w:val="auto"/>
        </w:rPr>
        <w:t xml:space="preserve">into </w:t>
      </w:r>
      <w:r w:rsidR="00366880" w:rsidRPr="001421D5">
        <w:rPr>
          <w:rFonts w:ascii="Arial" w:hAnsi="Arial" w:cs="Arial"/>
          <w:color w:val="auto"/>
        </w:rPr>
        <w:t>higher-level</w:t>
      </w:r>
      <w:r w:rsidRPr="001421D5">
        <w:rPr>
          <w:rFonts w:ascii="Arial" w:hAnsi="Arial" w:cs="Arial"/>
          <w:color w:val="auto"/>
        </w:rPr>
        <w:t xml:space="preserve"> courses, accelerate</w:t>
      </w:r>
      <w:r w:rsidR="00FF10DF" w:rsidRPr="001421D5">
        <w:rPr>
          <w:rFonts w:ascii="Arial" w:hAnsi="Arial" w:cs="Arial"/>
          <w:color w:val="auto"/>
        </w:rPr>
        <w:t xml:space="preserve"> students</w:t>
      </w:r>
      <w:r w:rsidRPr="001421D5">
        <w:rPr>
          <w:rFonts w:ascii="Arial" w:hAnsi="Arial" w:cs="Arial"/>
          <w:color w:val="auto"/>
        </w:rPr>
        <w:t xml:space="preserve"> through the basic skills sequence </w:t>
      </w:r>
      <w:r w:rsidR="00861EB6" w:rsidRPr="001421D5">
        <w:rPr>
          <w:rFonts w:ascii="Arial" w:hAnsi="Arial" w:cs="Arial"/>
          <w:color w:val="auto"/>
        </w:rPr>
        <w:t>more quickly</w:t>
      </w:r>
      <w:r w:rsidRPr="001421D5">
        <w:rPr>
          <w:rFonts w:ascii="Arial" w:hAnsi="Arial" w:cs="Arial"/>
          <w:color w:val="auto"/>
        </w:rPr>
        <w:t xml:space="preserve"> and provide students the support they need to succeed. </w:t>
      </w:r>
    </w:p>
    <w:p w14:paraId="389A409B" w14:textId="77777777" w:rsidR="00233936" w:rsidRPr="001421D5" w:rsidRDefault="00233936" w:rsidP="00233936">
      <w:pPr>
        <w:pStyle w:val="Normal1"/>
        <w:tabs>
          <w:tab w:val="left" w:pos="810"/>
          <w:tab w:val="right" w:pos="9810"/>
        </w:tabs>
        <w:spacing w:after="0" w:line="240" w:lineRule="auto"/>
        <w:ind w:right="13"/>
        <w:rPr>
          <w:rFonts w:ascii="Arial" w:hAnsi="Arial" w:cs="Arial"/>
          <w:color w:val="auto"/>
        </w:rPr>
      </w:pPr>
    </w:p>
    <w:p w14:paraId="10AD4EFB" w14:textId="5F694E60" w:rsidR="006662F1" w:rsidRPr="001421D5" w:rsidRDefault="006662F1" w:rsidP="00942BB8">
      <w:pPr>
        <w:pStyle w:val="Normal1"/>
        <w:tabs>
          <w:tab w:val="left" w:pos="810"/>
          <w:tab w:val="right" w:pos="9810"/>
        </w:tabs>
        <w:spacing w:after="0" w:line="240" w:lineRule="auto"/>
        <w:ind w:right="13"/>
        <w:rPr>
          <w:rFonts w:ascii="Arial" w:hAnsi="Arial" w:cs="Arial"/>
          <w:color w:val="auto"/>
        </w:rPr>
      </w:pPr>
      <w:r w:rsidRPr="001421D5">
        <w:rPr>
          <w:rFonts w:ascii="Arial" w:hAnsi="Arial" w:cs="Arial"/>
          <w:color w:val="auto"/>
        </w:rPr>
        <w:t xml:space="preserve">Reedley College has selected three </w:t>
      </w:r>
      <w:r w:rsidR="00A94C77" w:rsidRPr="001421D5">
        <w:rPr>
          <w:rFonts w:ascii="Arial" w:hAnsi="Arial" w:cs="Arial"/>
          <w:color w:val="auto"/>
        </w:rPr>
        <w:t>evidence-based</w:t>
      </w:r>
      <w:r w:rsidRPr="001421D5">
        <w:rPr>
          <w:rFonts w:ascii="Arial" w:hAnsi="Arial" w:cs="Arial"/>
          <w:color w:val="auto"/>
        </w:rPr>
        <w:t xml:space="preserve"> practices to focus on in this grant.</w:t>
      </w:r>
    </w:p>
    <w:p w14:paraId="63BBB066" w14:textId="77777777" w:rsidR="006662F1" w:rsidRPr="001421D5" w:rsidRDefault="006662F1" w:rsidP="006662F1">
      <w:pPr>
        <w:pStyle w:val="Normal1"/>
        <w:numPr>
          <w:ilvl w:val="0"/>
          <w:numId w:val="21"/>
        </w:numPr>
        <w:tabs>
          <w:tab w:val="left" w:pos="810"/>
          <w:tab w:val="right" w:pos="9810"/>
        </w:tabs>
        <w:spacing w:after="0" w:line="240" w:lineRule="auto"/>
        <w:ind w:right="13"/>
        <w:rPr>
          <w:rFonts w:ascii="Arial" w:hAnsi="Arial" w:cs="Arial"/>
          <w:color w:val="auto"/>
        </w:rPr>
      </w:pPr>
      <w:r w:rsidRPr="001421D5">
        <w:rPr>
          <w:rFonts w:ascii="Arial" w:hAnsi="Arial" w:cs="Arial"/>
          <w:color w:val="auto"/>
        </w:rPr>
        <w:t xml:space="preserve">Adopt placement tests or other student assessment indicators and related policies that may include multiple measures of student </w:t>
      </w:r>
      <w:r w:rsidR="00765CE2" w:rsidRPr="001421D5">
        <w:rPr>
          <w:rFonts w:ascii="Arial" w:hAnsi="Arial" w:cs="Arial"/>
          <w:color w:val="auto"/>
        </w:rPr>
        <w:t>performance</w:t>
      </w:r>
      <w:r w:rsidRPr="001421D5">
        <w:rPr>
          <w:rFonts w:ascii="Arial" w:hAnsi="Arial" w:cs="Arial"/>
          <w:color w:val="auto"/>
        </w:rPr>
        <w:t xml:space="preserve"> including grades in high school courses, especially overall grade point averages, </w:t>
      </w:r>
      <w:r w:rsidR="00765CE2" w:rsidRPr="001421D5">
        <w:rPr>
          <w:rFonts w:ascii="Arial" w:hAnsi="Arial" w:cs="Arial"/>
          <w:color w:val="auto"/>
        </w:rPr>
        <w:t>results</w:t>
      </w:r>
      <w:r w:rsidRPr="001421D5">
        <w:rPr>
          <w:rFonts w:ascii="Arial" w:hAnsi="Arial" w:cs="Arial"/>
          <w:color w:val="auto"/>
        </w:rPr>
        <w:t xml:space="preserve"> from the common assessment system and input from counselors. (Strategy #1) </w:t>
      </w:r>
    </w:p>
    <w:p w14:paraId="530DF25A" w14:textId="6D9693B1" w:rsidR="00890F97" w:rsidRPr="001421D5" w:rsidRDefault="00765CE2" w:rsidP="00890F97">
      <w:pPr>
        <w:pStyle w:val="Normal1"/>
        <w:numPr>
          <w:ilvl w:val="0"/>
          <w:numId w:val="21"/>
        </w:numPr>
        <w:tabs>
          <w:tab w:val="left" w:pos="810"/>
          <w:tab w:val="right" w:pos="9810"/>
        </w:tabs>
        <w:spacing w:after="0" w:line="240" w:lineRule="auto"/>
        <w:ind w:right="13"/>
        <w:rPr>
          <w:rFonts w:ascii="Arial" w:hAnsi="Arial" w:cs="Arial"/>
          <w:color w:val="auto"/>
        </w:rPr>
      </w:pPr>
      <w:r w:rsidRPr="001421D5">
        <w:rPr>
          <w:rFonts w:ascii="Arial" w:hAnsi="Arial" w:cs="Arial"/>
          <w:color w:val="auto"/>
        </w:rPr>
        <w:t>Develop two-and-three course sequences, as appropriate, for completi</w:t>
      </w:r>
      <w:r w:rsidR="002C6CB9" w:rsidRPr="001421D5">
        <w:rPr>
          <w:rFonts w:ascii="Arial" w:hAnsi="Arial" w:cs="Arial"/>
          <w:color w:val="auto"/>
        </w:rPr>
        <w:t>on of college level English and/ or M</w:t>
      </w:r>
      <w:r w:rsidRPr="001421D5">
        <w:rPr>
          <w:rFonts w:ascii="Arial" w:hAnsi="Arial" w:cs="Arial"/>
          <w:color w:val="auto"/>
        </w:rPr>
        <w:t xml:space="preserve">athematics courses for underprepared students by utilizing technology, where appropriate, to enhance the adoption of high impact practices specified in methods (1) to (5), inclusive. (Strategy #6) </w:t>
      </w:r>
    </w:p>
    <w:p w14:paraId="175FB23C" w14:textId="72D942D9" w:rsidR="001D0A90" w:rsidRPr="001421D5" w:rsidRDefault="001D0A90" w:rsidP="001D0A90">
      <w:pPr>
        <w:pStyle w:val="Normal1"/>
        <w:numPr>
          <w:ilvl w:val="0"/>
          <w:numId w:val="21"/>
        </w:numPr>
        <w:tabs>
          <w:tab w:val="left" w:pos="810"/>
          <w:tab w:val="right" w:pos="9810"/>
        </w:tabs>
        <w:spacing w:after="0" w:line="240" w:lineRule="auto"/>
        <w:ind w:right="13"/>
        <w:rPr>
          <w:rFonts w:ascii="Arial" w:hAnsi="Arial" w:cs="Arial"/>
          <w:color w:val="auto"/>
        </w:rPr>
      </w:pPr>
      <w:r w:rsidRPr="001421D5">
        <w:rPr>
          <w:rFonts w:ascii="Arial" w:hAnsi="Arial" w:cs="Arial"/>
          <w:color w:val="auto"/>
        </w:rPr>
        <w:t>Provide proactive student support services that are integrated with the instruction. (Strategy #5)</w:t>
      </w:r>
    </w:p>
    <w:p w14:paraId="59173F42" w14:textId="77777777" w:rsidR="00233936" w:rsidRPr="001421D5" w:rsidRDefault="00233936" w:rsidP="00890F97">
      <w:pPr>
        <w:pStyle w:val="Normal1"/>
        <w:tabs>
          <w:tab w:val="left" w:pos="810"/>
          <w:tab w:val="right" w:pos="9810"/>
        </w:tabs>
        <w:spacing w:after="0" w:line="240" w:lineRule="auto"/>
        <w:ind w:right="13"/>
        <w:rPr>
          <w:rFonts w:ascii="Arial" w:hAnsi="Arial" w:cs="Arial"/>
          <w:color w:val="auto"/>
        </w:rPr>
      </w:pPr>
    </w:p>
    <w:p w14:paraId="6BE2BBA3" w14:textId="09FECE8D" w:rsidR="00890F97" w:rsidRPr="001421D5" w:rsidRDefault="000945B4" w:rsidP="00890F97">
      <w:pPr>
        <w:pStyle w:val="Normal1"/>
        <w:tabs>
          <w:tab w:val="left" w:pos="810"/>
          <w:tab w:val="right" w:pos="9810"/>
        </w:tabs>
        <w:spacing w:after="0" w:line="240" w:lineRule="auto"/>
        <w:ind w:right="13"/>
        <w:rPr>
          <w:rFonts w:ascii="Arial" w:hAnsi="Arial" w:cs="Arial"/>
          <w:color w:val="auto"/>
        </w:rPr>
      </w:pPr>
      <w:r w:rsidRPr="001421D5">
        <w:rPr>
          <w:rFonts w:ascii="Arial" w:hAnsi="Arial" w:cs="Arial"/>
          <w:color w:val="auto"/>
        </w:rPr>
        <w:t xml:space="preserve">A group of faculty and administrators </w:t>
      </w:r>
      <w:r w:rsidR="002F67B0" w:rsidRPr="001421D5">
        <w:rPr>
          <w:rFonts w:ascii="Arial" w:hAnsi="Arial" w:cs="Arial"/>
          <w:color w:val="auto"/>
        </w:rPr>
        <w:t>iden</w:t>
      </w:r>
      <w:r w:rsidR="00BE1878" w:rsidRPr="001421D5">
        <w:rPr>
          <w:rFonts w:ascii="Arial" w:hAnsi="Arial" w:cs="Arial"/>
          <w:color w:val="auto"/>
        </w:rPr>
        <w:t>ti</w:t>
      </w:r>
      <w:r w:rsidR="002F67B0" w:rsidRPr="001421D5">
        <w:rPr>
          <w:rFonts w:ascii="Arial" w:hAnsi="Arial" w:cs="Arial"/>
          <w:color w:val="auto"/>
        </w:rPr>
        <w:t xml:space="preserve">fied the three strategies </w:t>
      </w:r>
      <w:r w:rsidR="009E6154" w:rsidRPr="001421D5">
        <w:rPr>
          <w:rFonts w:ascii="Arial" w:hAnsi="Arial" w:cs="Arial"/>
          <w:color w:val="auto"/>
        </w:rPr>
        <w:t>as the best option</w:t>
      </w:r>
      <w:r w:rsidR="002F67B0" w:rsidRPr="001421D5">
        <w:rPr>
          <w:rFonts w:ascii="Arial" w:hAnsi="Arial" w:cs="Arial"/>
          <w:color w:val="auto"/>
        </w:rPr>
        <w:t xml:space="preserve"> to increase the number of students completing the basic skill</w:t>
      </w:r>
      <w:r w:rsidR="00861EB6" w:rsidRPr="001421D5">
        <w:rPr>
          <w:rFonts w:ascii="Arial" w:hAnsi="Arial" w:cs="Arial"/>
          <w:color w:val="auto"/>
        </w:rPr>
        <w:t>s</w:t>
      </w:r>
      <w:r w:rsidR="002F67B0" w:rsidRPr="001421D5">
        <w:rPr>
          <w:rFonts w:ascii="Arial" w:hAnsi="Arial" w:cs="Arial"/>
          <w:color w:val="auto"/>
        </w:rPr>
        <w:t xml:space="preserve"> sequence </w:t>
      </w:r>
      <w:r w:rsidRPr="001421D5">
        <w:rPr>
          <w:rFonts w:ascii="Arial" w:hAnsi="Arial" w:cs="Arial"/>
          <w:color w:val="auto"/>
        </w:rPr>
        <w:t>and t</w:t>
      </w:r>
      <w:r w:rsidR="00861EB6" w:rsidRPr="001421D5">
        <w:rPr>
          <w:rFonts w:ascii="Arial" w:hAnsi="Arial" w:cs="Arial"/>
          <w:color w:val="auto"/>
        </w:rPr>
        <w:t>o</w:t>
      </w:r>
      <w:r w:rsidRPr="001421D5">
        <w:rPr>
          <w:rFonts w:ascii="Arial" w:hAnsi="Arial" w:cs="Arial"/>
          <w:color w:val="auto"/>
        </w:rPr>
        <w:t xml:space="preserve"> </w:t>
      </w:r>
      <w:r w:rsidR="002F67B0" w:rsidRPr="001421D5">
        <w:rPr>
          <w:rFonts w:ascii="Arial" w:hAnsi="Arial" w:cs="Arial"/>
          <w:color w:val="auto"/>
        </w:rPr>
        <w:t xml:space="preserve">address the completion </w:t>
      </w:r>
      <w:r w:rsidRPr="001421D5">
        <w:rPr>
          <w:rFonts w:ascii="Arial" w:hAnsi="Arial" w:cs="Arial"/>
          <w:color w:val="auto"/>
        </w:rPr>
        <w:t xml:space="preserve">deficiencies seen in </w:t>
      </w:r>
      <w:r w:rsidR="00B905E8">
        <w:rPr>
          <w:rFonts w:ascii="Arial" w:hAnsi="Arial" w:cs="Arial"/>
          <w:color w:val="auto"/>
        </w:rPr>
        <w:t>the</w:t>
      </w:r>
      <w:r w:rsidR="008E3C6F">
        <w:rPr>
          <w:rFonts w:ascii="Arial" w:hAnsi="Arial" w:cs="Arial"/>
          <w:color w:val="auto"/>
        </w:rPr>
        <w:t xml:space="preserve"> RC Student S</w:t>
      </w:r>
      <w:r w:rsidRPr="001421D5">
        <w:rPr>
          <w:rFonts w:ascii="Arial" w:hAnsi="Arial" w:cs="Arial"/>
          <w:color w:val="auto"/>
        </w:rPr>
        <w:t xml:space="preserve">uccess </w:t>
      </w:r>
      <w:r w:rsidR="008E3C6F">
        <w:rPr>
          <w:rFonts w:ascii="Arial" w:hAnsi="Arial" w:cs="Arial"/>
          <w:color w:val="auto"/>
        </w:rPr>
        <w:t>Scorecard d</w:t>
      </w:r>
      <w:r w:rsidRPr="001421D5">
        <w:rPr>
          <w:rFonts w:ascii="Arial" w:hAnsi="Arial" w:cs="Arial"/>
          <w:color w:val="auto"/>
        </w:rPr>
        <w:t xml:space="preserve">ata </w:t>
      </w:r>
      <w:r w:rsidR="00BE1878" w:rsidRPr="001421D5">
        <w:rPr>
          <w:rFonts w:ascii="Arial" w:hAnsi="Arial" w:cs="Arial"/>
          <w:color w:val="auto"/>
        </w:rPr>
        <w:t xml:space="preserve">by scaling up </w:t>
      </w:r>
      <w:r w:rsidR="009E6154" w:rsidRPr="001421D5">
        <w:rPr>
          <w:rFonts w:ascii="Arial" w:hAnsi="Arial" w:cs="Arial"/>
          <w:color w:val="auto"/>
        </w:rPr>
        <w:t xml:space="preserve">local </w:t>
      </w:r>
      <w:r w:rsidR="00BE1878" w:rsidRPr="001421D5">
        <w:rPr>
          <w:rFonts w:ascii="Arial" w:hAnsi="Arial" w:cs="Arial"/>
          <w:color w:val="auto"/>
        </w:rPr>
        <w:t>best practices</w:t>
      </w:r>
      <w:r w:rsidR="00861EB6" w:rsidRPr="001421D5">
        <w:rPr>
          <w:rFonts w:ascii="Arial" w:hAnsi="Arial" w:cs="Arial"/>
          <w:color w:val="auto"/>
        </w:rPr>
        <w:t>.</w:t>
      </w:r>
    </w:p>
    <w:tbl>
      <w:tblPr>
        <w:tblStyle w:val="GridTable41"/>
        <w:tblpPr w:leftFromText="180" w:rightFromText="180" w:vertAnchor="text" w:horzAnchor="margin" w:tblpXSpec="right" w:tblpY="197"/>
        <w:tblW w:w="0" w:type="auto"/>
        <w:tblLook w:val="04A0" w:firstRow="1" w:lastRow="0" w:firstColumn="1" w:lastColumn="0" w:noHBand="0" w:noVBand="1"/>
      </w:tblPr>
      <w:tblGrid>
        <w:gridCol w:w="3078"/>
        <w:gridCol w:w="990"/>
        <w:gridCol w:w="1350"/>
        <w:gridCol w:w="1440"/>
      </w:tblGrid>
      <w:tr w:rsidR="007A49D8" w:rsidRPr="001421D5" w14:paraId="389A4D0A" w14:textId="77777777" w:rsidTr="00F44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7445554C" w14:textId="77777777" w:rsidR="007B45EC" w:rsidRPr="001421D5" w:rsidRDefault="007B45EC" w:rsidP="00F442DF">
            <w:pPr>
              <w:pStyle w:val="Normal1"/>
              <w:tabs>
                <w:tab w:val="left" w:pos="810"/>
                <w:tab w:val="right" w:pos="9810"/>
              </w:tabs>
              <w:spacing w:after="0" w:line="240" w:lineRule="auto"/>
              <w:ind w:left="0" w:right="13" w:firstLine="0"/>
              <w:rPr>
                <w:rFonts w:ascii="Arial" w:hAnsi="Arial" w:cs="Arial"/>
                <w:color w:val="auto"/>
              </w:rPr>
            </w:pPr>
            <w:r w:rsidRPr="001421D5">
              <w:rPr>
                <w:rFonts w:ascii="Arial" w:hAnsi="Arial" w:cs="Arial"/>
                <w:color w:val="auto"/>
              </w:rPr>
              <w:t xml:space="preserve">CCCCO Scorecard </w:t>
            </w:r>
          </w:p>
        </w:tc>
        <w:tc>
          <w:tcPr>
            <w:tcW w:w="990" w:type="dxa"/>
          </w:tcPr>
          <w:p w14:paraId="22E632D5" w14:textId="61EE3F10" w:rsidR="007B45EC" w:rsidRPr="001421D5" w:rsidRDefault="00F442DF" w:rsidP="00F442DF">
            <w:pPr>
              <w:pStyle w:val="Normal1"/>
              <w:tabs>
                <w:tab w:val="left" w:pos="810"/>
                <w:tab w:val="right" w:pos="9810"/>
              </w:tabs>
              <w:spacing w:after="0" w:line="240" w:lineRule="auto"/>
              <w:ind w:left="0" w:right="13" w:firstLine="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1421D5">
              <w:rPr>
                <w:rFonts w:ascii="Arial" w:hAnsi="Arial" w:cs="Arial"/>
                <w:color w:val="auto"/>
              </w:rPr>
              <w:t>RC</w:t>
            </w:r>
          </w:p>
        </w:tc>
        <w:tc>
          <w:tcPr>
            <w:tcW w:w="1350" w:type="dxa"/>
          </w:tcPr>
          <w:p w14:paraId="7438D058" w14:textId="77777777" w:rsidR="007B45EC" w:rsidRPr="001421D5" w:rsidRDefault="007B45EC" w:rsidP="00F442DF">
            <w:pPr>
              <w:pStyle w:val="Normal1"/>
              <w:tabs>
                <w:tab w:val="left" w:pos="810"/>
                <w:tab w:val="right" w:pos="9810"/>
              </w:tabs>
              <w:spacing w:after="0" w:line="240" w:lineRule="auto"/>
              <w:ind w:left="0" w:right="13" w:firstLine="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1421D5">
              <w:rPr>
                <w:rFonts w:ascii="Arial" w:hAnsi="Arial" w:cs="Arial"/>
                <w:color w:val="auto"/>
              </w:rPr>
              <w:t xml:space="preserve">Statewide </w:t>
            </w:r>
          </w:p>
        </w:tc>
        <w:tc>
          <w:tcPr>
            <w:tcW w:w="1440" w:type="dxa"/>
          </w:tcPr>
          <w:p w14:paraId="429DBE4C" w14:textId="77777777" w:rsidR="007B45EC" w:rsidRPr="001421D5" w:rsidRDefault="007B45EC" w:rsidP="00F442DF">
            <w:pPr>
              <w:pStyle w:val="Normal1"/>
              <w:tabs>
                <w:tab w:val="left" w:pos="810"/>
                <w:tab w:val="right" w:pos="9810"/>
              </w:tabs>
              <w:spacing w:after="0" w:line="240" w:lineRule="auto"/>
              <w:ind w:left="0" w:right="13" w:firstLine="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1421D5">
              <w:rPr>
                <w:rFonts w:ascii="Arial" w:hAnsi="Arial" w:cs="Arial"/>
                <w:color w:val="auto"/>
              </w:rPr>
              <w:t xml:space="preserve">Difference </w:t>
            </w:r>
          </w:p>
        </w:tc>
      </w:tr>
      <w:tr w:rsidR="007A49D8" w:rsidRPr="001421D5" w14:paraId="4C004E7E" w14:textId="77777777" w:rsidTr="00F44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128A53E6" w14:textId="77777777" w:rsidR="007B45EC" w:rsidRPr="001421D5" w:rsidRDefault="007B45EC" w:rsidP="00F442DF">
            <w:pPr>
              <w:pStyle w:val="Normal1"/>
              <w:tabs>
                <w:tab w:val="left" w:pos="810"/>
                <w:tab w:val="right" w:pos="9810"/>
              </w:tabs>
              <w:spacing w:after="0" w:line="240" w:lineRule="auto"/>
              <w:ind w:left="0" w:right="13" w:firstLine="0"/>
              <w:rPr>
                <w:rFonts w:ascii="Arial" w:hAnsi="Arial" w:cs="Arial"/>
                <w:color w:val="auto"/>
              </w:rPr>
            </w:pPr>
            <w:r w:rsidRPr="001421D5">
              <w:rPr>
                <w:rFonts w:ascii="Arial" w:hAnsi="Arial" w:cs="Arial"/>
                <w:color w:val="auto"/>
              </w:rPr>
              <w:t xml:space="preserve">Remedial Math </w:t>
            </w:r>
          </w:p>
        </w:tc>
        <w:tc>
          <w:tcPr>
            <w:tcW w:w="990" w:type="dxa"/>
          </w:tcPr>
          <w:p w14:paraId="5FC15B2C" w14:textId="77777777" w:rsidR="007B45EC" w:rsidRPr="001421D5" w:rsidRDefault="007B45EC" w:rsidP="00F442DF">
            <w:pPr>
              <w:pStyle w:val="Normal1"/>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421D5">
              <w:rPr>
                <w:rFonts w:ascii="Arial" w:hAnsi="Arial" w:cs="Arial"/>
                <w:color w:val="auto"/>
              </w:rPr>
              <w:t>34.3%</w:t>
            </w:r>
          </w:p>
        </w:tc>
        <w:tc>
          <w:tcPr>
            <w:tcW w:w="1350" w:type="dxa"/>
          </w:tcPr>
          <w:p w14:paraId="17D37ECE" w14:textId="77777777" w:rsidR="007B45EC" w:rsidRPr="001421D5" w:rsidRDefault="007B45EC" w:rsidP="00F442DF">
            <w:pPr>
              <w:pStyle w:val="Normal1"/>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421D5">
              <w:rPr>
                <w:rFonts w:ascii="Arial" w:hAnsi="Arial" w:cs="Arial"/>
                <w:color w:val="auto"/>
              </w:rPr>
              <w:t>31.0%</w:t>
            </w:r>
          </w:p>
        </w:tc>
        <w:tc>
          <w:tcPr>
            <w:tcW w:w="1440" w:type="dxa"/>
          </w:tcPr>
          <w:p w14:paraId="27B453D1" w14:textId="77777777" w:rsidR="007B45EC" w:rsidRPr="001421D5" w:rsidRDefault="007B45EC" w:rsidP="00F442DF">
            <w:pPr>
              <w:pStyle w:val="Normal1"/>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421D5">
              <w:rPr>
                <w:rFonts w:ascii="Arial" w:hAnsi="Arial" w:cs="Arial"/>
                <w:color w:val="auto"/>
              </w:rPr>
              <w:t>3.3%</w:t>
            </w:r>
          </w:p>
        </w:tc>
      </w:tr>
      <w:tr w:rsidR="00AC20C2" w:rsidRPr="001421D5" w14:paraId="5CE39ECA" w14:textId="77777777" w:rsidTr="00F442DF">
        <w:tc>
          <w:tcPr>
            <w:cnfStyle w:val="001000000000" w:firstRow="0" w:lastRow="0" w:firstColumn="1" w:lastColumn="0" w:oddVBand="0" w:evenVBand="0" w:oddHBand="0" w:evenHBand="0" w:firstRowFirstColumn="0" w:firstRowLastColumn="0" w:lastRowFirstColumn="0" w:lastRowLastColumn="0"/>
            <w:tcW w:w="3078" w:type="dxa"/>
          </w:tcPr>
          <w:p w14:paraId="42D0223F" w14:textId="77777777" w:rsidR="007B45EC" w:rsidRPr="001421D5" w:rsidRDefault="007B45EC" w:rsidP="00F442DF">
            <w:pPr>
              <w:pStyle w:val="Normal1"/>
              <w:tabs>
                <w:tab w:val="left" w:pos="810"/>
                <w:tab w:val="right" w:pos="9810"/>
              </w:tabs>
              <w:spacing w:after="0" w:line="240" w:lineRule="auto"/>
              <w:ind w:left="0" w:right="13" w:firstLine="0"/>
              <w:rPr>
                <w:rFonts w:ascii="Arial" w:hAnsi="Arial" w:cs="Arial"/>
                <w:color w:val="auto"/>
              </w:rPr>
            </w:pPr>
            <w:r w:rsidRPr="001421D5">
              <w:rPr>
                <w:rFonts w:ascii="Arial" w:hAnsi="Arial" w:cs="Arial"/>
                <w:color w:val="auto"/>
              </w:rPr>
              <w:t xml:space="preserve">Remedial English </w:t>
            </w:r>
          </w:p>
        </w:tc>
        <w:tc>
          <w:tcPr>
            <w:tcW w:w="990" w:type="dxa"/>
          </w:tcPr>
          <w:p w14:paraId="45BEA8FF" w14:textId="77777777" w:rsidR="007B45EC" w:rsidRPr="001421D5" w:rsidRDefault="007B45EC" w:rsidP="00F442DF">
            <w:pPr>
              <w:pStyle w:val="Normal1"/>
              <w:tabs>
                <w:tab w:val="left" w:pos="810"/>
                <w:tab w:val="right" w:pos="9810"/>
              </w:tabs>
              <w:spacing w:after="0" w:line="240" w:lineRule="auto"/>
              <w:ind w:left="0" w:right="13" w:firstLine="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421D5">
              <w:rPr>
                <w:rFonts w:ascii="Arial" w:hAnsi="Arial" w:cs="Arial"/>
                <w:color w:val="auto"/>
              </w:rPr>
              <w:t>36.6%</w:t>
            </w:r>
          </w:p>
        </w:tc>
        <w:tc>
          <w:tcPr>
            <w:tcW w:w="1350" w:type="dxa"/>
          </w:tcPr>
          <w:p w14:paraId="3E661DDF" w14:textId="77777777" w:rsidR="007B45EC" w:rsidRPr="001421D5" w:rsidRDefault="007B45EC" w:rsidP="00F442DF">
            <w:pPr>
              <w:pStyle w:val="Normal1"/>
              <w:tabs>
                <w:tab w:val="left" w:pos="810"/>
                <w:tab w:val="right" w:pos="9810"/>
              </w:tabs>
              <w:spacing w:after="0" w:line="240" w:lineRule="auto"/>
              <w:ind w:left="0" w:right="13" w:firstLine="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421D5">
              <w:rPr>
                <w:rFonts w:ascii="Arial" w:hAnsi="Arial" w:cs="Arial"/>
                <w:color w:val="auto"/>
              </w:rPr>
              <w:t>43.4%</w:t>
            </w:r>
          </w:p>
        </w:tc>
        <w:tc>
          <w:tcPr>
            <w:tcW w:w="1440" w:type="dxa"/>
          </w:tcPr>
          <w:p w14:paraId="6E94C8AE" w14:textId="77777777" w:rsidR="007B45EC" w:rsidRPr="001421D5" w:rsidRDefault="007B45EC" w:rsidP="00F442DF">
            <w:pPr>
              <w:pStyle w:val="Normal1"/>
              <w:tabs>
                <w:tab w:val="left" w:pos="810"/>
                <w:tab w:val="right" w:pos="9810"/>
              </w:tabs>
              <w:spacing w:after="0" w:line="240" w:lineRule="auto"/>
              <w:ind w:left="0" w:right="13" w:firstLine="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421D5">
              <w:rPr>
                <w:rFonts w:ascii="Arial" w:hAnsi="Arial" w:cs="Arial"/>
                <w:color w:val="auto"/>
              </w:rPr>
              <w:t>- 6.8%</w:t>
            </w:r>
          </w:p>
        </w:tc>
      </w:tr>
      <w:tr w:rsidR="007A49D8" w:rsidRPr="001421D5" w14:paraId="63E74F3F" w14:textId="77777777" w:rsidTr="00F44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234F94A9" w14:textId="77777777" w:rsidR="007B45EC" w:rsidRPr="001421D5" w:rsidRDefault="007B45EC" w:rsidP="00F442DF">
            <w:pPr>
              <w:pStyle w:val="Normal1"/>
              <w:tabs>
                <w:tab w:val="left" w:pos="810"/>
                <w:tab w:val="right" w:pos="9810"/>
              </w:tabs>
              <w:spacing w:after="0" w:line="240" w:lineRule="auto"/>
              <w:ind w:left="0" w:right="13" w:firstLine="0"/>
              <w:rPr>
                <w:rFonts w:ascii="Arial" w:hAnsi="Arial" w:cs="Arial"/>
                <w:color w:val="auto"/>
              </w:rPr>
            </w:pPr>
            <w:r w:rsidRPr="001421D5">
              <w:rPr>
                <w:rFonts w:ascii="Arial" w:hAnsi="Arial" w:cs="Arial"/>
                <w:color w:val="auto"/>
              </w:rPr>
              <w:t xml:space="preserve">Remedial ESL </w:t>
            </w:r>
          </w:p>
        </w:tc>
        <w:tc>
          <w:tcPr>
            <w:tcW w:w="990" w:type="dxa"/>
          </w:tcPr>
          <w:p w14:paraId="3F06D2BD" w14:textId="77777777" w:rsidR="007B45EC" w:rsidRPr="001421D5" w:rsidRDefault="007B45EC" w:rsidP="00F442DF">
            <w:pPr>
              <w:pStyle w:val="Normal1"/>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421D5">
              <w:rPr>
                <w:rFonts w:ascii="Arial" w:hAnsi="Arial" w:cs="Arial"/>
                <w:color w:val="auto"/>
              </w:rPr>
              <w:t>7.4%</w:t>
            </w:r>
          </w:p>
        </w:tc>
        <w:tc>
          <w:tcPr>
            <w:tcW w:w="1350" w:type="dxa"/>
          </w:tcPr>
          <w:p w14:paraId="03CF711C" w14:textId="77777777" w:rsidR="007B45EC" w:rsidRPr="001421D5" w:rsidRDefault="007B45EC" w:rsidP="00F442DF">
            <w:pPr>
              <w:pStyle w:val="Normal1"/>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421D5">
              <w:rPr>
                <w:rFonts w:ascii="Arial" w:hAnsi="Arial" w:cs="Arial"/>
                <w:color w:val="auto"/>
              </w:rPr>
              <w:t>28.4%</w:t>
            </w:r>
          </w:p>
        </w:tc>
        <w:tc>
          <w:tcPr>
            <w:tcW w:w="1440" w:type="dxa"/>
          </w:tcPr>
          <w:p w14:paraId="4832E77C" w14:textId="77777777" w:rsidR="007B45EC" w:rsidRPr="001421D5" w:rsidRDefault="007B45EC" w:rsidP="00F442DF">
            <w:pPr>
              <w:pStyle w:val="Normal1"/>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421D5">
              <w:rPr>
                <w:rFonts w:ascii="Arial" w:hAnsi="Arial" w:cs="Arial"/>
                <w:color w:val="auto"/>
              </w:rPr>
              <w:t>-21%</w:t>
            </w:r>
          </w:p>
        </w:tc>
      </w:tr>
      <w:tr w:rsidR="00AC20C2" w:rsidRPr="001421D5" w14:paraId="531DC384" w14:textId="77777777" w:rsidTr="00F442DF">
        <w:tc>
          <w:tcPr>
            <w:cnfStyle w:val="001000000000" w:firstRow="0" w:lastRow="0" w:firstColumn="1" w:lastColumn="0" w:oddVBand="0" w:evenVBand="0" w:oddHBand="0" w:evenHBand="0" w:firstRowFirstColumn="0" w:firstRowLastColumn="0" w:lastRowFirstColumn="0" w:lastRowLastColumn="0"/>
            <w:tcW w:w="3078" w:type="dxa"/>
          </w:tcPr>
          <w:p w14:paraId="3BD7FD80" w14:textId="77777777" w:rsidR="007B45EC" w:rsidRPr="001421D5" w:rsidRDefault="007B45EC" w:rsidP="00F442DF">
            <w:pPr>
              <w:pStyle w:val="Normal1"/>
              <w:tabs>
                <w:tab w:val="left" w:pos="810"/>
                <w:tab w:val="right" w:pos="9810"/>
              </w:tabs>
              <w:spacing w:after="0" w:line="240" w:lineRule="auto"/>
              <w:ind w:left="0" w:right="13" w:firstLine="0"/>
              <w:rPr>
                <w:rFonts w:ascii="Arial" w:hAnsi="Arial" w:cs="Arial"/>
                <w:color w:val="auto"/>
              </w:rPr>
            </w:pPr>
            <w:r w:rsidRPr="001421D5">
              <w:rPr>
                <w:rFonts w:ascii="Arial" w:hAnsi="Arial" w:cs="Arial"/>
                <w:color w:val="auto"/>
              </w:rPr>
              <w:t xml:space="preserve">Completion </w:t>
            </w:r>
            <w:r w:rsidR="007A49D8" w:rsidRPr="001421D5">
              <w:rPr>
                <w:rFonts w:ascii="Arial" w:hAnsi="Arial" w:cs="Arial"/>
                <w:color w:val="auto"/>
              </w:rPr>
              <w:t>(</w:t>
            </w:r>
            <w:r w:rsidRPr="001421D5">
              <w:rPr>
                <w:rFonts w:ascii="Arial" w:hAnsi="Arial" w:cs="Arial"/>
                <w:color w:val="auto"/>
              </w:rPr>
              <w:t>Prepared</w:t>
            </w:r>
            <w:r w:rsidR="007A49D8" w:rsidRPr="001421D5">
              <w:rPr>
                <w:rFonts w:ascii="Arial" w:hAnsi="Arial" w:cs="Arial"/>
                <w:color w:val="auto"/>
              </w:rPr>
              <w:t>)</w:t>
            </w:r>
          </w:p>
        </w:tc>
        <w:tc>
          <w:tcPr>
            <w:tcW w:w="990" w:type="dxa"/>
          </w:tcPr>
          <w:p w14:paraId="6824FAA1" w14:textId="77777777" w:rsidR="007B45EC" w:rsidRPr="001421D5" w:rsidRDefault="007B45EC" w:rsidP="00F442DF">
            <w:pPr>
              <w:pStyle w:val="Normal1"/>
              <w:tabs>
                <w:tab w:val="left" w:pos="810"/>
                <w:tab w:val="right" w:pos="9810"/>
              </w:tabs>
              <w:spacing w:after="0" w:line="240" w:lineRule="auto"/>
              <w:ind w:left="0" w:right="13" w:firstLine="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421D5">
              <w:rPr>
                <w:rFonts w:ascii="Arial" w:hAnsi="Arial" w:cs="Arial"/>
                <w:color w:val="auto"/>
              </w:rPr>
              <w:t>71.6%</w:t>
            </w:r>
          </w:p>
        </w:tc>
        <w:tc>
          <w:tcPr>
            <w:tcW w:w="1350" w:type="dxa"/>
          </w:tcPr>
          <w:p w14:paraId="6DAFD83D" w14:textId="77777777" w:rsidR="007B45EC" w:rsidRPr="001421D5" w:rsidRDefault="007B45EC" w:rsidP="00F442DF">
            <w:pPr>
              <w:pStyle w:val="Normal1"/>
              <w:tabs>
                <w:tab w:val="left" w:pos="810"/>
                <w:tab w:val="right" w:pos="9810"/>
              </w:tabs>
              <w:spacing w:after="0" w:line="240" w:lineRule="auto"/>
              <w:ind w:left="0" w:right="13" w:firstLine="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421D5">
              <w:rPr>
                <w:rFonts w:ascii="Arial" w:hAnsi="Arial" w:cs="Arial"/>
                <w:color w:val="auto"/>
              </w:rPr>
              <w:t>69.7%</w:t>
            </w:r>
          </w:p>
        </w:tc>
        <w:tc>
          <w:tcPr>
            <w:tcW w:w="1440" w:type="dxa"/>
          </w:tcPr>
          <w:p w14:paraId="0E078FA1" w14:textId="77777777" w:rsidR="007B45EC" w:rsidRPr="001421D5" w:rsidRDefault="007B45EC" w:rsidP="00F442DF">
            <w:pPr>
              <w:pStyle w:val="Normal1"/>
              <w:tabs>
                <w:tab w:val="left" w:pos="810"/>
                <w:tab w:val="right" w:pos="9810"/>
              </w:tabs>
              <w:spacing w:after="0" w:line="240" w:lineRule="auto"/>
              <w:ind w:left="0" w:right="13" w:firstLine="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421D5">
              <w:rPr>
                <w:rFonts w:ascii="Arial" w:hAnsi="Arial" w:cs="Arial"/>
                <w:color w:val="auto"/>
              </w:rPr>
              <w:t>1.9%</w:t>
            </w:r>
          </w:p>
        </w:tc>
      </w:tr>
      <w:tr w:rsidR="007A49D8" w:rsidRPr="001421D5" w14:paraId="1E8C85FB" w14:textId="77777777" w:rsidTr="00F44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37E2895A" w14:textId="77777777" w:rsidR="007B45EC" w:rsidRPr="001421D5" w:rsidRDefault="007B45EC" w:rsidP="00F442DF">
            <w:pPr>
              <w:pStyle w:val="Normal1"/>
              <w:tabs>
                <w:tab w:val="left" w:pos="810"/>
                <w:tab w:val="right" w:pos="9810"/>
              </w:tabs>
              <w:spacing w:after="0" w:line="240" w:lineRule="auto"/>
              <w:ind w:left="0" w:right="13" w:firstLine="0"/>
              <w:rPr>
                <w:rFonts w:ascii="Arial" w:hAnsi="Arial" w:cs="Arial"/>
                <w:color w:val="auto"/>
              </w:rPr>
            </w:pPr>
            <w:r w:rsidRPr="001421D5">
              <w:rPr>
                <w:rFonts w:ascii="Arial" w:hAnsi="Arial" w:cs="Arial"/>
                <w:color w:val="auto"/>
              </w:rPr>
              <w:t xml:space="preserve">Completion </w:t>
            </w:r>
            <w:r w:rsidR="007A49D8" w:rsidRPr="001421D5">
              <w:rPr>
                <w:rFonts w:ascii="Arial" w:hAnsi="Arial" w:cs="Arial"/>
                <w:color w:val="auto"/>
              </w:rPr>
              <w:t>(</w:t>
            </w:r>
            <w:r w:rsidRPr="001421D5">
              <w:rPr>
                <w:rFonts w:ascii="Arial" w:hAnsi="Arial" w:cs="Arial"/>
                <w:color w:val="auto"/>
              </w:rPr>
              <w:t>Unprepared</w:t>
            </w:r>
            <w:r w:rsidR="007A49D8" w:rsidRPr="001421D5">
              <w:rPr>
                <w:rFonts w:ascii="Arial" w:hAnsi="Arial" w:cs="Arial"/>
                <w:color w:val="auto"/>
              </w:rPr>
              <w:t>)</w:t>
            </w:r>
          </w:p>
        </w:tc>
        <w:tc>
          <w:tcPr>
            <w:tcW w:w="990" w:type="dxa"/>
          </w:tcPr>
          <w:p w14:paraId="08BC18D7" w14:textId="77777777" w:rsidR="007B45EC" w:rsidRPr="001421D5" w:rsidRDefault="007B45EC" w:rsidP="00F442DF">
            <w:pPr>
              <w:pStyle w:val="Normal1"/>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421D5">
              <w:rPr>
                <w:rFonts w:ascii="Arial" w:hAnsi="Arial" w:cs="Arial"/>
                <w:color w:val="auto"/>
              </w:rPr>
              <w:t>36.4%</w:t>
            </w:r>
          </w:p>
        </w:tc>
        <w:tc>
          <w:tcPr>
            <w:tcW w:w="1350" w:type="dxa"/>
          </w:tcPr>
          <w:p w14:paraId="3311AD19" w14:textId="77777777" w:rsidR="007B45EC" w:rsidRPr="001421D5" w:rsidRDefault="007B45EC" w:rsidP="00F442DF">
            <w:pPr>
              <w:pStyle w:val="Normal1"/>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421D5">
              <w:rPr>
                <w:rFonts w:ascii="Arial" w:hAnsi="Arial" w:cs="Arial"/>
                <w:color w:val="auto"/>
              </w:rPr>
              <w:t>39.2%</w:t>
            </w:r>
          </w:p>
        </w:tc>
        <w:tc>
          <w:tcPr>
            <w:tcW w:w="1440" w:type="dxa"/>
          </w:tcPr>
          <w:p w14:paraId="482A6C60" w14:textId="77777777" w:rsidR="007B45EC" w:rsidRPr="001421D5" w:rsidRDefault="007B45EC" w:rsidP="00F442DF">
            <w:pPr>
              <w:pStyle w:val="Normal1"/>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421D5">
              <w:rPr>
                <w:rFonts w:ascii="Arial" w:hAnsi="Arial" w:cs="Arial"/>
                <w:color w:val="auto"/>
              </w:rPr>
              <w:t>-2.8%</w:t>
            </w:r>
          </w:p>
        </w:tc>
      </w:tr>
    </w:tbl>
    <w:p w14:paraId="0FFC9F44" w14:textId="77777777" w:rsidR="00890F97" w:rsidRPr="001421D5" w:rsidRDefault="00890F97" w:rsidP="00D946AE">
      <w:pPr>
        <w:pStyle w:val="Normal1"/>
        <w:tabs>
          <w:tab w:val="left" w:pos="810"/>
          <w:tab w:val="right" w:pos="9810"/>
        </w:tabs>
        <w:spacing w:after="0" w:line="240" w:lineRule="auto"/>
        <w:ind w:left="0" w:right="13" w:firstLine="0"/>
        <w:rPr>
          <w:rFonts w:ascii="Arial" w:hAnsi="Arial" w:cs="Arial"/>
          <w:color w:val="auto"/>
        </w:rPr>
      </w:pPr>
    </w:p>
    <w:p w14:paraId="6976A634" w14:textId="42EE73C7" w:rsidR="007A49D8" w:rsidRPr="001421D5" w:rsidRDefault="007A49D8" w:rsidP="00890F97">
      <w:pPr>
        <w:pStyle w:val="Normal1"/>
        <w:tabs>
          <w:tab w:val="left" w:pos="810"/>
          <w:tab w:val="right" w:pos="9810"/>
        </w:tabs>
        <w:spacing w:after="0" w:line="240" w:lineRule="auto"/>
        <w:ind w:right="13"/>
        <w:rPr>
          <w:rFonts w:ascii="Arial" w:hAnsi="Arial" w:cs="Arial"/>
          <w:color w:val="auto"/>
        </w:rPr>
      </w:pPr>
      <w:r w:rsidRPr="001421D5">
        <w:rPr>
          <w:rFonts w:ascii="Arial" w:hAnsi="Arial" w:cs="Arial"/>
          <w:color w:val="auto"/>
        </w:rPr>
        <w:t xml:space="preserve">Although RC does have slightly better scores than </w:t>
      </w:r>
      <w:r w:rsidR="002C6CB9" w:rsidRPr="001421D5">
        <w:rPr>
          <w:rFonts w:ascii="Arial" w:hAnsi="Arial" w:cs="Arial"/>
          <w:color w:val="auto"/>
        </w:rPr>
        <w:t xml:space="preserve">other colleges </w:t>
      </w:r>
      <w:r w:rsidRPr="001421D5">
        <w:rPr>
          <w:rFonts w:ascii="Arial" w:hAnsi="Arial" w:cs="Arial"/>
          <w:color w:val="auto"/>
        </w:rPr>
        <w:t>statewide in remedial math</w:t>
      </w:r>
      <w:r w:rsidR="00861EB6" w:rsidRPr="001421D5">
        <w:rPr>
          <w:rFonts w:ascii="Arial" w:hAnsi="Arial" w:cs="Arial"/>
          <w:color w:val="auto"/>
        </w:rPr>
        <w:t>,</w:t>
      </w:r>
      <w:r w:rsidR="002C6CB9" w:rsidRPr="001421D5">
        <w:rPr>
          <w:rFonts w:ascii="Arial" w:hAnsi="Arial" w:cs="Arial"/>
          <w:color w:val="auto"/>
        </w:rPr>
        <w:t xml:space="preserve"> the general need for RC</w:t>
      </w:r>
      <w:r w:rsidRPr="001421D5">
        <w:rPr>
          <w:rFonts w:ascii="Arial" w:hAnsi="Arial" w:cs="Arial"/>
          <w:color w:val="auto"/>
        </w:rPr>
        <w:t xml:space="preserve"> to increase the number of students persisting through the basic skills sequence and complete degrees and </w:t>
      </w:r>
      <w:r w:rsidR="00A44593" w:rsidRPr="001421D5">
        <w:rPr>
          <w:rFonts w:ascii="Arial" w:hAnsi="Arial" w:cs="Arial"/>
          <w:color w:val="auto"/>
        </w:rPr>
        <w:t>certificates</w:t>
      </w:r>
      <w:r w:rsidRPr="001421D5">
        <w:rPr>
          <w:rFonts w:ascii="Arial" w:hAnsi="Arial" w:cs="Arial"/>
          <w:color w:val="auto"/>
        </w:rPr>
        <w:t xml:space="preserve"> is obvious. </w:t>
      </w:r>
    </w:p>
    <w:p w14:paraId="07D30311" w14:textId="77777777" w:rsidR="007A49D8" w:rsidRPr="001421D5" w:rsidRDefault="007A49D8" w:rsidP="00890F97">
      <w:pPr>
        <w:pStyle w:val="Normal1"/>
        <w:tabs>
          <w:tab w:val="left" w:pos="810"/>
          <w:tab w:val="right" w:pos="9810"/>
        </w:tabs>
        <w:spacing w:after="0" w:line="240" w:lineRule="auto"/>
        <w:ind w:right="13"/>
        <w:rPr>
          <w:rFonts w:ascii="Arial" w:hAnsi="Arial" w:cs="Arial"/>
          <w:color w:val="auto"/>
        </w:rPr>
      </w:pPr>
    </w:p>
    <w:p w14:paraId="4E12B266" w14:textId="77777777" w:rsidR="00654E47" w:rsidRPr="001421D5" w:rsidRDefault="00890F97" w:rsidP="00890F97">
      <w:pPr>
        <w:pStyle w:val="Normal1"/>
        <w:tabs>
          <w:tab w:val="left" w:pos="810"/>
          <w:tab w:val="right" w:pos="9810"/>
        </w:tabs>
        <w:spacing w:after="0" w:line="240" w:lineRule="auto"/>
        <w:ind w:right="13"/>
        <w:rPr>
          <w:rFonts w:ascii="Arial" w:hAnsi="Arial" w:cs="Arial"/>
          <w:color w:val="auto"/>
        </w:rPr>
      </w:pPr>
      <w:r w:rsidRPr="001421D5">
        <w:rPr>
          <w:rFonts w:ascii="Arial" w:hAnsi="Arial" w:cs="Arial"/>
          <w:color w:val="auto"/>
        </w:rPr>
        <w:t xml:space="preserve">The group agreed that </w:t>
      </w:r>
      <w:r w:rsidR="002C6CB9" w:rsidRPr="001421D5">
        <w:rPr>
          <w:rFonts w:ascii="Arial" w:hAnsi="Arial" w:cs="Arial"/>
          <w:color w:val="auto"/>
        </w:rPr>
        <w:t xml:space="preserve">placement should be </w:t>
      </w:r>
      <w:r w:rsidRPr="001421D5">
        <w:rPr>
          <w:rFonts w:ascii="Arial" w:hAnsi="Arial" w:cs="Arial"/>
          <w:color w:val="auto"/>
        </w:rPr>
        <w:t xml:space="preserve">the </w:t>
      </w:r>
      <w:r w:rsidR="00E01568" w:rsidRPr="001421D5">
        <w:rPr>
          <w:rFonts w:ascii="Arial" w:hAnsi="Arial" w:cs="Arial"/>
          <w:color w:val="auto"/>
        </w:rPr>
        <w:t>first step toward</w:t>
      </w:r>
      <w:r w:rsidRPr="001421D5">
        <w:rPr>
          <w:rFonts w:ascii="Arial" w:hAnsi="Arial" w:cs="Arial"/>
          <w:color w:val="auto"/>
        </w:rPr>
        <w:t xml:space="preserve"> chang</w:t>
      </w:r>
      <w:r w:rsidR="002C6CB9" w:rsidRPr="001421D5">
        <w:rPr>
          <w:rFonts w:ascii="Arial" w:hAnsi="Arial" w:cs="Arial"/>
          <w:color w:val="auto"/>
        </w:rPr>
        <w:t>e.  This includes</w:t>
      </w:r>
      <w:r w:rsidR="00AC20C2" w:rsidRPr="001421D5">
        <w:rPr>
          <w:rFonts w:ascii="Arial" w:hAnsi="Arial" w:cs="Arial"/>
          <w:color w:val="auto"/>
        </w:rPr>
        <w:t xml:space="preserve"> </w:t>
      </w:r>
      <w:r w:rsidR="007A49D8" w:rsidRPr="001421D5">
        <w:rPr>
          <w:rFonts w:ascii="Arial" w:hAnsi="Arial" w:cs="Arial"/>
          <w:color w:val="auto"/>
        </w:rPr>
        <w:t>multiple measure</w:t>
      </w:r>
      <w:r w:rsidR="00AC20C2" w:rsidRPr="001421D5">
        <w:rPr>
          <w:rFonts w:ascii="Arial" w:hAnsi="Arial" w:cs="Arial"/>
          <w:color w:val="auto"/>
        </w:rPr>
        <w:t>s</w:t>
      </w:r>
      <w:r w:rsidR="002C6CB9" w:rsidRPr="001421D5">
        <w:rPr>
          <w:rFonts w:ascii="Arial" w:hAnsi="Arial" w:cs="Arial"/>
          <w:color w:val="auto"/>
        </w:rPr>
        <w:t xml:space="preserve"> to</w:t>
      </w:r>
      <w:r w:rsidR="007A49D8" w:rsidRPr="001421D5">
        <w:rPr>
          <w:rFonts w:ascii="Arial" w:hAnsi="Arial" w:cs="Arial"/>
          <w:color w:val="auto"/>
        </w:rPr>
        <w:t xml:space="preserve"> mak</w:t>
      </w:r>
      <w:r w:rsidR="002C6CB9" w:rsidRPr="001421D5">
        <w:rPr>
          <w:rFonts w:ascii="Arial" w:hAnsi="Arial" w:cs="Arial"/>
          <w:color w:val="auto"/>
        </w:rPr>
        <w:t>e</w:t>
      </w:r>
      <w:r w:rsidR="007A49D8" w:rsidRPr="001421D5">
        <w:rPr>
          <w:rFonts w:ascii="Arial" w:hAnsi="Arial" w:cs="Arial"/>
          <w:color w:val="auto"/>
        </w:rPr>
        <w:t xml:space="preserve"> sure student</w:t>
      </w:r>
      <w:r w:rsidR="00C90420" w:rsidRPr="001421D5">
        <w:rPr>
          <w:rFonts w:ascii="Arial" w:hAnsi="Arial" w:cs="Arial"/>
          <w:color w:val="auto"/>
        </w:rPr>
        <w:t>s are</w:t>
      </w:r>
      <w:r w:rsidR="007A49D8" w:rsidRPr="001421D5">
        <w:rPr>
          <w:rFonts w:ascii="Arial" w:hAnsi="Arial" w:cs="Arial"/>
          <w:color w:val="auto"/>
        </w:rPr>
        <w:t xml:space="preserve"> placed </w:t>
      </w:r>
      <w:r w:rsidR="002C6CB9" w:rsidRPr="001421D5">
        <w:rPr>
          <w:rFonts w:ascii="Arial" w:hAnsi="Arial" w:cs="Arial"/>
          <w:color w:val="auto"/>
        </w:rPr>
        <w:t>in the</w:t>
      </w:r>
      <w:r w:rsidR="00682E90" w:rsidRPr="001421D5">
        <w:rPr>
          <w:rFonts w:ascii="Arial" w:hAnsi="Arial" w:cs="Arial"/>
          <w:color w:val="auto"/>
        </w:rPr>
        <w:t xml:space="preserve"> highest and </w:t>
      </w:r>
      <w:r w:rsidR="002C6CB9" w:rsidRPr="001421D5">
        <w:rPr>
          <w:rFonts w:ascii="Arial" w:hAnsi="Arial" w:cs="Arial"/>
          <w:color w:val="auto"/>
        </w:rPr>
        <w:t xml:space="preserve">most appropriate class.  </w:t>
      </w:r>
      <w:r w:rsidR="00861EB6" w:rsidRPr="001421D5">
        <w:rPr>
          <w:rFonts w:ascii="Arial" w:hAnsi="Arial" w:cs="Arial"/>
        </w:rPr>
        <w:t xml:space="preserve">After determining appropriate placement, those students still placed below college Mathematics and English would be offered accelerated pathways and proactive supplemental support services.  </w:t>
      </w:r>
      <w:r w:rsidR="007A49D8" w:rsidRPr="001421D5">
        <w:rPr>
          <w:rFonts w:ascii="Arial" w:hAnsi="Arial" w:cs="Arial"/>
          <w:color w:val="auto"/>
        </w:rPr>
        <w:t xml:space="preserve"> </w:t>
      </w:r>
    </w:p>
    <w:p w14:paraId="46C329D9" w14:textId="77777777" w:rsidR="00654E47" w:rsidRPr="001421D5" w:rsidRDefault="00654E47" w:rsidP="00890F97">
      <w:pPr>
        <w:pStyle w:val="Normal1"/>
        <w:tabs>
          <w:tab w:val="left" w:pos="810"/>
          <w:tab w:val="right" w:pos="9810"/>
        </w:tabs>
        <w:spacing w:after="0" w:line="240" w:lineRule="auto"/>
        <w:ind w:right="13"/>
        <w:rPr>
          <w:rFonts w:ascii="Arial" w:hAnsi="Arial" w:cs="Arial"/>
          <w:color w:val="auto"/>
        </w:rPr>
      </w:pPr>
    </w:p>
    <w:p w14:paraId="093AC27D" w14:textId="68595949" w:rsidR="00654E47" w:rsidRPr="001421D5" w:rsidRDefault="00654E47" w:rsidP="00890F97">
      <w:pPr>
        <w:pStyle w:val="Normal1"/>
        <w:tabs>
          <w:tab w:val="left" w:pos="810"/>
          <w:tab w:val="right" w:pos="9810"/>
        </w:tabs>
        <w:spacing w:after="0" w:line="240" w:lineRule="auto"/>
        <w:ind w:right="13"/>
        <w:rPr>
          <w:rFonts w:ascii="Arial" w:hAnsi="Arial" w:cs="Arial"/>
          <w:color w:val="auto"/>
        </w:rPr>
      </w:pPr>
      <w:r w:rsidRPr="001421D5">
        <w:rPr>
          <w:rFonts w:ascii="Arial" w:hAnsi="Arial" w:cs="Arial"/>
          <w:color w:val="auto"/>
        </w:rPr>
        <w:t>Reedley College (RC), an associate degree-granting institution of State Center Community College District (SCCCD), is located in the small rural community of</w:t>
      </w:r>
    </w:p>
    <w:p w14:paraId="4529656A" w14:textId="1FE62A53" w:rsidR="00890F97" w:rsidRPr="001421D5" w:rsidRDefault="00654E47" w:rsidP="000F5C22">
      <w:pPr>
        <w:pStyle w:val="Normal1"/>
        <w:tabs>
          <w:tab w:val="left" w:pos="810"/>
          <w:tab w:val="right" w:pos="9810"/>
        </w:tabs>
        <w:spacing w:after="0" w:line="240" w:lineRule="auto"/>
        <w:ind w:left="0" w:right="13" w:firstLine="0"/>
        <w:rPr>
          <w:rFonts w:ascii="Arial" w:hAnsi="Arial" w:cs="Arial"/>
          <w:color w:val="auto"/>
        </w:rPr>
      </w:pPr>
      <w:r w:rsidRPr="001421D5">
        <w:rPr>
          <w:rFonts w:ascii="Arial" w:hAnsi="Arial" w:cs="Arial"/>
        </w:rPr>
        <w:lastRenderedPageBreak/>
        <w:t>Reedley in Fresno County, California, 30 miles southeast of Fresno.</w:t>
      </w:r>
    </w:p>
    <w:p w14:paraId="414576E0" w14:textId="06482A84" w:rsidR="00765CE2" w:rsidRPr="001421D5" w:rsidRDefault="00765CE2" w:rsidP="00654E47">
      <w:pPr>
        <w:pStyle w:val="Normal1"/>
        <w:tabs>
          <w:tab w:val="left" w:pos="810"/>
          <w:tab w:val="right" w:pos="9810"/>
        </w:tabs>
        <w:spacing w:after="0" w:line="240" w:lineRule="auto"/>
        <w:ind w:left="0" w:right="13" w:firstLine="0"/>
        <w:rPr>
          <w:rFonts w:ascii="Arial" w:hAnsi="Arial" w:cs="Arial"/>
          <w:color w:val="auto"/>
        </w:rPr>
      </w:pPr>
    </w:p>
    <w:tbl>
      <w:tblPr>
        <w:tblpPr w:leftFromText="180" w:rightFromText="180" w:vertAnchor="text" w:horzAnchor="margin" w:tblpY="-55"/>
        <w:tblOverlap w:val="never"/>
        <w:tblW w:w="0" w:type="auto"/>
        <w:tblBorders>
          <w:top w:val="thinThickSmallGap" w:sz="24" w:space="0" w:color="FF9900"/>
          <w:left w:val="thinThickSmallGap" w:sz="24" w:space="0" w:color="FF9900"/>
          <w:bottom w:val="thickThinSmallGap" w:sz="24" w:space="0" w:color="FF9900"/>
          <w:right w:val="thickThinSmallGap" w:sz="24" w:space="0" w:color="FF9900"/>
        </w:tblBorders>
        <w:tblLook w:val="01E0" w:firstRow="1" w:lastRow="1" w:firstColumn="1" w:lastColumn="1" w:noHBand="0" w:noVBand="0"/>
      </w:tblPr>
      <w:tblGrid>
        <w:gridCol w:w="3803"/>
      </w:tblGrid>
      <w:tr w:rsidR="00765CE2" w:rsidRPr="001421D5" w14:paraId="6D53D8FE" w14:textId="77777777" w:rsidTr="00D52BFD">
        <w:trPr>
          <w:trHeight w:val="2788"/>
        </w:trPr>
        <w:tc>
          <w:tcPr>
            <w:tcW w:w="3803" w:type="dxa"/>
            <w:tcBorders>
              <w:top w:val="single" w:sz="12" w:space="0" w:color="4472C4" w:themeColor="accent5"/>
              <w:left w:val="single" w:sz="12" w:space="0" w:color="4472C4" w:themeColor="accent5"/>
              <w:right w:val="single" w:sz="12" w:space="0" w:color="4472C4" w:themeColor="accent5"/>
            </w:tcBorders>
          </w:tcPr>
          <w:p w14:paraId="20EE3429" w14:textId="77777777" w:rsidR="00765CE2" w:rsidRPr="001421D5" w:rsidRDefault="00765CE2" w:rsidP="00AE4D79">
            <w:pPr>
              <w:pStyle w:val="NormalWeb"/>
              <w:spacing w:before="0" w:after="0" w:line="480" w:lineRule="auto"/>
              <w:rPr>
                <w:rFonts w:ascii="Arial" w:hAnsi="Arial" w:cs="Arial"/>
              </w:rPr>
            </w:pPr>
            <w:r w:rsidRPr="001421D5">
              <w:rPr>
                <w:rFonts w:ascii="Arial" w:hAnsi="Arial" w:cs="Arial"/>
                <w:noProof/>
              </w:rPr>
              <w:drawing>
                <wp:inline distT="0" distB="0" distL="0" distR="0" wp14:anchorId="09A4E014" wp14:editId="71675F9C">
                  <wp:extent cx="1924493" cy="1713268"/>
                  <wp:effectExtent l="0" t="0" r="0" b="1270"/>
                  <wp:docPr id="32" name="Picture 32" descr="CA-Fresno-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Fresno-M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7773" cy="1716188"/>
                          </a:xfrm>
                          <a:prstGeom prst="rect">
                            <a:avLst/>
                          </a:prstGeom>
                          <a:noFill/>
                          <a:ln>
                            <a:noFill/>
                          </a:ln>
                        </pic:spPr>
                      </pic:pic>
                    </a:graphicData>
                  </a:graphic>
                </wp:inline>
              </w:drawing>
            </w:r>
          </w:p>
        </w:tc>
      </w:tr>
      <w:tr w:rsidR="00765CE2" w:rsidRPr="001421D5" w14:paraId="719898B2" w14:textId="77777777" w:rsidTr="00D52BFD">
        <w:trPr>
          <w:trHeight w:val="615"/>
        </w:trPr>
        <w:tc>
          <w:tcPr>
            <w:tcW w:w="3803" w:type="dxa"/>
            <w:tcBorders>
              <w:left w:val="single" w:sz="12" w:space="0" w:color="4472C4" w:themeColor="accent5"/>
              <w:bottom w:val="single" w:sz="12" w:space="0" w:color="4472C4" w:themeColor="accent5"/>
              <w:right w:val="single" w:sz="12" w:space="0" w:color="4472C4" w:themeColor="accent5"/>
            </w:tcBorders>
          </w:tcPr>
          <w:p w14:paraId="44B868C8" w14:textId="77777777" w:rsidR="00765CE2" w:rsidRPr="001421D5" w:rsidRDefault="00765CE2" w:rsidP="00AE4D79">
            <w:pPr>
              <w:pStyle w:val="NormalWeb"/>
              <w:spacing w:before="0" w:after="0"/>
              <w:rPr>
                <w:rFonts w:ascii="Arial" w:hAnsi="Arial" w:cs="Arial"/>
              </w:rPr>
            </w:pPr>
            <w:r w:rsidRPr="001421D5">
              <w:rPr>
                <w:rFonts w:ascii="Arial" w:hAnsi="Arial" w:cs="Arial"/>
                <w:b/>
              </w:rPr>
              <w:t>Reedley College</w:t>
            </w:r>
            <w:r w:rsidRPr="001421D5">
              <w:rPr>
                <w:rFonts w:ascii="Arial" w:hAnsi="Arial" w:cs="Arial"/>
              </w:rPr>
              <w:t xml:space="preserve"> - City of Reedley in the heart of San Joaquin Valley, an area with the highest agricultural production rate in the United States.</w:t>
            </w:r>
          </w:p>
        </w:tc>
      </w:tr>
    </w:tbl>
    <w:p w14:paraId="0626CEEB" w14:textId="62302EDD" w:rsidR="002C7ECA" w:rsidRPr="001421D5" w:rsidRDefault="00765CE2" w:rsidP="002C7ECA">
      <w:pPr>
        <w:pStyle w:val="ListParagraph"/>
        <w:spacing w:line="240" w:lineRule="auto"/>
        <w:ind w:firstLine="0"/>
        <w:rPr>
          <w:rFonts w:ascii="Arial" w:hAnsi="Arial" w:cs="Arial"/>
        </w:rPr>
      </w:pPr>
      <w:r w:rsidRPr="001421D5">
        <w:rPr>
          <w:rFonts w:ascii="Arial" w:hAnsi="Arial" w:cs="Arial"/>
        </w:rPr>
        <w:t>RC Main Campus Fall 201</w:t>
      </w:r>
      <w:r w:rsidR="00675188" w:rsidRPr="001421D5">
        <w:rPr>
          <w:rFonts w:ascii="Arial" w:hAnsi="Arial" w:cs="Arial"/>
        </w:rPr>
        <w:t>5</w:t>
      </w:r>
      <w:r w:rsidRPr="001421D5">
        <w:rPr>
          <w:rFonts w:ascii="Arial" w:hAnsi="Arial" w:cs="Arial"/>
        </w:rPr>
        <w:t xml:space="preserve"> enrollment was </w:t>
      </w:r>
      <w:r w:rsidR="00675188" w:rsidRPr="001421D5">
        <w:rPr>
          <w:rFonts w:ascii="Arial" w:hAnsi="Arial" w:cs="Arial"/>
        </w:rPr>
        <w:t>9,119</w:t>
      </w:r>
      <w:r w:rsidRPr="001421D5">
        <w:rPr>
          <w:rFonts w:ascii="Arial" w:hAnsi="Arial" w:cs="Arial"/>
        </w:rPr>
        <w:t xml:space="preserve"> of which Hispanics comprised </w:t>
      </w:r>
      <w:r w:rsidR="00675188" w:rsidRPr="001421D5">
        <w:rPr>
          <w:rFonts w:ascii="Arial" w:hAnsi="Arial" w:cs="Arial"/>
        </w:rPr>
        <w:t>69.5%.</w:t>
      </w:r>
      <w:r w:rsidRPr="001421D5">
        <w:rPr>
          <w:rStyle w:val="FootnoteReference"/>
          <w:rFonts w:ascii="Arial" w:hAnsi="Arial" w:cs="Arial"/>
        </w:rPr>
        <w:footnoteReference w:id="1"/>
      </w:r>
      <w:r w:rsidRPr="001421D5">
        <w:rPr>
          <w:rFonts w:ascii="Arial" w:hAnsi="Arial" w:cs="Arial"/>
        </w:rPr>
        <w:t xml:space="preserve">  Reedley College also operates a rapidly growing college center in the city of Madera, located 30 miles north of Fresno and 60 miles north of the main campus of Reedley College. As the only higher educational opportunity in Madera County, RC’s Madera</w:t>
      </w:r>
      <w:r w:rsidR="001D6D56" w:rsidRPr="001421D5">
        <w:rPr>
          <w:rFonts w:ascii="Arial" w:hAnsi="Arial" w:cs="Arial"/>
        </w:rPr>
        <w:t xml:space="preserve"> Community College</w:t>
      </w:r>
      <w:r w:rsidRPr="001421D5">
        <w:rPr>
          <w:rFonts w:ascii="Arial" w:hAnsi="Arial" w:cs="Arial"/>
        </w:rPr>
        <w:t xml:space="preserve"> Center </w:t>
      </w:r>
      <w:r w:rsidR="001D6D56" w:rsidRPr="001421D5">
        <w:rPr>
          <w:rFonts w:ascii="Arial" w:hAnsi="Arial" w:cs="Arial"/>
        </w:rPr>
        <w:t xml:space="preserve">(MCCC) </w:t>
      </w:r>
      <w:r w:rsidRPr="001421D5">
        <w:rPr>
          <w:rFonts w:ascii="Arial" w:hAnsi="Arial" w:cs="Arial"/>
        </w:rPr>
        <w:t>enrollments climbed in Fall 201</w:t>
      </w:r>
      <w:r w:rsidR="009E6154" w:rsidRPr="001421D5">
        <w:rPr>
          <w:rFonts w:ascii="Arial" w:hAnsi="Arial" w:cs="Arial"/>
        </w:rPr>
        <w:t>5</w:t>
      </w:r>
      <w:r w:rsidRPr="001421D5">
        <w:rPr>
          <w:rFonts w:ascii="Arial" w:hAnsi="Arial" w:cs="Arial"/>
        </w:rPr>
        <w:t xml:space="preserve"> to </w:t>
      </w:r>
      <w:r w:rsidR="00675188" w:rsidRPr="001421D5">
        <w:rPr>
          <w:rFonts w:ascii="Arial" w:hAnsi="Arial" w:cs="Arial"/>
        </w:rPr>
        <w:t>2,841 students with, 66%</w:t>
      </w:r>
      <w:r w:rsidRPr="001421D5">
        <w:rPr>
          <w:rFonts w:ascii="Arial" w:hAnsi="Arial" w:cs="Arial"/>
        </w:rPr>
        <w:t xml:space="preserve"> Hispanic</w:t>
      </w:r>
      <w:r w:rsidRPr="001421D5">
        <w:rPr>
          <w:rStyle w:val="FootnoteReference"/>
          <w:rFonts w:ascii="Arial" w:hAnsi="Arial" w:cs="Arial"/>
        </w:rPr>
        <w:footnoteReference w:id="2"/>
      </w:r>
      <w:r w:rsidRPr="001421D5">
        <w:rPr>
          <w:rFonts w:ascii="Arial" w:hAnsi="Arial" w:cs="Arial"/>
        </w:rPr>
        <w:t>.</w:t>
      </w:r>
      <w:r w:rsidR="002C7ECA" w:rsidRPr="001421D5">
        <w:rPr>
          <w:rFonts w:ascii="Arial" w:hAnsi="Arial" w:cs="Arial"/>
        </w:rPr>
        <w:t xml:space="preserve"> </w:t>
      </w:r>
    </w:p>
    <w:p w14:paraId="19DCB05E" w14:textId="77777777" w:rsidR="002C7ECA" w:rsidRPr="001421D5" w:rsidRDefault="002C7ECA" w:rsidP="00D946AE">
      <w:pPr>
        <w:widowControl w:val="0"/>
        <w:spacing w:after="0" w:line="240" w:lineRule="auto"/>
        <w:rPr>
          <w:rFonts w:ascii="Arial" w:hAnsi="Arial" w:cs="Arial"/>
          <w:sz w:val="24"/>
          <w:szCs w:val="24"/>
        </w:rPr>
      </w:pPr>
    </w:p>
    <w:tbl>
      <w:tblPr>
        <w:tblStyle w:val="GridTable41"/>
        <w:tblpPr w:leftFromText="180" w:rightFromText="180" w:vertAnchor="text" w:horzAnchor="margin" w:tblpXSpec="right" w:tblpY="983"/>
        <w:tblW w:w="6475" w:type="dxa"/>
        <w:tblLayout w:type="fixed"/>
        <w:tblLook w:val="04A0" w:firstRow="1" w:lastRow="0" w:firstColumn="1" w:lastColumn="0" w:noHBand="0" w:noVBand="1"/>
      </w:tblPr>
      <w:tblGrid>
        <w:gridCol w:w="1728"/>
        <w:gridCol w:w="1147"/>
        <w:gridCol w:w="2610"/>
        <w:gridCol w:w="990"/>
      </w:tblGrid>
      <w:tr w:rsidR="00BE1878" w:rsidRPr="001421D5" w14:paraId="0A8E40BD" w14:textId="77777777" w:rsidTr="00BE18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4"/>
          </w:tcPr>
          <w:p w14:paraId="0427EBD0" w14:textId="258BD9D9" w:rsidR="00BE1878" w:rsidRPr="001421D5" w:rsidRDefault="00BE1878" w:rsidP="00BE1878">
            <w:pPr>
              <w:jc w:val="center"/>
              <w:rPr>
                <w:rFonts w:ascii="Arial" w:eastAsia="Times New Roman" w:hAnsi="Arial" w:cs="Arial"/>
                <w:b w:val="0"/>
                <w:color w:val="000000" w:themeColor="text1"/>
                <w:sz w:val="24"/>
                <w:szCs w:val="24"/>
                <w:u w:val="single"/>
              </w:rPr>
            </w:pPr>
            <w:r w:rsidRPr="001421D5">
              <w:rPr>
                <w:rFonts w:ascii="Arial" w:eastAsia="Times New Roman" w:hAnsi="Arial" w:cs="Arial"/>
                <w:b w:val="0"/>
                <w:sz w:val="24"/>
                <w:szCs w:val="24"/>
              </w:rPr>
              <w:t xml:space="preserve">Reedley College Enrollment Profiles </w:t>
            </w:r>
            <w:r w:rsidR="00F15ABD" w:rsidRPr="001421D5">
              <w:rPr>
                <w:rFonts w:ascii="Arial" w:eastAsia="Times New Roman" w:hAnsi="Arial" w:cs="Arial"/>
                <w:b w:val="0"/>
                <w:color w:val="000000" w:themeColor="text1"/>
                <w:sz w:val="24"/>
                <w:szCs w:val="24"/>
              </w:rPr>
              <w:t>(</w:t>
            </w:r>
            <w:r w:rsidR="00F15ABD" w:rsidRPr="001421D5">
              <w:rPr>
                <w:rFonts w:ascii="Arial" w:eastAsia="Times New Roman" w:hAnsi="Arial" w:cs="Arial"/>
                <w:b w:val="0"/>
                <w:sz w:val="24"/>
                <w:szCs w:val="24"/>
              </w:rPr>
              <w:t>2015</w:t>
            </w:r>
            <w:r w:rsidRPr="001421D5">
              <w:rPr>
                <w:rFonts w:ascii="Arial" w:eastAsia="Times New Roman" w:hAnsi="Arial" w:cs="Arial"/>
                <w:b w:val="0"/>
                <w:color w:val="000000" w:themeColor="text1"/>
                <w:sz w:val="24"/>
                <w:szCs w:val="24"/>
              </w:rPr>
              <w:t>)</w:t>
            </w:r>
          </w:p>
        </w:tc>
      </w:tr>
      <w:tr w:rsidR="00BE1878" w:rsidRPr="001421D5" w14:paraId="7BC824E4" w14:textId="77777777" w:rsidTr="00AE7DEB">
        <w:trPr>
          <w:cnfStyle w:val="000000100000" w:firstRow="0" w:lastRow="0" w:firstColumn="0" w:lastColumn="0" w:oddVBand="0" w:evenVBand="0" w:oddHBand="1" w:evenHBand="0"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1728" w:type="dxa"/>
          </w:tcPr>
          <w:p w14:paraId="0E5652A7" w14:textId="7247723C" w:rsidR="00BE1878" w:rsidRPr="001421D5" w:rsidRDefault="000F5C22" w:rsidP="00BE1878">
            <w:pPr>
              <w:rPr>
                <w:rFonts w:ascii="Arial" w:eastAsia="Times New Roman" w:hAnsi="Arial" w:cs="Arial"/>
                <w:b w:val="0"/>
                <w:sz w:val="24"/>
                <w:szCs w:val="24"/>
              </w:rPr>
            </w:pPr>
            <w:r w:rsidRPr="001421D5">
              <w:rPr>
                <w:rFonts w:ascii="Arial" w:eastAsia="Times New Roman" w:hAnsi="Arial" w:cs="Arial"/>
                <w:b w:val="0"/>
                <w:sz w:val="24"/>
                <w:szCs w:val="24"/>
              </w:rPr>
              <w:t>Demographic</w:t>
            </w:r>
          </w:p>
        </w:tc>
        <w:tc>
          <w:tcPr>
            <w:tcW w:w="1147" w:type="dxa"/>
          </w:tcPr>
          <w:p w14:paraId="20AD88CB" w14:textId="77777777" w:rsidR="00BE1878" w:rsidRPr="001421D5" w:rsidRDefault="00BE1878" w:rsidP="00BE187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rPr>
            </w:pPr>
            <w:r w:rsidRPr="001421D5">
              <w:rPr>
                <w:rFonts w:ascii="Arial" w:eastAsia="Times New Roman" w:hAnsi="Arial" w:cs="Arial"/>
                <w:b/>
                <w:sz w:val="24"/>
                <w:szCs w:val="24"/>
              </w:rPr>
              <w:t>Number</w:t>
            </w:r>
          </w:p>
        </w:tc>
        <w:tc>
          <w:tcPr>
            <w:tcW w:w="2610" w:type="dxa"/>
          </w:tcPr>
          <w:p w14:paraId="3C658918" w14:textId="77777777" w:rsidR="00BE1878" w:rsidRPr="001421D5" w:rsidRDefault="00BE1878" w:rsidP="00BE187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eastAsia="Times New Roman" w:hAnsi="Arial" w:cs="Arial"/>
                <w:b/>
                <w:sz w:val="24"/>
                <w:szCs w:val="24"/>
              </w:rPr>
              <w:t>Student Race/Ethnicity**</w:t>
            </w:r>
          </w:p>
        </w:tc>
        <w:tc>
          <w:tcPr>
            <w:tcW w:w="990" w:type="dxa"/>
          </w:tcPr>
          <w:p w14:paraId="1E494426" w14:textId="77777777" w:rsidR="00BE1878" w:rsidRPr="001421D5" w:rsidRDefault="00BE1878" w:rsidP="00BE187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eastAsia="Times New Roman" w:hAnsi="Arial" w:cs="Arial"/>
                <w:b/>
                <w:sz w:val="24"/>
                <w:szCs w:val="24"/>
              </w:rPr>
              <w:t>Percent</w:t>
            </w:r>
          </w:p>
        </w:tc>
      </w:tr>
      <w:tr w:rsidR="00BE1878" w:rsidRPr="001421D5" w14:paraId="38530F5D" w14:textId="77777777" w:rsidTr="00AE7DEB">
        <w:trPr>
          <w:trHeight w:hRule="exact" w:val="259"/>
        </w:trPr>
        <w:tc>
          <w:tcPr>
            <w:cnfStyle w:val="001000000000" w:firstRow="0" w:lastRow="0" w:firstColumn="1" w:lastColumn="0" w:oddVBand="0" w:evenVBand="0" w:oddHBand="0" w:evenHBand="0" w:firstRowFirstColumn="0" w:firstRowLastColumn="0" w:lastRowFirstColumn="0" w:lastRowLastColumn="0"/>
            <w:tcW w:w="1728" w:type="dxa"/>
          </w:tcPr>
          <w:p w14:paraId="483C3CC8" w14:textId="77777777" w:rsidR="00BE1878" w:rsidRPr="001421D5" w:rsidRDefault="00BE1878" w:rsidP="00BE1878">
            <w:pPr>
              <w:rPr>
                <w:rFonts w:ascii="Arial" w:eastAsia="Times New Roman" w:hAnsi="Arial" w:cs="Arial"/>
                <w:sz w:val="24"/>
                <w:szCs w:val="24"/>
              </w:rPr>
            </w:pPr>
            <w:r w:rsidRPr="001421D5">
              <w:rPr>
                <w:rFonts w:ascii="Arial" w:eastAsia="Times New Roman" w:hAnsi="Arial" w:cs="Arial"/>
                <w:sz w:val="24"/>
                <w:szCs w:val="24"/>
              </w:rPr>
              <w:t>Students</w:t>
            </w:r>
          </w:p>
        </w:tc>
        <w:tc>
          <w:tcPr>
            <w:tcW w:w="1147" w:type="dxa"/>
          </w:tcPr>
          <w:p w14:paraId="49F4AB88" w14:textId="77777777" w:rsidR="00BE1878" w:rsidRPr="001421D5" w:rsidRDefault="00BE1878" w:rsidP="00BE187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9,119</w:t>
            </w:r>
          </w:p>
        </w:tc>
        <w:tc>
          <w:tcPr>
            <w:tcW w:w="2610" w:type="dxa"/>
          </w:tcPr>
          <w:p w14:paraId="4A65694E" w14:textId="77777777" w:rsidR="00BE1878" w:rsidRPr="001421D5" w:rsidRDefault="00BE1878" w:rsidP="00BE18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Hispanic</w:t>
            </w:r>
          </w:p>
        </w:tc>
        <w:tc>
          <w:tcPr>
            <w:tcW w:w="990" w:type="dxa"/>
          </w:tcPr>
          <w:p w14:paraId="2F85BA91" w14:textId="77777777" w:rsidR="00BE1878" w:rsidRPr="001421D5" w:rsidRDefault="00BE1878" w:rsidP="00BE187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421D5">
              <w:rPr>
                <w:rFonts w:ascii="Arial" w:hAnsi="Arial" w:cs="Arial"/>
                <w:bCs/>
                <w:sz w:val="24"/>
                <w:szCs w:val="24"/>
              </w:rPr>
              <w:t>69.5%</w:t>
            </w:r>
          </w:p>
        </w:tc>
      </w:tr>
      <w:tr w:rsidR="00BE1878" w:rsidRPr="001421D5" w14:paraId="60E8CB1E" w14:textId="77777777" w:rsidTr="00AE7DEB">
        <w:trPr>
          <w:cnfStyle w:val="000000100000" w:firstRow="0" w:lastRow="0" w:firstColumn="0" w:lastColumn="0" w:oddVBand="0" w:evenVBand="0" w:oddHBand="1" w:evenHBand="0"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1728" w:type="dxa"/>
          </w:tcPr>
          <w:p w14:paraId="65812F96" w14:textId="77777777" w:rsidR="00BE1878" w:rsidRPr="001421D5" w:rsidRDefault="00BE1878" w:rsidP="00BE1878">
            <w:pPr>
              <w:rPr>
                <w:rFonts w:ascii="Arial" w:eastAsia="Times New Roman" w:hAnsi="Arial" w:cs="Arial"/>
                <w:sz w:val="24"/>
                <w:szCs w:val="24"/>
              </w:rPr>
            </w:pPr>
            <w:r w:rsidRPr="001421D5">
              <w:rPr>
                <w:rFonts w:ascii="Arial" w:eastAsia="Times New Roman" w:hAnsi="Arial" w:cs="Arial"/>
                <w:sz w:val="24"/>
                <w:szCs w:val="24"/>
              </w:rPr>
              <w:t>FTES</w:t>
            </w:r>
          </w:p>
        </w:tc>
        <w:tc>
          <w:tcPr>
            <w:tcW w:w="1147" w:type="dxa"/>
          </w:tcPr>
          <w:p w14:paraId="280B6E4D" w14:textId="77777777" w:rsidR="00BE1878" w:rsidRPr="001421D5" w:rsidRDefault="00BE1878" w:rsidP="00BE187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4,171</w:t>
            </w:r>
          </w:p>
        </w:tc>
        <w:tc>
          <w:tcPr>
            <w:tcW w:w="2610" w:type="dxa"/>
          </w:tcPr>
          <w:p w14:paraId="59934D86" w14:textId="77777777" w:rsidR="00BE1878" w:rsidRPr="001421D5" w:rsidRDefault="00BE1878" w:rsidP="00BE187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White</w:t>
            </w:r>
          </w:p>
        </w:tc>
        <w:tc>
          <w:tcPr>
            <w:tcW w:w="990" w:type="dxa"/>
          </w:tcPr>
          <w:p w14:paraId="0311E773" w14:textId="77777777" w:rsidR="00BE1878" w:rsidRPr="001421D5" w:rsidRDefault="00BE1878" w:rsidP="00BE187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20.2%</w:t>
            </w:r>
          </w:p>
        </w:tc>
      </w:tr>
      <w:tr w:rsidR="00BE1878" w:rsidRPr="001421D5" w14:paraId="423A0246" w14:textId="77777777" w:rsidTr="00AE7DEB">
        <w:trPr>
          <w:trHeight w:hRule="exact" w:val="259"/>
        </w:trPr>
        <w:tc>
          <w:tcPr>
            <w:cnfStyle w:val="001000000000" w:firstRow="0" w:lastRow="0" w:firstColumn="1" w:lastColumn="0" w:oddVBand="0" w:evenVBand="0" w:oddHBand="0" w:evenHBand="0" w:firstRowFirstColumn="0" w:firstRowLastColumn="0" w:lastRowFirstColumn="0" w:lastRowLastColumn="0"/>
            <w:tcW w:w="1728" w:type="dxa"/>
          </w:tcPr>
          <w:p w14:paraId="5DC51B69" w14:textId="77777777" w:rsidR="00BE1878" w:rsidRPr="001421D5" w:rsidRDefault="00BE1878" w:rsidP="00BE1878">
            <w:pPr>
              <w:rPr>
                <w:rFonts w:ascii="Arial" w:eastAsia="Times New Roman" w:hAnsi="Arial" w:cs="Arial"/>
                <w:sz w:val="24"/>
                <w:szCs w:val="24"/>
              </w:rPr>
            </w:pPr>
            <w:r w:rsidRPr="001421D5">
              <w:rPr>
                <w:rFonts w:ascii="Arial" w:eastAsia="Times New Roman" w:hAnsi="Arial" w:cs="Arial"/>
                <w:sz w:val="24"/>
                <w:szCs w:val="24"/>
              </w:rPr>
              <w:t>Credit Sections</w:t>
            </w:r>
          </w:p>
        </w:tc>
        <w:tc>
          <w:tcPr>
            <w:tcW w:w="1147" w:type="dxa"/>
          </w:tcPr>
          <w:p w14:paraId="6DB96FFF" w14:textId="77777777" w:rsidR="00BE1878" w:rsidRPr="001421D5" w:rsidRDefault="00BE1878" w:rsidP="00BE187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2,373</w:t>
            </w:r>
          </w:p>
        </w:tc>
        <w:tc>
          <w:tcPr>
            <w:tcW w:w="2610" w:type="dxa"/>
          </w:tcPr>
          <w:p w14:paraId="7E0A7634" w14:textId="77777777" w:rsidR="00BE1878" w:rsidRPr="001421D5" w:rsidRDefault="00BE1878" w:rsidP="00BE18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Asian</w:t>
            </w:r>
          </w:p>
        </w:tc>
        <w:tc>
          <w:tcPr>
            <w:tcW w:w="990" w:type="dxa"/>
          </w:tcPr>
          <w:p w14:paraId="7265B0BC" w14:textId="77777777" w:rsidR="00BE1878" w:rsidRPr="001421D5" w:rsidRDefault="00BE1878" w:rsidP="00BE187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6.1%</w:t>
            </w:r>
          </w:p>
        </w:tc>
      </w:tr>
      <w:tr w:rsidR="00BE1878" w:rsidRPr="001421D5" w14:paraId="43E7B5C5" w14:textId="77777777" w:rsidTr="00AE7DEB">
        <w:trPr>
          <w:cnfStyle w:val="000000100000" w:firstRow="0" w:lastRow="0" w:firstColumn="0" w:lastColumn="0" w:oddVBand="0" w:evenVBand="0" w:oddHBand="1" w:evenHBand="0"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1728" w:type="dxa"/>
          </w:tcPr>
          <w:p w14:paraId="46761983" w14:textId="77777777" w:rsidR="00BE1878" w:rsidRPr="001421D5" w:rsidRDefault="00BE1878" w:rsidP="00BE1878">
            <w:pPr>
              <w:rPr>
                <w:rFonts w:ascii="Arial" w:eastAsia="Times New Roman" w:hAnsi="Arial" w:cs="Arial"/>
                <w:sz w:val="24"/>
                <w:szCs w:val="24"/>
              </w:rPr>
            </w:pPr>
            <w:r w:rsidRPr="001421D5">
              <w:rPr>
                <w:rFonts w:ascii="Arial" w:eastAsia="Times New Roman" w:hAnsi="Arial" w:cs="Arial"/>
                <w:sz w:val="24"/>
                <w:szCs w:val="24"/>
              </w:rPr>
              <w:t>Student Counseling Ratio</w:t>
            </w:r>
          </w:p>
        </w:tc>
        <w:tc>
          <w:tcPr>
            <w:tcW w:w="1147" w:type="dxa"/>
          </w:tcPr>
          <w:p w14:paraId="3BBD8783" w14:textId="77777777" w:rsidR="00BE1878" w:rsidRPr="001421D5" w:rsidRDefault="00BE1878" w:rsidP="00BE187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587:1</w:t>
            </w:r>
          </w:p>
        </w:tc>
        <w:tc>
          <w:tcPr>
            <w:tcW w:w="2610" w:type="dxa"/>
          </w:tcPr>
          <w:p w14:paraId="71048D05" w14:textId="77777777" w:rsidR="00BE1878" w:rsidRPr="001421D5" w:rsidRDefault="00BE1878" w:rsidP="00BE187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African American</w:t>
            </w:r>
          </w:p>
        </w:tc>
        <w:tc>
          <w:tcPr>
            <w:tcW w:w="990" w:type="dxa"/>
          </w:tcPr>
          <w:p w14:paraId="56A2F040" w14:textId="77777777" w:rsidR="00BE1878" w:rsidRPr="001421D5" w:rsidRDefault="00BE1878" w:rsidP="00BE187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3.0%</w:t>
            </w:r>
          </w:p>
        </w:tc>
      </w:tr>
      <w:tr w:rsidR="00BE1878" w:rsidRPr="001421D5" w14:paraId="37FB1D7A" w14:textId="77777777" w:rsidTr="00AE7DEB">
        <w:trPr>
          <w:trHeight w:hRule="exact" w:val="259"/>
        </w:trPr>
        <w:tc>
          <w:tcPr>
            <w:cnfStyle w:val="001000000000" w:firstRow="0" w:lastRow="0" w:firstColumn="1" w:lastColumn="0" w:oddVBand="0" w:evenVBand="0" w:oddHBand="0" w:evenHBand="0" w:firstRowFirstColumn="0" w:firstRowLastColumn="0" w:lastRowFirstColumn="0" w:lastRowLastColumn="0"/>
            <w:tcW w:w="1728" w:type="dxa"/>
          </w:tcPr>
          <w:p w14:paraId="2B351D56" w14:textId="77777777" w:rsidR="00BE1878" w:rsidRPr="001421D5" w:rsidRDefault="00BE1878" w:rsidP="00BE1878">
            <w:pPr>
              <w:rPr>
                <w:rFonts w:ascii="Arial" w:eastAsia="Times New Roman" w:hAnsi="Arial" w:cs="Arial"/>
                <w:b w:val="0"/>
                <w:sz w:val="24"/>
                <w:szCs w:val="24"/>
              </w:rPr>
            </w:pPr>
            <w:r w:rsidRPr="001421D5">
              <w:rPr>
                <w:rFonts w:ascii="Arial" w:eastAsia="Times New Roman" w:hAnsi="Arial" w:cs="Arial"/>
                <w:b w:val="0"/>
                <w:sz w:val="24"/>
                <w:szCs w:val="24"/>
              </w:rPr>
              <w:t>Demographic</w:t>
            </w:r>
          </w:p>
        </w:tc>
        <w:tc>
          <w:tcPr>
            <w:tcW w:w="1147" w:type="dxa"/>
          </w:tcPr>
          <w:p w14:paraId="2FB32CC2" w14:textId="77777777" w:rsidR="00BE1878" w:rsidRPr="001421D5" w:rsidRDefault="00BE1878" w:rsidP="00BE187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rPr>
            </w:pPr>
            <w:r w:rsidRPr="001421D5">
              <w:rPr>
                <w:rFonts w:ascii="Arial" w:eastAsia="Times New Roman" w:hAnsi="Arial" w:cs="Arial"/>
                <w:b/>
                <w:sz w:val="24"/>
                <w:szCs w:val="24"/>
              </w:rPr>
              <w:t>Percent</w:t>
            </w:r>
          </w:p>
        </w:tc>
        <w:tc>
          <w:tcPr>
            <w:tcW w:w="2610" w:type="dxa"/>
          </w:tcPr>
          <w:p w14:paraId="07C8D104" w14:textId="77777777" w:rsidR="00BE1878" w:rsidRPr="001421D5" w:rsidRDefault="00BE1878" w:rsidP="00BE18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Two or More Races</w:t>
            </w:r>
          </w:p>
        </w:tc>
        <w:tc>
          <w:tcPr>
            <w:tcW w:w="990" w:type="dxa"/>
          </w:tcPr>
          <w:p w14:paraId="3E074552" w14:textId="77777777" w:rsidR="00BE1878" w:rsidRPr="001421D5" w:rsidRDefault="00BE1878" w:rsidP="00BE187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2.2%</w:t>
            </w:r>
          </w:p>
        </w:tc>
      </w:tr>
      <w:tr w:rsidR="00BE1878" w:rsidRPr="001421D5" w14:paraId="6E9127F6" w14:textId="77777777" w:rsidTr="00AE7DEB">
        <w:trPr>
          <w:cnfStyle w:val="000000100000" w:firstRow="0" w:lastRow="0" w:firstColumn="0" w:lastColumn="0" w:oddVBand="0" w:evenVBand="0" w:oddHBand="1" w:evenHBand="0"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1728" w:type="dxa"/>
          </w:tcPr>
          <w:p w14:paraId="37A69E1F" w14:textId="77777777" w:rsidR="00BE1878" w:rsidRPr="001421D5" w:rsidRDefault="00BE1878" w:rsidP="00BE1878">
            <w:pPr>
              <w:rPr>
                <w:rFonts w:ascii="Arial" w:eastAsia="Times New Roman" w:hAnsi="Arial" w:cs="Arial"/>
                <w:sz w:val="24"/>
                <w:szCs w:val="24"/>
              </w:rPr>
            </w:pPr>
            <w:r w:rsidRPr="001421D5">
              <w:rPr>
                <w:rFonts w:ascii="Arial" w:eastAsia="Times New Roman" w:hAnsi="Arial" w:cs="Arial"/>
                <w:sz w:val="24"/>
                <w:szCs w:val="24"/>
              </w:rPr>
              <w:t>% of Full-Time Faculty</w:t>
            </w:r>
          </w:p>
        </w:tc>
        <w:tc>
          <w:tcPr>
            <w:tcW w:w="1147" w:type="dxa"/>
          </w:tcPr>
          <w:p w14:paraId="0E0CEC13" w14:textId="77777777" w:rsidR="00BE1878" w:rsidRPr="001421D5" w:rsidRDefault="00BE1878" w:rsidP="00BE187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59%</w:t>
            </w:r>
          </w:p>
        </w:tc>
        <w:tc>
          <w:tcPr>
            <w:tcW w:w="2610" w:type="dxa"/>
          </w:tcPr>
          <w:p w14:paraId="20C93C18" w14:textId="77777777" w:rsidR="00BE1878" w:rsidRPr="001421D5" w:rsidRDefault="00BE1878" w:rsidP="00BE187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Unknown Ethnicity</w:t>
            </w:r>
          </w:p>
        </w:tc>
        <w:tc>
          <w:tcPr>
            <w:tcW w:w="990" w:type="dxa"/>
          </w:tcPr>
          <w:p w14:paraId="6313181E" w14:textId="77777777" w:rsidR="00BE1878" w:rsidRPr="001421D5" w:rsidRDefault="00BE1878" w:rsidP="00BE187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2.0%</w:t>
            </w:r>
          </w:p>
        </w:tc>
      </w:tr>
      <w:tr w:rsidR="00BE1878" w:rsidRPr="001421D5" w14:paraId="4B4404CA" w14:textId="77777777" w:rsidTr="00AE7DEB">
        <w:trPr>
          <w:trHeight w:hRule="exact" w:val="259"/>
        </w:trPr>
        <w:tc>
          <w:tcPr>
            <w:cnfStyle w:val="001000000000" w:firstRow="0" w:lastRow="0" w:firstColumn="1" w:lastColumn="0" w:oddVBand="0" w:evenVBand="0" w:oddHBand="0" w:evenHBand="0" w:firstRowFirstColumn="0" w:firstRowLastColumn="0" w:lastRowFirstColumn="0" w:lastRowLastColumn="0"/>
            <w:tcW w:w="1728" w:type="dxa"/>
          </w:tcPr>
          <w:p w14:paraId="51B70C3D" w14:textId="77777777" w:rsidR="00BE1878" w:rsidRPr="001421D5" w:rsidRDefault="00BE1878" w:rsidP="00BE1878">
            <w:pPr>
              <w:rPr>
                <w:rFonts w:ascii="Arial" w:eastAsia="Times New Roman" w:hAnsi="Arial" w:cs="Arial"/>
                <w:sz w:val="24"/>
                <w:szCs w:val="24"/>
              </w:rPr>
            </w:pPr>
            <w:r w:rsidRPr="001421D5">
              <w:rPr>
                <w:rFonts w:ascii="Arial" w:eastAsia="Times New Roman" w:hAnsi="Arial" w:cs="Arial"/>
                <w:sz w:val="24"/>
                <w:szCs w:val="24"/>
              </w:rPr>
              <w:t>Female Students</w:t>
            </w:r>
          </w:p>
        </w:tc>
        <w:tc>
          <w:tcPr>
            <w:tcW w:w="1147" w:type="dxa"/>
          </w:tcPr>
          <w:p w14:paraId="765D745F" w14:textId="77777777" w:rsidR="00BE1878" w:rsidRPr="001421D5" w:rsidRDefault="00BE1878" w:rsidP="00BE187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59.9%</w:t>
            </w:r>
          </w:p>
        </w:tc>
        <w:tc>
          <w:tcPr>
            <w:tcW w:w="2610" w:type="dxa"/>
          </w:tcPr>
          <w:p w14:paraId="7A465625" w14:textId="77777777" w:rsidR="00BE1878" w:rsidRPr="001421D5" w:rsidRDefault="00BE1878" w:rsidP="00BE18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Filipino</w:t>
            </w:r>
          </w:p>
        </w:tc>
        <w:tc>
          <w:tcPr>
            <w:tcW w:w="990" w:type="dxa"/>
          </w:tcPr>
          <w:p w14:paraId="7763D089" w14:textId="77777777" w:rsidR="00BE1878" w:rsidRPr="001421D5" w:rsidRDefault="00BE1878" w:rsidP="00BE187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1.2%</w:t>
            </w:r>
          </w:p>
        </w:tc>
      </w:tr>
      <w:tr w:rsidR="00BE1878" w:rsidRPr="001421D5" w14:paraId="319CF1D8" w14:textId="77777777" w:rsidTr="00AE7DEB">
        <w:trPr>
          <w:cnfStyle w:val="000000100000" w:firstRow="0" w:lastRow="0" w:firstColumn="0" w:lastColumn="0" w:oddVBand="0" w:evenVBand="0" w:oddHBand="1" w:evenHBand="0"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1728" w:type="dxa"/>
          </w:tcPr>
          <w:p w14:paraId="0B789E51" w14:textId="77777777" w:rsidR="00BE1878" w:rsidRPr="001421D5" w:rsidRDefault="00BE1878" w:rsidP="00BE1878">
            <w:pPr>
              <w:rPr>
                <w:rFonts w:ascii="Arial" w:eastAsia="Times New Roman" w:hAnsi="Arial" w:cs="Arial"/>
                <w:sz w:val="24"/>
                <w:szCs w:val="24"/>
              </w:rPr>
            </w:pPr>
            <w:r w:rsidRPr="001421D5">
              <w:rPr>
                <w:rFonts w:ascii="Arial" w:eastAsia="Times New Roman" w:hAnsi="Arial" w:cs="Arial"/>
                <w:sz w:val="24"/>
                <w:szCs w:val="24"/>
              </w:rPr>
              <w:t>Male Students</w:t>
            </w:r>
          </w:p>
        </w:tc>
        <w:tc>
          <w:tcPr>
            <w:tcW w:w="1147" w:type="dxa"/>
          </w:tcPr>
          <w:p w14:paraId="2D5E303D" w14:textId="77777777" w:rsidR="00BE1878" w:rsidRPr="001421D5" w:rsidRDefault="00BE1878" w:rsidP="00BE187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40.1%</w:t>
            </w:r>
          </w:p>
        </w:tc>
        <w:tc>
          <w:tcPr>
            <w:tcW w:w="2610" w:type="dxa"/>
          </w:tcPr>
          <w:p w14:paraId="116D7173" w14:textId="77777777" w:rsidR="00BE1878" w:rsidRPr="001421D5" w:rsidRDefault="00BE1878" w:rsidP="00BE187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Amer. Indian/Alaska Native</w:t>
            </w:r>
          </w:p>
        </w:tc>
        <w:tc>
          <w:tcPr>
            <w:tcW w:w="990" w:type="dxa"/>
          </w:tcPr>
          <w:p w14:paraId="2EA601B9" w14:textId="77777777" w:rsidR="00BE1878" w:rsidRPr="001421D5" w:rsidRDefault="00BE1878" w:rsidP="00BE187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1.0%</w:t>
            </w:r>
          </w:p>
        </w:tc>
      </w:tr>
      <w:tr w:rsidR="00BE1878" w:rsidRPr="001421D5" w14:paraId="77F3AFC2" w14:textId="77777777" w:rsidTr="00AE7DEB">
        <w:trPr>
          <w:trHeight w:hRule="exact" w:val="259"/>
        </w:trPr>
        <w:tc>
          <w:tcPr>
            <w:cnfStyle w:val="001000000000" w:firstRow="0" w:lastRow="0" w:firstColumn="1" w:lastColumn="0" w:oddVBand="0" w:evenVBand="0" w:oddHBand="0" w:evenHBand="0" w:firstRowFirstColumn="0" w:firstRowLastColumn="0" w:lastRowFirstColumn="0" w:lastRowLastColumn="0"/>
            <w:tcW w:w="1728" w:type="dxa"/>
          </w:tcPr>
          <w:p w14:paraId="6CF6CAED" w14:textId="77777777" w:rsidR="00BE1878" w:rsidRPr="001421D5" w:rsidRDefault="00BE1878" w:rsidP="00BE1878">
            <w:pPr>
              <w:rPr>
                <w:rFonts w:ascii="Arial" w:hAnsi="Arial" w:cs="Arial"/>
                <w:sz w:val="24"/>
                <w:szCs w:val="24"/>
              </w:rPr>
            </w:pPr>
            <w:r w:rsidRPr="001421D5">
              <w:rPr>
                <w:rFonts w:ascii="Arial" w:eastAsia="Times New Roman" w:hAnsi="Arial" w:cs="Arial"/>
                <w:b w:val="0"/>
                <w:sz w:val="24"/>
                <w:szCs w:val="24"/>
              </w:rPr>
              <w:t>Student Age</w:t>
            </w:r>
          </w:p>
        </w:tc>
        <w:tc>
          <w:tcPr>
            <w:tcW w:w="1147" w:type="dxa"/>
          </w:tcPr>
          <w:p w14:paraId="52D3CFAC" w14:textId="77777777" w:rsidR="00BE1878" w:rsidRPr="001421D5" w:rsidRDefault="00BE1878" w:rsidP="00BE187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10" w:type="dxa"/>
          </w:tcPr>
          <w:p w14:paraId="22D2D0C7" w14:textId="77777777" w:rsidR="00BE1878" w:rsidRPr="001421D5" w:rsidRDefault="00BE1878" w:rsidP="00BE187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Pacific Islander</w:t>
            </w:r>
          </w:p>
        </w:tc>
        <w:tc>
          <w:tcPr>
            <w:tcW w:w="990" w:type="dxa"/>
          </w:tcPr>
          <w:p w14:paraId="0CA02D3A" w14:textId="77777777" w:rsidR="00BE1878" w:rsidRPr="001421D5" w:rsidRDefault="00BE1878" w:rsidP="00BE187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0.1%</w:t>
            </w:r>
          </w:p>
        </w:tc>
      </w:tr>
      <w:tr w:rsidR="00BE1878" w:rsidRPr="001421D5" w14:paraId="4775C93C" w14:textId="77777777" w:rsidTr="00AE7DEB">
        <w:trPr>
          <w:cnfStyle w:val="000000100000" w:firstRow="0" w:lastRow="0" w:firstColumn="0" w:lastColumn="0" w:oddVBand="0" w:evenVBand="0" w:oddHBand="1" w:evenHBand="0"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1728" w:type="dxa"/>
          </w:tcPr>
          <w:p w14:paraId="5AAA8D53" w14:textId="77777777" w:rsidR="00BE1878" w:rsidRPr="001421D5" w:rsidRDefault="00BE1878" w:rsidP="00BE1878">
            <w:pPr>
              <w:rPr>
                <w:rFonts w:ascii="Arial" w:eastAsia="Times New Roman" w:hAnsi="Arial" w:cs="Arial"/>
                <w:sz w:val="24"/>
                <w:szCs w:val="24"/>
              </w:rPr>
            </w:pPr>
            <w:r w:rsidRPr="001421D5">
              <w:rPr>
                <w:rFonts w:ascii="Arial" w:eastAsia="Times New Roman" w:hAnsi="Arial" w:cs="Arial"/>
                <w:sz w:val="24"/>
                <w:szCs w:val="24"/>
              </w:rPr>
              <w:t>Under 20 years old</w:t>
            </w:r>
          </w:p>
        </w:tc>
        <w:tc>
          <w:tcPr>
            <w:tcW w:w="1147" w:type="dxa"/>
          </w:tcPr>
          <w:p w14:paraId="5BFCA010" w14:textId="77777777" w:rsidR="00BE1878" w:rsidRPr="001421D5" w:rsidRDefault="00BE1878" w:rsidP="00BE187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34.1%</w:t>
            </w:r>
          </w:p>
        </w:tc>
        <w:tc>
          <w:tcPr>
            <w:tcW w:w="2610" w:type="dxa"/>
          </w:tcPr>
          <w:p w14:paraId="059569C5" w14:textId="77777777" w:rsidR="00BE1878" w:rsidRPr="001421D5" w:rsidRDefault="00BE1878" w:rsidP="00BE187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990" w:type="dxa"/>
          </w:tcPr>
          <w:p w14:paraId="500769E1" w14:textId="77777777" w:rsidR="00BE1878" w:rsidRPr="001421D5" w:rsidRDefault="00BE1878" w:rsidP="00BE187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E1878" w:rsidRPr="001421D5" w14:paraId="0F79BFBA" w14:textId="77777777" w:rsidTr="00AE7DEB">
        <w:trPr>
          <w:trHeight w:hRule="exact" w:val="259"/>
        </w:trPr>
        <w:tc>
          <w:tcPr>
            <w:cnfStyle w:val="001000000000" w:firstRow="0" w:lastRow="0" w:firstColumn="1" w:lastColumn="0" w:oddVBand="0" w:evenVBand="0" w:oddHBand="0" w:evenHBand="0" w:firstRowFirstColumn="0" w:firstRowLastColumn="0" w:lastRowFirstColumn="0" w:lastRowLastColumn="0"/>
            <w:tcW w:w="1728" w:type="dxa"/>
          </w:tcPr>
          <w:p w14:paraId="0CB5DD3D" w14:textId="77777777" w:rsidR="00BE1878" w:rsidRPr="001421D5" w:rsidRDefault="00BE1878" w:rsidP="00BE1878">
            <w:pPr>
              <w:rPr>
                <w:rFonts w:ascii="Arial" w:eastAsia="Times New Roman" w:hAnsi="Arial" w:cs="Arial"/>
                <w:sz w:val="24"/>
                <w:szCs w:val="24"/>
              </w:rPr>
            </w:pPr>
            <w:r w:rsidRPr="001421D5">
              <w:rPr>
                <w:rFonts w:ascii="Arial" w:eastAsia="Times New Roman" w:hAnsi="Arial" w:cs="Arial"/>
                <w:sz w:val="24"/>
                <w:szCs w:val="24"/>
              </w:rPr>
              <w:t>20 to 24 years old</w:t>
            </w:r>
          </w:p>
        </w:tc>
        <w:tc>
          <w:tcPr>
            <w:tcW w:w="1147" w:type="dxa"/>
          </w:tcPr>
          <w:p w14:paraId="37F529DA" w14:textId="77777777" w:rsidR="00BE1878" w:rsidRPr="001421D5" w:rsidRDefault="00BE1878" w:rsidP="00BE187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40.9%</w:t>
            </w:r>
          </w:p>
        </w:tc>
        <w:tc>
          <w:tcPr>
            <w:tcW w:w="2610" w:type="dxa"/>
          </w:tcPr>
          <w:p w14:paraId="53536EFB" w14:textId="77777777" w:rsidR="00BE1878" w:rsidRPr="001421D5" w:rsidRDefault="00BE1878" w:rsidP="00BE187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90" w:type="dxa"/>
          </w:tcPr>
          <w:p w14:paraId="42D56468" w14:textId="77777777" w:rsidR="00BE1878" w:rsidRPr="001421D5" w:rsidRDefault="00BE1878" w:rsidP="00BE187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E1878" w:rsidRPr="001421D5" w14:paraId="3D0B3C12" w14:textId="77777777" w:rsidTr="00AE7DEB">
        <w:trPr>
          <w:cnfStyle w:val="000000100000" w:firstRow="0" w:lastRow="0" w:firstColumn="0" w:lastColumn="0" w:oddVBand="0" w:evenVBand="0" w:oddHBand="1" w:evenHBand="0" w:firstRowFirstColumn="0" w:firstRowLastColumn="0" w:lastRowFirstColumn="0" w:lastRowLastColumn="0"/>
          <w:trHeight w:hRule="exact" w:val="259"/>
        </w:trPr>
        <w:tc>
          <w:tcPr>
            <w:cnfStyle w:val="001000000000" w:firstRow="0" w:lastRow="0" w:firstColumn="1" w:lastColumn="0" w:oddVBand="0" w:evenVBand="0" w:oddHBand="0" w:evenHBand="0" w:firstRowFirstColumn="0" w:firstRowLastColumn="0" w:lastRowFirstColumn="0" w:lastRowLastColumn="0"/>
            <w:tcW w:w="1728" w:type="dxa"/>
          </w:tcPr>
          <w:p w14:paraId="4CBD0328" w14:textId="77777777" w:rsidR="00BE1878" w:rsidRPr="001421D5" w:rsidRDefault="00BE1878" w:rsidP="00BE1878">
            <w:pPr>
              <w:rPr>
                <w:rFonts w:ascii="Arial" w:eastAsia="Times New Roman" w:hAnsi="Arial" w:cs="Arial"/>
                <w:sz w:val="24"/>
                <w:szCs w:val="24"/>
              </w:rPr>
            </w:pPr>
            <w:r w:rsidRPr="001421D5">
              <w:rPr>
                <w:rFonts w:ascii="Arial" w:eastAsia="Times New Roman" w:hAnsi="Arial" w:cs="Arial"/>
                <w:sz w:val="24"/>
                <w:szCs w:val="24"/>
              </w:rPr>
              <w:t>25 to 39 years old</w:t>
            </w:r>
          </w:p>
        </w:tc>
        <w:tc>
          <w:tcPr>
            <w:tcW w:w="1147" w:type="dxa"/>
          </w:tcPr>
          <w:p w14:paraId="0A2F0567" w14:textId="77777777" w:rsidR="00BE1878" w:rsidRPr="001421D5" w:rsidRDefault="00BE1878" w:rsidP="00BE187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17.3%</w:t>
            </w:r>
          </w:p>
        </w:tc>
        <w:tc>
          <w:tcPr>
            <w:tcW w:w="2610" w:type="dxa"/>
          </w:tcPr>
          <w:p w14:paraId="48EEFB29" w14:textId="77777777" w:rsidR="00BE1878" w:rsidRPr="001421D5" w:rsidRDefault="00BE1878" w:rsidP="00BE187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990" w:type="dxa"/>
          </w:tcPr>
          <w:p w14:paraId="13263D52" w14:textId="77777777" w:rsidR="00BE1878" w:rsidRPr="001421D5" w:rsidRDefault="00BE1878" w:rsidP="00BE187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E1878" w:rsidRPr="001421D5" w14:paraId="233E5FBC" w14:textId="77777777" w:rsidTr="00AE7DEB">
        <w:trPr>
          <w:trHeight w:hRule="exact" w:val="259"/>
        </w:trPr>
        <w:tc>
          <w:tcPr>
            <w:cnfStyle w:val="001000000000" w:firstRow="0" w:lastRow="0" w:firstColumn="1" w:lastColumn="0" w:oddVBand="0" w:evenVBand="0" w:oddHBand="0" w:evenHBand="0" w:firstRowFirstColumn="0" w:firstRowLastColumn="0" w:lastRowFirstColumn="0" w:lastRowLastColumn="0"/>
            <w:tcW w:w="1728" w:type="dxa"/>
          </w:tcPr>
          <w:p w14:paraId="730C4ABD" w14:textId="77777777" w:rsidR="00BE1878" w:rsidRPr="001421D5" w:rsidRDefault="00BE1878" w:rsidP="00BE1878">
            <w:pPr>
              <w:rPr>
                <w:rFonts w:ascii="Arial" w:eastAsia="Times New Roman" w:hAnsi="Arial" w:cs="Arial"/>
                <w:sz w:val="24"/>
                <w:szCs w:val="24"/>
              </w:rPr>
            </w:pPr>
            <w:r w:rsidRPr="001421D5">
              <w:rPr>
                <w:rFonts w:ascii="Arial" w:eastAsia="Times New Roman" w:hAnsi="Arial" w:cs="Arial"/>
                <w:sz w:val="24"/>
                <w:szCs w:val="24"/>
              </w:rPr>
              <w:t>40 or more years old</w:t>
            </w:r>
          </w:p>
        </w:tc>
        <w:tc>
          <w:tcPr>
            <w:tcW w:w="1147" w:type="dxa"/>
          </w:tcPr>
          <w:p w14:paraId="399C2A73" w14:textId="77777777" w:rsidR="00BE1878" w:rsidRPr="001421D5" w:rsidRDefault="00BE1878" w:rsidP="00BE187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1421D5">
              <w:rPr>
                <w:rFonts w:ascii="Arial" w:eastAsia="Times New Roman" w:hAnsi="Arial" w:cs="Arial"/>
                <w:sz w:val="24"/>
                <w:szCs w:val="24"/>
              </w:rPr>
              <w:t>7.7%</w:t>
            </w:r>
          </w:p>
        </w:tc>
        <w:tc>
          <w:tcPr>
            <w:tcW w:w="2610" w:type="dxa"/>
          </w:tcPr>
          <w:p w14:paraId="371545EF" w14:textId="77777777" w:rsidR="00BE1878" w:rsidRPr="001421D5" w:rsidRDefault="00BE1878" w:rsidP="00BE187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990" w:type="dxa"/>
          </w:tcPr>
          <w:p w14:paraId="4628B897" w14:textId="77777777" w:rsidR="00BE1878" w:rsidRPr="001421D5" w:rsidRDefault="00BE1878" w:rsidP="00BE187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E1878" w:rsidRPr="001421D5" w14:paraId="257ADD9C" w14:textId="77777777" w:rsidTr="00BE1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4"/>
          </w:tcPr>
          <w:p w14:paraId="2AEB71D6" w14:textId="6DC8F855" w:rsidR="00BE1878" w:rsidRPr="001421D5" w:rsidRDefault="00BE1878" w:rsidP="00BE1878">
            <w:pPr>
              <w:rPr>
                <w:rFonts w:ascii="Arial" w:eastAsia="Times New Roman" w:hAnsi="Arial" w:cs="Arial"/>
                <w:i/>
                <w:sz w:val="24"/>
                <w:szCs w:val="24"/>
              </w:rPr>
            </w:pPr>
            <w:r w:rsidRPr="001421D5">
              <w:rPr>
                <w:rFonts w:ascii="Arial" w:eastAsia="Times New Roman" w:hAnsi="Arial" w:cs="Arial"/>
                <w:i/>
                <w:sz w:val="24"/>
                <w:szCs w:val="24"/>
              </w:rPr>
              <w:t>*Data includes enrollment data for all Reedley Campuses, including Madera</w:t>
            </w:r>
            <w:r w:rsidR="00F15ABD" w:rsidRPr="001421D5">
              <w:rPr>
                <w:rFonts w:ascii="Arial" w:eastAsia="Times New Roman" w:hAnsi="Arial" w:cs="Arial"/>
                <w:i/>
                <w:sz w:val="24"/>
                <w:szCs w:val="24"/>
              </w:rPr>
              <w:t xml:space="preserve"> Community College</w:t>
            </w:r>
            <w:r w:rsidRPr="001421D5">
              <w:rPr>
                <w:rFonts w:ascii="Arial" w:eastAsia="Times New Roman" w:hAnsi="Arial" w:cs="Arial"/>
                <w:i/>
                <w:sz w:val="24"/>
                <w:szCs w:val="24"/>
              </w:rPr>
              <w:t xml:space="preserve"> Center. Source: State Center Community College Institutional Researcher </w:t>
            </w:r>
          </w:p>
        </w:tc>
      </w:tr>
    </w:tbl>
    <w:p w14:paraId="6DCB9B47" w14:textId="3D3FD6E7" w:rsidR="00675188" w:rsidRPr="001421D5" w:rsidRDefault="002C7ECA" w:rsidP="00654E47">
      <w:pPr>
        <w:widowControl w:val="0"/>
        <w:spacing w:after="0" w:line="240" w:lineRule="auto"/>
        <w:rPr>
          <w:rFonts w:ascii="Arial" w:hAnsi="Arial" w:cs="Arial"/>
          <w:sz w:val="24"/>
          <w:szCs w:val="24"/>
        </w:rPr>
      </w:pPr>
      <w:r w:rsidRPr="001421D5">
        <w:rPr>
          <w:rFonts w:ascii="Arial" w:hAnsi="Arial" w:cs="Arial"/>
          <w:sz w:val="24"/>
          <w:szCs w:val="24"/>
        </w:rPr>
        <w:t xml:space="preserve">Although the main campus of </w:t>
      </w:r>
      <w:r w:rsidR="00D903F1" w:rsidRPr="001421D5">
        <w:rPr>
          <w:rFonts w:ascii="Arial" w:hAnsi="Arial" w:cs="Arial"/>
          <w:sz w:val="24"/>
          <w:szCs w:val="24"/>
        </w:rPr>
        <w:t>RC</w:t>
      </w:r>
      <w:r w:rsidR="00BE1D43" w:rsidRPr="001421D5">
        <w:rPr>
          <w:rFonts w:ascii="Arial" w:hAnsi="Arial" w:cs="Arial"/>
          <w:sz w:val="24"/>
          <w:szCs w:val="24"/>
        </w:rPr>
        <w:t xml:space="preserve"> and </w:t>
      </w:r>
      <w:r w:rsidR="009E6154" w:rsidRPr="001421D5">
        <w:rPr>
          <w:rFonts w:ascii="Arial" w:hAnsi="Arial" w:cs="Arial"/>
          <w:sz w:val="24"/>
          <w:szCs w:val="24"/>
        </w:rPr>
        <w:t>the</w:t>
      </w:r>
      <w:r w:rsidR="00BE1D43" w:rsidRPr="001421D5">
        <w:rPr>
          <w:rFonts w:ascii="Arial" w:hAnsi="Arial" w:cs="Arial"/>
          <w:sz w:val="24"/>
          <w:szCs w:val="24"/>
        </w:rPr>
        <w:t xml:space="preserve"> growing MCCC</w:t>
      </w:r>
      <w:r w:rsidRPr="001421D5">
        <w:rPr>
          <w:rFonts w:ascii="Arial" w:hAnsi="Arial" w:cs="Arial"/>
          <w:sz w:val="24"/>
          <w:szCs w:val="24"/>
        </w:rPr>
        <w:t xml:space="preserve"> are divided by an hour’s driving distance, in vast central California that is close enough for the project team</w:t>
      </w:r>
      <w:bookmarkStart w:id="0" w:name="_GoBack"/>
      <w:bookmarkEnd w:id="0"/>
      <w:r w:rsidRPr="001421D5">
        <w:rPr>
          <w:rFonts w:ascii="Arial" w:hAnsi="Arial" w:cs="Arial"/>
          <w:sz w:val="24"/>
          <w:szCs w:val="24"/>
        </w:rPr>
        <w:t xml:space="preserve"> to work together, to jointly infuse new practices into programs to better serve </w:t>
      </w:r>
      <w:r w:rsidR="009E6154" w:rsidRPr="001421D5">
        <w:rPr>
          <w:rFonts w:ascii="Arial" w:hAnsi="Arial" w:cs="Arial"/>
          <w:sz w:val="24"/>
          <w:szCs w:val="24"/>
        </w:rPr>
        <w:t>basic skills</w:t>
      </w:r>
      <w:r w:rsidRPr="001421D5">
        <w:rPr>
          <w:rFonts w:ascii="Arial" w:hAnsi="Arial" w:cs="Arial"/>
          <w:sz w:val="24"/>
          <w:szCs w:val="24"/>
        </w:rPr>
        <w:t xml:space="preserve"> students.</w:t>
      </w:r>
      <w:r w:rsidR="00BE1878" w:rsidRPr="001421D5">
        <w:rPr>
          <w:rFonts w:ascii="Arial" w:hAnsi="Arial" w:cs="Arial"/>
        </w:rPr>
        <w:t xml:space="preserve"> </w:t>
      </w:r>
      <w:r w:rsidR="00BE1878" w:rsidRPr="001421D5">
        <w:rPr>
          <w:rFonts w:ascii="Arial" w:hAnsi="Arial" w:cs="Arial"/>
          <w:sz w:val="24"/>
          <w:szCs w:val="24"/>
        </w:rPr>
        <w:t xml:space="preserve">Fresno and Madera Counties </w:t>
      </w:r>
      <w:r w:rsidR="00952874">
        <w:rPr>
          <w:rFonts w:ascii="Arial" w:hAnsi="Arial" w:cs="Arial"/>
          <w:sz w:val="24"/>
          <w:szCs w:val="24"/>
        </w:rPr>
        <w:t>contain many</w:t>
      </w:r>
      <w:r w:rsidR="00BE1878" w:rsidRPr="001421D5">
        <w:rPr>
          <w:rFonts w:ascii="Arial" w:hAnsi="Arial" w:cs="Arial"/>
          <w:sz w:val="24"/>
          <w:szCs w:val="24"/>
        </w:rPr>
        <w:t xml:space="preserve"> </w:t>
      </w:r>
      <w:r w:rsidR="0049039A" w:rsidRPr="001421D5">
        <w:rPr>
          <w:rFonts w:ascii="Arial" w:hAnsi="Arial" w:cs="Arial"/>
          <w:sz w:val="24"/>
          <w:szCs w:val="24"/>
        </w:rPr>
        <w:t>small-impoverished</w:t>
      </w:r>
      <w:r w:rsidR="00BE1878" w:rsidRPr="001421D5">
        <w:rPr>
          <w:rFonts w:ascii="Arial" w:hAnsi="Arial" w:cs="Arial"/>
          <w:sz w:val="24"/>
          <w:szCs w:val="24"/>
        </w:rPr>
        <w:t xml:space="preserve"> communities with a large number of farm worker families who are predominantly high need and Spanish speaking.  Middle and high schools in these small rural communities are often 90 percent Hispanic w</w:t>
      </w:r>
      <w:r w:rsidR="00356634" w:rsidRPr="001421D5">
        <w:rPr>
          <w:rFonts w:ascii="Arial" w:hAnsi="Arial" w:cs="Arial"/>
          <w:sz w:val="24"/>
          <w:szCs w:val="24"/>
        </w:rPr>
        <w:t>ith over 70%</w:t>
      </w:r>
      <w:r w:rsidR="00513064">
        <w:rPr>
          <w:rFonts w:ascii="Arial" w:hAnsi="Arial" w:cs="Arial"/>
          <w:sz w:val="24"/>
          <w:szCs w:val="24"/>
        </w:rPr>
        <w:t xml:space="preserve"> qualifying as</w:t>
      </w:r>
      <w:r w:rsidR="00BE1878" w:rsidRPr="001421D5">
        <w:rPr>
          <w:rFonts w:ascii="Arial" w:hAnsi="Arial" w:cs="Arial"/>
          <w:sz w:val="24"/>
          <w:szCs w:val="24"/>
        </w:rPr>
        <w:t xml:space="preserve"> low-income.  </w:t>
      </w:r>
      <w:r w:rsidR="009E6154" w:rsidRPr="001421D5">
        <w:rPr>
          <w:rFonts w:ascii="Arial" w:hAnsi="Arial" w:cs="Arial"/>
          <w:sz w:val="24"/>
          <w:szCs w:val="24"/>
        </w:rPr>
        <w:t xml:space="preserve">  </w:t>
      </w:r>
      <w:r w:rsidR="00765CE2" w:rsidRPr="001421D5">
        <w:rPr>
          <w:rFonts w:ascii="Arial" w:hAnsi="Arial" w:cs="Arial"/>
          <w:sz w:val="24"/>
          <w:szCs w:val="24"/>
        </w:rPr>
        <w:t xml:space="preserve">Rural communities suffer official poverty levels as high as 49.2% -a figure </w:t>
      </w:r>
      <w:r w:rsidR="000F5C22" w:rsidRPr="001421D5">
        <w:rPr>
          <w:rFonts w:ascii="Arial" w:hAnsi="Arial" w:cs="Arial"/>
          <w:sz w:val="24"/>
          <w:szCs w:val="24"/>
        </w:rPr>
        <w:t>that</w:t>
      </w:r>
      <w:r w:rsidR="00765CE2" w:rsidRPr="001421D5">
        <w:rPr>
          <w:rFonts w:ascii="Arial" w:hAnsi="Arial" w:cs="Arial"/>
          <w:sz w:val="24"/>
          <w:szCs w:val="24"/>
        </w:rPr>
        <w:t xml:space="preserve"> more than triples the state</w:t>
      </w:r>
      <w:r w:rsidR="00765CE2" w:rsidRPr="001421D5">
        <w:rPr>
          <w:rFonts w:ascii="Arial" w:hAnsi="Arial" w:cs="Arial"/>
          <w:b/>
          <w:sz w:val="24"/>
          <w:szCs w:val="24"/>
        </w:rPr>
        <w:t xml:space="preserve"> </w:t>
      </w:r>
      <w:r w:rsidR="00765CE2" w:rsidRPr="001421D5">
        <w:rPr>
          <w:rFonts w:ascii="Arial" w:hAnsi="Arial" w:cs="Arial"/>
          <w:sz w:val="24"/>
          <w:szCs w:val="24"/>
        </w:rPr>
        <w:t>poverty rate of 15.9%.</w:t>
      </w:r>
      <w:r w:rsidR="00765CE2" w:rsidRPr="001421D5">
        <w:rPr>
          <w:rFonts w:ascii="Arial" w:hAnsi="Arial" w:cs="Arial"/>
          <w:sz w:val="24"/>
          <w:szCs w:val="24"/>
          <w:vertAlign w:val="superscript"/>
        </w:rPr>
        <w:footnoteReference w:id="3"/>
      </w:r>
      <w:r w:rsidR="00765CE2" w:rsidRPr="001421D5">
        <w:rPr>
          <w:rFonts w:ascii="Arial" w:hAnsi="Arial" w:cs="Arial"/>
          <w:sz w:val="24"/>
          <w:szCs w:val="24"/>
        </w:rPr>
        <w:t xml:space="preserve"> Furthermore, 90% of </w:t>
      </w:r>
      <w:r w:rsidR="00AB1BF3" w:rsidRPr="001421D5">
        <w:rPr>
          <w:rFonts w:ascii="Arial" w:hAnsi="Arial" w:cs="Arial"/>
          <w:sz w:val="24"/>
          <w:szCs w:val="24"/>
        </w:rPr>
        <w:t xml:space="preserve">the </w:t>
      </w:r>
      <w:r w:rsidR="00765CE2" w:rsidRPr="001421D5">
        <w:rPr>
          <w:rFonts w:ascii="Arial" w:hAnsi="Arial" w:cs="Arial"/>
          <w:sz w:val="24"/>
          <w:szCs w:val="24"/>
        </w:rPr>
        <w:t xml:space="preserve">service area adult population has not completed a bachelor’s degree. </w:t>
      </w:r>
      <w:r w:rsidR="00765CE2" w:rsidRPr="001421D5">
        <w:rPr>
          <w:rFonts w:ascii="Arial" w:hAnsi="Arial" w:cs="Arial"/>
          <w:sz w:val="24"/>
          <w:szCs w:val="24"/>
          <w:vertAlign w:val="superscript"/>
        </w:rPr>
        <w:footnoteReference w:id="4"/>
      </w:r>
      <w:r w:rsidR="00765CE2" w:rsidRPr="001421D5">
        <w:rPr>
          <w:rFonts w:ascii="Arial" w:hAnsi="Arial" w:cs="Arial"/>
          <w:sz w:val="24"/>
          <w:szCs w:val="24"/>
        </w:rPr>
        <w:t xml:space="preserve"> </w:t>
      </w:r>
    </w:p>
    <w:p w14:paraId="1993BBA2" w14:textId="77777777" w:rsidR="00762C81" w:rsidRDefault="00762C81" w:rsidP="002C7ECA">
      <w:pPr>
        <w:spacing w:line="240" w:lineRule="auto"/>
        <w:rPr>
          <w:rFonts w:ascii="Arial" w:hAnsi="Arial" w:cs="Arial"/>
          <w:color w:val="FFC000" w:themeColor="accent4"/>
          <w:sz w:val="24"/>
          <w:szCs w:val="24"/>
        </w:rPr>
      </w:pPr>
    </w:p>
    <w:p w14:paraId="6939C2EA" w14:textId="381C4A46" w:rsidR="0055570A" w:rsidRPr="001421D5" w:rsidRDefault="002C7ECA" w:rsidP="002C7ECA">
      <w:pPr>
        <w:spacing w:line="240" w:lineRule="auto"/>
        <w:rPr>
          <w:rFonts w:ascii="Arial" w:hAnsi="Arial" w:cs="Arial"/>
          <w:sz w:val="24"/>
          <w:szCs w:val="24"/>
        </w:rPr>
      </w:pPr>
      <w:r w:rsidRPr="001421D5">
        <w:rPr>
          <w:rFonts w:ascii="Arial" w:hAnsi="Arial" w:cs="Arial"/>
          <w:color w:val="FFC000" w:themeColor="accent4"/>
          <w:sz w:val="24"/>
          <w:szCs w:val="24"/>
        </w:rPr>
        <w:t>PLACEMENT</w:t>
      </w:r>
      <w:r w:rsidRPr="001421D5">
        <w:rPr>
          <w:rFonts w:ascii="Arial" w:hAnsi="Arial" w:cs="Arial"/>
          <w:sz w:val="24"/>
          <w:szCs w:val="24"/>
        </w:rPr>
        <w:t>—Low placement of students in transfer level Math</w:t>
      </w:r>
      <w:r w:rsidR="002C6CB9" w:rsidRPr="001421D5">
        <w:rPr>
          <w:rFonts w:ascii="Arial" w:hAnsi="Arial" w:cs="Arial"/>
          <w:sz w:val="24"/>
          <w:szCs w:val="24"/>
        </w:rPr>
        <w:t>ematics</w:t>
      </w:r>
      <w:r w:rsidRPr="001421D5">
        <w:rPr>
          <w:rFonts w:ascii="Arial" w:hAnsi="Arial" w:cs="Arial"/>
          <w:sz w:val="24"/>
          <w:szCs w:val="24"/>
        </w:rPr>
        <w:t xml:space="preserve"> and English</w:t>
      </w:r>
      <w:r w:rsidR="00AA4213" w:rsidRPr="001421D5">
        <w:rPr>
          <w:rFonts w:ascii="Arial" w:hAnsi="Arial" w:cs="Arial"/>
          <w:sz w:val="24"/>
          <w:szCs w:val="24"/>
        </w:rPr>
        <w:t>.</w:t>
      </w:r>
    </w:p>
    <w:tbl>
      <w:tblPr>
        <w:tblStyle w:val="GridTable4-Accent61"/>
        <w:tblpPr w:leftFromText="180" w:rightFromText="180" w:vertAnchor="text" w:horzAnchor="margin" w:tblpXSpec="right" w:tblpY="6883"/>
        <w:tblW w:w="4403" w:type="dxa"/>
        <w:tblLook w:val="04A0" w:firstRow="1" w:lastRow="0" w:firstColumn="1" w:lastColumn="0" w:noHBand="0" w:noVBand="1"/>
      </w:tblPr>
      <w:tblGrid>
        <w:gridCol w:w="2867"/>
        <w:gridCol w:w="1536"/>
      </w:tblGrid>
      <w:tr w:rsidR="002E3E8E" w:rsidRPr="001421D5" w14:paraId="75815311" w14:textId="77777777" w:rsidTr="00C71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7" w:type="dxa"/>
          </w:tcPr>
          <w:p w14:paraId="7987853D" w14:textId="77777777" w:rsidR="002E3E8E" w:rsidRPr="001421D5" w:rsidRDefault="002E3E8E" w:rsidP="002E3E8E">
            <w:pPr>
              <w:rPr>
                <w:rFonts w:ascii="Arial" w:hAnsi="Arial" w:cs="Arial"/>
                <w:color w:val="auto"/>
                <w:sz w:val="24"/>
                <w:szCs w:val="24"/>
              </w:rPr>
            </w:pPr>
            <w:r w:rsidRPr="001421D5">
              <w:rPr>
                <w:rFonts w:ascii="Arial" w:hAnsi="Arial" w:cs="Arial"/>
                <w:color w:val="auto"/>
                <w:sz w:val="24"/>
                <w:szCs w:val="24"/>
              </w:rPr>
              <w:lastRenderedPageBreak/>
              <w:t xml:space="preserve">Completion of Transfer-Level English </w:t>
            </w:r>
          </w:p>
          <w:p w14:paraId="5F0F6ADF" w14:textId="77777777" w:rsidR="002E3E8E" w:rsidRPr="001421D5" w:rsidRDefault="002E3E8E" w:rsidP="002E3E8E">
            <w:pPr>
              <w:rPr>
                <w:rFonts w:ascii="Arial" w:hAnsi="Arial" w:cs="Arial"/>
                <w:b w:val="0"/>
                <w:color w:val="auto"/>
                <w:sz w:val="24"/>
                <w:szCs w:val="24"/>
              </w:rPr>
            </w:pPr>
            <w:r w:rsidRPr="001421D5">
              <w:rPr>
                <w:rFonts w:ascii="Arial" w:hAnsi="Arial" w:cs="Arial"/>
                <w:color w:val="auto"/>
                <w:sz w:val="24"/>
                <w:szCs w:val="24"/>
              </w:rPr>
              <w:t>Reedley College--Fall 2012-Spring 2015</w:t>
            </w:r>
          </w:p>
        </w:tc>
        <w:tc>
          <w:tcPr>
            <w:tcW w:w="1536" w:type="dxa"/>
          </w:tcPr>
          <w:p w14:paraId="6D83D4A3" w14:textId="77777777" w:rsidR="002E3E8E" w:rsidRPr="001421D5" w:rsidRDefault="002E3E8E" w:rsidP="002E3E8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1421D5">
              <w:rPr>
                <w:rFonts w:ascii="Arial" w:hAnsi="Arial" w:cs="Arial"/>
                <w:color w:val="auto"/>
                <w:sz w:val="24"/>
                <w:szCs w:val="24"/>
              </w:rPr>
              <w:t>Percent Completing Transfer-Level English in 3 Years</w:t>
            </w:r>
          </w:p>
        </w:tc>
      </w:tr>
      <w:tr w:rsidR="002E3E8E" w:rsidRPr="001421D5" w14:paraId="09C90885" w14:textId="77777777" w:rsidTr="00C71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7" w:type="dxa"/>
          </w:tcPr>
          <w:p w14:paraId="7D5CBBEB" w14:textId="77777777" w:rsidR="002E3E8E" w:rsidRPr="001421D5" w:rsidRDefault="002E3E8E" w:rsidP="002E3E8E">
            <w:pPr>
              <w:rPr>
                <w:rFonts w:ascii="Arial" w:hAnsi="Arial" w:cs="Arial"/>
                <w:b w:val="0"/>
                <w:sz w:val="24"/>
                <w:szCs w:val="24"/>
              </w:rPr>
            </w:pPr>
            <w:r w:rsidRPr="001421D5">
              <w:rPr>
                <w:rFonts w:ascii="Arial" w:hAnsi="Arial" w:cs="Arial"/>
                <w:sz w:val="24"/>
                <w:szCs w:val="24"/>
              </w:rPr>
              <w:t>Transfer Level</w:t>
            </w:r>
          </w:p>
        </w:tc>
        <w:tc>
          <w:tcPr>
            <w:tcW w:w="1536" w:type="dxa"/>
          </w:tcPr>
          <w:p w14:paraId="69A2133D" w14:textId="77777777" w:rsidR="002E3E8E" w:rsidRPr="001421D5" w:rsidRDefault="002E3E8E" w:rsidP="002E3E8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421D5">
              <w:rPr>
                <w:rFonts w:ascii="Arial" w:hAnsi="Arial" w:cs="Arial"/>
                <w:b/>
                <w:sz w:val="24"/>
                <w:szCs w:val="24"/>
              </w:rPr>
              <w:t>69%</w:t>
            </w:r>
          </w:p>
        </w:tc>
      </w:tr>
      <w:tr w:rsidR="002E3E8E" w:rsidRPr="001421D5" w14:paraId="544E34B6" w14:textId="77777777" w:rsidTr="00C7152F">
        <w:tc>
          <w:tcPr>
            <w:cnfStyle w:val="001000000000" w:firstRow="0" w:lastRow="0" w:firstColumn="1" w:lastColumn="0" w:oddVBand="0" w:evenVBand="0" w:oddHBand="0" w:evenHBand="0" w:firstRowFirstColumn="0" w:firstRowLastColumn="0" w:lastRowFirstColumn="0" w:lastRowLastColumn="0"/>
            <w:tcW w:w="2867" w:type="dxa"/>
          </w:tcPr>
          <w:p w14:paraId="00588560" w14:textId="77777777" w:rsidR="002E3E8E" w:rsidRPr="001421D5" w:rsidRDefault="002E3E8E" w:rsidP="002E3E8E">
            <w:pPr>
              <w:rPr>
                <w:rFonts w:ascii="Arial" w:hAnsi="Arial" w:cs="Arial"/>
                <w:b w:val="0"/>
                <w:sz w:val="24"/>
                <w:szCs w:val="24"/>
              </w:rPr>
            </w:pPr>
            <w:r w:rsidRPr="001421D5">
              <w:rPr>
                <w:rFonts w:ascii="Arial" w:hAnsi="Arial" w:cs="Arial"/>
                <w:sz w:val="24"/>
                <w:szCs w:val="24"/>
              </w:rPr>
              <w:t>One Level-Below Transfer</w:t>
            </w:r>
          </w:p>
        </w:tc>
        <w:tc>
          <w:tcPr>
            <w:tcW w:w="1536" w:type="dxa"/>
          </w:tcPr>
          <w:p w14:paraId="5F016A0C" w14:textId="77777777" w:rsidR="002E3E8E" w:rsidRPr="001421D5" w:rsidRDefault="002E3E8E" w:rsidP="002E3E8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421D5">
              <w:rPr>
                <w:rFonts w:ascii="Arial" w:hAnsi="Arial" w:cs="Arial"/>
                <w:b/>
                <w:sz w:val="24"/>
                <w:szCs w:val="24"/>
              </w:rPr>
              <w:t>34%</w:t>
            </w:r>
          </w:p>
        </w:tc>
      </w:tr>
      <w:tr w:rsidR="002E3E8E" w:rsidRPr="001421D5" w14:paraId="6CBC9977" w14:textId="77777777" w:rsidTr="00C71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7" w:type="dxa"/>
          </w:tcPr>
          <w:p w14:paraId="574916FD" w14:textId="77777777" w:rsidR="002E3E8E" w:rsidRPr="001421D5" w:rsidRDefault="002E3E8E" w:rsidP="002E3E8E">
            <w:pPr>
              <w:rPr>
                <w:rFonts w:ascii="Arial" w:hAnsi="Arial" w:cs="Arial"/>
                <w:b w:val="0"/>
                <w:sz w:val="24"/>
                <w:szCs w:val="24"/>
              </w:rPr>
            </w:pPr>
            <w:r w:rsidRPr="001421D5">
              <w:rPr>
                <w:rFonts w:ascii="Arial" w:hAnsi="Arial" w:cs="Arial"/>
                <w:sz w:val="24"/>
                <w:szCs w:val="24"/>
              </w:rPr>
              <w:t>Two Levels Below Transfer</w:t>
            </w:r>
          </w:p>
        </w:tc>
        <w:tc>
          <w:tcPr>
            <w:tcW w:w="1536" w:type="dxa"/>
          </w:tcPr>
          <w:p w14:paraId="2A03BED4" w14:textId="77777777" w:rsidR="002E3E8E" w:rsidRPr="001421D5" w:rsidRDefault="002E3E8E" w:rsidP="002E3E8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421D5">
              <w:rPr>
                <w:rFonts w:ascii="Arial" w:hAnsi="Arial" w:cs="Arial"/>
                <w:b/>
                <w:sz w:val="24"/>
                <w:szCs w:val="24"/>
              </w:rPr>
              <w:t>1%</w:t>
            </w:r>
          </w:p>
        </w:tc>
      </w:tr>
      <w:tr w:rsidR="002E3E8E" w:rsidRPr="001421D5" w14:paraId="05D8ED10" w14:textId="77777777" w:rsidTr="00C7152F">
        <w:tc>
          <w:tcPr>
            <w:cnfStyle w:val="001000000000" w:firstRow="0" w:lastRow="0" w:firstColumn="1" w:lastColumn="0" w:oddVBand="0" w:evenVBand="0" w:oddHBand="0" w:evenHBand="0" w:firstRowFirstColumn="0" w:firstRowLastColumn="0" w:lastRowFirstColumn="0" w:lastRowLastColumn="0"/>
            <w:tcW w:w="2867" w:type="dxa"/>
          </w:tcPr>
          <w:p w14:paraId="1A584AE4" w14:textId="77777777" w:rsidR="002E3E8E" w:rsidRPr="001421D5" w:rsidRDefault="002E3E8E" w:rsidP="002E3E8E">
            <w:pPr>
              <w:rPr>
                <w:rFonts w:ascii="Arial" w:hAnsi="Arial" w:cs="Arial"/>
                <w:b w:val="0"/>
                <w:sz w:val="24"/>
                <w:szCs w:val="24"/>
              </w:rPr>
            </w:pPr>
            <w:r w:rsidRPr="001421D5">
              <w:rPr>
                <w:rFonts w:ascii="Arial" w:hAnsi="Arial" w:cs="Arial"/>
                <w:sz w:val="24"/>
                <w:szCs w:val="24"/>
              </w:rPr>
              <w:t>Three or More Levels Below Transfer</w:t>
            </w:r>
          </w:p>
        </w:tc>
        <w:tc>
          <w:tcPr>
            <w:tcW w:w="1536" w:type="dxa"/>
          </w:tcPr>
          <w:p w14:paraId="483DCC71" w14:textId="77777777" w:rsidR="002E3E8E" w:rsidRPr="001421D5" w:rsidRDefault="002E3E8E" w:rsidP="002E3E8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421D5">
              <w:rPr>
                <w:rFonts w:ascii="Arial" w:hAnsi="Arial" w:cs="Arial"/>
                <w:b/>
                <w:sz w:val="24"/>
                <w:szCs w:val="24"/>
              </w:rPr>
              <w:t>0%</w:t>
            </w:r>
          </w:p>
        </w:tc>
      </w:tr>
      <w:tr w:rsidR="002E3E8E" w:rsidRPr="001421D5" w14:paraId="25A5FA28" w14:textId="77777777" w:rsidTr="00C71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7" w:type="dxa"/>
          </w:tcPr>
          <w:p w14:paraId="6E0B2267" w14:textId="77777777" w:rsidR="002E3E8E" w:rsidRPr="001421D5" w:rsidRDefault="002E3E8E" w:rsidP="002E3E8E">
            <w:pPr>
              <w:rPr>
                <w:rFonts w:ascii="Arial" w:hAnsi="Arial" w:cs="Arial"/>
                <w:b w:val="0"/>
                <w:sz w:val="24"/>
                <w:szCs w:val="24"/>
              </w:rPr>
            </w:pPr>
            <w:r w:rsidRPr="001421D5">
              <w:rPr>
                <w:rFonts w:ascii="Arial" w:hAnsi="Arial" w:cs="Arial"/>
                <w:sz w:val="24"/>
                <w:szCs w:val="24"/>
              </w:rPr>
              <w:t>Overall</w:t>
            </w:r>
          </w:p>
        </w:tc>
        <w:tc>
          <w:tcPr>
            <w:tcW w:w="1536" w:type="dxa"/>
          </w:tcPr>
          <w:p w14:paraId="3C33ADF9" w14:textId="77777777" w:rsidR="002E3E8E" w:rsidRPr="001421D5" w:rsidRDefault="002E3E8E" w:rsidP="002E3E8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421D5">
              <w:rPr>
                <w:rFonts w:ascii="Arial" w:hAnsi="Arial" w:cs="Arial"/>
                <w:b/>
                <w:sz w:val="24"/>
                <w:szCs w:val="24"/>
              </w:rPr>
              <w:t>41%</w:t>
            </w:r>
          </w:p>
        </w:tc>
      </w:tr>
    </w:tbl>
    <w:tbl>
      <w:tblPr>
        <w:tblStyle w:val="ListTable4-Accent41"/>
        <w:tblpPr w:leftFromText="180" w:rightFromText="180" w:vertAnchor="text" w:horzAnchor="page" w:tblpX="3892" w:tblpY="192"/>
        <w:tblW w:w="0" w:type="auto"/>
        <w:tblLayout w:type="fixed"/>
        <w:tblLook w:val="04A0" w:firstRow="1" w:lastRow="0" w:firstColumn="1" w:lastColumn="0" w:noHBand="0" w:noVBand="1"/>
      </w:tblPr>
      <w:tblGrid>
        <w:gridCol w:w="5202"/>
        <w:gridCol w:w="1566"/>
      </w:tblGrid>
      <w:tr w:rsidR="00C7152F" w:rsidRPr="001421D5" w14:paraId="65F82117" w14:textId="77777777" w:rsidTr="00C71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gridSpan w:val="2"/>
          </w:tcPr>
          <w:p w14:paraId="5A395ED6" w14:textId="77777777" w:rsidR="00C7152F" w:rsidRPr="001421D5" w:rsidRDefault="00C7152F" w:rsidP="00C7152F">
            <w:pPr>
              <w:jc w:val="center"/>
              <w:rPr>
                <w:rFonts w:ascii="Arial" w:hAnsi="Arial" w:cs="Arial"/>
                <w:color w:val="auto"/>
                <w:sz w:val="24"/>
                <w:szCs w:val="24"/>
              </w:rPr>
            </w:pPr>
            <w:r w:rsidRPr="001421D5">
              <w:rPr>
                <w:rFonts w:ascii="Arial" w:hAnsi="Arial" w:cs="Arial"/>
                <w:color w:val="auto"/>
                <w:sz w:val="24"/>
                <w:szCs w:val="24"/>
              </w:rPr>
              <w:t>Reedley College Placement Data (Fall 2014)</w:t>
            </w:r>
          </w:p>
        </w:tc>
      </w:tr>
      <w:tr w:rsidR="00C7152F" w:rsidRPr="001421D5" w14:paraId="4645D57C" w14:textId="77777777" w:rsidTr="00C71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2" w:type="dxa"/>
          </w:tcPr>
          <w:p w14:paraId="7B1A5807" w14:textId="77777777" w:rsidR="00C7152F" w:rsidRPr="001421D5" w:rsidRDefault="00C7152F" w:rsidP="00C7152F">
            <w:pPr>
              <w:jc w:val="center"/>
              <w:rPr>
                <w:rFonts w:ascii="Arial" w:hAnsi="Arial" w:cs="Arial"/>
                <w:b w:val="0"/>
                <w:sz w:val="24"/>
                <w:szCs w:val="24"/>
              </w:rPr>
            </w:pPr>
            <w:r w:rsidRPr="001421D5">
              <w:rPr>
                <w:rFonts w:ascii="Arial" w:hAnsi="Arial" w:cs="Arial"/>
                <w:b w:val="0"/>
                <w:sz w:val="24"/>
                <w:szCs w:val="24"/>
              </w:rPr>
              <w:t>Title of Course</w:t>
            </w:r>
          </w:p>
        </w:tc>
        <w:tc>
          <w:tcPr>
            <w:tcW w:w="1566" w:type="dxa"/>
          </w:tcPr>
          <w:p w14:paraId="3CAFFB3B" w14:textId="77777777" w:rsidR="00C7152F" w:rsidRPr="001421D5" w:rsidRDefault="00C7152F" w:rsidP="00C715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Students</w:t>
            </w:r>
          </w:p>
        </w:tc>
      </w:tr>
      <w:tr w:rsidR="00C7152F" w:rsidRPr="001421D5" w14:paraId="13862FC6" w14:textId="77777777" w:rsidTr="00C7152F">
        <w:tc>
          <w:tcPr>
            <w:cnfStyle w:val="001000000000" w:firstRow="0" w:lastRow="0" w:firstColumn="1" w:lastColumn="0" w:oddVBand="0" w:evenVBand="0" w:oddHBand="0" w:evenHBand="0" w:firstRowFirstColumn="0" w:firstRowLastColumn="0" w:lastRowFirstColumn="0" w:lastRowLastColumn="0"/>
            <w:tcW w:w="5202" w:type="dxa"/>
          </w:tcPr>
          <w:p w14:paraId="001BC1BB" w14:textId="77777777" w:rsidR="00C7152F" w:rsidRPr="001421D5" w:rsidRDefault="00C7152F" w:rsidP="00C7152F">
            <w:pPr>
              <w:rPr>
                <w:rFonts w:ascii="Arial" w:hAnsi="Arial" w:cs="Arial"/>
                <w:b w:val="0"/>
                <w:sz w:val="24"/>
                <w:szCs w:val="24"/>
              </w:rPr>
            </w:pPr>
            <w:r w:rsidRPr="001421D5">
              <w:rPr>
                <w:rFonts w:ascii="Arial" w:hAnsi="Arial" w:cs="Arial"/>
                <w:b w:val="0"/>
                <w:i/>
                <w:sz w:val="24"/>
                <w:szCs w:val="24"/>
              </w:rPr>
              <w:t>Basic College Math</w:t>
            </w:r>
            <w:r w:rsidRPr="001421D5">
              <w:rPr>
                <w:rFonts w:ascii="Arial" w:hAnsi="Arial" w:cs="Arial"/>
                <w:b w:val="0"/>
                <w:sz w:val="24"/>
                <w:szCs w:val="24"/>
              </w:rPr>
              <w:t xml:space="preserve"> – 3+ levels below college</w:t>
            </w:r>
          </w:p>
        </w:tc>
        <w:tc>
          <w:tcPr>
            <w:tcW w:w="1566" w:type="dxa"/>
          </w:tcPr>
          <w:p w14:paraId="43E3C194" w14:textId="77777777" w:rsidR="00C7152F" w:rsidRPr="001421D5" w:rsidRDefault="00C7152F" w:rsidP="00C715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33%</w:t>
            </w:r>
          </w:p>
        </w:tc>
      </w:tr>
      <w:tr w:rsidR="00C7152F" w:rsidRPr="001421D5" w14:paraId="146023DA" w14:textId="77777777" w:rsidTr="00C71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2" w:type="dxa"/>
          </w:tcPr>
          <w:p w14:paraId="1DE37B19" w14:textId="77777777" w:rsidR="00C7152F" w:rsidRPr="001421D5" w:rsidRDefault="00C7152F" w:rsidP="00C7152F">
            <w:pPr>
              <w:rPr>
                <w:rFonts w:ascii="Arial" w:hAnsi="Arial" w:cs="Arial"/>
                <w:b w:val="0"/>
                <w:sz w:val="24"/>
                <w:szCs w:val="24"/>
              </w:rPr>
            </w:pPr>
            <w:r w:rsidRPr="001421D5">
              <w:rPr>
                <w:rFonts w:ascii="Arial" w:hAnsi="Arial" w:cs="Arial"/>
                <w:b w:val="0"/>
                <w:i/>
                <w:sz w:val="24"/>
                <w:szCs w:val="24"/>
              </w:rPr>
              <w:t>Elementary Algebra</w:t>
            </w:r>
            <w:r w:rsidRPr="001421D5">
              <w:rPr>
                <w:rFonts w:ascii="Arial" w:hAnsi="Arial" w:cs="Arial"/>
                <w:b w:val="0"/>
                <w:sz w:val="24"/>
                <w:szCs w:val="24"/>
              </w:rPr>
              <w:t xml:space="preserve"> – 2 levels below college</w:t>
            </w:r>
          </w:p>
        </w:tc>
        <w:tc>
          <w:tcPr>
            <w:tcW w:w="1566" w:type="dxa"/>
          </w:tcPr>
          <w:p w14:paraId="3AF64274" w14:textId="77777777" w:rsidR="00C7152F" w:rsidRPr="001421D5" w:rsidRDefault="00C7152F" w:rsidP="00C715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43%</w:t>
            </w:r>
          </w:p>
        </w:tc>
      </w:tr>
      <w:tr w:rsidR="00C7152F" w:rsidRPr="001421D5" w14:paraId="09F79070" w14:textId="77777777" w:rsidTr="00C7152F">
        <w:tc>
          <w:tcPr>
            <w:cnfStyle w:val="001000000000" w:firstRow="0" w:lastRow="0" w:firstColumn="1" w:lastColumn="0" w:oddVBand="0" w:evenVBand="0" w:oddHBand="0" w:evenHBand="0" w:firstRowFirstColumn="0" w:firstRowLastColumn="0" w:lastRowFirstColumn="0" w:lastRowLastColumn="0"/>
            <w:tcW w:w="5202" w:type="dxa"/>
          </w:tcPr>
          <w:p w14:paraId="474C0F27" w14:textId="77777777" w:rsidR="00C7152F" w:rsidRPr="001421D5" w:rsidRDefault="00C7152F" w:rsidP="00C7152F">
            <w:pPr>
              <w:rPr>
                <w:rFonts w:ascii="Arial" w:hAnsi="Arial" w:cs="Arial"/>
                <w:b w:val="0"/>
                <w:sz w:val="24"/>
                <w:szCs w:val="24"/>
              </w:rPr>
            </w:pPr>
            <w:r w:rsidRPr="001421D5">
              <w:rPr>
                <w:rFonts w:ascii="Arial" w:hAnsi="Arial" w:cs="Arial"/>
                <w:b w:val="0"/>
                <w:i/>
                <w:sz w:val="24"/>
                <w:szCs w:val="24"/>
              </w:rPr>
              <w:t>Intermediate Algebra</w:t>
            </w:r>
            <w:r w:rsidRPr="001421D5">
              <w:rPr>
                <w:rFonts w:ascii="Arial" w:hAnsi="Arial" w:cs="Arial"/>
                <w:b w:val="0"/>
                <w:sz w:val="24"/>
                <w:szCs w:val="24"/>
              </w:rPr>
              <w:t xml:space="preserve"> – 1 level below college</w:t>
            </w:r>
          </w:p>
        </w:tc>
        <w:tc>
          <w:tcPr>
            <w:tcW w:w="1566" w:type="dxa"/>
          </w:tcPr>
          <w:p w14:paraId="4BEE2468" w14:textId="77777777" w:rsidR="00C7152F" w:rsidRPr="001421D5" w:rsidRDefault="00C7152F" w:rsidP="00C715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21%</w:t>
            </w:r>
          </w:p>
        </w:tc>
      </w:tr>
      <w:tr w:rsidR="00C7152F" w:rsidRPr="001421D5" w14:paraId="0ADD9862" w14:textId="77777777" w:rsidTr="00C71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2" w:type="dxa"/>
          </w:tcPr>
          <w:p w14:paraId="796CC651" w14:textId="77777777" w:rsidR="00C7152F" w:rsidRPr="001421D5" w:rsidRDefault="00C7152F" w:rsidP="00C7152F">
            <w:pPr>
              <w:rPr>
                <w:rFonts w:ascii="Arial" w:hAnsi="Arial" w:cs="Arial"/>
                <w:b w:val="0"/>
                <w:i/>
                <w:sz w:val="24"/>
                <w:szCs w:val="24"/>
              </w:rPr>
            </w:pPr>
            <w:r w:rsidRPr="001421D5">
              <w:rPr>
                <w:rFonts w:ascii="Arial" w:hAnsi="Arial" w:cs="Arial"/>
                <w:b w:val="0"/>
                <w:i/>
                <w:sz w:val="24"/>
                <w:szCs w:val="24"/>
              </w:rPr>
              <w:t>College-Level</w:t>
            </w:r>
          </w:p>
        </w:tc>
        <w:tc>
          <w:tcPr>
            <w:tcW w:w="1566" w:type="dxa"/>
          </w:tcPr>
          <w:p w14:paraId="5D010304" w14:textId="77777777" w:rsidR="00C7152F" w:rsidRPr="001421D5" w:rsidRDefault="00C7152F" w:rsidP="00C715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4%</w:t>
            </w:r>
          </w:p>
        </w:tc>
      </w:tr>
      <w:tr w:rsidR="00C7152F" w:rsidRPr="001421D5" w14:paraId="0C676D43" w14:textId="77777777" w:rsidTr="00C7152F">
        <w:tc>
          <w:tcPr>
            <w:cnfStyle w:val="001000000000" w:firstRow="0" w:lastRow="0" w:firstColumn="1" w:lastColumn="0" w:oddVBand="0" w:evenVBand="0" w:oddHBand="0" w:evenHBand="0" w:firstRowFirstColumn="0" w:firstRowLastColumn="0" w:lastRowFirstColumn="0" w:lastRowLastColumn="0"/>
            <w:tcW w:w="5202" w:type="dxa"/>
          </w:tcPr>
          <w:p w14:paraId="722B989A" w14:textId="77777777" w:rsidR="00C7152F" w:rsidRPr="001421D5" w:rsidRDefault="00C7152F" w:rsidP="00C7152F">
            <w:pPr>
              <w:jc w:val="center"/>
              <w:rPr>
                <w:rFonts w:ascii="Arial" w:hAnsi="Arial" w:cs="Arial"/>
                <w:b w:val="0"/>
                <w:sz w:val="24"/>
                <w:szCs w:val="24"/>
              </w:rPr>
            </w:pPr>
            <w:r w:rsidRPr="001421D5">
              <w:rPr>
                <w:rFonts w:ascii="Arial" w:hAnsi="Arial" w:cs="Arial"/>
                <w:b w:val="0"/>
                <w:sz w:val="24"/>
                <w:szCs w:val="24"/>
              </w:rPr>
              <w:t xml:space="preserve">English Placement Levels—New Students </w:t>
            </w:r>
          </w:p>
        </w:tc>
        <w:tc>
          <w:tcPr>
            <w:tcW w:w="1566" w:type="dxa"/>
          </w:tcPr>
          <w:p w14:paraId="0D8A4435" w14:textId="77777777" w:rsidR="00C7152F" w:rsidRPr="001421D5" w:rsidRDefault="00C7152F" w:rsidP="00C7152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7152F" w:rsidRPr="001421D5" w14:paraId="3F52E6E3" w14:textId="77777777" w:rsidTr="00C71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2" w:type="dxa"/>
          </w:tcPr>
          <w:p w14:paraId="76D76C2B" w14:textId="77777777" w:rsidR="00C7152F" w:rsidRPr="001421D5" w:rsidRDefault="00C7152F" w:rsidP="00C7152F">
            <w:pPr>
              <w:jc w:val="center"/>
              <w:rPr>
                <w:rFonts w:ascii="Arial" w:hAnsi="Arial" w:cs="Arial"/>
                <w:b w:val="0"/>
                <w:sz w:val="24"/>
                <w:szCs w:val="24"/>
              </w:rPr>
            </w:pPr>
            <w:r w:rsidRPr="001421D5">
              <w:rPr>
                <w:rFonts w:ascii="Arial" w:hAnsi="Arial" w:cs="Arial"/>
                <w:b w:val="0"/>
                <w:sz w:val="24"/>
                <w:szCs w:val="24"/>
              </w:rPr>
              <w:t>Title of Course</w:t>
            </w:r>
          </w:p>
        </w:tc>
        <w:tc>
          <w:tcPr>
            <w:tcW w:w="1566" w:type="dxa"/>
          </w:tcPr>
          <w:p w14:paraId="415D9CBD" w14:textId="77777777" w:rsidR="00C7152F" w:rsidRPr="001421D5" w:rsidRDefault="00C7152F" w:rsidP="00C7152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Students</w:t>
            </w:r>
          </w:p>
        </w:tc>
      </w:tr>
      <w:tr w:rsidR="00C7152F" w:rsidRPr="001421D5" w14:paraId="36AB9D08" w14:textId="77777777" w:rsidTr="00C7152F">
        <w:tc>
          <w:tcPr>
            <w:cnfStyle w:val="001000000000" w:firstRow="0" w:lastRow="0" w:firstColumn="1" w:lastColumn="0" w:oddVBand="0" w:evenVBand="0" w:oddHBand="0" w:evenHBand="0" w:firstRowFirstColumn="0" w:firstRowLastColumn="0" w:lastRowFirstColumn="0" w:lastRowLastColumn="0"/>
            <w:tcW w:w="5202" w:type="dxa"/>
          </w:tcPr>
          <w:p w14:paraId="6A705F57" w14:textId="77777777" w:rsidR="00C7152F" w:rsidRPr="001421D5" w:rsidRDefault="00C7152F" w:rsidP="00C7152F">
            <w:pPr>
              <w:rPr>
                <w:rFonts w:ascii="Arial" w:hAnsi="Arial" w:cs="Arial"/>
                <w:b w:val="0"/>
                <w:color w:val="000000"/>
                <w:sz w:val="24"/>
                <w:szCs w:val="24"/>
              </w:rPr>
            </w:pPr>
            <w:r w:rsidRPr="001421D5">
              <w:rPr>
                <w:rFonts w:ascii="Arial" w:hAnsi="Arial" w:cs="Arial"/>
                <w:b w:val="0"/>
                <w:i/>
                <w:color w:val="000000"/>
                <w:sz w:val="24"/>
                <w:szCs w:val="24"/>
              </w:rPr>
              <w:t>Basic College</w:t>
            </w:r>
            <w:r w:rsidRPr="001421D5">
              <w:rPr>
                <w:rFonts w:ascii="Arial" w:hAnsi="Arial" w:cs="Arial"/>
                <w:b w:val="0"/>
                <w:color w:val="000000"/>
                <w:sz w:val="24"/>
                <w:szCs w:val="24"/>
              </w:rPr>
              <w:t xml:space="preserve"> English-2 levels below college</w:t>
            </w:r>
          </w:p>
        </w:tc>
        <w:tc>
          <w:tcPr>
            <w:tcW w:w="1566" w:type="dxa"/>
          </w:tcPr>
          <w:p w14:paraId="74067461" w14:textId="77777777" w:rsidR="00C7152F" w:rsidRPr="001421D5" w:rsidRDefault="00C7152F" w:rsidP="00C715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1421D5">
              <w:rPr>
                <w:rFonts w:ascii="Arial" w:hAnsi="Arial" w:cs="Arial"/>
                <w:color w:val="000000"/>
                <w:sz w:val="24"/>
                <w:szCs w:val="24"/>
              </w:rPr>
              <w:t>8%</w:t>
            </w:r>
          </w:p>
        </w:tc>
      </w:tr>
      <w:tr w:rsidR="00C7152F" w:rsidRPr="001421D5" w14:paraId="74E24A66" w14:textId="77777777" w:rsidTr="00C71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2" w:type="dxa"/>
          </w:tcPr>
          <w:p w14:paraId="70B4160B" w14:textId="77777777" w:rsidR="00C7152F" w:rsidRPr="001421D5" w:rsidRDefault="00C7152F" w:rsidP="00C7152F">
            <w:pPr>
              <w:rPr>
                <w:rFonts w:ascii="Arial" w:hAnsi="Arial" w:cs="Arial"/>
                <w:b w:val="0"/>
                <w:color w:val="000000"/>
                <w:sz w:val="24"/>
                <w:szCs w:val="24"/>
              </w:rPr>
            </w:pPr>
            <w:r w:rsidRPr="001421D5">
              <w:rPr>
                <w:rFonts w:ascii="Arial" w:hAnsi="Arial" w:cs="Arial"/>
                <w:b w:val="0"/>
                <w:i/>
                <w:color w:val="000000"/>
                <w:sz w:val="24"/>
                <w:szCs w:val="24"/>
              </w:rPr>
              <w:t>Writing Skills</w:t>
            </w:r>
            <w:r w:rsidRPr="001421D5">
              <w:rPr>
                <w:rFonts w:ascii="Arial" w:hAnsi="Arial" w:cs="Arial"/>
                <w:b w:val="0"/>
                <w:color w:val="000000"/>
                <w:sz w:val="24"/>
                <w:szCs w:val="24"/>
              </w:rPr>
              <w:t xml:space="preserve"> – 1 level below college</w:t>
            </w:r>
          </w:p>
        </w:tc>
        <w:tc>
          <w:tcPr>
            <w:tcW w:w="1566" w:type="dxa"/>
          </w:tcPr>
          <w:p w14:paraId="47BE918B" w14:textId="77777777" w:rsidR="00C7152F" w:rsidRPr="001421D5" w:rsidRDefault="00C7152F" w:rsidP="00C715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1421D5">
              <w:rPr>
                <w:rFonts w:ascii="Arial" w:hAnsi="Arial" w:cs="Arial"/>
                <w:color w:val="000000"/>
                <w:sz w:val="24"/>
                <w:szCs w:val="24"/>
              </w:rPr>
              <w:t>69%</w:t>
            </w:r>
          </w:p>
        </w:tc>
      </w:tr>
      <w:tr w:rsidR="00C7152F" w:rsidRPr="001421D5" w14:paraId="5C776674" w14:textId="77777777" w:rsidTr="00C7152F">
        <w:tc>
          <w:tcPr>
            <w:cnfStyle w:val="001000000000" w:firstRow="0" w:lastRow="0" w:firstColumn="1" w:lastColumn="0" w:oddVBand="0" w:evenVBand="0" w:oddHBand="0" w:evenHBand="0" w:firstRowFirstColumn="0" w:firstRowLastColumn="0" w:lastRowFirstColumn="0" w:lastRowLastColumn="0"/>
            <w:tcW w:w="5202" w:type="dxa"/>
          </w:tcPr>
          <w:p w14:paraId="284D2125" w14:textId="77777777" w:rsidR="00C7152F" w:rsidRPr="001421D5" w:rsidRDefault="00C7152F" w:rsidP="00C7152F">
            <w:pPr>
              <w:rPr>
                <w:rFonts w:ascii="Arial" w:hAnsi="Arial" w:cs="Arial"/>
                <w:b w:val="0"/>
                <w:color w:val="000000"/>
                <w:sz w:val="24"/>
                <w:szCs w:val="24"/>
              </w:rPr>
            </w:pPr>
            <w:r w:rsidRPr="001421D5">
              <w:rPr>
                <w:rFonts w:ascii="Arial" w:hAnsi="Arial" w:cs="Arial"/>
                <w:b w:val="0"/>
                <w:i/>
                <w:color w:val="000000"/>
                <w:sz w:val="24"/>
                <w:szCs w:val="24"/>
              </w:rPr>
              <w:t xml:space="preserve">Composition &amp; Reading  - </w:t>
            </w:r>
            <w:r w:rsidRPr="001421D5">
              <w:rPr>
                <w:rFonts w:ascii="Arial" w:hAnsi="Arial" w:cs="Arial"/>
                <w:b w:val="0"/>
                <w:color w:val="000000"/>
                <w:sz w:val="24"/>
                <w:szCs w:val="24"/>
              </w:rPr>
              <w:t>College Engish1A</w:t>
            </w:r>
          </w:p>
        </w:tc>
        <w:tc>
          <w:tcPr>
            <w:tcW w:w="1566" w:type="dxa"/>
          </w:tcPr>
          <w:p w14:paraId="31FD461C" w14:textId="77777777" w:rsidR="00C7152F" w:rsidRPr="001421D5" w:rsidRDefault="00C7152F" w:rsidP="00C715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1421D5">
              <w:rPr>
                <w:rFonts w:ascii="Arial" w:hAnsi="Arial" w:cs="Arial"/>
                <w:color w:val="000000"/>
                <w:sz w:val="24"/>
                <w:szCs w:val="24"/>
              </w:rPr>
              <w:t>23%</w:t>
            </w:r>
          </w:p>
        </w:tc>
      </w:tr>
      <w:tr w:rsidR="00C7152F" w:rsidRPr="001421D5" w14:paraId="538030BC" w14:textId="77777777" w:rsidTr="00C71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2" w:type="dxa"/>
          </w:tcPr>
          <w:p w14:paraId="6BA25883" w14:textId="77777777" w:rsidR="00C7152F" w:rsidRPr="001421D5" w:rsidRDefault="00C7152F" w:rsidP="00C7152F">
            <w:pPr>
              <w:jc w:val="center"/>
              <w:rPr>
                <w:rFonts w:ascii="Arial" w:hAnsi="Arial" w:cs="Arial"/>
                <w:b w:val="0"/>
                <w:i/>
                <w:color w:val="000000"/>
                <w:sz w:val="24"/>
                <w:szCs w:val="24"/>
              </w:rPr>
            </w:pPr>
            <w:r w:rsidRPr="001421D5">
              <w:rPr>
                <w:rFonts w:ascii="Arial" w:hAnsi="Arial" w:cs="Arial"/>
                <w:b w:val="0"/>
                <w:sz w:val="24"/>
                <w:szCs w:val="24"/>
              </w:rPr>
              <w:t>Title of Course</w:t>
            </w:r>
          </w:p>
        </w:tc>
        <w:tc>
          <w:tcPr>
            <w:tcW w:w="1566" w:type="dxa"/>
          </w:tcPr>
          <w:p w14:paraId="4E2A9AC4" w14:textId="77777777" w:rsidR="00C7152F" w:rsidRPr="001421D5" w:rsidRDefault="00C7152F" w:rsidP="00C715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1421D5">
              <w:rPr>
                <w:rFonts w:ascii="Arial" w:hAnsi="Arial" w:cs="Arial"/>
                <w:color w:val="000000"/>
                <w:sz w:val="24"/>
                <w:szCs w:val="24"/>
              </w:rPr>
              <w:t xml:space="preserve">Students </w:t>
            </w:r>
          </w:p>
        </w:tc>
      </w:tr>
      <w:tr w:rsidR="00C7152F" w:rsidRPr="001421D5" w14:paraId="12077A4E" w14:textId="77777777" w:rsidTr="00C7152F">
        <w:tc>
          <w:tcPr>
            <w:cnfStyle w:val="001000000000" w:firstRow="0" w:lastRow="0" w:firstColumn="1" w:lastColumn="0" w:oddVBand="0" w:evenVBand="0" w:oddHBand="0" w:evenHBand="0" w:firstRowFirstColumn="0" w:firstRowLastColumn="0" w:lastRowFirstColumn="0" w:lastRowLastColumn="0"/>
            <w:tcW w:w="5202" w:type="dxa"/>
          </w:tcPr>
          <w:p w14:paraId="77DA8CD6" w14:textId="77777777" w:rsidR="00C7152F" w:rsidRPr="001421D5" w:rsidRDefault="00C7152F" w:rsidP="00C7152F">
            <w:pPr>
              <w:rPr>
                <w:rFonts w:ascii="Arial" w:hAnsi="Arial" w:cs="Arial"/>
                <w:b w:val="0"/>
                <w:i/>
                <w:color w:val="000000"/>
                <w:sz w:val="24"/>
                <w:szCs w:val="24"/>
              </w:rPr>
            </w:pPr>
            <w:r w:rsidRPr="001421D5">
              <w:rPr>
                <w:rFonts w:ascii="Arial" w:hAnsi="Arial" w:cs="Arial"/>
                <w:b w:val="0"/>
                <w:i/>
                <w:color w:val="000000"/>
                <w:sz w:val="24"/>
                <w:szCs w:val="24"/>
              </w:rPr>
              <w:t xml:space="preserve">Basic Reading – </w:t>
            </w:r>
            <w:r w:rsidRPr="001421D5">
              <w:rPr>
                <w:rFonts w:ascii="Arial" w:hAnsi="Arial" w:cs="Arial"/>
                <w:b w:val="0"/>
                <w:color w:val="000000"/>
                <w:sz w:val="24"/>
                <w:szCs w:val="24"/>
              </w:rPr>
              <w:t>3 levels below college</w:t>
            </w:r>
          </w:p>
        </w:tc>
        <w:tc>
          <w:tcPr>
            <w:tcW w:w="1566" w:type="dxa"/>
          </w:tcPr>
          <w:p w14:paraId="1659E734" w14:textId="77777777" w:rsidR="00C7152F" w:rsidRPr="001421D5" w:rsidRDefault="00C7152F" w:rsidP="00C715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1421D5">
              <w:rPr>
                <w:rFonts w:ascii="Arial" w:hAnsi="Arial" w:cs="Arial"/>
                <w:color w:val="000000"/>
                <w:sz w:val="24"/>
                <w:szCs w:val="24"/>
              </w:rPr>
              <w:t>.007%</w:t>
            </w:r>
          </w:p>
        </w:tc>
      </w:tr>
      <w:tr w:rsidR="00C7152F" w:rsidRPr="001421D5" w14:paraId="247C8843" w14:textId="77777777" w:rsidTr="00C71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2" w:type="dxa"/>
          </w:tcPr>
          <w:p w14:paraId="43EBAF98" w14:textId="77777777" w:rsidR="00C7152F" w:rsidRPr="001421D5" w:rsidRDefault="00C7152F" w:rsidP="00C7152F">
            <w:pPr>
              <w:rPr>
                <w:rFonts w:ascii="Arial" w:hAnsi="Arial" w:cs="Arial"/>
                <w:b w:val="0"/>
                <w:color w:val="000000"/>
                <w:sz w:val="24"/>
                <w:szCs w:val="24"/>
              </w:rPr>
            </w:pPr>
            <w:r w:rsidRPr="001421D5">
              <w:rPr>
                <w:rFonts w:ascii="Arial" w:hAnsi="Arial" w:cs="Arial"/>
                <w:b w:val="0"/>
                <w:i/>
                <w:color w:val="000000"/>
                <w:sz w:val="24"/>
                <w:szCs w:val="24"/>
              </w:rPr>
              <w:t xml:space="preserve">Reading- </w:t>
            </w:r>
            <w:r w:rsidRPr="001421D5">
              <w:rPr>
                <w:rFonts w:ascii="Arial" w:hAnsi="Arial" w:cs="Arial"/>
                <w:b w:val="0"/>
                <w:color w:val="000000"/>
                <w:sz w:val="24"/>
                <w:szCs w:val="24"/>
              </w:rPr>
              <w:t>2 levels below</w:t>
            </w:r>
            <w:r w:rsidRPr="001421D5">
              <w:rPr>
                <w:rFonts w:ascii="Arial" w:hAnsi="Arial" w:cs="Arial"/>
                <w:b w:val="0"/>
                <w:i/>
                <w:color w:val="000000"/>
                <w:sz w:val="24"/>
                <w:szCs w:val="24"/>
              </w:rPr>
              <w:t xml:space="preserve"> </w:t>
            </w:r>
            <w:r w:rsidRPr="001421D5">
              <w:rPr>
                <w:rFonts w:ascii="Arial" w:hAnsi="Arial" w:cs="Arial"/>
                <w:b w:val="0"/>
                <w:color w:val="000000"/>
                <w:sz w:val="24"/>
                <w:szCs w:val="24"/>
              </w:rPr>
              <w:t>college</w:t>
            </w:r>
            <w:r w:rsidRPr="001421D5">
              <w:rPr>
                <w:rFonts w:ascii="Arial" w:hAnsi="Arial" w:cs="Arial"/>
                <w:b w:val="0"/>
                <w:i/>
                <w:color w:val="000000"/>
                <w:sz w:val="24"/>
                <w:szCs w:val="24"/>
              </w:rPr>
              <w:t xml:space="preserve"> </w:t>
            </w:r>
          </w:p>
        </w:tc>
        <w:tc>
          <w:tcPr>
            <w:tcW w:w="1566" w:type="dxa"/>
          </w:tcPr>
          <w:p w14:paraId="43BC28F8" w14:textId="77777777" w:rsidR="00C7152F" w:rsidRPr="001421D5" w:rsidRDefault="00C7152F" w:rsidP="00C715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1421D5">
              <w:rPr>
                <w:rFonts w:ascii="Arial" w:hAnsi="Arial" w:cs="Arial"/>
                <w:color w:val="000000"/>
                <w:sz w:val="24"/>
                <w:szCs w:val="24"/>
              </w:rPr>
              <w:t>11.2%</w:t>
            </w:r>
          </w:p>
        </w:tc>
      </w:tr>
      <w:tr w:rsidR="00C7152F" w:rsidRPr="001421D5" w14:paraId="42505555" w14:textId="77777777" w:rsidTr="00C7152F">
        <w:tc>
          <w:tcPr>
            <w:cnfStyle w:val="001000000000" w:firstRow="0" w:lastRow="0" w:firstColumn="1" w:lastColumn="0" w:oddVBand="0" w:evenVBand="0" w:oddHBand="0" w:evenHBand="0" w:firstRowFirstColumn="0" w:firstRowLastColumn="0" w:lastRowFirstColumn="0" w:lastRowLastColumn="0"/>
            <w:tcW w:w="5202" w:type="dxa"/>
          </w:tcPr>
          <w:p w14:paraId="588447D5" w14:textId="77777777" w:rsidR="00C7152F" w:rsidRPr="001421D5" w:rsidRDefault="00C7152F" w:rsidP="00C7152F">
            <w:pPr>
              <w:rPr>
                <w:rFonts w:ascii="Arial" w:hAnsi="Arial" w:cs="Arial"/>
                <w:b w:val="0"/>
                <w:color w:val="000000"/>
                <w:sz w:val="24"/>
                <w:szCs w:val="24"/>
              </w:rPr>
            </w:pPr>
            <w:r w:rsidRPr="001421D5">
              <w:rPr>
                <w:rFonts w:ascii="Arial" w:hAnsi="Arial" w:cs="Arial"/>
                <w:b w:val="0"/>
                <w:i/>
                <w:color w:val="000000"/>
                <w:sz w:val="24"/>
                <w:szCs w:val="24"/>
              </w:rPr>
              <w:t>Reading  Skills</w:t>
            </w:r>
            <w:r w:rsidRPr="001421D5">
              <w:rPr>
                <w:rFonts w:ascii="Arial" w:hAnsi="Arial" w:cs="Arial"/>
                <w:b w:val="0"/>
                <w:color w:val="000000"/>
                <w:sz w:val="24"/>
                <w:szCs w:val="24"/>
              </w:rPr>
              <w:t xml:space="preserve"> – 1 level below college</w:t>
            </w:r>
          </w:p>
        </w:tc>
        <w:tc>
          <w:tcPr>
            <w:tcW w:w="1566" w:type="dxa"/>
          </w:tcPr>
          <w:p w14:paraId="65C499E2" w14:textId="77777777" w:rsidR="00C7152F" w:rsidRPr="001421D5" w:rsidRDefault="00C7152F" w:rsidP="00C7152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1421D5">
              <w:rPr>
                <w:rFonts w:ascii="Arial" w:hAnsi="Arial" w:cs="Arial"/>
                <w:color w:val="000000"/>
                <w:sz w:val="24"/>
                <w:szCs w:val="24"/>
              </w:rPr>
              <w:t>59.7%</w:t>
            </w:r>
          </w:p>
        </w:tc>
      </w:tr>
      <w:tr w:rsidR="00C7152F" w:rsidRPr="001421D5" w14:paraId="05E11B05" w14:textId="77777777" w:rsidTr="00C71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2" w:type="dxa"/>
          </w:tcPr>
          <w:p w14:paraId="1EE67CBE" w14:textId="77777777" w:rsidR="00C7152F" w:rsidRPr="001421D5" w:rsidRDefault="00C7152F" w:rsidP="00C7152F">
            <w:pPr>
              <w:rPr>
                <w:rFonts w:ascii="Arial" w:hAnsi="Arial" w:cs="Arial"/>
                <w:b w:val="0"/>
                <w:color w:val="000000"/>
                <w:sz w:val="24"/>
                <w:szCs w:val="24"/>
              </w:rPr>
            </w:pPr>
            <w:r w:rsidRPr="001421D5">
              <w:rPr>
                <w:rFonts w:ascii="Arial" w:hAnsi="Arial" w:cs="Arial"/>
                <w:b w:val="0"/>
                <w:i/>
                <w:color w:val="000000"/>
                <w:sz w:val="24"/>
                <w:szCs w:val="24"/>
              </w:rPr>
              <w:t xml:space="preserve">Composition &amp; Reading - </w:t>
            </w:r>
            <w:r w:rsidRPr="001421D5">
              <w:rPr>
                <w:rFonts w:ascii="Arial" w:hAnsi="Arial" w:cs="Arial"/>
                <w:b w:val="0"/>
                <w:color w:val="000000"/>
                <w:sz w:val="24"/>
                <w:szCs w:val="24"/>
              </w:rPr>
              <w:t>College Engish1A</w:t>
            </w:r>
          </w:p>
        </w:tc>
        <w:tc>
          <w:tcPr>
            <w:tcW w:w="1566" w:type="dxa"/>
          </w:tcPr>
          <w:p w14:paraId="0B4C36DB" w14:textId="6E9407C4" w:rsidR="00C7152F" w:rsidRPr="001421D5" w:rsidRDefault="008D06D5" w:rsidP="00C7152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29</w:t>
            </w:r>
            <w:r w:rsidR="00C7152F" w:rsidRPr="001421D5">
              <w:rPr>
                <w:rFonts w:ascii="Arial" w:hAnsi="Arial" w:cs="Arial"/>
                <w:color w:val="000000"/>
                <w:sz w:val="24"/>
                <w:szCs w:val="24"/>
              </w:rPr>
              <w:t>%</w:t>
            </w:r>
          </w:p>
        </w:tc>
      </w:tr>
    </w:tbl>
    <w:p w14:paraId="72F929EC" w14:textId="2B760905" w:rsidR="0060326B" w:rsidRPr="001421D5" w:rsidRDefault="00246F22" w:rsidP="0060326B">
      <w:pPr>
        <w:spacing w:line="240" w:lineRule="auto"/>
        <w:rPr>
          <w:rFonts w:ascii="Arial" w:hAnsi="Arial" w:cs="Arial"/>
          <w:sz w:val="24"/>
          <w:szCs w:val="24"/>
        </w:rPr>
      </w:pPr>
      <w:r w:rsidRPr="001421D5">
        <w:rPr>
          <w:rFonts w:ascii="Arial" w:hAnsi="Arial" w:cs="Arial"/>
          <w:sz w:val="24"/>
          <w:szCs w:val="24"/>
        </w:rPr>
        <w:t>Currently s</w:t>
      </w:r>
      <w:r w:rsidR="0060326B" w:rsidRPr="001421D5">
        <w:rPr>
          <w:rFonts w:ascii="Arial" w:hAnsi="Arial" w:cs="Arial"/>
          <w:sz w:val="24"/>
          <w:szCs w:val="24"/>
        </w:rPr>
        <w:t>tudents are placed primarily using Accuplacer data.</w:t>
      </w:r>
      <w:r w:rsidR="00C57EA4" w:rsidRPr="001421D5">
        <w:rPr>
          <w:rFonts w:ascii="Arial" w:hAnsi="Arial" w:cs="Arial"/>
          <w:sz w:val="24"/>
          <w:szCs w:val="24"/>
        </w:rPr>
        <w:t xml:space="preserve"> According to the RP </w:t>
      </w:r>
      <w:r w:rsidR="000F5C22" w:rsidRPr="001421D5">
        <w:rPr>
          <w:rFonts w:ascii="Arial" w:hAnsi="Arial" w:cs="Arial"/>
          <w:sz w:val="24"/>
          <w:szCs w:val="24"/>
        </w:rPr>
        <w:t>group,</w:t>
      </w:r>
      <w:r w:rsidR="00C57EA4" w:rsidRPr="001421D5">
        <w:rPr>
          <w:rFonts w:ascii="Arial" w:hAnsi="Arial" w:cs="Arial"/>
          <w:sz w:val="24"/>
          <w:szCs w:val="24"/>
        </w:rPr>
        <w:t xml:space="preserve"> 20-35% of students are severely </w:t>
      </w:r>
      <w:r w:rsidR="00A6583A" w:rsidRPr="001421D5">
        <w:rPr>
          <w:rFonts w:ascii="Arial" w:hAnsi="Arial" w:cs="Arial"/>
          <w:sz w:val="24"/>
          <w:szCs w:val="24"/>
        </w:rPr>
        <w:t>u</w:t>
      </w:r>
      <w:r w:rsidR="00C57EA4" w:rsidRPr="001421D5">
        <w:rPr>
          <w:rFonts w:ascii="Arial" w:hAnsi="Arial" w:cs="Arial"/>
          <w:sz w:val="24"/>
          <w:szCs w:val="24"/>
        </w:rPr>
        <w:t>nder</w:t>
      </w:r>
      <w:r w:rsidR="00690FE8" w:rsidRPr="001421D5">
        <w:rPr>
          <w:rFonts w:ascii="Arial" w:hAnsi="Arial" w:cs="Arial"/>
          <w:sz w:val="24"/>
          <w:szCs w:val="24"/>
        </w:rPr>
        <w:t>-</w:t>
      </w:r>
      <w:r w:rsidR="00C57EA4" w:rsidRPr="001421D5">
        <w:rPr>
          <w:rFonts w:ascii="Arial" w:hAnsi="Arial" w:cs="Arial"/>
          <w:sz w:val="24"/>
          <w:szCs w:val="24"/>
        </w:rPr>
        <w:t>placed</w:t>
      </w:r>
      <w:r w:rsidR="00C57EA4" w:rsidRPr="001421D5">
        <w:rPr>
          <w:rFonts w:ascii="Arial" w:hAnsi="Arial" w:cs="Arial"/>
          <w:sz w:val="24"/>
          <w:szCs w:val="24"/>
          <w:vertAlign w:val="superscript"/>
        </w:rPr>
        <w:t>5</w:t>
      </w:r>
      <w:r w:rsidR="00C57EA4" w:rsidRPr="001421D5">
        <w:rPr>
          <w:rFonts w:ascii="Arial" w:hAnsi="Arial" w:cs="Arial"/>
          <w:sz w:val="24"/>
          <w:szCs w:val="24"/>
        </w:rPr>
        <w:t>.</w:t>
      </w:r>
      <w:r w:rsidR="0060326B" w:rsidRPr="001421D5">
        <w:rPr>
          <w:rFonts w:ascii="Arial" w:hAnsi="Arial" w:cs="Arial"/>
          <w:sz w:val="24"/>
          <w:szCs w:val="24"/>
        </w:rPr>
        <w:t xml:space="preserve"> The college has limited multiple measure placement and currently has a work group to address this need. In addition to </w:t>
      </w:r>
      <w:r w:rsidR="00A6583A" w:rsidRPr="001421D5">
        <w:rPr>
          <w:rFonts w:ascii="Arial" w:hAnsi="Arial" w:cs="Arial"/>
          <w:sz w:val="24"/>
          <w:szCs w:val="24"/>
        </w:rPr>
        <w:t>the multiple measures discussion,</w:t>
      </w:r>
      <w:r w:rsidR="0060326B" w:rsidRPr="001421D5">
        <w:rPr>
          <w:rFonts w:ascii="Arial" w:hAnsi="Arial" w:cs="Arial"/>
          <w:sz w:val="24"/>
          <w:szCs w:val="24"/>
        </w:rPr>
        <w:t xml:space="preserve"> RC is working with our sister college Fresno City College to pilot the statewide Common Assessment. One issue that complicates the implementation of multiple measure</w:t>
      </w:r>
      <w:r w:rsidR="00A6583A" w:rsidRPr="001421D5">
        <w:rPr>
          <w:rFonts w:ascii="Arial" w:hAnsi="Arial" w:cs="Arial"/>
          <w:sz w:val="24"/>
          <w:szCs w:val="24"/>
        </w:rPr>
        <w:t>s</w:t>
      </w:r>
      <w:r w:rsidR="0060326B" w:rsidRPr="001421D5">
        <w:rPr>
          <w:rFonts w:ascii="Arial" w:hAnsi="Arial" w:cs="Arial"/>
          <w:sz w:val="24"/>
          <w:szCs w:val="24"/>
        </w:rPr>
        <w:t xml:space="preserve"> is the fact that RC works with 1</w:t>
      </w:r>
      <w:r w:rsidR="009E6154" w:rsidRPr="001421D5">
        <w:rPr>
          <w:rFonts w:ascii="Arial" w:hAnsi="Arial" w:cs="Arial"/>
          <w:sz w:val="24"/>
          <w:szCs w:val="24"/>
        </w:rPr>
        <w:t>4</w:t>
      </w:r>
      <w:r w:rsidR="0060326B" w:rsidRPr="001421D5">
        <w:rPr>
          <w:rFonts w:ascii="Arial" w:hAnsi="Arial" w:cs="Arial"/>
          <w:sz w:val="24"/>
          <w:szCs w:val="24"/>
        </w:rPr>
        <w:t xml:space="preserve"> different feeder school</w:t>
      </w:r>
      <w:r w:rsidR="006C522A">
        <w:rPr>
          <w:rFonts w:ascii="Arial" w:hAnsi="Arial" w:cs="Arial"/>
          <w:sz w:val="24"/>
          <w:szCs w:val="24"/>
        </w:rPr>
        <w:t>s</w:t>
      </w:r>
      <w:r w:rsidR="0060326B" w:rsidRPr="001421D5">
        <w:rPr>
          <w:rFonts w:ascii="Arial" w:hAnsi="Arial" w:cs="Arial"/>
          <w:sz w:val="24"/>
          <w:szCs w:val="24"/>
        </w:rPr>
        <w:t>. The college has started a K-12 bridge faculty collaboration program where RC faculty are matched with</w:t>
      </w:r>
      <w:r w:rsidR="00315E05" w:rsidRPr="001421D5">
        <w:rPr>
          <w:rFonts w:ascii="Arial" w:hAnsi="Arial" w:cs="Arial"/>
          <w:sz w:val="24"/>
          <w:szCs w:val="24"/>
        </w:rPr>
        <w:t xml:space="preserve"> K-12</w:t>
      </w:r>
      <w:r w:rsidR="0060326B" w:rsidRPr="001421D5">
        <w:rPr>
          <w:rFonts w:ascii="Arial" w:hAnsi="Arial" w:cs="Arial"/>
          <w:sz w:val="24"/>
          <w:szCs w:val="24"/>
        </w:rPr>
        <w:t xml:space="preserve"> Math</w:t>
      </w:r>
      <w:r w:rsidR="002C6CB9" w:rsidRPr="001421D5">
        <w:rPr>
          <w:rFonts w:ascii="Arial" w:hAnsi="Arial" w:cs="Arial"/>
          <w:sz w:val="24"/>
          <w:szCs w:val="24"/>
        </w:rPr>
        <w:t>ematics</w:t>
      </w:r>
      <w:r w:rsidR="0060326B" w:rsidRPr="001421D5">
        <w:rPr>
          <w:rFonts w:ascii="Arial" w:hAnsi="Arial" w:cs="Arial"/>
          <w:sz w:val="24"/>
          <w:szCs w:val="24"/>
        </w:rPr>
        <w:t xml:space="preserve"> and English </w:t>
      </w:r>
      <w:r w:rsidR="00A6583A" w:rsidRPr="001421D5">
        <w:rPr>
          <w:rFonts w:ascii="Arial" w:hAnsi="Arial" w:cs="Arial"/>
          <w:sz w:val="24"/>
          <w:szCs w:val="24"/>
        </w:rPr>
        <w:t>fa</w:t>
      </w:r>
      <w:r w:rsidR="0060326B" w:rsidRPr="001421D5">
        <w:rPr>
          <w:rFonts w:ascii="Arial" w:hAnsi="Arial" w:cs="Arial"/>
          <w:sz w:val="24"/>
          <w:szCs w:val="24"/>
        </w:rPr>
        <w:t>culty</w:t>
      </w:r>
      <w:r w:rsidR="007E527D" w:rsidRPr="001421D5">
        <w:rPr>
          <w:rFonts w:ascii="Arial" w:hAnsi="Arial" w:cs="Arial"/>
          <w:sz w:val="24"/>
          <w:szCs w:val="24"/>
        </w:rPr>
        <w:t xml:space="preserve">; </w:t>
      </w:r>
      <w:r w:rsidR="0060326B" w:rsidRPr="001421D5">
        <w:rPr>
          <w:rFonts w:ascii="Arial" w:hAnsi="Arial" w:cs="Arial"/>
          <w:sz w:val="24"/>
          <w:szCs w:val="24"/>
        </w:rPr>
        <w:t xml:space="preserve">they work </w:t>
      </w:r>
      <w:r w:rsidR="007E527D" w:rsidRPr="001421D5">
        <w:rPr>
          <w:rFonts w:ascii="Arial" w:hAnsi="Arial" w:cs="Arial"/>
          <w:sz w:val="24"/>
          <w:szCs w:val="24"/>
        </w:rPr>
        <w:t xml:space="preserve">collaboratively </w:t>
      </w:r>
      <w:r w:rsidR="0060326B" w:rsidRPr="001421D5">
        <w:rPr>
          <w:rFonts w:ascii="Arial" w:hAnsi="Arial" w:cs="Arial"/>
          <w:sz w:val="24"/>
          <w:szCs w:val="24"/>
        </w:rPr>
        <w:t xml:space="preserve">on curriculum alignment to help prepare students for </w:t>
      </w:r>
      <w:r w:rsidR="00F442DF" w:rsidRPr="001421D5">
        <w:rPr>
          <w:rFonts w:ascii="Arial" w:hAnsi="Arial" w:cs="Arial"/>
          <w:sz w:val="24"/>
          <w:szCs w:val="24"/>
        </w:rPr>
        <w:t>college classes</w:t>
      </w:r>
      <w:r w:rsidR="0060326B" w:rsidRPr="001421D5">
        <w:rPr>
          <w:rFonts w:ascii="Arial" w:hAnsi="Arial" w:cs="Arial"/>
          <w:sz w:val="24"/>
          <w:szCs w:val="24"/>
        </w:rPr>
        <w:t>.</w:t>
      </w:r>
      <w:r w:rsidR="00FB682A" w:rsidRPr="001421D5">
        <w:rPr>
          <w:rFonts w:ascii="Arial" w:hAnsi="Arial" w:cs="Arial"/>
          <w:b/>
          <w:color w:val="70AD47" w:themeColor="accent6"/>
          <w:sz w:val="24"/>
          <w:szCs w:val="24"/>
        </w:rPr>
        <w:t xml:space="preserve"> </w:t>
      </w:r>
      <w:r w:rsidR="00FB682A" w:rsidRPr="001421D5">
        <w:rPr>
          <w:rFonts w:ascii="Arial" w:hAnsi="Arial" w:cs="Arial"/>
          <w:sz w:val="24"/>
          <w:szCs w:val="24"/>
        </w:rPr>
        <w:t xml:space="preserve">This process needs to be scaled up to have community wide impact. </w:t>
      </w:r>
    </w:p>
    <w:p w14:paraId="2F6C616F" w14:textId="2F9F37B5" w:rsidR="0060326B" w:rsidRPr="001421D5" w:rsidRDefault="008164AE" w:rsidP="0060326B">
      <w:pPr>
        <w:spacing w:line="240" w:lineRule="auto"/>
        <w:rPr>
          <w:rFonts w:ascii="Arial" w:hAnsi="Arial" w:cs="Arial"/>
          <w:sz w:val="24"/>
          <w:szCs w:val="24"/>
        </w:rPr>
      </w:pPr>
      <w:r w:rsidRPr="001421D5">
        <w:rPr>
          <w:rFonts w:ascii="Arial" w:hAnsi="Arial" w:cs="Arial"/>
          <w:b/>
          <w:color w:val="70AD47" w:themeColor="accent6"/>
          <w:sz w:val="24"/>
          <w:szCs w:val="24"/>
        </w:rPr>
        <w:t xml:space="preserve">ACCELERATED </w:t>
      </w:r>
      <w:r w:rsidR="0060326B" w:rsidRPr="001421D5">
        <w:rPr>
          <w:rFonts w:ascii="Arial" w:hAnsi="Arial" w:cs="Arial"/>
          <w:b/>
          <w:color w:val="70AD47" w:themeColor="accent6"/>
          <w:sz w:val="24"/>
          <w:szCs w:val="24"/>
        </w:rPr>
        <w:t>B</w:t>
      </w:r>
      <w:r w:rsidR="00366880" w:rsidRPr="001421D5">
        <w:rPr>
          <w:rFonts w:ascii="Arial" w:hAnsi="Arial" w:cs="Arial"/>
          <w:b/>
          <w:color w:val="70AD47" w:themeColor="accent6"/>
          <w:sz w:val="24"/>
          <w:szCs w:val="24"/>
        </w:rPr>
        <w:t xml:space="preserve">ASIC SKILLS SEQUENCE </w:t>
      </w:r>
      <w:r w:rsidR="0060326B" w:rsidRPr="001421D5">
        <w:rPr>
          <w:rFonts w:ascii="Arial" w:hAnsi="Arial" w:cs="Arial"/>
          <w:sz w:val="24"/>
          <w:szCs w:val="24"/>
        </w:rPr>
        <w:t>—complicated basic skills sequence with too many exit points</w:t>
      </w:r>
      <w:r w:rsidR="00AA4213" w:rsidRPr="001421D5">
        <w:rPr>
          <w:rFonts w:ascii="Arial" w:hAnsi="Arial" w:cs="Arial"/>
          <w:sz w:val="24"/>
          <w:szCs w:val="24"/>
        </w:rPr>
        <w:t>.</w:t>
      </w:r>
      <w:r w:rsidR="0060326B" w:rsidRPr="001421D5">
        <w:rPr>
          <w:rFonts w:ascii="Arial" w:hAnsi="Arial" w:cs="Arial"/>
          <w:sz w:val="24"/>
          <w:szCs w:val="24"/>
        </w:rPr>
        <w:t xml:space="preserve"> </w:t>
      </w:r>
    </w:p>
    <w:p w14:paraId="0DA72E90" w14:textId="2BDCCD85" w:rsidR="00654E47" w:rsidRPr="001421D5" w:rsidRDefault="0060326B" w:rsidP="0060326B">
      <w:pPr>
        <w:spacing w:line="240" w:lineRule="auto"/>
        <w:rPr>
          <w:rFonts w:ascii="Arial" w:hAnsi="Arial" w:cs="Arial"/>
          <w:sz w:val="24"/>
          <w:szCs w:val="24"/>
        </w:rPr>
      </w:pPr>
      <w:r w:rsidRPr="001421D5">
        <w:rPr>
          <w:rFonts w:ascii="Arial" w:hAnsi="Arial" w:cs="Arial"/>
          <w:sz w:val="24"/>
          <w:szCs w:val="24"/>
        </w:rPr>
        <w:t>With 96% of entering students placing belo</w:t>
      </w:r>
      <w:r w:rsidR="00BF02C0" w:rsidRPr="001421D5">
        <w:rPr>
          <w:rFonts w:ascii="Arial" w:hAnsi="Arial" w:cs="Arial"/>
          <w:sz w:val="24"/>
          <w:szCs w:val="24"/>
        </w:rPr>
        <w:t xml:space="preserve">w college level math and 77% </w:t>
      </w:r>
      <w:r w:rsidRPr="001421D5">
        <w:rPr>
          <w:rFonts w:ascii="Arial" w:hAnsi="Arial" w:cs="Arial"/>
          <w:sz w:val="24"/>
          <w:szCs w:val="24"/>
        </w:rPr>
        <w:t>placing below college level English RC</w:t>
      </w:r>
      <w:r w:rsidR="00A6583A" w:rsidRPr="001421D5">
        <w:rPr>
          <w:rFonts w:ascii="Arial" w:hAnsi="Arial" w:cs="Arial"/>
          <w:sz w:val="24"/>
          <w:szCs w:val="24"/>
        </w:rPr>
        <w:t>,</w:t>
      </w:r>
      <w:r w:rsidRPr="001421D5">
        <w:rPr>
          <w:rFonts w:ascii="Arial" w:hAnsi="Arial" w:cs="Arial"/>
          <w:sz w:val="24"/>
          <w:szCs w:val="24"/>
        </w:rPr>
        <w:t xml:space="preserve"> needs to simplify and accelerate the basic skills pathways.  Currently there a</w:t>
      </w:r>
      <w:r w:rsidR="005A118A" w:rsidRPr="001421D5">
        <w:rPr>
          <w:rFonts w:ascii="Arial" w:hAnsi="Arial" w:cs="Arial"/>
          <w:sz w:val="24"/>
          <w:szCs w:val="24"/>
        </w:rPr>
        <w:t>re four basic skills levels of m</w:t>
      </w:r>
      <w:r w:rsidRPr="001421D5">
        <w:rPr>
          <w:rFonts w:ascii="Arial" w:hAnsi="Arial" w:cs="Arial"/>
          <w:sz w:val="24"/>
          <w:szCs w:val="24"/>
        </w:rPr>
        <w:t>ath</w:t>
      </w:r>
      <w:r w:rsidR="007E527D" w:rsidRPr="001421D5">
        <w:rPr>
          <w:rFonts w:ascii="Arial" w:hAnsi="Arial" w:cs="Arial"/>
          <w:sz w:val="24"/>
          <w:szCs w:val="24"/>
        </w:rPr>
        <w:t>ematics</w:t>
      </w:r>
      <w:r w:rsidRPr="001421D5">
        <w:rPr>
          <w:rFonts w:ascii="Arial" w:hAnsi="Arial" w:cs="Arial"/>
          <w:sz w:val="24"/>
          <w:szCs w:val="24"/>
        </w:rPr>
        <w:t xml:space="preserve"> and three levels below in English.  This issue is aggravated by the fact that students who place into </w:t>
      </w:r>
      <w:r w:rsidR="007E527D" w:rsidRPr="001421D5">
        <w:rPr>
          <w:rFonts w:ascii="Arial" w:hAnsi="Arial" w:cs="Arial"/>
          <w:sz w:val="24"/>
          <w:szCs w:val="24"/>
        </w:rPr>
        <w:t>lower level courses are</w:t>
      </w:r>
      <w:r w:rsidRPr="001421D5">
        <w:rPr>
          <w:rFonts w:ascii="Arial" w:hAnsi="Arial" w:cs="Arial"/>
          <w:sz w:val="24"/>
          <w:szCs w:val="24"/>
        </w:rPr>
        <w:t xml:space="preserve"> less likel</w:t>
      </w:r>
      <w:r w:rsidR="005A118A" w:rsidRPr="001421D5">
        <w:rPr>
          <w:rFonts w:ascii="Arial" w:hAnsi="Arial" w:cs="Arial"/>
          <w:sz w:val="24"/>
          <w:szCs w:val="24"/>
        </w:rPr>
        <w:t>y to complete a transfer level m</w:t>
      </w:r>
      <w:r w:rsidRPr="001421D5">
        <w:rPr>
          <w:rFonts w:ascii="Arial" w:hAnsi="Arial" w:cs="Arial"/>
          <w:sz w:val="24"/>
          <w:szCs w:val="24"/>
        </w:rPr>
        <w:t>ath</w:t>
      </w:r>
      <w:r w:rsidR="007E527D" w:rsidRPr="001421D5">
        <w:rPr>
          <w:rFonts w:ascii="Arial" w:hAnsi="Arial" w:cs="Arial"/>
          <w:sz w:val="24"/>
          <w:szCs w:val="24"/>
        </w:rPr>
        <w:t>ematics</w:t>
      </w:r>
      <w:r w:rsidRPr="001421D5">
        <w:rPr>
          <w:rFonts w:ascii="Arial" w:hAnsi="Arial" w:cs="Arial"/>
          <w:sz w:val="24"/>
          <w:szCs w:val="24"/>
        </w:rPr>
        <w:t xml:space="preserve"> or English course. </w:t>
      </w:r>
      <w:r w:rsidR="003C6C35" w:rsidRPr="001421D5">
        <w:rPr>
          <w:rFonts w:ascii="Arial" w:hAnsi="Arial" w:cs="Arial"/>
          <w:sz w:val="24"/>
          <w:szCs w:val="24"/>
        </w:rPr>
        <w:t xml:space="preserve">The Basic </w:t>
      </w:r>
      <w:r w:rsidR="009F531B" w:rsidRPr="001421D5">
        <w:rPr>
          <w:rFonts w:ascii="Arial" w:hAnsi="Arial" w:cs="Arial"/>
          <w:sz w:val="24"/>
          <w:szCs w:val="24"/>
        </w:rPr>
        <w:t xml:space="preserve">Skills committee on campus has been focused on moving students through the </w:t>
      </w:r>
    </w:p>
    <w:p w14:paraId="65CAC9B7" w14:textId="77777777" w:rsidR="00654E47" w:rsidRPr="001421D5" w:rsidRDefault="009E6154" w:rsidP="0060326B">
      <w:pPr>
        <w:spacing w:line="240" w:lineRule="auto"/>
        <w:rPr>
          <w:rFonts w:ascii="Arial" w:hAnsi="Arial" w:cs="Arial"/>
          <w:sz w:val="24"/>
          <w:szCs w:val="24"/>
        </w:rPr>
      </w:pPr>
      <w:r w:rsidRPr="001421D5">
        <w:rPr>
          <w:rFonts w:ascii="Arial" w:hAnsi="Arial" w:cs="Arial"/>
          <w:sz w:val="18"/>
          <w:szCs w:val="18"/>
        </w:rPr>
        <w:t>__________________</w:t>
      </w:r>
    </w:p>
    <w:p w14:paraId="11F5839F" w14:textId="2FA94BEC" w:rsidR="009E6154" w:rsidRPr="001421D5" w:rsidRDefault="009E6154" w:rsidP="0060326B">
      <w:pPr>
        <w:spacing w:line="240" w:lineRule="auto"/>
        <w:rPr>
          <w:rFonts w:ascii="Arial" w:hAnsi="Arial" w:cs="Arial"/>
          <w:sz w:val="24"/>
          <w:szCs w:val="24"/>
        </w:rPr>
      </w:pPr>
      <w:r w:rsidRPr="001421D5">
        <w:rPr>
          <w:rFonts w:ascii="Arial" w:hAnsi="Arial" w:cs="Arial"/>
          <w:sz w:val="18"/>
          <w:szCs w:val="18"/>
          <w:vertAlign w:val="superscript"/>
        </w:rPr>
        <w:t>5</w:t>
      </w:r>
      <w:r w:rsidR="003B1521" w:rsidRPr="001421D5">
        <w:rPr>
          <w:rFonts w:ascii="Arial" w:hAnsi="Arial" w:cs="Arial"/>
          <w:sz w:val="18"/>
          <w:szCs w:val="18"/>
        </w:rPr>
        <w:t>http://rpgroup.org</w:t>
      </w:r>
    </w:p>
    <w:tbl>
      <w:tblPr>
        <w:tblStyle w:val="GridTable4-Accent61"/>
        <w:tblpPr w:leftFromText="180" w:rightFromText="180" w:vertAnchor="text" w:horzAnchor="margin" w:tblpXSpec="right" w:tblpY="518"/>
        <w:tblW w:w="4122" w:type="dxa"/>
        <w:tblLayout w:type="fixed"/>
        <w:tblLook w:val="04A0" w:firstRow="1" w:lastRow="0" w:firstColumn="1" w:lastColumn="0" w:noHBand="0" w:noVBand="1"/>
      </w:tblPr>
      <w:tblGrid>
        <w:gridCol w:w="2520"/>
        <w:gridCol w:w="1602"/>
      </w:tblGrid>
      <w:tr w:rsidR="00FA385C" w:rsidRPr="001421D5" w14:paraId="5E190CA9" w14:textId="77777777" w:rsidTr="00C71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FB552CB" w14:textId="77777777" w:rsidR="00FA385C" w:rsidRPr="001421D5" w:rsidRDefault="00FA385C" w:rsidP="00FA385C">
            <w:pPr>
              <w:rPr>
                <w:rFonts w:ascii="Arial" w:hAnsi="Arial" w:cs="Arial"/>
                <w:color w:val="auto"/>
                <w:sz w:val="24"/>
                <w:szCs w:val="24"/>
              </w:rPr>
            </w:pPr>
            <w:r w:rsidRPr="001421D5">
              <w:rPr>
                <w:rFonts w:ascii="Arial" w:hAnsi="Arial" w:cs="Arial"/>
                <w:color w:val="auto"/>
                <w:sz w:val="24"/>
                <w:szCs w:val="24"/>
              </w:rPr>
              <w:lastRenderedPageBreak/>
              <w:t xml:space="preserve">Completion of Transfer-Level </w:t>
            </w:r>
          </w:p>
          <w:p w14:paraId="7A360C6F" w14:textId="77777777" w:rsidR="00FA385C" w:rsidRPr="001421D5" w:rsidRDefault="00FA385C" w:rsidP="00FA385C">
            <w:pPr>
              <w:rPr>
                <w:rFonts w:ascii="Arial" w:hAnsi="Arial" w:cs="Arial"/>
                <w:color w:val="auto"/>
                <w:sz w:val="24"/>
                <w:szCs w:val="24"/>
              </w:rPr>
            </w:pPr>
            <w:r w:rsidRPr="001421D5">
              <w:rPr>
                <w:rFonts w:ascii="Arial" w:hAnsi="Arial" w:cs="Arial"/>
                <w:color w:val="auto"/>
                <w:sz w:val="24"/>
                <w:szCs w:val="24"/>
              </w:rPr>
              <w:t>Math</w:t>
            </w:r>
          </w:p>
          <w:p w14:paraId="06880499" w14:textId="77777777" w:rsidR="00FA385C" w:rsidRPr="001421D5" w:rsidRDefault="00FA385C" w:rsidP="00FA385C">
            <w:pPr>
              <w:rPr>
                <w:rFonts w:ascii="Arial" w:hAnsi="Arial" w:cs="Arial"/>
                <w:b w:val="0"/>
                <w:color w:val="auto"/>
                <w:sz w:val="24"/>
                <w:szCs w:val="24"/>
              </w:rPr>
            </w:pPr>
            <w:r w:rsidRPr="001421D5">
              <w:rPr>
                <w:rFonts w:ascii="Arial" w:hAnsi="Arial" w:cs="Arial"/>
                <w:color w:val="auto"/>
                <w:sz w:val="24"/>
                <w:szCs w:val="24"/>
              </w:rPr>
              <w:t>Reedley College--Fall 2012-Spring 2015</w:t>
            </w:r>
          </w:p>
          <w:p w14:paraId="2B25283E" w14:textId="3154DB5B" w:rsidR="00FA385C" w:rsidRPr="001421D5" w:rsidRDefault="00FA385C" w:rsidP="00FA385C">
            <w:pPr>
              <w:rPr>
                <w:rFonts w:ascii="Arial" w:hAnsi="Arial" w:cs="Arial"/>
                <w:b w:val="0"/>
                <w:color w:val="auto"/>
                <w:sz w:val="24"/>
                <w:szCs w:val="24"/>
              </w:rPr>
            </w:pPr>
          </w:p>
        </w:tc>
        <w:tc>
          <w:tcPr>
            <w:tcW w:w="1602" w:type="dxa"/>
          </w:tcPr>
          <w:p w14:paraId="4B859103" w14:textId="7D755B03" w:rsidR="00FA385C" w:rsidRPr="001421D5" w:rsidRDefault="00262189" w:rsidP="00FA385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1421D5">
              <w:rPr>
                <w:rFonts w:ascii="Arial" w:hAnsi="Arial" w:cs="Arial"/>
                <w:color w:val="auto"/>
                <w:sz w:val="24"/>
                <w:szCs w:val="24"/>
              </w:rPr>
              <w:t>Percent</w:t>
            </w:r>
            <w:r w:rsidR="00FA385C" w:rsidRPr="001421D5">
              <w:rPr>
                <w:rFonts w:ascii="Arial" w:hAnsi="Arial" w:cs="Arial"/>
                <w:color w:val="auto"/>
                <w:sz w:val="24"/>
                <w:szCs w:val="24"/>
              </w:rPr>
              <w:t xml:space="preserve"> Completing Transfer-Level Math in 3 Years</w:t>
            </w:r>
          </w:p>
        </w:tc>
      </w:tr>
      <w:tr w:rsidR="00FA385C" w:rsidRPr="001421D5" w14:paraId="0F9C5FF2" w14:textId="77777777" w:rsidTr="00C71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20790CE" w14:textId="77777777" w:rsidR="00FA385C" w:rsidRPr="001421D5" w:rsidRDefault="00FA385C" w:rsidP="00FA385C">
            <w:pPr>
              <w:rPr>
                <w:rFonts w:ascii="Arial" w:hAnsi="Arial" w:cs="Arial"/>
                <w:b w:val="0"/>
                <w:sz w:val="24"/>
                <w:szCs w:val="24"/>
              </w:rPr>
            </w:pPr>
            <w:r w:rsidRPr="001421D5">
              <w:rPr>
                <w:rFonts w:ascii="Arial" w:hAnsi="Arial" w:cs="Arial"/>
                <w:sz w:val="24"/>
                <w:szCs w:val="24"/>
              </w:rPr>
              <w:t>Transfer Level</w:t>
            </w:r>
          </w:p>
        </w:tc>
        <w:tc>
          <w:tcPr>
            <w:tcW w:w="1602" w:type="dxa"/>
          </w:tcPr>
          <w:p w14:paraId="774AE767" w14:textId="77777777" w:rsidR="00FA385C" w:rsidRPr="001421D5" w:rsidRDefault="00FA385C" w:rsidP="00FA385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421D5">
              <w:rPr>
                <w:rFonts w:ascii="Arial" w:hAnsi="Arial" w:cs="Arial"/>
                <w:b/>
                <w:sz w:val="24"/>
                <w:szCs w:val="24"/>
              </w:rPr>
              <w:t>71%</w:t>
            </w:r>
          </w:p>
        </w:tc>
      </w:tr>
      <w:tr w:rsidR="00FA385C" w:rsidRPr="001421D5" w14:paraId="2A6909A6" w14:textId="77777777" w:rsidTr="00C7152F">
        <w:tc>
          <w:tcPr>
            <w:cnfStyle w:val="001000000000" w:firstRow="0" w:lastRow="0" w:firstColumn="1" w:lastColumn="0" w:oddVBand="0" w:evenVBand="0" w:oddHBand="0" w:evenHBand="0" w:firstRowFirstColumn="0" w:firstRowLastColumn="0" w:lastRowFirstColumn="0" w:lastRowLastColumn="0"/>
            <w:tcW w:w="2520" w:type="dxa"/>
          </w:tcPr>
          <w:p w14:paraId="7D19852D" w14:textId="77777777" w:rsidR="00FA385C" w:rsidRPr="001421D5" w:rsidRDefault="00FA385C" w:rsidP="00FA385C">
            <w:pPr>
              <w:rPr>
                <w:rFonts w:ascii="Arial" w:hAnsi="Arial" w:cs="Arial"/>
                <w:b w:val="0"/>
                <w:sz w:val="24"/>
                <w:szCs w:val="24"/>
              </w:rPr>
            </w:pPr>
            <w:r w:rsidRPr="001421D5">
              <w:rPr>
                <w:rFonts w:ascii="Arial" w:hAnsi="Arial" w:cs="Arial"/>
                <w:sz w:val="24"/>
                <w:szCs w:val="24"/>
              </w:rPr>
              <w:t>One Level-Below Transfer</w:t>
            </w:r>
          </w:p>
        </w:tc>
        <w:tc>
          <w:tcPr>
            <w:tcW w:w="1602" w:type="dxa"/>
          </w:tcPr>
          <w:p w14:paraId="57170D60" w14:textId="77777777" w:rsidR="00FA385C" w:rsidRPr="001421D5" w:rsidRDefault="00FA385C" w:rsidP="00FA38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421D5">
              <w:rPr>
                <w:rFonts w:ascii="Arial" w:hAnsi="Arial" w:cs="Arial"/>
                <w:b/>
                <w:sz w:val="24"/>
                <w:szCs w:val="24"/>
              </w:rPr>
              <w:t>27%</w:t>
            </w:r>
          </w:p>
        </w:tc>
      </w:tr>
      <w:tr w:rsidR="00FA385C" w:rsidRPr="001421D5" w14:paraId="3151561D" w14:textId="77777777" w:rsidTr="00C71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AA3DCC1" w14:textId="77777777" w:rsidR="00FA385C" w:rsidRPr="001421D5" w:rsidRDefault="00FA385C" w:rsidP="00FA385C">
            <w:pPr>
              <w:rPr>
                <w:rFonts w:ascii="Arial" w:hAnsi="Arial" w:cs="Arial"/>
                <w:b w:val="0"/>
                <w:sz w:val="24"/>
                <w:szCs w:val="24"/>
              </w:rPr>
            </w:pPr>
            <w:r w:rsidRPr="001421D5">
              <w:rPr>
                <w:rFonts w:ascii="Arial" w:hAnsi="Arial" w:cs="Arial"/>
                <w:sz w:val="24"/>
                <w:szCs w:val="24"/>
              </w:rPr>
              <w:t>Two Levels Below Transfer</w:t>
            </w:r>
          </w:p>
        </w:tc>
        <w:tc>
          <w:tcPr>
            <w:tcW w:w="1602" w:type="dxa"/>
          </w:tcPr>
          <w:p w14:paraId="1B589B7A" w14:textId="77777777" w:rsidR="00FA385C" w:rsidRPr="001421D5" w:rsidRDefault="00FA385C" w:rsidP="00FA385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421D5">
              <w:rPr>
                <w:rFonts w:ascii="Arial" w:hAnsi="Arial" w:cs="Arial"/>
                <w:b/>
                <w:sz w:val="24"/>
                <w:szCs w:val="24"/>
              </w:rPr>
              <w:t>13%</w:t>
            </w:r>
          </w:p>
        </w:tc>
      </w:tr>
      <w:tr w:rsidR="00FA385C" w:rsidRPr="001421D5" w14:paraId="775A6033" w14:textId="77777777" w:rsidTr="00C7152F">
        <w:tc>
          <w:tcPr>
            <w:cnfStyle w:val="001000000000" w:firstRow="0" w:lastRow="0" w:firstColumn="1" w:lastColumn="0" w:oddVBand="0" w:evenVBand="0" w:oddHBand="0" w:evenHBand="0" w:firstRowFirstColumn="0" w:firstRowLastColumn="0" w:lastRowFirstColumn="0" w:lastRowLastColumn="0"/>
            <w:tcW w:w="2520" w:type="dxa"/>
          </w:tcPr>
          <w:p w14:paraId="18615241" w14:textId="77777777" w:rsidR="00FA385C" w:rsidRPr="001421D5" w:rsidRDefault="00FA385C" w:rsidP="00FA385C">
            <w:pPr>
              <w:rPr>
                <w:rFonts w:ascii="Arial" w:hAnsi="Arial" w:cs="Arial"/>
                <w:b w:val="0"/>
                <w:sz w:val="24"/>
                <w:szCs w:val="24"/>
              </w:rPr>
            </w:pPr>
            <w:r w:rsidRPr="001421D5">
              <w:rPr>
                <w:rFonts w:ascii="Arial" w:hAnsi="Arial" w:cs="Arial"/>
                <w:sz w:val="24"/>
                <w:szCs w:val="24"/>
              </w:rPr>
              <w:t>Three or More Levels Below Transfer</w:t>
            </w:r>
          </w:p>
        </w:tc>
        <w:tc>
          <w:tcPr>
            <w:tcW w:w="1602" w:type="dxa"/>
          </w:tcPr>
          <w:p w14:paraId="689D5889" w14:textId="77777777" w:rsidR="00FA385C" w:rsidRPr="001421D5" w:rsidRDefault="00FA385C" w:rsidP="00FA385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421D5">
              <w:rPr>
                <w:rFonts w:ascii="Arial" w:hAnsi="Arial" w:cs="Arial"/>
                <w:b/>
                <w:sz w:val="24"/>
                <w:szCs w:val="24"/>
              </w:rPr>
              <w:t>6%</w:t>
            </w:r>
          </w:p>
        </w:tc>
      </w:tr>
      <w:tr w:rsidR="00FA385C" w:rsidRPr="001421D5" w14:paraId="0EC26D7E" w14:textId="77777777" w:rsidTr="00C71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1297BF6" w14:textId="77777777" w:rsidR="00FA385C" w:rsidRPr="001421D5" w:rsidRDefault="00FA385C" w:rsidP="00FA385C">
            <w:pPr>
              <w:rPr>
                <w:rFonts w:ascii="Arial" w:hAnsi="Arial" w:cs="Arial"/>
                <w:b w:val="0"/>
                <w:sz w:val="24"/>
                <w:szCs w:val="24"/>
              </w:rPr>
            </w:pPr>
            <w:r w:rsidRPr="001421D5">
              <w:rPr>
                <w:rFonts w:ascii="Arial" w:hAnsi="Arial" w:cs="Arial"/>
                <w:sz w:val="24"/>
                <w:szCs w:val="24"/>
              </w:rPr>
              <w:t>Overall</w:t>
            </w:r>
          </w:p>
        </w:tc>
        <w:tc>
          <w:tcPr>
            <w:tcW w:w="1602" w:type="dxa"/>
          </w:tcPr>
          <w:p w14:paraId="0F857ABD" w14:textId="77777777" w:rsidR="00FA385C" w:rsidRPr="001421D5" w:rsidRDefault="00FA385C" w:rsidP="00FA385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421D5">
              <w:rPr>
                <w:rFonts w:ascii="Arial" w:hAnsi="Arial" w:cs="Arial"/>
                <w:b/>
                <w:sz w:val="24"/>
                <w:szCs w:val="24"/>
              </w:rPr>
              <w:t>19%</w:t>
            </w:r>
          </w:p>
        </w:tc>
      </w:tr>
    </w:tbl>
    <w:p w14:paraId="6BE2A455" w14:textId="01DAC72C" w:rsidR="0060326B" w:rsidRPr="001421D5" w:rsidRDefault="00CD248E" w:rsidP="0060326B">
      <w:pPr>
        <w:spacing w:line="240" w:lineRule="auto"/>
        <w:rPr>
          <w:rFonts w:ascii="Arial" w:hAnsi="Arial" w:cs="Arial"/>
          <w:sz w:val="24"/>
          <w:szCs w:val="24"/>
        </w:rPr>
      </w:pPr>
      <w:r w:rsidRPr="001421D5">
        <w:rPr>
          <w:rFonts w:ascii="Arial" w:hAnsi="Arial" w:cs="Arial"/>
          <w:sz w:val="24"/>
          <w:szCs w:val="24"/>
        </w:rPr>
        <w:t>basic skills sequence with a first year experience program focusing on the Mathematics and English (ME) first initiative.</w:t>
      </w:r>
      <w:r w:rsidR="00A97F23">
        <w:rPr>
          <w:rFonts w:ascii="Arial" w:hAnsi="Arial" w:cs="Arial"/>
          <w:sz w:val="24"/>
          <w:szCs w:val="24"/>
        </w:rPr>
        <w:t xml:space="preserve"> </w:t>
      </w:r>
      <w:r w:rsidR="009F531B" w:rsidRPr="001421D5">
        <w:rPr>
          <w:rFonts w:ascii="Arial" w:hAnsi="Arial" w:cs="Arial"/>
          <w:sz w:val="24"/>
          <w:szCs w:val="24"/>
        </w:rPr>
        <w:t>BSI funding has been used to support cohort groups at 1 an</w:t>
      </w:r>
      <w:r w:rsidR="007E527D" w:rsidRPr="001421D5">
        <w:rPr>
          <w:rFonts w:ascii="Arial" w:hAnsi="Arial" w:cs="Arial"/>
          <w:sz w:val="24"/>
          <w:szCs w:val="24"/>
        </w:rPr>
        <w:t xml:space="preserve">d 2 levels below college level </w:t>
      </w:r>
      <w:r w:rsidR="005A118A" w:rsidRPr="001421D5">
        <w:rPr>
          <w:rFonts w:ascii="Arial" w:hAnsi="Arial" w:cs="Arial"/>
          <w:sz w:val="24"/>
          <w:szCs w:val="24"/>
        </w:rPr>
        <w:t>m</w:t>
      </w:r>
      <w:r w:rsidR="009F531B" w:rsidRPr="001421D5">
        <w:rPr>
          <w:rFonts w:ascii="Arial" w:hAnsi="Arial" w:cs="Arial"/>
          <w:sz w:val="24"/>
          <w:szCs w:val="24"/>
        </w:rPr>
        <w:t>ath</w:t>
      </w:r>
      <w:r w:rsidR="007E527D" w:rsidRPr="001421D5">
        <w:rPr>
          <w:rFonts w:ascii="Arial" w:hAnsi="Arial" w:cs="Arial"/>
          <w:sz w:val="24"/>
          <w:szCs w:val="24"/>
        </w:rPr>
        <w:t>ematics</w:t>
      </w:r>
      <w:r w:rsidR="009F531B" w:rsidRPr="001421D5">
        <w:rPr>
          <w:rFonts w:ascii="Arial" w:hAnsi="Arial" w:cs="Arial"/>
          <w:sz w:val="24"/>
          <w:szCs w:val="24"/>
        </w:rPr>
        <w:t xml:space="preserve"> and English courses supported with required time on task study facilitated through the college</w:t>
      </w:r>
      <w:r w:rsidR="00A6583A" w:rsidRPr="001421D5">
        <w:rPr>
          <w:rFonts w:ascii="Arial" w:hAnsi="Arial" w:cs="Arial"/>
          <w:sz w:val="24"/>
          <w:szCs w:val="24"/>
        </w:rPr>
        <w:t>’</w:t>
      </w:r>
      <w:r w:rsidR="009F531B" w:rsidRPr="001421D5">
        <w:rPr>
          <w:rFonts w:ascii="Arial" w:hAnsi="Arial" w:cs="Arial"/>
          <w:sz w:val="24"/>
          <w:szCs w:val="24"/>
        </w:rPr>
        <w:t>s Writing/ Reading Center, Tutorial Center and Math</w:t>
      </w:r>
      <w:r w:rsidR="007E527D" w:rsidRPr="001421D5">
        <w:rPr>
          <w:rFonts w:ascii="Arial" w:hAnsi="Arial" w:cs="Arial"/>
          <w:sz w:val="24"/>
          <w:szCs w:val="24"/>
        </w:rPr>
        <w:t>ematics</w:t>
      </w:r>
      <w:r w:rsidR="009F531B" w:rsidRPr="001421D5">
        <w:rPr>
          <w:rFonts w:ascii="Arial" w:hAnsi="Arial" w:cs="Arial"/>
          <w:sz w:val="24"/>
          <w:szCs w:val="24"/>
        </w:rPr>
        <w:t xml:space="preserve"> Center.</w:t>
      </w:r>
    </w:p>
    <w:p w14:paraId="7CE04131" w14:textId="1106E616" w:rsidR="0060326B" w:rsidRPr="001421D5" w:rsidRDefault="00256627" w:rsidP="0060326B">
      <w:pPr>
        <w:spacing w:line="240" w:lineRule="auto"/>
        <w:rPr>
          <w:rFonts w:ascii="Arial" w:hAnsi="Arial" w:cs="Arial"/>
          <w:sz w:val="24"/>
          <w:szCs w:val="24"/>
        </w:rPr>
      </w:pPr>
      <w:r w:rsidRPr="001421D5">
        <w:rPr>
          <w:rFonts w:ascii="Arial" w:hAnsi="Arial" w:cs="Arial"/>
          <w:sz w:val="24"/>
          <w:szCs w:val="24"/>
        </w:rPr>
        <w:t>This ha</w:t>
      </w:r>
      <w:r w:rsidR="007E527D" w:rsidRPr="001421D5">
        <w:rPr>
          <w:rFonts w:ascii="Arial" w:hAnsi="Arial" w:cs="Arial"/>
          <w:sz w:val="24"/>
          <w:szCs w:val="24"/>
        </w:rPr>
        <w:t>s been a successful program with</w:t>
      </w:r>
      <w:r w:rsidRPr="001421D5">
        <w:rPr>
          <w:rFonts w:ascii="Arial" w:hAnsi="Arial" w:cs="Arial"/>
          <w:sz w:val="24"/>
          <w:szCs w:val="24"/>
        </w:rPr>
        <w:t xml:space="preserve"> more th</w:t>
      </w:r>
      <w:r w:rsidR="007E527D" w:rsidRPr="001421D5">
        <w:rPr>
          <w:rFonts w:ascii="Arial" w:hAnsi="Arial" w:cs="Arial"/>
          <w:sz w:val="24"/>
          <w:szCs w:val="24"/>
        </w:rPr>
        <w:t xml:space="preserve">an </w:t>
      </w:r>
      <w:r w:rsidR="00FF10DF" w:rsidRPr="001421D5">
        <w:rPr>
          <w:rFonts w:ascii="Arial" w:hAnsi="Arial" w:cs="Arial"/>
          <w:sz w:val="24"/>
          <w:szCs w:val="24"/>
        </w:rPr>
        <w:t>70</w:t>
      </w:r>
      <w:r w:rsidR="00A97F23">
        <w:rPr>
          <w:rFonts w:ascii="Arial" w:hAnsi="Arial" w:cs="Arial"/>
          <w:sz w:val="24"/>
          <w:szCs w:val="24"/>
        </w:rPr>
        <w:t>%</w:t>
      </w:r>
      <w:r w:rsidR="007E527D" w:rsidRPr="001421D5">
        <w:rPr>
          <w:rFonts w:ascii="Arial" w:hAnsi="Arial" w:cs="Arial"/>
          <w:sz w:val="24"/>
          <w:szCs w:val="24"/>
        </w:rPr>
        <w:t xml:space="preserve"> of students</w:t>
      </w:r>
      <w:r w:rsidRPr="001421D5">
        <w:rPr>
          <w:rFonts w:ascii="Arial" w:hAnsi="Arial" w:cs="Arial"/>
          <w:sz w:val="24"/>
          <w:szCs w:val="24"/>
        </w:rPr>
        <w:t xml:space="preserve"> progressed to college level </w:t>
      </w:r>
      <w:r w:rsidR="00FF10DF" w:rsidRPr="001421D5">
        <w:rPr>
          <w:rFonts w:ascii="Arial" w:hAnsi="Arial" w:cs="Arial"/>
          <w:sz w:val="24"/>
          <w:szCs w:val="24"/>
        </w:rPr>
        <w:t>mathematics</w:t>
      </w:r>
      <w:r w:rsidR="007E527D" w:rsidRPr="001421D5">
        <w:rPr>
          <w:rFonts w:ascii="Arial" w:hAnsi="Arial" w:cs="Arial"/>
          <w:sz w:val="24"/>
          <w:szCs w:val="24"/>
        </w:rPr>
        <w:t xml:space="preserve"> and o</w:t>
      </w:r>
      <w:r w:rsidR="00C5385A" w:rsidRPr="001421D5">
        <w:rPr>
          <w:rFonts w:ascii="Arial" w:hAnsi="Arial" w:cs="Arial"/>
          <w:sz w:val="24"/>
          <w:szCs w:val="24"/>
        </w:rPr>
        <w:t xml:space="preserve">ver </w:t>
      </w:r>
      <w:r w:rsidR="00FF10DF" w:rsidRPr="001421D5">
        <w:rPr>
          <w:rFonts w:ascii="Arial" w:hAnsi="Arial" w:cs="Arial"/>
          <w:sz w:val="24"/>
          <w:szCs w:val="24"/>
        </w:rPr>
        <w:t>6</w:t>
      </w:r>
      <w:r w:rsidR="00C5385A" w:rsidRPr="001421D5">
        <w:rPr>
          <w:rFonts w:ascii="Arial" w:hAnsi="Arial" w:cs="Arial"/>
          <w:sz w:val="24"/>
          <w:szCs w:val="24"/>
        </w:rPr>
        <w:t xml:space="preserve">0% of students entering into college level </w:t>
      </w:r>
      <w:r w:rsidR="00FF10DF" w:rsidRPr="001421D5">
        <w:rPr>
          <w:rFonts w:ascii="Arial" w:hAnsi="Arial" w:cs="Arial"/>
          <w:sz w:val="24"/>
          <w:szCs w:val="24"/>
        </w:rPr>
        <w:t>English</w:t>
      </w:r>
      <w:r w:rsidR="00C5385A" w:rsidRPr="001421D5">
        <w:rPr>
          <w:rFonts w:ascii="Arial" w:hAnsi="Arial" w:cs="Arial"/>
          <w:sz w:val="24"/>
          <w:szCs w:val="24"/>
        </w:rPr>
        <w:t xml:space="preserve">. This program </w:t>
      </w:r>
      <w:r w:rsidR="00FB682A" w:rsidRPr="001421D5">
        <w:rPr>
          <w:rFonts w:ascii="Arial" w:hAnsi="Arial" w:cs="Arial"/>
          <w:sz w:val="24"/>
          <w:szCs w:val="24"/>
        </w:rPr>
        <w:t>is</w:t>
      </w:r>
      <w:r w:rsidR="00C5385A" w:rsidRPr="001421D5">
        <w:rPr>
          <w:rFonts w:ascii="Arial" w:hAnsi="Arial" w:cs="Arial"/>
          <w:sz w:val="24"/>
          <w:szCs w:val="24"/>
        </w:rPr>
        <w:t xml:space="preserve"> on a small scale with around </w:t>
      </w:r>
      <w:r w:rsidR="006C522A">
        <w:rPr>
          <w:rFonts w:ascii="Arial" w:hAnsi="Arial" w:cs="Arial"/>
          <w:sz w:val="24"/>
          <w:szCs w:val="24"/>
        </w:rPr>
        <w:t xml:space="preserve">25 </w:t>
      </w:r>
      <w:r w:rsidR="00C5385A" w:rsidRPr="001421D5">
        <w:rPr>
          <w:rFonts w:ascii="Arial" w:hAnsi="Arial" w:cs="Arial"/>
          <w:sz w:val="24"/>
          <w:szCs w:val="24"/>
        </w:rPr>
        <w:t>student</w:t>
      </w:r>
      <w:r w:rsidR="009C70F1" w:rsidRPr="001421D5">
        <w:rPr>
          <w:rFonts w:ascii="Arial" w:hAnsi="Arial" w:cs="Arial"/>
          <w:sz w:val="24"/>
          <w:szCs w:val="24"/>
        </w:rPr>
        <w:t>s</w:t>
      </w:r>
      <w:r w:rsidR="00C5385A" w:rsidRPr="001421D5">
        <w:rPr>
          <w:rFonts w:ascii="Arial" w:hAnsi="Arial" w:cs="Arial"/>
          <w:sz w:val="24"/>
          <w:szCs w:val="24"/>
        </w:rPr>
        <w:t xml:space="preserve"> per year. In Fall 2016 the program will expand to 4 cohorts</w:t>
      </w:r>
      <w:r w:rsidR="00DA1D1C" w:rsidRPr="001421D5">
        <w:rPr>
          <w:rFonts w:ascii="Arial" w:hAnsi="Arial" w:cs="Arial"/>
          <w:sz w:val="24"/>
          <w:szCs w:val="24"/>
        </w:rPr>
        <w:t xml:space="preserve"> (100 students)</w:t>
      </w:r>
      <w:r w:rsidR="00C5385A" w:rsidRPr="001421D5">
        <w:rPr>
          <w:rFonts w:ascii="Arial" w:hAnsi="Arial" w:cs="Arial"/>
          <w:sz w:val="24"/>
          <w:szCs w:val="24"/>
        </w:rPr>
        <w:t xml:space="preserve">. Added to this successful program is an accelerated English class (ENGL 130) that combines classes </w:t>
      </w:r>
      <w:r w:rsidR="00E41F00" w:rsidRPr="001421D5">
        <w:rPr>
          <w:rFonts w:ascii="Arial" w:hAnsi="Arial" w:cs="Arial"/>
          <w:sz w:val="24"/>
          <w:szCs w:val="24"/>
        </w:rPr>
        <w:t>1 and 2</w:t>
      </w:r>
      <w:r w:rsidR="00C5385A" w:rsidRPr="001421D5">
        <w:rPr>
          <w:rFonts w:ascii="Arial" w:hAnsi="Arial" w:cs="Arial"/>
          <w:sz w:val="24"/>
          <w:szCs w:val="24"/>
        </w:rPr>
        <w:t xml:space="preserve"> level</w:t>
      </w:r>
      <w:r w:rsidR="00E41F00" w:rsidRPr="001421D5">
        <w:rPr>
          <w:rFonts w:ascii="Arial" w:hAnsi="Arial" w:cs="Arial"/>
          <w:sz w:val="24"/>
          <w:szCs w:val="24"/>
        </w:rPr>
        <w:t>s</w:t>
      </w:r>
      <w:r w:rsidR="00C5385A" w:rsidRPr="001421D5">
        <w:rPr>
          <w:rFonts w:ascii="Arial" w:hAnsi="Arial" w:cs="Arial"/>
          <w:sz w:val="24"/>
          <w:szCs w:val="24"/>
        </w:rPr>
        <w:t xml:space="preserve"> below transfer level. This cohort model has been successful but is limited to a small number of students. </w:t>
      </w:r>
      <w:r w:rsidR="00E23857" w:rsidRPr="001421D5">
        <w:rPr>
          <w:rFonts w:ascii="Arial" w:hAnsi="Arial" w:cs="Arial"/>
          <w:sz w:val="24"/>
          <w:szCs w:val="24"/>
        </w:rPr>
        <w:t>This grant proposes systemic change to the basic skills sequence to create additional accelerat</w:t>
      </w:r>
      <w:r w:rsidR="005A118A" w:rsidRPr="001421D5">
        <w:rPr>
          <w:rFonts w:ascii="Arial" w:hAnsi="Arial" w:cs="Arial"/>
          <w:sz w:val="24"/>
          <w:szCs w:val="24"/>
        </w:rPr>
        <w:t>ed courses in m</w:t>
      </w:r>
      <w:r w:rsidR="00FB682A" w:rsidRPr="001421D5">
        <w:rPr>
          <w:rFonts w:ascii="Arial" w:hAnsi="Arial" w:cs="Arial"/>
          <w:sz w:val="24"/>
          <w:szCs w:val="24"/>
        </w:rPr>
        <w:t>ath</w:t>
      </w:r>
      <w:r w:rsidR="007E527D" w:rsidRPr="001421D5">
        <w:rPr>
          <w:rFonts w:ascii="Arial" w:hAnsi="Arial" w:cs="Arial"/>
          <w:sz w:val="24"/>
          <w:szCs w:val="24"/>
        </w:rPr>
        <w:t>ematics</w:t>
      </w:r>
      <w:r w:rsidR="005A118A" w:rsidRPr="001421D5">
        <w:rPr>
          <w:rFonts w:ascii="Arial" w:hAnsi="Arial" w:cs="Arial"/>
          <w:sz w:val="24"/>
          <w:szCs w:val="24"/>
        </w:rPr>
        <w:t xml:space="preserve"> and r</w:t>
      </w:r>
      <w:r w:rsidR="00FB682A" w:rsidRPr="001421D5">
        <w:rPr>
          <w:rFonts w:ascii="Arial" w:hAnsi="Arial" w:cs="Arial"/>
          <w:sz w:val="24"/>
          <w:szCs w:val="24"/>
        </w:rPr>
        <w:t xml:space="preserve">eading to impact the majority of incoming students. </w:t>
      </w:r>
    </w:p>
    <w:p w14:paraId="4231F980" w14:textId="39AAB97B" w:rsidR="00E23857" w:rsidRPr="001421D5" w:rsidRDefault="00366880" w:rsidP="0060326B">
      <w:pPr>
        <w:spacing w:line="240" w:lineRule="auto"/>
        <w:rPr>
          <w:rFonts w:ascii="Arial" w:hAnsi="Arial" w:cs="Arial"/>
          <w:sz w:val="24"/>
          <w:szCs w:val="24"/>
        </w:rPr>
      </w:pPr>
      <w:r w:rsidRPr="001421D5">
        <w:rPr>
          <w:rFonts w:ascii="Arial" w:hAnsi="Arial" w:cs="Arial"/>
          <w:b/>
          <w:color w:val="ED7D31" w:themeColor="accent2"/>
          <w:sz w:val="24"/>
          <w:szCs w:val="24"/>
        </w:rPr>
        <w:t>PROACTIVE STUDENT SUPPORT</w:t>
      </w:r>
      <w:r w:rsidR="007E527D" w:rsidRPr="001421D5">
        <w:rPr>
          <w:rFonts w:ascii="Arial" w:hAnsi="Arial" w:cs="Arial"/>
          <w:color w:val="ED7D31" w:themeColor="accent2"/>
          <w:sz w:val="24"/>
          <w:szCs w:val="24"/>
        </w:rPr>
        <w:t>—</w:t>
      </w:r>
      <w:r w:rsidR="003700B0">
        <w:rPr>
          <w:rFonts w:ascii="Arial" w:hAnsi="Arial" w:cs="Arial"/>
          <w:sz w:val="24"/>
          <w:szCs w:val="24"/>
        </w:rPr>
        <w:t xml:space="preserve"> </w:t>
      </w:r>
      <w:r w:rsidR="00E42717">
        <w:rPr>
          <w:rFonts w:ascii="Arial" w:hAnsi="Arial" w:cs="Arial"/>
          <w:sz w:val="24"/>
          <w:szCs w:val="24"/>
        </w:rPr>
        <w:t>l</w:t>
      </w:r>
      <w:r w:rsidR="003700B0">
        <w:rPr>
          <w:rFonts w:ascii="Arial" w:hAnsi="Arial" w:cs="Arial"/>
          <w:sz w:val="24"/>
          <w:szCs w:val="24"/>
        </w:rPr>
        <w:t xml:space="preserve">ow number of </w:t>
      </w:r>
      <w:r w:rsidR="0071712D" w:rsidRPr="001421D5">
        <w:rPr>
          <w:rFonts w:ascii="Arial" w:hAnsi="Arial" w:cs="Arial"/>
          <w:sz w:val="24"/>
          <w:szCs w:val="24"/>
        </w:rPr>
        <w:t>students co</w:t>
      </w:r>
      <w:r w:rsidR="003700B0">
        <w:rPr>
          <w:rFonts w:ascii="Arial" w:hAnsi="Arial" w:cs="Arial"/>
          <w:sz w:val="24"/>
          <w:szCs w:val="24"/>
        </w:rPr>
        <w:t xml:space="preserve">mpleting basic skills sequences and persisting to transfer level course. </w:t>
      </w:r>
      <w:r w:rsidR="0071712D" w:rsidRPr="001421D5">
        <w:rPr>
          <w:rFonts w:ascii="Arial" w:hAnsi="Arial" w:cs="Arial"/>
          <w:sz w:val="24"/>
          <w:szCs w:val="24"/>
        </w:rPr>
        <w:t xml:space="preserve"> </w:t>
      </w:r>
    </w:p>
    <w:p w14:paraId="123D715B" w14:textId="5171A8ED" w:rsidR="00366880" w:rsidRPr="001421D5" w:rsidRDefault="00020B06" w:rsidP="0060326B">
      <w:pPr>
        <w:spacing w:line="240" w:lineRule="auto"/>
        <w:rPr>
          <w:rFonts w:ascii="Arial" w:hAnsi="Arial" w:cs="Arial"/>
          <w:sz w:val="24"/>
          <w:szCs w:val="24"/>
        </w:rPr>
      </w:pPr>
      <w:r w:rsidRPr="001421D5">
        <w:rPr>
          <w:rFonts w:ascii="Arial" w:hAnsi="Arial" w:cs="Arial"/>
          <w:sz w:val="24"/>
          <w:szCs w:val="24"/>
        </w:rPr>
        <w:t>The number of students who complete transfer level courses in Math</w:t>
      </w:r>
      <w:r w:rsidR="007E527D" w:rsidRPr="001421D5">
        <w:rPr>
          <w:rFonts w:ascii="Arial" w:hAnsi="Arial" w:cs="Arial"/>
          <w:sz w:val="24"/>
          <w:szCs w:val="24"/>
        </w:rPr>
        <w:t>ematics</w:t>
      </w:r>
      <w:r w:rsidR="00A6583A" w:rsidRPr="001421D5">
        <w:rPr>
          <w:rFonts w:ascii="Arial" w:hAnsi="Arial" w:cs="Arial"/>
          <w:sz w:val="24"/>
          <w:szCs w:val="24"/>
        </w:rPr>
        <w:t xml:space="preserve"> and English</w:t>
      </w:r>
      <w:r w:rsidRPr="001421D5">
        <w:rPr>
          <w:rFonts w:ascii="Arial" w:hAnsi="Arial" w:cs="Arial"/>
          <w:sz w:val="24"/>
          <w:szCs w:val="24"/>
        </w:rPr>
        <w:t xml:space="preserve"> after being placed in the basic skill sequence is small</w:t>
      </w:r>
      <w:r w:rsidR="00813E93" w:rsidRPr="001421D5">
        <w:rPr>
          <w:rFonts w:ascii="Arial" w:hAnsi="Arial" w:cs="Arial"/>
          <w:sz w:val="24"/>
          <w:szCs w:val="24"/>
        </w:rPr>
        <w:t xml:space="preserve"> (Math</w:t>
      </w:r>
      <w:r w:rsidR="007E527D" w:rsidRPr="001421D5">
        <w:rPr>
          <w:rFonts w:ascii="Arial" w:hAnsi="Arial" w:cs="Arial"/>
          <w:sz w:val="24"/>
          <w:szCs w:val="24"/>
        </w:rPr>
        <w:t xml:space="preserve">ematics 6-27%, English </w:t>
      </w:r>
      <w:r w:rsidR="00813E93" w:rsidRPr="001421D5">
        <w:rPr>
          <w:rFonts w:ascii="Arial" w:hAnsi="Arial" w:cs="Arial"/>
          <w:sz w:val="24"/>
          <w:szCs w:val="24"/>
        </w:rPr>
        <w:t xml:space="preserve">0-34%).  In </w:t>
      </w:r>
      <w:r w:rsidR="000C00EE" w:rsidRPr="001421D5">
        <w:rPr>
          <w:rFonts w:ascii="Arial" w:hAnsi="Arial" w:cs="Arial"/>
          <w:sz w:val="24"/>
          <w:szCs w:val="24"/>
        </w:rPr>
        <w:t>fact,</w:t>
      </w:r>
      <w:r w:rsidR="00813E93" w:rsidRPr="001421D5">
        <w:rPr>
          <w:rFonts w:ascii="Arial" w:hAnsi="Arial" w:cs="Arial"/>
          <w:sz w:val="24"/>
          <w:szCs w:val="24"/>
        </w:rPr>
        <w:t xml:space="preserve"> only 19% of student</w:t>
      </w:r>
      <w:r w:rsidR="007E527D" w:rsidRPr="001421D5">
        <w:rPr>
          <w:rFonts w:ascii="Arial" w:hAnsi="Arial" w:cs="Arial"/>
          <w:sz w:val="24"/>
          <w:szCs w:val="24"/>
        </w:rPr>
        <w:t>s</w:t>
      </w:r>
      <w:r w:rsidR="00813E93" w:rsidRPr="001421D5">
        <w:rPr>
          <w:rFonts w:ascii="Arial" w:hAnsi="Arial" w:cs="Arial"/>
          <w:sz w:val="24"/>
          <w:szCs w:val="24"/>
        </w:rPr>
        <w:t xml:space="preserve"> in Math</w:t>
      </w:r>
      <w:r w:rsidR="007E527D" w:rsidRPr="001421D5">
        <w:rPr>
          <w:rFonts w:ascii="Arial" w:hAnsi="Arial" w:cs="Arial"/>
          <w:sz w:val="24"/>
          <w:szCs w:val="24"/>
        </w:rPr>
        <w:t>ematics</w:t>
      </w:r>
      <w:r w:rsidR="00813E93" w:rsidRPr="001421D5">
        <w:rPr>
          <w:rFonts w:ascii="Arial" w:hAnsi="Arial" w:cs="Arial"/>
          <w:sz w:val="24"/>
          <w:szCs w:val="24"/>
        </w:rPr>
        <w:t xml:space="preserve"> and 41% of student</w:t>
      </w:r>
      <w:r w:rsidR="007E527D" w:rsidRPr="001421D5">
        <w:rPr>
          <w:rFonts w:ascii="Arial" w:hAnsi="Arial" w:cs="Arial"/>
          <w:sz w:val="24"/>
          <w:szCs w:val="24"/>
        </w:rPr>
        <w:t>s</w:t>
      </w:r>
      <w:r w:rsidR="00813E93" w:rsidRPr="001421D5">
        <w:rPr>
          <w:rFonts w:ascii="Arial" w:hAnsi="Arial" w:cs="Arial"/>
          <w:sz w:val="24"/>
          <w:szCs w:val="24"/>
        </w:rPr>
        <w:t xml:space="preserve"> </w:t>
      </w:r>
      <w:r w:rsidR="00BE1878" w:rsidRPr="001421D5">
        <w:rPr>
          <w:rFonts w:ascii="Arial" w:hAnsi="Arial" w:cs="Arial"/>
          <w:sz w:val="24"/>
          <w:szCs w:val="24"/>
        </w:rPr>
        <w:t>in English who start in the basic</w:t>
      </w:r>
      <w:r w:rsidR="00813E93" w:rsidRPr="001421D5">
        <w:rPr>
          <w:rFonts w:ascii="Arial" w:hAnsi="Arial" w:cs="Arial"/>
          <w:sz w:val="24"/>
          <w:szCs w:val="24"/>
        </w:rPr>
        <w:t xml:space="preserve"> skills sequence ever complete a college level course. Even the students who enter at one level be</w:t>
      </w:r>
      <w:r w:rsidR="00DF6EF9" w:rsidRPr="001421D5">
        <w:rPr>
          <w:rFonts w:ascii="Arial" w:hAnsi="Arial" w:cs="Arial"/>
          <w:sz w:val="24"/>
          <w:szCs w:val="24"/>
        </w:rPr>
        <w:t xml:space="preserve">low transfer do not always make it </w:t>
      </w:r>
      <w:r w:rsidR="009E6154" w:rsidRPr="001421D5">
        <w:rPr>
          <w:rFonts w:ascii="Arial" w:hAnsi="Arial" w:cs="Arial"/>
          <w:sz w:val="24"/>
          <w:szCs w:val="24"/>
        </w:rPr>
        <w:t>to transfer level. S</w:t>
      </w:r>
      <w:r w:rsidR="00813E93" w:rsidRPr="001421D5">
        <w:rPr>
          <w:rFonts w:ascii="Arial" w:hAnsi="Arial" w:cs="Arial"/>
          <w:sz w:val="24"/>
          <w:szCs w:val="24"/>
        </w:rPr>
        <w:t>tudents need additional support</w:t>
      </w:r>
      <w:r w:rsidR="009E6154" w:rsidRPr="001421D5">
        <w:rPr>
          <w:rFonts w:ascii="Arial" w:hAnsi="Arial" w:cs="Arial"/>
          <w:sz w:val="24"/>
          <w:szCs w:val="24"/>
        </w:rPr>
        <w:t>.</w:t>
      </w:r>
      <w:r w:rsidR="00813E93" w:rsidRPr="001421D5">
        <w:rPr>
          <w:rFonts w:ascii="Arial" w:hAnsi="Arial" w:cs="Arial"/>
          <w:sz w:val="24"/>
          <w:szCs w:val="24"/>
        </w:rPr>
        <w:t xml:space="preserve"> </w:t>
      </w:r>
      <w:r w:rsidR="00366880" w:rsidRPr="001421D5">
        <w:rPr>
          <w:rFonts w:ascii="Arial" w:hAnsi="Arial" w:cs="Arial"/>
          <w:sz w:val="24"/>
          <w:szCs w:val="24"/>
        </w:rPr>
        <w:t>This help will be essential for students in the proposed accelerated</w:t>
      </w:r>
      <w:r w:rsidR="009E6154" w:rsidRPr="001421D5">
        <w:rPr>
          <w:rFonts w:ascii="Arial" w:hAnsi="Arial" w:cs="Arial"/>
          <w:sz w:val="24"/>
          <w:szCs w:val="24"/>
        </w:rPr>
        <w:t xml:space="preserve"> basic skills</w:t>
      </w:r>
      <w:r w:rsidR="00366880" w:rsidRPr="001421D5">
        <w:rPr>
          <w:rFonts w:ascii="Arial" w:hAnsi="Arial" w:cs="Arial"/>
          <w:sz w:val="24"/>
          <w:szCs w:val="24"/>
        </w:rPr>
        <w:t xml:space="preserve"> pathways. </w:t>
      </w:r>
    </w:p>
    <w:p w14:paraId="5A3258F8" w14:textId="6D9A3EFB" w:rsidR="00366880" w:rsidRPr="001421D5" w:rsidRDefault="00366880" w:rsidP="00366880">
      <w:pPr>
        <w:spacing w:line="240" w:lineRule="auto"/>
        <w:rPr>
          <w:rFonts w:ascii="Arial" w:hAnsi="Arial" w:cs="Arial"/>
          <w:sz w:val="24"/>
          <w:szCs w:val="24"/>
        </w:rPr>
      </w:pPr>
      <w:r w:rsidRPr="001421D5">
        <w:rPr>
          <w:rFonts w:ascii="Arial" w:hAnsi="Arial" w:cs="Arial"/>
          <w:sz w:val="24"/>
          <w:szCs w:val="24"/>
        </w:rPr>
        <w:t>Reedley College has a successful supplemental instruction program focused on helping student succeed in tra</w:t>
      </w:r>
      <w:r w:rsidR="009E6154" w:rsidRPr="001421D5">
        <w:rPr>
          <w:rFonts w:ascii="Arial" w:hAnsi="Arial" w:cs="Arial"/>
          <w:sz w:val="24"/>
          <w:szCs w:val="24"/>
        </w:rPr>
        <w:t xml:space="preserve">nsfer level courses. The RC program was </w:t>
      </w:r>
      <w:r w:rsidRPr="001421D5">
        <w:rPr>
          <w:rFonts w:ascii="Arial" w:hAnsi="Arial" w:cs="Arial"/>
          <w:sz w:val="24"/>
          <w:szCs w:val="24"/>
        </w:rPr>
        <w:t>based on the highly successful Extending the Classroom (ETC) program at Fresno C</w:t>
      </w:r>
      <w:r w:rsidR="007E527D" w:rsidRPr="001421D5">
        <w:rPr>
          <w:rFonts w:ascii="Arial" w:hAnsi="Arial" w:cs="Arial"/>
          <w:sz w:val="24"/>
          <w:szCs w:val="24"/>
        </w:rPr>
        <w:t xml:space="preserve">ity College.  </w:t>
      </w:r>
      <w:r w:rsidR="00A6583A" w:rsidRPr="001421D5">
        <w:rPr>
          <w:rFonts w:ascii="Arial" w:hAnsi="Arial" w:cs="Arial"/>
          <w:sz w:val="24"/>
          <w:szCs w:val="24"/>
        </w:rPr>
        <w:t>Supplemental instruction</w:t>
      </w:r>
      <w:r w:rsidR="007E527D" w:rsidRPr="001421D5">
        <w:rPr>
          <w:rFonts w:ascii="Arial" w:hAnsi="Arial" w:cs="Arial"/>
          <w:sz w:val="24"/>
          <w:szCs w:val="24"/>
        </w:rPr>
        <w:t xml:space="preserve"> l</w:t>
      </w:r>
      <w:r w:rsidR="00A6583A" w:rsidRPr="001421D5">
        <w:rPr>
          <w:rFonts w:ascii="Arial" w:hAnsi="Arial" w:cs="Arial"/>
          <w:sz w:val="24"/>
          <w:szCs w:val="24"/>
        </w:rPr>
        <w:t xml:space="preserve">inked courses increased students </w:t>
      </w:r>
      <w:r w:rsidR="007E527D" w:rsidRPr="001421D5">
        <w:rPr>
          <w:rFonts w:ascii="Arial" w:hAnsi="Arial" w:cs="Arial"/>
          <w:sz w:val="24"/>
          <w:szCs w:val="24"/>
        </w:rPr>
        <w:t xml:space="preserve">success </w:t>
      </w:r>
      <w:r w:rsidRPr="001421D5">
        <w:rPr>
          <w:rFonts w:ascii="Arial" w:hAnsi="Arial" w:cs="Arial"/>
          <w:sz w:val="24"/>
          <w:szCs w:val="24"/>
        </w:rPr>
        <w:t xml:space="preserve">by 18%. Supplemental instructional leaders (peer tutors) facilitate regularly scheduled review sessions in which students compare notes, discuss readings, develop organizational tools and predict test items. Students work collaboratively to learn course content.  </w:t>
      </w:r>
    </w:p>
    <w:p w14:paraId="708D1184" w14:textId="6DF48130" w:rsidR="00813E93" w:rsidRPr="001421D5" w:rsidRDefault="00366880" w:rsidP="0060326B">
      <w:pPr>
        <w:spacing w:line="240" w:lineRule="auto"/>
        <w:rPr>
          <w:rFonts w:ascii="Arial" w:hAnsi="Arial" w:cs="Arial"/>
          <w:sz w:val="24"/>
          <w:szCs w:val="24"/>
        </w:rPr>
      </w:pPr>
      <w:r w:rsidRPr="001421D5">
        <w:rPr>
          <w:rFonts w:ascii="Arial" w:hAnsi="Arial" w:cs="Arial"/>
          <w:sz w:val="24"/>
          <w:szCs w:val="24"/>
        </w:rPr>
        <w:t xml:space="preserve">This successful program </w:t>
      </w:r>
      <w:r w:rsidR="009E6154" w:rsidRPr="001421D5">
        <w:rPr>
          <w:rFonts w:ascii="Arial" w:hAnsi="Arial" w:cs="Arial"/>
          <w:sz w:val="24"/>
          <w:szCs w:val="24"/>
        </w:rPr>
        <w:t>will be extended</w:t>
      </w:r>
      <w:r w:rsidRPr="001421D5">
        <w:rPr>
          <w:rFonts w:ascii="Arial" w:hAnsi="Arial" w:cs="Arial"/>
          <w:sz w:val="24"/>
          <w:szCs w:val="24"/>
        </w:rPr>
        <w:t xml:space="preserve"> to basic skills courses. The proposal in the grant seeks to expa</w:t>
      </w:r>
      <w:r w:rsidR="00C54530">
        <w:rPr>
          <w:rFonts w:ascii="Arial" w:hAnsi="Arial" w:cs="Arial"/>
          <w:sz w:val="24"/>
          <w:szCs w:val="24"/>
        </w:rPr>
        <w:t>nd this program to accelerated m</w:t>
      </w:r>
      <w:r w:rsidRPr="001421D5">
        <w:rPr>
          <w:rFonts w:ascii="Arial" w:hAnsi="Arial" w:cs="Arial"/>
          <w:sz w:val="24"/>
          <w:szCs w:val="24"/>
        </w:rPr>
        <w:t>ath</w:t>
      </w:r>
      <w:r w:rsidR="007E527D" w:rsidRPr="001421D5">
        <w:rPr>
          <w:rFonts w:ascii="Arial" w:hAnsi="Arial" w:cs="Arial"/>
          <w:sz w:val="24"/>
          <w:szCs w:val="24"/>
        </w:rPr>
        <w:t>ematics</w:t>
      </w:r>
      <w:r w:rsidR="00C54530">
        <w:rPr>
          <w:rFonts w:ascii="Arial" w:hAnsi="Arial" w:cs="Arial"/>
          <w:sz w:val="24"/>
          <w:szCs w:val="24"/>
        </w:rPr>
        <w:t>, English and r</w:t>
      </w:r>
      <w:r w:rsidRPr="001421D5">
        <w:rPr>
          <w:rFonts w:ascii="Arial" w:hAnsi="Arial" w:cs="Arial"/>
          <w:sz w:val="24"/>
          <w:szCs w:val="24"/>
        </w:rPr>
        <w:t>eading courses to giv</w:t>
      </w:r>
      <w:r w:rsidR="009E6154" w:rsidRPr="001421D5">
        <w:rPr>
          <w:rFonts w:ascii="Arial" w:hAnsi="Arial" w:cs="Arial"/>
          <w:sz w:val="24"/>
          <w:szCs w:val="24"/>
        </w:rPr>
        <w:t>e students</w:t>
      </w:r>
      <w:r w:rsidR="00FA385C" w:rsidRPr="001421D5">
        <w:rPr>
          <w:rFonts w:ascii="Arial" w:hAnsi="Arial" w:cs="Arial"/>
          <w:sz w:val="24"/>
          <w:szCs w:val="24"/>
        </w:rPr>
        <w:t xml:space="preserve"> optimum</w:t>
      </w:r>
      <w:r w:rsidR="009E6154" w:rsidRPr="001421D5">
        <w:rPr>
          <w:rFonts w:ascii="Arial" w:hAnsi="Arial" w:cs="Arial"/>
          <w:sz w:val="24"/>
          <w:szCs w:val="24"/>
        </w:rPr>
        <w:t xml:space="preserve"> proactive</w:t>
      </w:r>
      <w:r w:rsidR="00FA385C" w:rsidRPr="001421D5">
        <w:rPr>
          <w:rFonts w:ascii="Arial" w:hAnsi="Arial" w:cs="Arial"/>
          <w:sz w:val="24"/>
          <w:szCs w:val="24"/>
        </w:rPr>
        <w:t xml:space="preserve"> support.</w:t>
      </w:r>
    </w:p>
    <w:p w14:paraId="3710E908" w14:textId="77777777" w:rsidR="00675188" w:rsidRPr="001421D5" w:rsidRDefault="00675188" w:rsidP="0060326B">
      <w:pPr>
        <w:spacing w:line="240" w:lineRule="auto"/>
        <w:rPr>
          <w:rFonts w:ascii="Arial" w:hAnsi="Arial" w:cs="Arial"/>
          <w:sz w:val="24"/>
          <w:szCs w:val="24"/>
        </w:rPr>
      </w:pPr>
    </w:p>
    <w:p w14:paraId="6EE5DD07" w14:textId="77777777" w:rsidR="00942BB8" w:rsidRPr="001421D5" w:rsidRDefault="00EB30D2" w:rsidP="00A32827">
      <w:pPr>
        <w:pStyle w:val="Normal1"/>
        <w:shd w:val="clear" w:color="auto" w:fill="C45911" w:themeFill="accent2" w:themeFillShade="BF"/>
        <w:tabs>
          <w:tab w:val="left" w:pos="810"/>
          <w:tab w:val="right" w:pos="9810"/>
        </w:tabs>
        <w:spacing w:after="0" w:line="240" w:lineRule="auto"/>
        <w:ind w:right="13"/>
        <w:jc w:val="center"/>
        <w:rPr>
          <w:rFonts w:ascii="Arial" w:hAnsi="Arial" w:cs="Arial"/>
          <w:b/>
          <w:color w:val="FFFFFF" w:themeColor="background1"/>
        </w:rPr>
      </w:pPr>
      <w:r w:rsidRPr="001421D5">
        <w:rPr>
          <w:rFonts w:ascii="Arial" w:hAnsi="Arial" w:cs="Arial"/>
          <w:b/>
          <w:color w:val="FFFFFF" w:themeColor="background1"/>
        </w:rPr>
        <w:lastRenderedPageBreak/>
        <w:t>RESPONSE TO THE NEED</w:t>
      </w:r>
    </w:p>
    <w:p w14:paraId="6076ADDA" w14:textId="1044D12E" w:rsidR="001342B2" w:rsidRPr="001421D5" w:rsidRDefault="001342B2" w:rsidP="00A6583A">
      <w:pPr>
        <w:pStyle w:val="Normal1"/>
        <w:keepNext/>
        <w:tabs>
          <w:tab w:val="left" w:pos="810"/>
          <w:tab w:val="right" w:pos="9810"/>
        </w:tabs>
        <w:spacing w:after="0" w:line="240" w:lineRule="auto"/>
        <w:ind w:left="0" w:right="13" w:firstLine="0"/>
        <w:rPr>
          <w:rFonts w:ascii="Arial" w:hAnsi="Arial" w:cs="Arial"/>
          <w:b/>
        </w:rPr>
      </w:pPr>
    </w:p>
    <w:p w14:paraId="2AC64ABC" w14:textId="5F61043A" w:rsidR="00205DE8" w:rsidRPr="001421D5" w:rsidRDefault="001342B2" w:rsidP="00F76086">
      <w:pPr>
        <w:pStyle w:val="Normal1"/>
        <w:keepNext/>
        <w:tabs>
          <w:tab w:val="left" w:pos="810"/>
          <w:tab w:val="right" w:pos="9810"/>
        </w:tabs>
        <w:spacing w:after="0" w:line="240" w:lineRule="auto"/>
        <w:ind w:right="13"/>
        <w:rPr>
          <w:rFonts w:ascii="Arial" w:hAnsi="Arial" w:cs="Arial"/>
        </w:rPr>
      </w:pPr>
      <w:r w:rsidRPr="001421D5">
        <w:rPr>
          <w:rFonts w:ascii="Arial" w:hAnsi="Arial" w:cs="Arial"/>
        </w:rPr>
        <w:t>The goal o</w:t>
      </w:r>
      <w:r w:rsidR="005A0ADF" w:rsidRPr="001421D5">
        <w:rPr>
          <w:rFonts w:ascii="Arial" w:hAnsi="Arial" w:cs="Arial"/>
        </w:rPr>
        <w:t xml:space="preserve">f this grant is to systemically </w:t>
      </w:r>
      <w:r w:rsidRPr="001421D5">
        <w:rPr>
          <w:rFonts w:ascii="Arial" w:hAnsi="Arial" w:cs="Arial"/>
        </w:rPr>
        <w:t>change the basic skills</w:t>
      </w:r>
      <w:r w:rsidR="00D52BFD" w:rsidRPr="001421D5">
        <w:rPr>
          <w:rFonts w:ascii="Arial" w:hAnsi="Arial" w:cs="Arial"/>
        </w:rPr>
        <w:t xml:space="preserve"> (BS)</w:t>
      </w:r>
      <w:r w:rsidRPr="001421D5">
        <w:rPr>
          <w:rFonts w:ascii="Arial" w:hAnsi="Arial" w:cs="Arial"/>
        </w:rPr>
        <w:t xml:space="preserve"> structure at Reedley College </w:t>
      </w:r>
      <w:r w:rsidR="007E527D" w:rsidRPr="001421D5">
        <w:rPr>
          <w:rFonts w:ascii="Arial" w:hAnsi="Arial" w:cs="Arial"/>
        </w:rPr>
        <w:t xml:space="preserve">and </w:t>
      </w:r>
      <w:r w:rsidRPr="001421D5">
        <w:rPr>
          <w:rFonts w:ascii="Arial" w:hAnsi="Arial" w:cs="Arial"/>
        </w:rPr>
        <w:t>move students through</w:t>
      </w:r>
      <w:r w:rsidR="007E527D" w:rsidRPr="001421D5">
        <w:rPr>
          <w:rFonts w:ascii="Arial" w:hAnsi="Arial" w:cs="Arial"/>
        </w:rPr>
        <w:t xml:space="preserve"> the basic skills sequence with</w:t>
      </w:r>
      <w:r w:rsidRPr="001421D5">
        <w:rPr>
          <w:rFonts w:ascii="Arial" w:hAnsi="Arial" w:cs="Arial"/>
        </w:rPr>
        <w:t xml:space="preserve">in three semesters or less. </w:t>
      </w:r>
      <w:r w:rsidR="00F76086" w:rsidRPr="001421D5">
        <w:rPr>
          <w:rFonts w:ascii="Arial" w:hAnsi="Arial" w:cs="Arial"/>
        </w:rPr>
        <w:t>Key Strategies</w:t>
      </w:r>
      <w:r w:rsidR="00F53F19" w:rsidRPr="001421D5">
        <w:rPr>
          <w:rFonts w:ascii="Arial" w:hAnsi="Arial" w:cs="Arial"/>
        </w:rPr>
        <w:t xml:space="preserve"> include</w:t>
      </w:r>
      <w:r w:rsidR="00F76086" w:rsidRPr="001421D5">
        <w:rPr>
          <w:rFonts w:ascii="Arial" w:hAnsi="Arial" w:cs="Arial"/>
        </w:rPr>
        <w:t>:</w:t>
      </w:r>
    </w:p>
    <w:p w14:paraId="142DE1B2" w14:textId="77777777" w:rsidR="00205DE8" w:rsidRPr="001421D5" w:rsidRDefault="00205DE8" w:rsidP="00205DE8">
      <w:pPr>
        <w:pStyle w:val="Normal1"/>
        <w:keepNext/>
        <w:numPr>
          <w:ilvl w:val="0"/>
          <w:numId w:val="22"/>
        </w:numPr>
        <w:tabs>
          <w:tab w:val="left" w:pos="810"/>
          <w:tab w:val="right" w:pos="9810"/>
        </w:tabs>
        <w:spacing w:after="0" w:line="240" w:lineRule="auto"/>
        <w:ind w:right="13"/>
        <w:rPr>
          <w:rFonts w:ascii="Arial" w:hAnsi="Arial" w:cs="Arial"/>
        </w:rPr>
      </w:pPr>
      <w:r w:rsidRPr="001421D5">
        <w:rPr>
          <w:rFonts w:ascii="Arial" w:hAnsi="Arial" w:cs="Arial"/>
        </w:rPr>
        <w:t>Implement multiple measure placement (faculty input, curriculum alignment and basic skills counseling) (Strategy #1)</w:t>
      </w:r>
    </w:p>
    <w:p w14:paraId="3F382382" w14:textId="2C7B7AEB" w:rsidR="00205DE8" w:rsidRPr="001421D5" w:rsidRDefault="00205DE8" w:rsidP="00205DE8">
      <w:pPr>
        <w:pStyle w:val="Normal1"/>
        <w:keepNext/>
        <w:numPr>
          <w:ilvl w:val="0"/>
          <w:numId w:val="22"/>
        </w:numPr>
        <w:tabs>
          <w:tab w:val="left" w:pos="810"/>
          <w:tab w:val="right" w:pos="9810"/>
        </w:tabs>
        <w:spacing w:after="0" w:line="240" w:lineRule="auto"/>
        <w:ind w:right="13"/>
        <w:rPr>
          <w:rFonts w:ascii="Arial" w:hAnsi="Arial" w:cs="Arial"/>
        </w:rPr>
      </w:pPr>
      <w:r w:rsidRPr="001421D5">
        <w:rPr>
          <w:rFonts w:ascii="Arial" w:hAnsi="Arial" w:cs="Arial"/>
        </w:rPr>
        <w:t>Create accelerated pathways for students to complete basic skills sequence in 1 semester (create accele</w:t>
      </w:r>
      <w:r w:rsidR="00C54530">
        <w:rPr>
          <w:rFonts w:ascii="Arial" w:hAnsi="Arial" w:cs="Arial"/>
        </w:rPr>
        <w:t xml:space="preserve">rated curriculum, stats pathway, </w:t>
      </w:r>
      <w:r w:rsidRPr="001421D5">
        <w:rPr>
          <w:rFonts w:ascii="Arial" w:hAnsi="Arial" w:cs="Arial"/>
        </w:rPr>
        <w:t xml:space="preserve">professional development, </w:t>
      </w:r>
      <w:r w:rsidR="00C54530">
        <w:rPr>
          <w:rFonts w:ascii="Arial" w:hAnsi="Arial" w:cs="Arial"/>
        </w:rPr>
        <w:t xml:space="preserve">and </w:t>
      </w:r>
      <w:r w:rsidRPr="001421D5">
        <w:rPr>
          <w:rFonts w:ascii="Arial" w:hAnsi="Arial" w:cs="Arial"/>
        </w:rPr>
        <w:t xml:space="preserve">computers to </w:t>
      </w:r>
      <w:r w:rsidR="007E527D" w:rsidRPr="001421D5">
        <w:rPr>
          <w:rFonts w:ascii="Arial" w:hAnsi="Arial" w:cs="Arial"/>
        </w:rPr>
        <w:t>increase collaborative learning</w:t>
      </w:r>
      <w:r w:rsidRPr="001421D5">
        <w:rPr>
          <w:rFonts w:ascii="Arial" w:hAnsi="Arial" w:cs="Arial"/>
        </w:rPr>
        <w:t>) (Strategy #6)</w:t>
      </w:r>
    </w:p>
    <w:p w14:paraId="67B714C1" w14:textId="1B027D60" w:rsidR="00205DE8" w:rsidRPr="001421D5" w:rsidRDefault="00205DE8" w:rsidP="00205DE8">
      <w:pPr>
        <w:pStyle w:val="Normal1"/>
        <w:keepNext/>
        <w:numPr>
          <w:ilvl w:val="0"/>
          <w:numId w:val="22"/>
        </w:numPr>
        <w:tabs>
          <w:tab w:val="left" w:pos="810"/>
          <w:tab w:val="right" w:pos="9810"/>
        </w:tabs>
        <w:spacing w:after="0" w:line="240" w:lineRule="auto"/>
        <w:ind w:right="13"/>
        <w:rPr>
          <w:rFonts w:ascii="Arial" w:hAnsi="Arial" w:cs="Arial"/>
        </w:rPr>
      </w:pPr>
      <w:r w:rsidRPr="001421D5">
        <w:rPr>
          <w:rFonts w:ascii="Arial" w:hAnsi="Arial" w:cs="Arial"/>
        </w:rPr>
        <w:t>Provide students in accelerated cour</w:t>
      </w:r>
      <w:r w:rsidR="00A6583A" w:rsidRPr="001421D5">
        <w:rPr>
          <w:rFonts w:ascii="Arial" w:hAnsi="Arial" w:cs="Arial"/>
        </w:rPr>
        <w:t>ses supplemental instruction (supplemental instruction</w:t>
      </w:r>
      <w:r w:rsidRPr="001421D5">
        <w:rPr>
          <w:rFonts w:ascii="Arial" w:hAnsi="Arial" w:cs="Arial"/>
        </w:rPr>
        <w:t xml:space="preserve"> leaders</w:t>
      </w:r>
      <w:r w:rsidR="00C54530">
        <w:rPr>
          <w:rFonts w:ascii="Arial" w:hAnsi="Arial" w:cs="Arial"/>
        </w:rPr>
        <w:t xml:space="preserve"> for</w:t>
      </w:r>
      <w:r w:rsidR="00D06225" w:rsidRPr="001421D5">
        <w:rPr>
          <w:rFonts w:ascii="Arial" w:hAnsi="Arial" w:cs="Arial"/>
        </w:rPr>
        <w:t xml:space="preserve"> accelerated courses, supplemental instruction </w:t>
      </w:r>
      <w:r w:rsidRPr="001421D5">
        <w:rPr>
          <w:rFonts w:ascii="Arial" w:hAnsi="Arial" w:cs="Arial"/>
        </w:rPr>
        <w:t xml:space="preserve">faculty coordinators) </w:t>
      </w:r>
      <w:r w:rsidR="00D06225" w:rsidRPr="001421D5">
        <w:rPr>
          <w:rFonts w:ascii="Arial" w:hAnsi="Arial" w:cs="Arial"/>
        </w:rPr>
        <w:t xml:space="preserve">(Strategy #5) </w:t>
      </w:r>
    </w:p>
    <w:p w14:paraId="57F4F632" w14:textId="77777777" w:rsidR="00D52BFD" w:rsidRPr="001421D5" w:rsidRDefault="00D52BFD" w:rsidP="00D52BFD">
      <w:pPr>
        <w:pStyle w:val="Normal1"/>
        <w:ind w:left="0" w:firstLine="0"/>
        <w:rPr>
          <w:rFonts w:ascii="Arial" w:hAnsi="Arial" w:cs="Arial"/>
          <w:b/>
        </w:rPr>
      </w:pPr>
    </w:p>
    <w:p w14:paraId="4887067B" w14:textId="2B51468F" w:rsidR="00D52BFD" w:rsidRPr="001421D5" w:rsidRDefault="00D52BFD" w:rsidP="00D52BFD">
      <w:pPr>
        <w:pStyle w:val="Normal1"/>
        <w:ind w:left="0" w:firstLine="0"/>
        <w:rPr>
          <w:rFonts w:ascii="Arial" w:hAnsi="Arial" w:cs="Arial"/>
          <w:b/>
        </w:rPr>
      </w:pPr>
      <w:r w:rsidRPr="001421D5">
        <w:rPr>
          <w:rFonts w:ascii="Arial" w:hAnsi="Arial" w:cs="Arial"/>
          <w:b/>
        </w:rPr>
        <w:t xml:space="preserve">Number of Students impacted by </w:t>
      </w:r>
      <w:r w:rsidR="003C2810" w:rsidRPr="001421D5">
        <w:rPr>
          <w:rFonts w:ascii="Arial" w:hAnsi="Arial" w:cs="Arial"/>
          <w:b/>
        </w:rPr>
        <w:t xml:space="preserve">grant </w:t>
      </w:r>
      <w:r w:rsidRPr="001421D5">
        <w:rPr>
          <w:rFonts w:ascii="Arial" w:hAnsi="Arial" w:cs="Arial"/>
          <w:b/>
        </w:rPr>
        <w:t xml:space="preserve">objectives </w:t>
      </w:r>
      <w:r w:rsidR="00686586" w:rsidRPr="001421D5">
        <w:rPr>
          <w:rFonts w:ascii="Arial" w:hAnsi="Arial" w:cs="Arial"/>
          <w:b/>
        </w:rPr>
        <w:t xml:space="preserve">(estimated by RC IR) </w:t>
      </w:r>
    </w:p>
    <w:tbl>
      <w:tblPr>
        <w:tblStyle w:val="GridTable6Colorful1"/>
        <w:tblW w:w="0" w:type="auto"/>
        <w:tblLook w:val="04A0" w:firstRow="1" w:lastRow="0" w:firstColumn="1" w:lastColumn="0" w:noHBand="0" w:noVBand="1"/>
      </w:tblPr>
      <w:tblGrid>
        <w:gridCol w:w="3258"/>
        <w:gridCol w:w="3780"/>
        <w:gridCol w:w="2538"/>
      </w:tblGrid>
      <w:tr w:rsidR="00D52BFD" w:rsidRPr="001421D5" w14:paraId="000BB0F1" w14:textId="77777777" w:rsidTr="005A0ADF">
        <w:trPr>
          <w:cnfStyle w:val="100000000000" w:firstRow="1" w:lastRow="0" w:firstColumn="0" w:lastColumn="0" w:oddVBand="0" w:evenVBand="0" w:oddHBand="0"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3258" w:type="dxa"/>
          </w:tcPr>
          <w:p w14:paraId="7F108A00" w14:textId="77777777" w:rsidR="00D52BFD" w:rsidRPr="001421D5" w:rsidRDefault="00D52BFD" w:rsidP="005A0ADF">
            <w:pPr>
              <w:pStyle w:val="Normal1"/>
              <w:ind w:left="0" w:firstLine="0"/>
              <w:rPr>
                <w:rFonts w:ascii="Arial" w:hAnsi="Arial" w:cs="Arial"/>
                <w:sz w:val="22"/>
                <w:szCs w:val="22"/>
              </w:rPr>
            </w:pPr>
            <w:r w:rsidRPr="001421D5">
              <w:rPr>
                <w:rFonts w:ascii="Arial" w:hAnsi="Arial" w:cs="Arial"/>
                <w:sz w:val="22"/>
                <w:szCs w:val="22"/>
              </w:rPr>
              <w:t xml:space="preserve">Multiple Measures </w:t>
            </w:r>
          </w:p>
        </w:tc>
        <w:tc>
          <w:tcPr>
            <w:tcW w:w="3780" w:type="dxa"/>
          </w:tcPr>
          <w:p w14:paraId="388B22BA" w14:textId="0C60D193" w:rsidR="00D52BFD" w:rsidRPr="001421D5" w:rsidRDefault="00D52BFD" w:rsidP="005A0ADF">
            <w:pPr>
              <w:pStyle w:val="Normal1"/>
              <w:ind w:left="0" w:firstLine="0"/>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1421D5">
              <w:rPr>
                <w:rFonts w:ascii="Arial" w:hAnsi="Arial" w:cs="Arial"/>
                <w:b w:val="0"/>
                <w:sz w:val="22"/>
                <w:szCs w:val="22"/>
              </w:rPr>
              <w:t xml:space="preserve">All incoming students </w:t>
            </w:r>
            <w:r w:rsidR="00686586" w:rsidRPr="001421D5">
              <w:rPr>
                <w:rFonts w:ascii="Arial" w:hAnsi="Arial" w:cs="Arial"/>
                <w:b w:val="0"/>
                <w:sz w:val="22"/>
                <w:szCs w:val="22"/>
              </w:rPr>
              <w:t xml:space="preserve"> </w:t>
            </w:r>
          </w:p>
        </w:tc>
        <w:tc>
          <w:tcPr>
            <w:tcW w:w="2538" w:type="dxa"/>
          </w:tcPr>
          <w:p w14:paraId="4CC015A8" w14:textId="77777777" w:rsidR="00D52BFD" w:rsidRPr="001421D5" w:rsidRDefault="00D52BFD" w:rsidP="005A0ADF">
            <w:pPr>
              <w:pStyle w:val="Normal1"/>
              <w:ind w:left="0" w:firstLine="0"/>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1421D5">
              <w:rPr>
                <w:rFonts w:ascii="Arial" w:hAnsi="Arial" w:cs="Arial"/>
                <w:b w:val="0"/>
                <w:sz w:val="22"/>
                <w:szCs w:val="22"/>
              </w:rPr>
              <w:t>6000 students (3 years)</w:t>
            </w:r>
          </w:p>
        </w:tc>
      </w:tr>
      <w:tr w:rsidR="00D52BFD" w:rsidRPr="001421D5" w14:paraId="51D408DE" w14:textId="77777777" w:rsidTr="005A0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5B8FB809" w14:textId="77777777" w:rsidR="00D52BFD" w:rsidRPr="001421D5" w:rsidRDefault="00D52BFD" w:rsidP="005A0ADF">
            <w:pPr>
              <w:pStyle w:val="Normal1"/>
              <w:ind w:left="0" w:firstLine="0"/>
              <w:rPr>
                <w:rFonts w:ascii="Arial" w:hAnsi="Arial" w:cs="Arial"/>
                <w:sz w:val="22"/>
                <w:szCs w:val="22"/>
              </w:rPr>
            </w:pPr>
            <w:r w:rsidRPr="001421D5">
              <w:rPr>
                <w:rFonts w:ascii="Arial" w:hAnsi="Arial" w:cs="Arial"/>
                <w:sz w:val="22"/>
                <w:szCs w:val="22"/>
              </w:rPr>
              <w:t xml:space="preserve">Accelerated Sequences </w:t>
            </w:r>
          </w:p>
        </w:tc>
        <w:tc>
          <w:tcPr>
            <w:tcW w:w="3780" w:type="dxa"/>
          </w:tcPr>
          <w:p w14:paraId="33940ABD" w14:textId="77777777" w:rsidR="00D52BFD" w:rsidRPr="001421D5" w:rsidRDefault="00D52BFD" w:rsidP="005A0ADF">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421D5">
              <w:rPr>
                <w:rFonts w:ascii="Arial" w:hAnsi="Arial" w:cs="Arial"/>
                <w:sz w:val="22"/>
                <w:szCs w:val="22"/>
              </w:rPr>
              <w:t xml:space="preserve">Incoming students who test below transfer </w:t>
            </w:r>
          </w:p>
        </w:tc>
        <w:tc>
          <w:tcPr>
            <w:tcW w:w="2538" w:type="dxa"/>
          </w:tcPr>
          <w:p w14:paraId="516CB120" w14:textId="77777777" w:rsidR="00D52BFD" w:rsidRPr="001421D5" w:rsidRDefault="00D52BFD" w:rsidP="005A0ADF">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421D5">
              <w:rPr>
                <w:rFonts w:ascii="Arial" w:hAnsi="Arial" w:cs="Arial"/>
                <w:sz w:val="22"/>
                <w:szCs w:val="22"/>
              </w:rPr>
              <w:t xml:space="preserve">4155 students (3 years) </w:t>
            </w:r>
          </w:p>
        </w:tc>
      </w:tr>
      <w:tr w:rsidR="00D52BFD" w:rsidRPr="001421D5" w14:paraId="2526AE2F" w14:textId="77777777" w:rsidTr="005A0ADF">
        <w:tc>
          <w:tcPr>
            <w:cnfStyle w:val="001000000000" w:firstRow="0" w:lastRow="0" w:firstColumn="1" w:lastColumn="0" w:oddVBand="0" w:evenVBand="0" w:oddHBand="0" w:evenHBand="0" w:firstRowFirstColumn="0" w:firstRowLastColumn="0" w:lastRowFirstColumn="0" w:lastRowLastColumn="0"/>
            <w:tcW w:w="3258" w:type="dxa"/>
          </w:tcPr>
          <w:p w14:paraId="4E650A3C" w14:textId="77777777" w:rsidR="00D52BFD" w:rsidRPr="001421D5" w:rsidRDefault="00D52BFD" w:rsidP="005A0ADF">
            <w:pPr>
              <w:pStyle w:val="Normal1"/>
              <w:ind w:left="0" w:firstLine="0"/>
              <w:rPr>
                <w:rFonts w:ascii="Arial" w:hAnsi="Arial" w:cs="Arial"/>
                <w:sz w:val="22"/>
                <w:szCs w:val="22"/>
              </w:rPr>
            </w:pPr>
            <w:r w:rsidRPr="001421D5">
              <w:rPr>
                <w:rFonts w:ascii="Arial" w:hAnsi="Arial" w:cs="Arial"/>
                <w:sz w:val="22"/>
                <w:szCs w:val="22"/>
              </w:rPr>
              <w:t xml:space="preserve">Proactive Student Services </w:t>
            </w:r>
          </w:p>
        </w:tc>
        <w:tc>
          <w:tcPr>
            <w:tcW w:w="3780" w:type="dxa"/>
          </w:tcPr>
          <w:p w14:paraId="1546749E" w14:textId="752B1108" w:rsidR="00D52BFD" w:rsidRPr="001421D5" w:rsidRDefault="00496918" w:rsidP="005A0ADF">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w:t>
            </w:r>
            <w:r w:rsidR="00D52BFD" w:rsidRPr="001421D5">
              <w:rPr>
                <w:rFonts w:ascii="Arial" w:hAnsi="Arial" w:cs="Arial"/>
                <w:sz w:val="22"/>
                <w:szCs w:val="22"/>
              </w:rPr>
              <w:t xml:space="preserve">tudents in accelerated courses </w:t>
            </w:r>
          </w:p>
        </w:tc>
        <w:tc>
          <w:tcPr>
            <w:tcW w:w="2538" w:type="dxa"/>
          </w:tcPr>
          <w:p w14:paraId="4AF49C8D" w14:textId="77777777" w:rsidR="00D52BFD" w:rsidRPr="001421D5" w:rsidRDefault="00D52BFD" w:rsidP="005A0ADF">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421D5">
              <w:rPr>
                <w:rFonts w:ascii="Arial" w:hAnsi="Arial" w:cs="Arial"/>
                <w:sz w:val="22"/>
                <w:szCs w:val="22"/>
              </w:rPr>
              <w:t>2500 students (3 years)</w:t>
            </w:r>
          </w:p>
        </w:tc>
      </w:tr>
    </w:tbl>
    <w:tbl>
      <w:tblPr>
        <w:tblStyle w:val="LightGrid-Accent4"/>
        <w:tblpPr w:leftFromText="180" w:rightFromText="180" w:vertAnchor="text" w:horzAnchor="margin" w:tblpXSpec="right" w:tblpY="315"/>
        <w:tblW w:w="0" w:type="auto"/>
        <w:tblLook w:val="04A0" w:firstRow="1" w:lastRow="0" w:firstColumn="1" w:lastColumn="0" w:noHBand="0" w:noVBand="1"/>
      </w:tblPr>
      <w:tblGrid>
        <w:gridCol w:w="1096"/>
        <w:gridCol w:w="1417"/>
        <w:gridCol w:w="1362"/>
        <w:gridCol w:w="2250"/>
        <w:gridCol w:w="1273"/>
      </w:tblGrid>
      <w:tr w:rsidR="006D5B0F" w:rsidRPr="001421D5" w14:paraId="6C6A0DD7" w14:textId="77777777" w:rsidTr="00675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Pr>
          <w:p w14:paraId="716CF479" w14:textId="1042C6E5" w:rsidR="006D5B0F" w:rsidRPr="001421D5" w:rsidRDefault="006D5B0F" w:rsidP="006D5B0F">
            <w:pPr>
              <w:pStyle w:val="Normal1"/>
              <w:keepNext/>
              <w:tabs>
                <w:tab w:val="left" w:pos="810"/>
                <w:tab w:val="right" w:pos="9810"/>
              </w:tabs>
              <w:spacing w:after="0" w:line="240" w:lineRule="auto"/>
              <w:ind w:left="0" w:right="13" w:firstLine="0"/>
              <w:rPr>
                <w:rFonts w:ascii="Arial" w:hAnsi="Arial" w:cs="Arial"/>
              </w:rPr>
            </w:pPr>
          </w:p>
        </w:tc>
        <w:tc>
          <w:tcPr>
            <w:tcW w:w="710" w:type="dxa"/>
          </w:tcPr>
          <w:p w14:paraId="0BA5C2FE" w14:textId="77777777" w:rsidR="006D5B0F" w:rsidRPr="001421D5" w:rsidRDefault="006D5B0F" w:rsidP="006D5B0F">
            <w:pPr>
              <w:pStyle w:val="Normal1"/>
              <w:keepNext/>
              <w:tabs>
                <w:tab w:val="left" w:pos="810"/>
                <w:tab w:val="right" w:pos="9810"/>
              </w:tabs>
              <w:spacing w:after="0" w:line="240" w:lineRule="auto"/>
              <w:ind w:left="0" w:right="13"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 xml:space="preserve">RC </w:t>
            </w:r>
          </w:p>
          <w:p w14:paraId="71364996" w14:textId="14EC762E" w:rsidR="006E2CC0" w:rsidRPr="001421D5" w:rsidRDefault="006E2CC0" w:rsidP="006D5B0F">
            <w:pPr>
              <w:pStyle w:val="Normal1"/>
              <w:keepNext/>
              <w:tabs>
                <w:tab w:val="left" w:pos="810"/>
                <w:tab w:val="right" w:pos="9810"/>
              </w:tabs>
              <w:spacing w:after="0" w:line="240" w:lineRule="auto"/>
              <w:ind w:left="0" w:right="13"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 xml:space="preserve">BS </w:t>
            </w:r>
            <w:r w:rsidR="00EA468B" w:rsidRPr="001421D5">
              <w:rPr>
                <w:rFonts w:ascii="Arial" w:hAnsi="Arial" w:cs="Arial"/>
              </w:rPr>
              <w:t>current</w:t>
            </w:r>
          </w:p>
          <w:p w14:paraId="7BEBA929" w14:textId="654C5850" w:rsidR="006E2CC0" w:rsidRPr="001421D5" w:rsidRDefault="00EA468B" w:rsidP="006D5B0F">
            <w:pPr>
              <w:pStyle w:val="Normal1"/>
              <w:keepNext/>
              <w:tabs>
                <w:tab w:val="left" w:pos="810"/>
                <w:tab w:val="right" w:pos="9810"/>
              </w:tabs>
              <w:spacing w:after="0" w:line="240" w:lineRule="auto"/>
              <w:ind w:left="0" w:right="13"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p</w:t>
            </w:r>
            <w:r w:rsidR="006E2CC0" w:rsidRPr="001421D5">
              <w:rPr>
                <w:rFonts w:ascii="Arial" w:hAnsi="Arial" w:cs="Arial"/>
              </w:rPr>
              <w:t xml:space="preserve">lacement </w:t>
            </w:r>
          </w:p>
        </w:tc>
        <w:tc>
          <w:tcPr>
            <w:tcW w:w="1362" w:type="dxa"/>
          </w:tcPr>
          <w:p w14:paraId="69896AF8" w14:textId="77777777" w:rsidR="006E2CC0" w:rsidRPr="001421D5" w:rsidRDefault="006D5B0F" w:rsidP="006D5B0F">
            <w:pPr>
              <w:pStyle w:val="Normal1"/>
              <w:keepNext/>
              <w:tabs>
                <w:tab w:val="left" w:pos="810"/>
                <w:tab w:val="right" w:pos="9810"/>
              </w:tabs>
              <w:spacing w:after="0" w:line="240" w:lineRule="auto"/>
              <w:ind w:left="0" w:right="13"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RP estimates</w:t>
            </w:r>
          </w:p>
          <w:p w14:paraId="1AC5769E" w14:textId="2F57AAA4" w:rsidR="006D5B0F" w:rsidRPr="001421D5" w:rsidRDefault="006E2CC0" w:rsidP="006D5B0F">
            <w:pPr>
              <w:pStyle w:val="Normal1"/>
              <w:keepNext/>
              <w:tabs>
                <w:tab w:val="left" w:pos="810"/>
                <w:tab w:val="right" w:pos="9810"/>
              </w:tabs>
              <w:spacing w:after="0" w:line="240" w:lineRule="auto"/>
              <w:ind w:left="0" w:right="13"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with MM</w:t>
            </w:r>
            <w:r w:rsidR="006D5B0F" w:rsidRPr="001421D5">
              <w:rPr>
                <w:rFonts w:ascii="Arial" w:hAnsi="Arial" w:cs="Arial"/>
              </w:rPr>
              <w:t xml:space="preserve"> </w:t>
            </w:r>
          </w:p>
        </w:tc>
        <w:tc>
          <w:tcPr>
            <w:tcW w:w="2250" w:type="dxa"/>
          </w:tcPr>
          <w:p w14:paraId="24645475" w14:textId="77777777" w:rsidR="006D5B0F" w:rsidRPr="001421D5" w:rsidRDefault="006D5B0F" w:rsidP="006D5B0F">
            <w:pPr>
              <w:pStyle w:val="Normal1"/>
              <w:keepNext/>
              <w:tabs>
                <w:tab w:val="left" w:pos="810"/>
                <w:tab w:val="right" w:pos="9810"/>
              </w:tabs>
              <w:spacing w:after="0" w:line="240" w:lineRule="auto"/>
              <w:ind w:left="0" w:right="13"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Potential number of  students impacted</w:t>
            </w:r>
          </w:p>
          <w:p w14:paraId="3808C3CD" w14:textId="77777777" w:rsidR="006D5B0F" w:rsidRPr="001421D5" w:rsidRDefault="006D5B0F" w:rsidP="006D5B0F">
            <w:pPr>
              <w:pStyle w:val="Normal1"/>
              <w:keepNext/>
              <w:tabs>
                <w:tab w:val="left" w:pos="810"/>
                <w:tab w:val="right" w:pos="9810"/>
              </w:tabs>
              <w:spacing w:after="0" w:line="240" w:lineRule="auto"/>
              <w:ind w:left="0" w:right="13"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 xml:space="preserve"> (Fall 2015)</w:t>
            </w:r>
          </w:p>
        </w:tc>
        <w:tc>
          <w:tcPr>
            <w:tcW w:w="1273" w:type="dxa"/>
          </w:tcPr>
          <w:p w14:paraId="434C6B43" w14:textId="513A1BEF" w:rsidR="006D5B0F" w:rsidRPr="001421D5" w:rsidRDefault="006D5B0F" w:rsidP="006D5B0F">
            <w:pPr>
              <w:pStyle w:val="Normal1"/>
              <w:keepNext/>
              <w:tabs>
                <w:tab w:val="left" w:pos="810"/>
                <w:tab w:val="right" w:pos="9810"/>
              </w:tabs>
              <w:spacing w:after="0" w:line="240" w:lineRule="auto"/>
              <w:ind w:left="0" w:right="13"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 xml:space="preserve">During </w:t>
            </w:r>
            <w:r w:rsidR="006E2CC0" w:rsidRPr="001421D5">
              <w:rPr>
                <w:rFonts w:ascii="Arial" w:hAnsi="Arial" w:cs="Arial"/>
              </w:rPr>
              <w:t xml:space="preserve">3 year </w:t>
            </w:r>
            <w:r w:rsidRPr="001421D5">
              <w:rPr>
                <w:rFonts w:ascii="Arial" w:hAnsi="Arial" w:cs="Arial"/>
              </w:rPr>
              <w:t>Grant</w:t>
            </w:r>
          </w:p>
          <w:p w14:paraId="65BBB05F" w14:textId="77777777" w:rsidR="006D5B0F" w:rsidRPr="001421D5" w:rsidRDefault="006D5B0F" w:rsidP="006D5B0F">
            <w:pPr>
              <w:pStyle w:val="Normal1"/>
              <w:keepNext/>
              <w:tabs>
                <w:tab w:val="left" w:pos="810"/>
                <w:tab w:val="right" w:pos="9810"/>
              </w:tabs>
              <w:spacing w:after="0" w:line="240" w:lineRule="auto"/>
              <w:ind w:left="0" w:right="13" w:firstLine="0"/>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6D5B0F" w:rsidRPr="001421D5" w14:paraId="0033D67C" w14:textId="77777777" w:rsidTr="00675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Pr>
          <w:p w14:paraId="3BA1EF6F" w14:textId="4AB1EBFD" w:rsidR="006D5B0F" w:rsidRPr="001421D5" w:rsidRDefault="006D5B0F" w:rsidP="006D5B0F">
            <w:pPr>
              <w:pStyle w:val="Normal1"/>
              <w:keepNext/>
              <w:tabs>
                <w:tab w:val="left" w:pos="810"/>
                <w:tab w:val="right" w:pos="9810"/>
              </w:tabs>
              <w:spacing w:after="0" w:line="240" w:lineRule="auto"/>
              <w:ind w:left="0" w:right="13" w:firstLine="0"/>
              <w:rPr>
                <w:rFonts w:ascii="Arial" w:hAnsi="Arial" w:cs="Arial"/>
              </w:rPr>
            </w:pPr>
            <w:r w:rsidRPr="001421D5">
              <w:rPr>
                <w:rFonts w:ascii="Arial" w:hAnsi="Arial" w:cs="Arial"/>
              </w:rPr>
              <w:t xml:space="preserve">Math </w:t>
            </w:r>
          </w:p>
        </w:tc>
        <w:tc>
          <w:tcPr>
            <w:tcW w:w="710" w:type="dxa"/>
          </w:tcPr>
          <w:p w14:paraId="4E6B589B" w14:textId="77777777" w:rsidR="006D5B0F" w:rsidRPr="001421D5" w:rsidRDefault="006D5B0F" w:rsidP="006D5B0F">
            <w:pPr>
              <w:pStyle w:val="Normal1"/>
              <w:keepNext/>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4%</w:t>
            </w:r>
          </w:p>
        </w:tc>
        <w:tc>
          <w:tcPr>
            <w:tcW w:w="1362" w:type="dxa"/>
          </w:tcPr>
          <w:p w14:paraId="0732FFA3" w14:textId="77777777" w:rsidR="006D5B0F" w:rsidRPr="001421D5" w:rsidRDefault="006D5B0F" w:rsidP="006D5B0F">
            <w:pPr>
              <w:pStyle w:val="Normal1"/>
              <w:keepNext/>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42%</w:t>
            </w:r>
          </w:p>
        </w:tc>
        <w:tc>
          <w:tcPr>
            <w:tcW w:w="2250" w:type="dxa"/>
          </w:tcPr>
          <w:p w14:paraId="4A85D513" w14:textId="77777777" w:rsidR="006D5B0F" w:rsidRPr="001421D5" w:rsidRDefault="006D5B0F" w:rsidP="006D5B0F">
            <w:pPr>
              <w:pStyle w:val="Normal1"/>
              <w:keepNext/>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450 </w:t>
            </w:r>
          </w:p>
        </w:tc>
        <w:tc>
          <w:tcPr>
            <w:tcW w:w="1273" w:type="dxa"/>
          </w:tcPr>
          <w:p w14:paraId="0B4C10F9" w14:textId="77777777" w:rsidR="006D5B0F" w:rsidRPr="001421D5" w:rsidRDefault="006D5B0F" w:rsidP="006D5B0F">
            <w:pPr>
              <w:pStyle w:val="Normal1"/>
              <w:keepNext/>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1350</w:t>
            </w:r>
          </w:p>
        </w:tc>
      </w:tr>
      <w:tr w:rsidR="006D5B0F" w:rsidRPr="001421D5" w14:paraId="2E3D96C5" w14:textId="77777777" w:rsidTr="006751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Pr>
          <w:p w14:paraId="5FB80519" w14:textId="77777777" w:rsidR="006D5B0F" w:rsidRPr="001421D5" w:rsidRDefault="006D5B0F" w:rsidP="006D5B0F">
            <w:pPr>
              <w:pStyle w:val="Normal1"/>
              <w:keepNext/>
              <w:tabs>
                <w:tab w:val="left" w:pos="810"/>
                <w:tab w:val="right" w:pos="9810"/>
              </w:tabs>
              <w:spacing w:after="0" w:line="240" w:lineRule="auto"/>
              <w:ind w:left="0" w:right="13" w:firstLine="0"/>
              <w:rPr>
                <w:rFonts w:ascii="Arial" w:hAnsi="Arial" w:cs="Arial"/>
              </w:rPr>
            </w:pPr>
            <w:r w:rsidRPr="001421D5">
              <w:rPr>
                <w:rFonts w:ascii="Arial" w:hAnsi="Arial" w:cs="Arial"/>
              </w:rPr>
              <w:t xml:space="preserve">English </w:t>
            </w:r>
          </w:p>
        </w:tc>
        <w:tc>
          <w:tcPr>
            <w:tcW w:w="710" w:type="dxa"/>
          </w:tcPr>
          <w:p w14:paraId="31A876D0" w14:textId="77777777" w:rsidR="006D5B0F" w:rsidRPr="001421D5" w:rsidRDefault="006D5B0F" w:rsidP="006D5B0F">
            <w:pPr>
              <w:pStyle w:val="Normal1"/>
              <w:keepNext/>
              <w:tabs>
                <w:tab w:val="left" w:pos="810"/>
                <w:tab w:val="right" w:pos="9810"/>
              </w:tabs>
              <w:spacing w:after="0" w:line="240" w:lineRule="auto"/>
              <w:ind w:left="0" w:right="13"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23%</w:t>
            </w:r>
          </w:p>
        </w:tc>
        <w:tc>
          <w:tcPr>
            <w:tcW w:w="1362" w:type="dxa"/>
          </w:tcPr>
          <w:p w14:paraId="26E2CC8D" w14:textId="77777777" w:rsidR="006D5B0F" w:rsidRPr="001421D5" w:rsidRDefault="006D5B0F" w:rsidP="006D5B0F">
            <w:pPr>
              <w:pStyle w:val="Normal1"/>
              <w:keepNext/>
              <w:tabs>
                <w:tab w:val="left" w:pos="810"/>
                <w:tab w:val="right" w:pos="9810"/>
              </w:tabs>
              <w:spacing w:after="0" w:line="240" w:lineRule="auto"/>
              <w:ind w:left="0" w:right="13"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61%</w:t>
            </w:r>
          </w:p>
        </w:tc>
        <w:tc>
          <w:tcPr>
            <w:tcW w:w="2250" w:type="dxa"/>
          </w:tcPr>
          <w:p w14:paraId="65CDFF88" w14:textId="77777777" w:rsidR="006D5B0F" w:rsidRPr="001421D5" w:rsidRDefault="006D5B0F" w:rsidP="006D5B0F">
            <w:pPr>
              <w:pStyle w:val="Normal1"/>
              <w:keepNext/>
              <w:tabs>
                <w:tab w:val="left" w:pos="810"/>
                <w:tab w:val="right" w:pos="9810"/>
              </w:tabs>
              <w:spacing w:after="0" w:line="240" w:lineRule="auto"/>
              <w:ind w:left="0" w:right="13"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510</w:t>
            </w:r>
          </w:p>
        </w:tc>
        <w:tc>
          <w:tcPr>
            <w:tcW w:w="1273" w:type="dxa"/>
          </w:tcPr>
          <w:p w14:paraId="2AD0FB18" w14:textId="77777777" w:rsidR="006D5B0F" w:rsidRPr="001421D5" w:rsidRDefault="006D5B0F" w:rsidP="006D5B0F">
            <w:pPr>
              <w:pStyle w:val="Normal1"/>
              <w:keepNext/>
              <w:tabs>
                <w:tab w:val="left" w:pos="810"/>
                <w:tab w:val="right" w:pos="9810"/>
              </w:tabs>
              <w:spacing w:after="0" w:line="240" w:lineRule="auto"/>
              <w:ind w:left="0" w:right="13"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1530</w:t>
            </w:r>
          </w:p>
        </w:tc>
      </w:tr>
    </w:tbl>
    <w:p w14:paraId="4288E842" w14:textId="77777777" w:rsidR="00F442DF" w:rsidRPr="001421D5" w:rsidRDefault="00F442DF" w:rsidP="00F442DF">
      <w:pPr>
        <w:pStyle w:val="Normal1"/>
        <w:keepNext/>
        <w:tabs>
          <w:tab w:val="left" w:pos="810"/>
          <w:tab w:val="right" w:pos="9810"/>
        </w:tabs>
        <w:spacing w:after="0" w:line="240" w:lineRule="auto"/>
        <w:ind w:left="0" w:right="13" w:firstLine="0"/>
        <w:rPr>
          <w:rFonts w:ascii="Arial" w:hAnsi="Arial" w:cs="Arial"/>
          <w:b/>
          <w:color w:val="FFC000" w:themeColor="accent4"/>
        </w:rPr>
      </w:pPr>
    </w:p>
    <w:p w14:paraId="43B51A68" w14:textId="15C2E585" w:rsidR="00BD4161" w:rsidRPr="001421D5" w:rsidRDefault="001342B2" w:rsidP="00F442DF">
      <w:pPr>
        <w:pStyle w:val="Normal1"/>
        <w:keepNext/>
        <w:tabs>
          <w:tab w:val="left" w:pos="810"/>
          <w:tab w:val="right" w:pos="9810"/>
        </w:tabs>
        <w:spacing w:after="0" w:line="240" w:lineRule="auto"/>
        <w:ind w:left="0" w:right="13" w:firstLine="0"/>
        <w:rPr>
          <w:rFonts w:ascii="Arial" w:hAnsi="Arial" w:cs="Arial"/>
        </w:rPr>
      </w:pPr>
      <w:r w:rsidRPr="001421D5">
        <w:rPr>
          <w:rFonts w:ascii="Arial" w:hAnsi="Arial" w:cs="Arial"/>
          <w:b/>
          <w:color w:val="FFC000" w:themeColor="accent4"/>
        </w:rPr>
        <w:t>PLACEMENT</w:t>
      </w:r>
      <w:r w:rsidRPr="001421D5">
        <w:rPr>
          <w:rFonts w:ascii="Arial" w:hAnsi="Arial" w:cs="Arial"/>
        </w:rPr>
        <w:t>—Increase the number of students placed directly into transfer level courses or in courses 1 level below including proposed new accelerated courses.</w:t>
      </w:r>
    </w:p>
    <w:p w14:paraId="70EBDBB5" w14:textId="77777777" w:rsidR="00BD4161" w:rsidRPr="001421D5" w:rsidRDefault="00BD4161" w:rsidP="00F442DF">
      <w:pPr>
        <w:pStyle w:val="Normal1"/>
        <w:keepNext/>
        <w:tabs>
          <w:tab w:val="left" w:pos="810"/>
          <w:tab w:val="right" w:pos="9810"/>
        </w:tabs>
        <w:spacing w:after="0" w:line="240" w:lineRule="auto"/>
        <w:ind w:left="0" w:right="13" w:firstLine="0"/>
        <w:rPr>
          <w:rFonts w:ascii="Arial" w:hAnsi="Arial" w:cs="Arial"/>
        </w:rPr>
      </w:pPr>
    </w:p>
    <w:p w14:paraId="360C8E8A" w14:textId="6D91F68C" w:rsidR="001342B2" w:rsidRPr="001421D5" w:rsidRDefault="00D52BFD" w:rsidP="00F442DF">
      <w:pPr>
        <w:pStyle w:val="Normal1"/>
        <w:keepNext/>
        <w:tabs>
          <w:tab w:val="left" w:pos="810"/>
          <w:tab w:val="right" w:pos="9810"/>
        </w:tabs>
        <w:spacing w:after="0" w:line="240" w:lineRule="auto"/>
        <w:ind w:left="0" w:right="13" w:firstLine="0"/>
        <w:rPr>
          <w:rFonts w:ascii="Arial" w:hAnsi="Arial" w:cs="Arial"/>
        </w:rPr>
      </w:pPr>
      <w:r w:rsidRPr="001421D5">
        <w:rPr>
          <w:rFonts w:ascii="Arial" w:hAnsi="Arial" w:cs="Arial"/>
        </w:rPr>
        <w:t>Reedley College has begun its work on multiple measures (MM)</w:t>
      </w:r>
      <w:r w:rsidR="001349BB" w:rsidRPr="001421D5">
        <w:rPr>
          <w:rFonts w:ascii="Arial" w:hAnsi="Arial" w:cs="Arial"/>
        </w:rPr>
        <w:t xml:space="preserve"> </w:t>
      </w:r>
      <w:r w:rsidRPr="001421D5">
        <w:rPr>
          <w:rFonts w:ascii="Arial" w:hAnsi="Arial" w:cs="Arial"/>
        </w:rPr>
        <w:t xml:space="preserve">assessment in partnership with the </w:t>
      </w:r>
      <w:r w:rsidR="00BD4161" w:rsidRPr="001421D5">
        <w:rPr>
          <w:rFonts w:ascii="Arial" w:hAnsi="Arial" w:cs="Arial"/>
        </w:rPr>
        <w:t>CCCCO</w:t>
      </w:r>
      <w:r w:rsidRPr="001421D5">
        <w:rPr>
          <w:rFonts w:ascii="Arial" w:hAnsi="Arial" w:cs="Arial"/>
        </w:rPr>
        <w:t xml:space="preserve"> Common Assessment Initiative. </w:t>
      </w:r>
      <w:r w:rsidR="009145B9">
        <w:rPr>
          <w:rFonts w:ascii="Arial" w:hAnsi="Arial" w:cs="Arial"/>
        </w:rPr>
        <w:t>RC is</w:t>
      </w:r>
      <w:r w:rsidRPr="001421D5">
        <w:rPr>
          <w:rFonts w:ascii="Arial" w:hAnsi="Arial" w:cs="Arial"/>
        </w:rPr>
        <w:t xml:space="preserve"> working as</w:t>
      </w:r>
      <w:r w:rsidR="009145B9">
        <w:rPr>
          <w:rFonts w:ascii="Arial" w:hAnsi="Arial" w:cs="Arial"/>
        </w:rPr>
        <w:t xml:space="preserve"> part </w:t>
      </w:r>
      <w:r w:rsidR="000F5C22">
        <w:rPr>
          <w:rFonts w:ascii="Arial" w:hAnsi="Arial" w:cs="Arial"/>
        </w:rPr>
        <w:t>of the</w:t>
      </w:r>
      <w:r w:rsidR="009145B9">
        <w:rPr>
          <w:rFonts w:ascii="Arial" w:hAnsi="Arial" w:cs="Arial"/>
        </w:rPr>
        <w:t xml:space="preserve"> SCCCD</w:t>
      </w:r>
      <w:r w:rsidRPr="001421D5">
        <w:rPr>
          <w:rFonts w:ascii="Arial" w:hAnsi="Arial" w:cs="Arial"/>
        </w:rPr>
        <w:t xml:space="preserve"> district to pilot the upcoming test. </w:t>
      </w:r>
      <w:r w:rsidR="00ED0D80">
        <w:rPr>
          <w:rFonts w:ascii="Arial" w:hAnsi="Arial" w:cs="Arial"/>
        </w:rPr>
        <w:t>RC</w:t>
      </w:r>
      <w:r w:rsidRPr="001421D5">
        <w:rPr>
          <w:rFonts w:ascii="Arial" w:hAnsi="Arial" w:cs="Arial"/>
        </w:rPr>
        <w:t xml:space="preserve"> would also like to make multiple measures a significant part of </w:t>
      </w:r>
      <w:r w:rsidR="00731AA9">
        <w:rPr>
          <w:rFonts w:ascii="Arial" w:hAnsi="Arial" w:cs="Arial"/>
        </w:rPr>
        <w:t>the</w:t>
      </w:r>
      <w:r w:rsidRPr="001421D5">
        <w:rPr>
          <w:rFonts w:ascii="Arial" w:hAnsi="Arial" w:cs="Arial"/>
        </w:rPr>
        <w:t xml:space="preserve"> placement process. The RP group believes that using multiple measures can lead to more students being eligible for transfer level courses. Projections show up to </w:t>
      </w:r>
      <w:r w:rsidR="001349BB" w:rsidRPr="001421D5">
        <w:rPr>
          <w:rFonts w:ascii="Arial" w:hAnsi="Arial" w:cs="Arial"/>
        </w:rPr>
        <w:t>42</w:t>
      </w:r>
      <w:r w:rsidRPr="001421D5">
        <w:rPr>
          <w:rFonts w:ascii="Arial" w:hAnsi="Arial" w:cs="Arial"/>
        </w:rPr>
        <w:t xml:space="preserve">% of students could be placed in transfer </w:t>
      </w:r>
      <w:r w:rsidR="001349BB" w:rsidRPr="001421D5">
        <w:rPr>
          <w:rFonts w:ascii="Arial" w:hAnsi="Arial" w:cs="Arial"/>
        </w:rPr>
        <w:t>Math and 61</w:t>
      </w:r>
      <w:r w:rsidRPr="001421D5">
        <w:rPr>
          <w:rFonts w:ascii="Arial" w:hAnsi="Arial" w:cs="Arial"/>
        </w:rPr>
        <w:t xml:space="preserve">% in transfer </w:t>
      </w:r>
      <w:r w:rsidR="001349BB" w:rsidRPr="001421D5">
        <w:rPr>
          <w:rFonts w:ascii="Arial" w:hAnsi="Arial" w:cs="Arial"/>
        </w:rPr>
        <w:t>English</w:t>
      </w:r>
      <w:r w:rsidRPr="001421D5">
        <w:rPr>
          <w:rFonts w:ascii="Arial" w:hAnsi="Arial" w:cs="Arial"/>
        </w:rPr>
        <w:t>.</w:t>
      </w:r>
      <w:r w:rsidR="009E6154" w:rsidRPr="001421D5">
        <w:rPr>
          <w:rFonts w:ascii="Arial" w:hAnsi="Arial" w:cs="Arial"/>
          <w:vertAlign w:val="superscript"/>
        </w:rPr>
        <w:t>6</w:t>
      </w:r>
      <w:r w:rsidRPr="001421D5">
        <w:rPr>
          <w:rFonts w:ascii="Arial" w:hAnsi="Arial" w:cs="Arial"/>
        </w:rPr>
        <w:t xml:space="preserve"> This would be a significant increase for </w:t>
      </w:r>
      <w:r w:rsidR="00693351" w:rsidRPr="001421D5">
        <w:rPr>
          <w:rFonts w:ascii="Arial" w:hAnsi="Arial" w:cs="Arial"/>
        </w:rPr>
        <w:t>RC</w:t>
      </w:r>
      <w:r w:rsidRPr="001421D5">
        <w:rPr>
          <w:rFonts w:ascii="Arial" w:hAnsi="Arial" w:cs="Arial"/>
        </w:rPr>
        <w:t xml:space="preserve"> students who have a low placement rate (</w:t>
      </w:r>
      <w:r w:rsidR="001349BB" w:rsidRPr="001421D5">
        <w:rPr>
          <w:rFonts w:ascii="Arial" w:hAnsi="Arial" w:cs="Arial"/>
        </w:rPr>
        <w:t xml:space="preserve">4% math and </w:t>
      </w:r>
      <w:r w:rsidRPr="001421D5">
        <w:rPr>
          <w:rFonts w:ascii="Arial" w:hAnsi="Arial" w:cs="Arial"/>
        </w:rPr>
        <w:t xml:space="preserve">23% English).  An additional 450 students in Math and 510 students in English could be placed </w:t>
      </w:r>
      <w:r w:rsidR="005A118A" w:rsidRPr="001421D5">
        <w:rPr>
          <w:rFonts w:ascii="Arial" w:hAnsi="Arial" w:cs="Arial"/>
        </w:rPr>
        <w:t xml:space="preserve">directly </w:t>
      </w:r>
      <w:r w:rsidRPr="001421D5">
        <w:rPr>
          <w:rFonts w:ascii="Arial" w:hAnsi="Arial" w:cs="Arial"/>
        </w:rPr>
        <w:t>in transfer level courses e</w:t>
      </w:r>
      <w:r w:rsidR="006D5B0F" w:rsidRPr="001421D5">
        <w:rPr>
          <w:rFonts w:ascii="Arial" w:hAnsi="Arial" w:cs="Arial"/>
        </w:rPr>
        <w:t xml:space="preserve">ach Fall. </w:t>
      </w:r>
    </w:p>
    <w:p w14:paraId="20A7C070" w14:textId="77777777" w:rsidR="00FA385C" w:rsidRPr="001421D5" w:rsidRDefault="00FA385C" w:rsidP="00FA385C">
      <w:pPr>
        <w:pStyle w:val="Normal1"/>
        <w:keepNext/>
        <w:tabs>
          <w:tab w:val="left" w:pos="810"/>
          <w:tab w:val="right" w:pos="9810"/>
        </w:tabs>
        <w:spacing w:after="0" w:line="240" w:lineRule="auto"/>
        <w:ind w:right="13"/>
        <w:rPr>
          <w:rFonts w:ascii="Arial" w:hAnsi="Arial" w:cs="Arial"/>
        </w:rPr>
      </w:pPr>
    </w:p>
    <w:p w14:paraId="4287F02F" w14:textId="514666D2" w:rsidR="0081574C" w:rsidRPr="001421D5" w:rsidRDefault="00FA385C" w:rsidP="00A06414">
      <w:pPr>
        <w:pStyle w:val="Normal1"/>
        <w:keepNext/>
        <w:tabs>
          <w:tab w:val="left" w:pos="810"/>
          <w:tab w:val="right" w:pos="9810"/>
        </w:tabs>
        <w:spacing w:after="0" w:line="240" w:lineRule="auto"/>
        <w:ind w:right="13"/>
        <w:rPr>
          <w:rFonts w:ascii="Arial" w:hAnsi="Arial" w:cs="Arial"/>
        </w:rPr>
      </w:pPr>
      <w:r w:rsidRPr="001421D5">
        <w:rPr>
          <w:rFonts w:ascii="Arial" w:hAnsi="Arial" w:cs="Arial"/>
        </w:rPr>
        <w:t>Research from CAL-PASS and the RP group has shown that using MM also addresses disproportionate placement of minority students into the</w:t>
      </w:r>
      <w:r w:rsidR="00A06414">
        <w:rPr>
          <w:rFonts w:ascii="Arial" w:hAnsi="Arial" w:cs="Arial"/>
        </w:rPr>
        <w:t xml:space="preserve"> basic skills sequence.  As shown in the table below,</w:t>
      </w:r>
      <w:r w:rsidR="0081574C" w:rsidRPr="001421D5">
        <w:rPr>
          <w:rFonts w:ascii="Arial" w:hAnsi="Arial" w:cs="Arial"/>
        </w:rPr>
        <w:t xml:space="preserve"> a significant number of minority students test into</w:t>
      </w:r>
    </w:p>
    <w:p w14:paraId="79C05CDE" w14:textId="7BA21E26" w:rsidR="00390B07" w:rsidRPr="001421D5" w:rsidRDefault="009E6154" w:rsidP="00FA385C">
      <w:pPr>
        <w:pStyle w:val="Normal1"/>
        <w:ind w:left="0" w:firstLine="0"/>
        <w:rPr>
          <w:rFonts w:ascii="Arial" w:hAnsi="Arial" w:cs="Arial"/>
          <w:sz w:val="18"/>
          <w:szCs w:val="18"/>
        </w:rPr>
      </w:pPr>
      <w:r w:rsidRPr="001421D5">
        <w:rPr>
          <w:rFonts w:ascii="Arial" w:hAnsi="Arial" w:cs="Arial"/>
          <w:sz w:val="18"/>
          <w:szCs w:val="18"/>
        </w:rPr>
        <w:t>_________________</w:t>
      </w:r>
    </w:p>
    <w:p w14:paraId="4981A900" w14:textId="77777777" w:rsidR="004651D3" w:rsidRPr="001421D5" w:rsidRDefault="001B7C34" w:rsidP="004651D3">
      <w:pPr>
        <w:pStyle w:val="Normal1"/>
        <w:ind w:left="0" w:firstLine="0"/>
        <w:rPr>
          <w:rFonts w:ascii="Arial" w:hAnsi="Arial" w:cs="Arial"/>
          <w:sz w:val="18"/>
          <w:szCs w:val="18"/>
        </w:rPr>
      </w:pPr>
      <w:r w:rsidRPr="001421D5">
        <w:rPr>
          <w:rFonts w:ascii="Arial" w:hAnsi="Arial" w:cs="Arial"/>
          <w:sz w:val="18"/>
          <w:szCs w:val="18"/>
          <w:vertAlign w:val="superscript"/>
        </w:rPr>
        <w:t xml:space="preserve">6 </w:t>
      </w:r>
      <w:r w:rsidRPr="001421D5">
        <w:rPr>
          <w:rFonts w:ascii="Arial" w:hAnsi="Arial" w:cs="Arial"/>
          <w:sz w:val="18"/>
          <w:szCs w:val="18"/>
        </w:rPr>
        <w:t>Ibid</w:t>
      </w:r>
    </w:p>
    <w:p w14:paraId="1EB4DE08" w14:textId="7A4652C4" w:rsidR="00F442DF" w:rsidRPr="001421D5" w:rsidRDefault="00156ED7" w:rsidP="004651D3">
      <w:pPr>
        <w:pStyle w:val="Normal1"/>
        <w:ind w:left="0" w:firstLine="0"/>
        <w:rPr>
          <w:rFonts w:ascii="Arial" w:hAnsi="Arial" w:cs="Arial"/>
          <w:sz w:val="18"/>
          <w:szCs w:val="18"/>
        </w:rPr>
      </w:pPr>
      <w:r w:rsidRPr="00156ED7">
        <w:rPr>
          <w:rFonts w:ascii="Arial" w:hAnsi="Arial" w:cs="Arial"/>
        </w:rPr>
        <w:lastRenderedPageBreak/>
        <w:t>courses 2-4 levels below transfer level.  The RP group estimates much lower placement</w:t>
      </w:r>
      <w:r w:rsidR="00777D3E">
        <w:rPr>
          <w:rFonts w:ascii="Arial" w:hAnsi="Arial" w:cs="Arial"/>
        </w:rPr>
        <w:t xml:space="preserve"> </w:t>
      </w:r>
      <w:r w:rsidR="009E6154" w:rsidRPr="001421D5">
        <w:rPr>
          <w:rFonts w:ascii="Arial" w:hAnsi="Arial" w:cs="Arial"/>
        </w:rPr>
        <w:t>in basic skills with MM.</w:t>
      </w:r>
      <w:r w:rsidR="00BD4161" w:rsidRPr="001421D5">
        <w:rPr>
          <w:rFonts w:ascii="Arial" w:hAnsi="Arial" w:cs="Arial"/>
        </w:rPr>
        <w:t xml:space="preserve"> This links with our equity plan goals. </w:t>
      </w:r>
    </w:p>
    <w:tbl>
      <w:tblPr>
        <w:tblStyle w:val="LightGrid-Accent4"/>
        <w:tblpPr w:leftFromText="180" w:rightFromText="180" w:vertAnchor="text" w:horzAnchor="margin" w:tblpY="176"/>
        <w:tblW w:w="0" w:type="auto"/>
        <w:tblLayout w:type="fixed"/>
        <w:tblLook w:val="04A0" w:firstRow="1" w:lastRow="0" w:firstColumn="1" w:lastColumn="0" w:noHBand="0" w:noVBand="1"/>
      </w:tblPr>
      <w:tblGrid>
        <w:gridCol w:w="2088"/>
        <w:gridCol w:w="1422"/>
        <w:gridCol w:w="918"/>
        <w:gridCol w:w="180"/>
        <w:gridCol w:w="810"/>
        <w:gridCol w:w="1350"/>
      </w:tblGrid>
      <w:tr w:rsidR="00F442DF" w:rsidRPr="001421D5" w14:paraId="216CF3A6" w14:textId="77777777" w:rsidTr="008C0E04">
        <w:trPr>
          <w:cnfStyle w:val="100000000000" w:firstRow="1" w:lastRow="0" w:firstColumn="0" w:lastColumn="0" w:oddVBand="0" w:evenVBand="0" w:oddHBand="0"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2088" w:type="dxa"/>
          </w:tcPr>
          <w:p w14:paraId="3BDF07D5" w14:textId="77777777" w:rsidR="00F442DF" w:rsidRPr="001421D5" w:rsidRDefault="00F442DF" w:rsidP="00F442DF">
            <w:pPr>
              <w:pStyle w:val="Normal1"/>
              <w:ind w:left="0" w:firstLine="0"/>
              <w:rPr>
                <w:rFonts w:ascii="Arial" w:hAnsi="Arial" w:cs="Arial"/>
              </w:rPr>
            </w:pPr>
            <w:r w:rsidRPr="001421D5">
              <w:rPr>
                <w:rFonts w:ascii="Arial" w:hAnsi="Arial" w:cs="Arial"/>
              </w:rPr>
              <w:t xml:space="preserve">Fall 2015 Placement Data </w:t>
            </w:r>
          </w:p>
        </w:tc>
        <w:tc>
          <w:tcPr>
            <w:tcW w:w="1422" w:type="dxa"/>
          </w:tcPr>
          <w:p w14:paraId="763C5A08" w14:textId="77777777" w:rsidR="00F442DF" w:rsidRPr="001421D5" w:rsidRDefault="00F442DF" w:rsidP="00F442DF">
            <w:pPr>
              <w:pStyle w:val="Normal1"/>
              <w:ind w:left="0" w:firstLine="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1421D5">
              <w:rPr>
                <w:rFonts w:ascii="Arial" w:hAnsi="Arial" w:cs="Arial"/>
              </w:rPr>
              <w:t>Reading</w:t>
            </w:r>
          </w:p>
        </w:tc>
        <w:tc>
          <w:tcPr>
            <w:tcW w:w="1098" w:type="dxa"/>
            <w:gridSpan w:val="2"/>
          </w:tcPr>
          <w:p w14:paraId="0456D514" w14:textId="77777777" w:rsidR="00F442DF" w:rsidRPr="001421D5" w:rsidRDefault="00F442DF" w:rsidP="00F442DF">
            <w:pPr>
              <w:pStyle w:val="Normal1"/>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RP Group with MM</w:t>
            </w:r>
          </w:p>
        </w:tc>
        <w:tc>
          <w:tcPr>
            <w:tcW w:w="810" w:type="dxa"/>
          </w:tcPr>
          <w:p w14:paraId="12391099" w14:textId="77777777" w:rsidR="00F442DF" w:rsidRPr="001421D5" w:rsidRDefault="00F442DF" w:rsidP="00F442DF">
            <w:pPr>
              <w:pStyle w:val="Normal1"/>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 xml:space="preserve">Math </w:t>
            </w:r>
          </w:p>
        </w:tc>
        <w:tc>
          <w:tcPr>
            <w:tcW w:w="1350" w:type="dxa"/>
          </w:tcPr>
          <w:p w14:paraId="323E7721" w14:textId="4F4FA1B7" w:rsidR="00F442DF" w:rsidRPr="001421D5" w:rsidRDefault="00F442DF" w:rsidP="008C0E04">
            <w:pPr>
              <w:pStyle w:val="Normal1"/>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RP Group with MM</w:t>
            </w:r>
          </w:p>
        </w:tc>
      </w:tr>
      <w:tr w:rsidR="00F442DF" w:rsidRPr="001421D5" w14:paraId="6FB51B9C" w14:textId="77777777" w:rsidTr="006B3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BCBE5CB" w14:textId="77777777" w:rsidR="00F442DF" w:rsidRPr="001421D5" w:rsidRDefault="00F442DF" w:rsidP="00F442DF">
            <w:pPr>
              <w:pStyle w:val="Normal1"/>
              <w:ind w:left="0" w:firstLine="0"/>
              <w:rPr>
                <w:rFonts w:ascii="Arial" w:hAnsi="Arial" w:cs="Arial"/>
              </w:rPr>
            </w:pPr>
            <w:r w:rsidRPr="001421D5">
              <w:rPr>
                <w:rFonts w:ascii="Arial" w:hAnsi="Arial" w:cs="Arial"/>
              </w:rPr>
              <w:t xml:space="preserve">African American </w:t>
            </w:r>
          </w:p>
        </w:tc>
        <w:tc>
          <w:tcPr>
            <w:tcW w:w="1422" w:type="dxa"/>
          </w:tcPr>
          <w:p w14:paraId="083B8952" w14:textId="77777777" w:rsidR="00F442DF" w:rsidRPr="001421D5" w:rsidRDefault="00F442DF" w:rsidP="00F442DF">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99.9% place in BS </w:t>
            </w:r>
          </w:p>
        </w:tc>
        <w:tc>
          <w:tcPr>
            <w:tcW w:w="918" w:type="dxa"/>
          </w:tcPr>
          <w:p w14:paraId="6F0FC9E8" w14:textId="77777777" w:rsidR="00F442DF" w:rsidRPr="001421D5" w:rsidRDefault="00F442DF" w:rsidP="00F442DF">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60% </w:t>
            </w:r>
          </w:p>
        </w:tc>
        <w:tc>
          <w:tcPr>
            <w:tcW w:w="990" w:type="dxa"/>
            <w:gridSpan w:val="2"/>
          </w:tcPr>
          <w:p w14:paraId="4BC1AF2F" w14:textId="77777777" w:rsidR="00F442DF" w:rsidRPr="001421D5" w:rsidRDefault="00F442DF" w:rsidP="00F442DF">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100% place in BS </w:t>
            </w:r>
          </w:p>
        </w:tc>
        <w:tc>
          <w:tcPr>
            <w:tcW w:w="1350" w:type="dxa"/>
          </w:tcPr>
          <w:p w14:paraId="606A791C" w14:textId="77777777" w:rsidR="00F442DF" w:rsidRPr="001421D5" w:rsidRDefault="00F442DF" w:rsidP="00F442DF">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78%</w:t>
            </w:r>
          </w:p>
        </w:tc>
      </w:tr>
      <w:tr w:rsidR="00F442DF" w:rsidRPr="001421D5" w14:paraId="444BBF9C" w14:textId="77777777" w:rsidTr="006B3E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11F113DB" w14:textId="77777777" w:rsidR="00F442DF" w:rsidRPr="001421D5" w:rsidRDefault="00F442DF" w:rsidP="00F442DF">
            <w:pPr>
              <w:pStyle w:val="Normal1"/>
              <w:ind w:left="0" w:firstLine="0"/>
              <w:rPr>
                <w:rFonts w:ascii="Arial" w:hAnsi="Arial" w:cs="Arial"/>
              </w:rPr>
            </w:pPr>
            <w:r w:rsidRPr="001421D5">
              <w:rPr>
                <w:rFonts w:ascii="Arial" w:hAnsi="Arial" w:cs="Arial"/>
              </w:rPr>
              <w:t xml:space="preserve">Asian </w:t>
            </w:r>
          </w:p>
        </w:tc>
        <w:tc>
          <w:tcPr>
            <w:tcW w:w="1422" w:type="dxa"/>
          </w:tcPr>
          <w:p w14:paraId="6893667D" w14:textId="77777777" w:rsidR="00F442DF" w:rsidRPr="001421D5" w:rsidRDefault="00F442DF" w:rsidP="00F442DF">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 xml:space="preserve">60.6% place in BS </w:t>
            </w:r>
          </w:p>
        </w:tc>
        <w:tc>
          <w:tcPr>
            <w:tcW w:w="918" w:type="dxa"/>
          </w:tcPr>
          <w:p w14:paraId="79CFB082" w14:textId="77777777" w:rsidR="00F442DF" w:rsidRPr="001421D5" w:rsidRDefault="00F442DF" w:rsidP="00F442DF">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 xml:space="preserve">27% </w:t>
            </w:r>
          </w:p>
        </w:tc>
        <w:tc>
          <w:tcPr>
            <w:tcW w:w="990" w:type="dxa"/>
            <w:gridSpan w:val="2"/>
          </w:tcPr>
          <w:p w14:paraId="2FB36908" w14:textId="77777777" w:rsidR="00F442DF" w:rsidRPr="001421D5" w:rsidRDefault="00F442DF" w:rsidP="00F442DF">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100% place in BS</w:t>
            </w:r>
          </w:p>
        </w:tc>
        <w:tc>
          <w:tcPr>
            <w:tcW w:w="1350" w:type="dxa"/>
          </w:tcPr>
          <w:p w14:paraId="10D130D9" w14:textId="77777777" w:rsidR="00F442DF" w:rsidRPr="001421D5" w:rsidRDefault="00F442DF" w:rsidP="00F442DF">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47%</w:t>
            </w:r>
          </w:p>
        </w:tc>
      </w:tr>
      <w:tr w:rsidR="00F442DF" w:rsidRPr="001421D5" w14:paraId="3B371812" w14:textId="77777777" w:rsidTr="006B3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2902A827" w14:textId="77777777" w:rsidR="00F442DF" w:rsidRPr="001421D5" w:rsidRDefault="00F442DF" w:rsidP="00F442DF">
            <w:pPr>
              <w:pStyle w:val="Normal1"/>
              <w:ind w:left="0" w:firstLine="0"/>
              <w:rPr>
                <w:rFonts w:ascii="Arial" w:hAnsi="Arial" w:cs="Arial"/>
              </w:rPr>
            </w:pPr>
            <w:r w:rsidRPr="001421D5">
              <w:rPr>
                <w:rFonts w:ascii="Arial" w:hAnsi="Arial" w:cs="Arial"/>
              </w:rPr>
              <w:t xml:space="preserve">Hispanic </w:t>
            </w:r>
          </w:p>
        </w:tc>
        <w:tc>
          <w:tcPr>
            <w:tcW w:w="1422" w:type="dxa"/>
          </w:tcPr>
          <w:p w14:paraId="65F9A9E5" w14:textId="77777777" w:rsidR="00F442DF" w:rsidRPr="001421D5" w:rsidRDefault="00F442DF" w:rsidP="00F442DF">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80% place in BS </w:t>
            </w:r>
          </w:p>
        </w:tc>
        <w:tc>
          <w:tcPr>
            <w:tcW w:w="918" w:type="dxa"/>
          </w:tcPr>
          <w:p w14:paraId="35F7AC34" w14:textId="77777777" w:rsidR="00F442DF" w:rsidRPr="001421D5" w:rsidRDefault="00F442DF" w:rsidP="00F442DF">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49% </w:t>
            </w:r>
          </w:p>
        </w:tc>
        <w:tc>
          <w:tcPr>
            <w:tcW w:w="990" w:type="dxa"/>
            <w:gridSpan w:val="2"/>
          </w:tcPr>
          <w:p w14:paraId="799623F3" w14:textId="77777777" w:rsidR="00F442DF" w:rsidRPr="001421D5" w:rsidRDefault="00F442DF" w:rsidP="00F442DF">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99.9% place in BS </w:t>
            </w:r>
          </w:p>
        </w:tc>
        <w:tc>
          <w:tcPr>
            <w:tcW w:w="1350" w:type="dxa"/>
          </w:tcPr>
          <w:p w14:paraId="0FEE120C" w14:textId="77777777" w:rsidR="00F442DF" w:rsidRPr="001421D5" w:rsidRDefault="00F442DF" w:rsidP="00F442DF">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68%</w:t>
            </w:r>
          </w:p>
        </w:tc>
      </w:tr>
      <w:tr w:rsidR="00F442DF" w:rsidRPr="001421D5" w14:paraId="29C57B7E" w14:textId="77777777" w:rsidTr="006B3E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4BA34FD7" w14:textId="77777777" w:rsidR="00F442DF" w:rsidRPr="001421D5" w:rsidRDefault="00F442DF" w:rsidP="00F442DF">
            <w:pPr>
              <w:pStyle w:val="Normal1"/>
              <w:ind w:left="0" w:firstLine="0"/>
              <w:rPr>
                <w:rFonts w:ascii="Arial" w:hAnsi="Arial" w:cs="Arial"/>
              </w:rPr>
            </w:pPr>
            <w:r w:rsidRPr="001421D5">
              <w:rPr>
                <w:rFonts w:ascii="Arial" w:hAnsi="Arial" w:cs="Arial"/>
              </w:rPr>
              <w:t>White</w:t>
            </w:r>
          </w:p>
        </w:tc>
        <w:tc>
          <w:tcPr>
            <w:tcW w:w="1422" w:type="dxa"/>
          </w:tcPr>
          <w:p w14:paraId="533ADB1F" w14:textId="77777777" w:rsidR="00F442DF" w:rsidRPr="001421D5" w:rsidRDefault="00F442DF" w:rsidP="00F442DF">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 xml:space="preserve">49.6% place in BS </w:t>
            </w:r>
          </w:p>
        </w:tc>
        <w:tc>
          <w:tcPr>
            <w:tcW w:w="918" w:type="dxa"/>
          </w:tcPr>
          <w:p w14:paraId="13F5234F" w14:textId="77777777" w:rsidR="00F442DF" w:rsidRPr="001421D5" w:rsidRDefault="00F442DF" w:rsidP="00F442DF">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26%</w:t>
            </w:r>
          </w:p>
        </w:tc>
        <w:tc>
          <w:tcPr>
            <w:tcW w:w="990" w:type="dxa"/>
            <w:gridSpan w:val="2"/>
          </w:tcPr>
          <w:p w14:paraId="3E584885" w14:textId="77777777" w:rsidR="00F442DF" w:rsidRPr="001421D5" w:rsidRDefault="00F442DF" w:rsidP="00F442DF">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 xml:space="preserve">100% place in BS </w:t>
            </w:r>
          </w:p>
        </w:tc>
        <w:tc>
          <w:tcPr>
            <w:tcW w:w="1350" w:type="dxa"/>
          </w:tcPr>
          <w:p w14:paraId="5BE2E058" w14:textId="77777777" w:rsidR="00F442DF" w:rsidRPr="001421D5" w:rsidRDefault="00F442DF" w:rsidP="00F442DF">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 xml:space="preserve">35% </w:t>
            </w:r>
          </w:p>
        </w:tc>
      </w:tr>
    </w:tbl>
    <w:p w14:paraId="48CF13C2" w14:textId="77777777" w:rsidR="00F442DF" w:rsidRPr="001421D5" w:rsidRDefault="00F442DF" w:rsidP="00AE085E">
      <w:pPr>
        <w:pStyle w:val="Normal1"/>
        <w:ind w:left="0" w:firstLine="0"/>
        <w:rPr>
          <w:rFonts w:ascii="Arial" w:hAnsi="Arial" w:cs="Arial"/>
        </w:rPr>
      </w:pPr>
    </w:p>
    <w:p w14:paraId="181F5D5A" w14:textId="5E93C691" w:rsidR="00F442DF" w:rsidRPr="001421D5" w:rsidRDefault="00AE085E" w:rsidP="00AE085E">
      <w:pPr>
        <w:pStyle w:val="Normal1"/>
        <w:ind w:left="0" w:firstLine="0"/>
        <w:rPr>
          <w:rFonts w:ascii="Arial" w:hAnsi="Arial" w:cs="Arial"/>
        </w:rPr>
      </w:pPr>
      <w:r w:rsidRPr="001421D5">
        <w:rPr>
          <w:rFonts w:ascii="Arial" w:hAnsi="Arial" w:cs="Arial"/>
        </w:rPr>
        <w:t>In order to crea</w:t>
      </w:r>
      <w:r w:rsidR="007657BC" w:rsidRPr="001421D5">
        <w:rPr>
          <w:rFonts w:ascii="Arial" w:hAnsi="Arial" w:cs="Arial"/>
        </w:rPr>
        <w:t>te an effective MM</w:t>
      </w:r>
      <w:r w:rsidRPr="001421D5">
        <w:rPr>
          <w:rFonts w:ascii="Arial" w:hAnsi="Arial" w:cs="Arial"/>
        </w:rPr>
        <w:t xml:space="preserve"> placement </w:t>
      </w:r>
      <w:r w:rsidR="000C00EE" w:rsidRPr="001421D5">
        <w:rPr>
          <w:rFonts w:ascii="Arial" w:hAnsi="Arial" w:cs="Arial"/>
        </w:rPr>
        <w:t>program,</w:t>
      </w:r>
      <w:r w:rsidR="009E653F">
        <w:rPr>
          <w:rFonts w:ascii="Arial" w:hAnsi="Arial" w:cs="Arial"/>
        </w:rPr>
        <w:t xml:space="preserve"> it is important that </w:t>
      </w:r>
      <w:r w:rsidRPr="001421D5">
        <w:rPr>
          <w:rFonts w:ascii="Arial" w:hAnsi="Arial" w:cs="Arial"/>
        </w:rPr>
        <w:t>instructional and counseling</w:t>
      </w:r>
      <w:r w:rsidR="008C0E04" w:rsidRPr="001421D5">
        <w:rPr>
          <w:rFonts w:ascii="Arial" w:hAnsi="Arial" w:cs="Arial"/>
        </w:rPr>
        <w:t xml:space="preserve"> faculty</w:t>
      </w:r>
      <w:r w:rsidRPr="001421D5">
        <w:rPr>
          <w:rFonts w:ascii="Arial" w:hAnsi="Arial" w:cs="Arial"/>
        </w:rPr>
        <w:t xml:space="preserve"> </w:t>
      </w:r>
      <w:r w:rsidR="0057467B" w:rsidRPr="001421D5">
        <w:rPr>
          <w:rFonts w:ascii="Arial" w:hAnsi="Arial" w:cs="Arial"/>
        </w:rPr>
        <w:t xml:space="preserve">work together to create </w:t>
      </w:r>
      <w:r w:rsidR="00777D3E">
        <w:rPr>
          <w:rFonts w:ascii="Arial" w:hAnsi="Arial" w:cs="Arial"/>
        </w:rPr>
        <w:t xml:space="preserve">and </w:t>
      </w:r>
      <w:r w:rsidR="0057467B" w:rsidRPr="001421D5">
        <w:rPr>
          <w:rFonts w:ascii="Arial" w:hAnsi="Arial" w:cs="Arial"/>
        </w:rPr>
        <w:t>sele</w:t>
      </w:r>
      <w:r w:rsidR="007657BC" w:rsidRPr="001421D5">
        <w:rPr>
          <w:rFonts w:ascii="Arial" w:hAnsi="Arial" w:cs="Arial"/>
        </w:rPr>
        <w:t>ct appropriate MM</w:t>
      </w:r>
      <w:r w:rsidR="0057467B" w:rsidRPr="001421D5">
        <w:rPr>
          <w:rFonts w:ascii="Arial" w:hAnsi="Arial" w:cs="Arial"/>
        </w:rPr>
        <w:t xml:space="preserve"> and students</w:t>
      </w:r>
      <w:r w:rsidR="00777D3E">
        <w:rPr>
          <w:rFonts w:ascii="Arial" w:hAnsi="Arial" w:cs="Arial"/>
        </w:rPr>
        <w:t xml:space="preserve"> are counseled </w:t>
      </w:r>
      <w:r w:rsidR="0057467B" w:rsidRPr="001421D5">
        <w:rPr>
          <w:rFonts w:ascii="Arial" w:hAnsi="Arial" w:cs="Arial"/>
        </w:rPr>
        <w:t>in</w:t>
      </w:r>
      <w:r w:rsidR="00AD0672" w:rsidRPr="001421D5">
        <w:rPr>
          <w:rFonts w:ascii="Arial" w:hAnsi="Arial" w:cs="Arial"/>
        </w:rPr>
        <w:t xml:space="preserve">to the most appropriate class. </w:t>
      </w:r>
      <w:r w:rsidR="00F94246" w:rsidRPr="001421D5">
        <w:rPr>
          <w:rFonts w:ascii="Arial" w:hAnsi="Arial" w:cs="Arial"/>
        </w:rPr>
        <w:t xml:space="preserve">The RP has identified the most predictive variables for multiple measure placement. </w:t>
      </w:r>
    </w:p>
    <w:tbl>
      <w:tblPr>
        <w:tblStyle w:val="LightGrid-Accent4"/>
        <w:tblpPr w:leftFromText="180" w:rightFromText="180" w:vertAnchor="text" w:horzAnchor="margin" w:tblpXSpec="right" w:tblpY="865"/>
        <w:tblW w:w="6048" w:type="dxa"/>
        <w:tblLayout w:type="fixed"/>
        <w:tblLook w:val="04A0" w:firstRow="1" w:lastRow="0" w:firstColumn="1" w:lastColumn="0" w:noHBand="0" w:noVBand="1"/>
      </w:tblPr>
      <w:tblGrid>
        <w:gridCol w:w="3078"/>
        <w:gridCol w:w="2970"/>
      </w:tblGrid>
      <w:tr w:rsidR="00AD0672" w:rsidRPr="001421D5" w14:paraId="1D687738" w14:textId="77777777" w:rsidTr="006B3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0A0DB50B" w14:textId="430236BD" w:rsidR="00AD0672" w:rsidRPr="001421D5" w:rsidRDefault="00AD0672" w:rsidP="006B3EDE">
            <w:pPr>
              <w:pStyle w:val="Normal1"/>
              <w:keepNext/>
              <w:tabs>
                <w:tab w:val="left" w:pos="810"/>
                <w:tab w:val="right" w:pos="9810"/>
              </w:tabs>
              <w:spacing w:after="0" w:line="240" w:lineRule="auto"/>
              <w:ind w:left="0" w:right="13" w:firstLine="0"/>
              <w:rPr>
                <w:rFonts w:ascii="Arial" w:hAnsi="Arial" w:cs="Arial"/>
              </w:rPr>
            </w:pPr>
            <w:r w:rsidRPr="001421D5">
              <w:rPr>
                <w:rFonts w:ascii="Arial" w:hAnsi="Arial" w:cs="Arial"/>
              </w:rPr>
              <w:t>MMAP Variables for predicating CC success</w:t>
            </w:r>
            <w:r w:rsidR="006B3EDE" w:rsidRPr="001421D5">
              <w:rPr>
                <w:rFonts w:ascii="Arial" w:hAnsi="Arial" w:cs="Arial"/>
                <w:vertAlign w:val="superscript"/>
              </w:rPr>
              <w:t>7</w:t>
            </w:r>
          </w:p>
        </w:tc>
        <w:tc>
          <w:tcPr>
            <w:tcW w:w="2970" w:type="dxa"/>
          </w:tcPr>
          <w:p w14:paraId="4AE71048" w14:textId="77777777" w:rsidR="00AD0672" w:rsidRPr="001421D5" w:rsidRDefault="00AD0672" w:rsidP="006B3EDE">
            <w:pPr>
              <w:pStyle w:val="Normal1"/>
              <w:keepNext/>
              <w:tabs>
                <w:tab w:val="left" w:pos="810"/>
                <w:tab w:val="right" w:pos="9810"/>
              </w:tabs>
              <w:spacing w:after="0" w:line="240" w:lineRule="auto"/>
              <w:ind w:left="0" w:right="13" w:firstLine="0"/>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AD0672" w:rsidRPr="001421D5" w14:paraId="20D5304D" w14:textId="77777777" w:rsidTr="006B3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4BB269BF" w14:textId="77777777" w:rsidR="00AD0672" w:rsidRPr="001421D5" w:rsidRDefault="00AD0672" w:rsidP="006B3EDE">
            <w:pPr>
              <w:pStyle w:val="Normal1"/>
              <w:keepNext/>
              <w:tabs>
                <w:tab w:val="left" w:pos="810"/>
                <w:tab w:val="right" w:pos="9810"/>
              </w:tabs>
              <w:spacing w:after="0" w:line="240" w:lineRule="auto"/>
              <w:ind w:left="0" w:right="13" w:firstLine="0"/>
              <w:rPr>
                <w:rFonts w:ascii="Arial" w:hAnsi="Arial" w:cs="Arial"/>
                <w:b w:val="0"/>
              </w:rPr>
            </w:pPr>
            <w:r w:rsidRPr="001421D5">
              <w:rPr>
                <w:rFonts w:ascii="Arial" w:hAnsi="Arial" w:cs="Arial"/>
                <w:b w:val="0"/>
              </w:rPr>
              <w:t xml:space="preserve">ENGLISH </w:t>
            </w:r>
          </w:p>
        </w:tc>
        <w:tc>
          <w:tcPr>
            <w:tcW w:w="2970" w:type="dxa"/>
          </w:tcPr>
          <w:p w14:paraId="168FAC64" w14:textId="77777777" w:rsidR="00AD0672" w:rsidRPr="001421D5" w:rsidRDefault="00AD0672" w:rsidP="006B3EDE">
            <w:pPr>
              <w:pStyle w:val="Normal1"/>
              <w:keepNext/>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MATH </w:t>
            </w:r>
          </w:p>
        </w:tc>
      </w:tr>
      <w:tr w:rsidR="00AD0672" w:rsidRPr="001421D5" w14:paraId="0D3CD2CB" w14:textId="77777777" w:rsidTr="006B3E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2DAAC7C0" w14:textId="77777777" w:rsidR="00AD0672" w:rsidRPr="001421D5" w:rsidRDefault="00AD0672" w:rsidP="006B3EDE">
            <w:pPr>
              <w:pStyle w:val="Normal1"/>
              <w:keepNext/>
              <w:tabs>
                <w:tab w:val="left" w:pos="810"/>
                <w:tab w:val="right" w:pos="9810"/>
              </w:tabs>
              <w:spacing w:after="0" w:line="240" w:lineRule="auto"/>
              <w:ind w:left="0" w:right="13" w:firstLine="0"/>
              <w:rPr>
                <w:rFonts w:ascii="Arial" w:hAnsi="Arial" w:cs="Arial"/>
                <w:b w:val="0"/>
              </w:rPr>
            </w:pPr>
            <w:r w:rsidRPr="001421D5">
              <w:rPr>
                <w:rFonts w:ascii="Arial" w:hAnsi="Arial" w:cs="Arial"/>
                <w:b w:val="0"/>
              </w:rPr>
              <w:t xml:space="preserve">Cumulative HS GPA </w:t>
            </w:r>
          </w:p>
        </w:tc>
        <w:tc>
          <w:tcPr>
            <w:tcW w:w="2970" w:type="dxa"/>
          </w:tcPr>
          <w:p w14:paraId="0BBDD90F" w14:textId="77777777" w:rsidR="00AD0672" w:rsidRPr="001421D5" w:rsidRDefault="00AD0672" w:rsidP="006B3EDE">
            <w:pPr>
              <w:pStyle w:val="Normal1"/>
              <w:keepNext/>
              <w:tabs>
                <w:tab w:val="left" w:pos="810"/>
                <w:tab w:val="right" w:pos="9810"/>
              </w:tabs>
              <w:spacing w:after="0" w:line="240" w:lineRule="auto"/>
              <w:ind w:left="0" w:right="13"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Cumulative HS GPA</w:t>
            </w:r>
          </w:p>
        </w:tc>
      </w:tr>
      <w:tr w:rsidR="00AD0672" w:rsidRPr="001421D5" w14:paraId="571EB8A1" w14:textId="77777777" w:rsidTr="006B3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716F6E04" w14:textId="77777777" w:rsidR="00AD0672" w:rsidRPr="001421D5" w:rsidRDefault="00AD0672" w:rsidP="006B3EDE">
            <w:pPr>
              <w:pStyle w:val="Normal1"/>
              <w:keepNext/>
              <w:tabs>
                <w:tab w:val="left" w:pos="810"/>
                <w:tab w:val="right" w:pos="9810"/>
              </w:tabs>
              <w:spacing w:after="0" w:line="240" w:lineRule="auto"/>
              <w:ind w:left="0" w:right="13" w:firstLine="0"/>
              <w:rPr>
                <w:rFonts w:ascii="Arial" w:hAnsi="Arial" w:cs="Arial"/>
                <w:b w:val="0"/>
              </w:rPr>
            </w:pPr>
            <w:r w:rsidRPr="001421D5">
              <w:rPr>
                <w:rFonts w:ascii="Arial" w:hAnsi="Arial" w:cs="Arial"/>
                <w:b w:val="0"/>
              </w:rPr>
              <w:t xml:space="preserve">AP English Class Grade </w:t>
            </w:r>
          </w:p>
        </w:tc>
        <w:tc>
          <w:tcPr>
            <w:tcW w:w="2970" w:type="dxa"/>
          </w:tcPr>
          <w:p w14:paraId="5ADC791A" w14:textId="77777777" w:rsidR="00AD0672" w:rsidRPr="001421D5" w:rsidRDefault="00AD0672" w:rsidP="006B3EDE">
            <w:pPr>
              <w:pStyle w:val="Normal1"/>
              <w:keepNext/>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Grade in Algebra I, II, Statistics, Geometry, Trigonometry, Calculus </w:t>
            </w:r>
          </w:p>
        </w:tc>
      </w:tr>
      <w:tr w:rsidR="00AD0672" w:rsidRPr="001421D5" w14:paraId="4A14F4C9" w14:textId="77777777" w:rsidTr="006B3E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509DDEB1" w14:textId="77777777" w:rsidR="00AD0672" w:rsidRPr="001421D5" w:rsidRDefault="00AD0672" w:rsidP="006B3EDE">
            <w:pPr>
              <w:pStyle w:val="Normal1"/>
              <w:keepNext/>
              <w:tabs>
                <w:tab w:val="left" w:pos="810"/>
                <w:tab w:val="right" w:pos="9810"/>
              </w:tabs>
              <w:spacing w:after="0" w:line="240" w:lineRule="auto"/>
              <w:ind w:left="0" w:right="13" w:firstLine="0"/>
              <w:rPr>
                <w:rFonts w:ascii="Arial" w:hAnsi="Arial" w:cs="Arial"/>
                <w:b w:val="0"/>
              </w:rPr>
            </w:pPr>
            <w:r w:rsidRPr="001421D5">
              <w:rPr>
                <w:rFonts w:ascii="Arial" w:hAnsi="Arial" w:cs="Arial"/>
                <w:b w:val="0"/>
              </w:rPr>
              <w:t xml:space="preserve">Score on the English CST </w:t>
            </w:r>
          </w:p>
        </w:tc>
        <w:tc>
          <w:tcPr>
            <w:tcW w:w="2970" w:type="dxa"/>
          </w:tcPr>
          <w:p w14:paraId="5374FCD9" w14:textId="68810DD2" w:rsidR="00AD0672" w:rsidRPr="001421D5" w:rsidRDefault="00AC6796" w:rsidP="006B3EDE">
            <w:pPr>
              <w:pStyle w:val="Normal1"/>
              <w:keepNext/>
              <w:tabs>
                <w:tab w:val="left" w:pos="810"/>
                <w:tab w:val="right" w:pos="9810"/>
              </w:tabs>
              <w:spacing w:after="0" w:line="240" w:lineRule="auto"/>
              <w:ind w:left="0" w:right="13"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Taking</w:t>
            </w:r>
            <w:r w:rsidR="00AD0672" w:rsidRPr="001421D5">
              <w:rPr>
                <w:rFonts w:ascii="Arial" w:hAnsi="Arial" w:cs="Arial"/>
              </w:rPr>
              <w:t xml:space="preserve"> a challenging CST </w:t>
            </w:r>
          </w:p>
        </w:tc>
      </w:tr>
      <w:tr w:rsidR="00AD0672" w:rsidRPr="001421D5" w14:paraId="58EE7C55" w14:textId="77777777" w:rsidTr="006B3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20FFA8B3" w14:textId="77777777" w:rsidR="00AD0672" w:rsidRPr="001421D5" w:rsidRDefault="00AD0672" w:rsidP="006B3EDE">
            <w:pPr>
              <w:pStyle w:val="Normal1"/>
              <w:keepNext/>
              <w:tabs>
                <w:tab w:val="left" w:pos="810"/>
                <w:tab w:val="right" w:pos="9810"/>
              </w:tabs>
              <w:spacing w:after="0" w:line="240" w:lineRule="auto"/>
              <w:ind w:left="0" w:right="13" w:firstLine="0"/>
              <w:rPr>
                <w:rFonts w:ascii="Arial" w:hAnsi="Arial" w:cs="Arial"/>
                <w:b w:val="0"/>
              </w:rPr>
            </w:pPr>
            <w:r w:rsidRPr="001421D5">
              <w:rPr>
                <w:rFonts w:ascii="Arial" w:hAnsi="Arial" w:cs="Arial"/>
                <w:b w:val="0"/>
              </w:rPr>
              <w:t xml:space="preserve">Grade in last English Class </w:t>
            </w:r>
          </w:p>
        </w:tc>
        <w:tc>
          <w:tcPr>
            <w:tcW w:w="2970" w:type="dxa"/>
          </w:tcPr>
          <w:p w14:paraId="0AF7A12A" w14:textId="77777777" w:rsidR="00AD0672" w:rsidRPr="001421D5" w:rsidRDefault="00AD0672" w:rsidP="006B3EDE">
            <w:pPr>
              <w:pStyle w:val="Normal1"/>
              <w:keepNext/>
              <w:tabs>
                <w:tab w:val="left" w:pos="810"/>
                <w:tab w:val="right" w:pos="9810"/>
              </w:tabs>
              <w:spacing w:after="0" w:line="240" w:lineRule="auto"/>
              <w:ind w:left="0" w:right="13"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Score on Math CST </w:t>
            </w:r>
          </w:p>
        </w:tc>
      </w:tr>
    </w:tbl>
    <w:p w14:paraId="56D5A691" w14:textId="6A0C7396" w:rsidR="00D903F1" w:rsidRPr="001421D5" w:rsidRDefault="00097D27" w:rsidP="00AD0672">
      <w:pPr>
        <w:pStyle w:val="Normal1"/>
        <w:ind w:left="0" w:firstLine="0"/>
        <w:rPr>
          <w:rFonts w:ascii="Arial" w:hAnsi="Arial" w:cs="Arial"/>
        </w:rPr>
      </w:pPr>
      <w:r w:rsidRPr="001421D5">
        <w:rPr>
          <w:rFonts w:ascii="Arial" w:hAnsi="Arial" w:cs="Arial"/>
        </w:rPr>
        <w:t xml:space="preserve">Many of the identified elements correspond to high school work. Reedley College works with </w:t>
      </w:r>
      <w:r w:rsidR="00693351" w:rsidRPr="001421D5">
        <w:rPr>
          <w:rFonts w:ascii="Arial" w:hAnsi="Arial" w:cs="Arial"/>
        </w:rPr>
        <w:t>14</w:t>
      </w:r>
      <w:r w:rsidRPr="001421D5">
        <w:rPr>
          <w:rFonts w:ascii="Arial" w:hAnsi="Arial" w:cs="Arial"/>
        </w:rPr>
        <w:t xml:space="preserve"> different fee</w:t>
      </w:r>
      <w:r w:rsidR="00777D3E">
        <w:rPr>
          <w:rFonts w:ascii="Arial" w:hAnsi="Arial" w:cs="Arial"/>
        </w:rPr>
        <w:t xml:space="preserve">der high schools </w:t>
      </w:r>
      <w:r w:rsidR="008C0E04" w:rsidRPr="001421D5">
        <w:rPr>
          <w:rFonts w:ascii="Arial" w:hAnsi="Arial" w:cs="Arial"/>
        </w:rPr>
        <w:t>(including adult schools)</w:t>
      </w:r>
      <w:r w:rsidR="00F73F29" w:rsidRPr="001421D5">
        <w:rPr>
          <w:rFonts w:ascii="Arial" w:hAnsi="Arial" w:cs="Arial"/>
        </w:rPr>
        <w:t xml:space="preserve">.  Over the past 2 years, several </w:t>
      </w:r>
      <w:r w:rsidR="007657BC" w:rsidRPr="001421D5">
        <w:rPr>
          <w:rFonts w:ascii="Arial" w:hAnsi="Arial" w:cs="Arial"/>
        </w:rPr>
        <w:t>i</w:t>
      </w:r>
      <w:r w:rsidRPr="001421D5">
        <w:rPr>
          <w:rFonts w:ascii="Arial" w:hAnsi="Arial" w:cs="Arial"/>
        </w:rPr>
        <w:t>n</w:t>
      </w:r>
      <w:r w:rsidR="00777D3E">
        <w:rPr>
          <w:rFonts w:ascii="Arial" w:hAnsi="Arial" w:cs="Arial"/>
        </w:rPr>
        <w:t>structional faculty members in m</w:t>
      </w:r>
      <w:r w:rsidRPr="001421D5">
        <w:rPr>
          <w:rFonts w:ascii="Arial" w:hAnsi="Arial" w:cs="Arial"/>
        </w:rPr>
        <w:t>ath</w:t>
      </w:r>
      <w:r w:rsidR="007657BC" w:rsidRPr="001421D5">
        <w:rPr>
          <w:rFonts w:ascii="Arial" w:hAnsi="Arial" w:cs="Arial"/>
        </w:rPr>
        <w:t>ematics and English have worked with high s</w:t>
      </w:r>
      <w:r w:rsidRPr="001421D5">
        <w:rPr>
          <w:rFonts w:ascii="Arial" w:hAnsi="Arial" w:cs="Arial"/>
        </w:rPr>
        <w:t xml:space="preserve">chool </w:t>
      </w:r>
      <w:r w:rsidR="007657BC" w:rsidRPr="001421D5">
        <w:rPr>
          <w:rFonts w:ascii="Arial" w:hAnsi="Arial" w:cs="Arial"/>
        </w:rPr>
        <w:t>f</w:t>
      </w:r>
      <w:r w:rsidRPr="001421D5">
        <w:rPr>
          <w:rFonts w:ascii="Arial" w:hAnsi="Arial" w:cs="Arial"/>
        </w:rPr>
        <w:t xml:space="preserve">aculty </w:t>
      </w:r>
      <w:r w:rsidR="007657BC" w:rsidRPr="001421D5">
        <w:rPr>
          <w:rFonts w:ascii="Arial" w:hAnsi="Arial" w:cs="Arial"/>
        </w:rPr>
        <w:t xml:space="preserve">from </w:t>
      </w:r>
      <w:r w:rsidR="00551C56" w:rsidRPr="001421D5">
        <w:rPr>
          <w:rFonts w:ascii="Arial" w:hAnsi="Arial" w:cs="Arial"/>
        </w:rPr>
        <w:t>3</w:t>
      </w:r>
      <w:r w:rsidR="007657BC" w:rsidRPr="001421D5">
        <w:rPr>
          <w:rFonts w:ascii="Arial" w:hAnsi="Arial" w:cs="Arial"/>
        </w:rPr>
        <w:t xml:space="preserve"> local high schools </w:t>
      </w:r>
      <w:r w:rsidR="00551C56" w:rsidRPr="001421D5">
        <w:rPr>
          <w:rFonts w:ascii="Arial" w:hAnsi="Arial" w:cs="Arial"/>
        </w:rPr>
        <w:t xml:space="preserve">to align </w:t>
      </w:r>
      <w:r w:rsidRPr="001421D5">
        <w:rPr>
          <w:rFonts w:ascii="Arial" w:hAnsi="Arial" w:cs="Arial"/>
        </w:rPr>
        <w:t>curriculum and prepare students for assessment tests.  Reed</w:t>
      </w:r>
      <w:r w:rsidR="00F73F29" w:rsidRPr="001421D5">
        <w:rPr>
          <w:rFonts w:ascii="Arial" w:hAnsi="Arial" w:cs="Arial"/>
        </w:rPr>
        <w:t xml:space="preserve">ley College faculty members are </w:t>
      </w:r>
      <w:r w:rsidR="00693351" w:rsidRPr="001421D5">
        <w:rPr>
          <w:rFonts w:ascii="Arial" w:hAnsi="Arial" w:cs="Arial"/>
        </w:rPr>
        <w:t>partnered</w:t>
      </w:r>
      <w:r w:rsidRPr="001421D5">
        <w:rPr>
          <w:rFonts w:ascii="Arial" w:hAnsi="Arial" w:cs="Arial"/>
        </w:rPr>
        <w:t xml:space="preserve"> with a high school faculty member, observing each other’s classes and looking for opportunities for curricular alignment. These </w:t>
      </w:r>
      <w:r w:rsidR="00693351" w:rsidRPr="001421D5">
        <w:rPr>
          <w:rFonts w:ascii="Arial" w:hAnsi="Arial" w:cs="Arial"/>
        </w:rPr>
        <w:t xml:space="preserve">partnerships with K-12 </w:t>
      </w:r>
      <w:r w:rsidRPr="001421D5">
        <w:rPr>
          <w:rFonts w:ascii="Arial" w:hAnsi="Arial" w:cs="Arial"/>
        </w:rPr>
        <w:t xml:space="preserve">are important </w:t>
      </w:r>
      <w:r w:rsidR="007657BC" w:rsidRPr="001421D5">
        <w:rPr>
          <w:rFonts w:ascii="Arial" w:hAnsi="Arial" w:cs="Arial"/>
        </w:rPr>
        <w:t>for developing MM</w:t>
      </w:r>
      <w:r w:rsidRPr="001421D5">
        <w:rPr>
          <w:rFonts w:ascii="Arial" w:hAnsi="Arial" w:cs="Arial"/>
        </w:rPr>
        <w:t>. Faculty who work with the high school will be helping to create the</w:t>
      </w:r>
      <w:r w:rsidR="007657BC" w:rsidRPr="001421D5">
        <w:rPr>
          <w:rFonts w:ascii="Arial" w:hAnsi="Arial" w:cs="Arial"/>
        </w:rPr>
        <w:t xml:space="preserve"> MM</w:t>
      </w:r>
      <w:r w:rsidRPr="001421D5">
        <w:rPr>
          <w:rFonts w:ascii="Arial" w:hAnsi="Arial" w:cs="Arial"/>
        </w:rPr>
        <w:t xml:space="preserve"> variables. Through this </w:t>
      </w:r>
      <w:r w:rsidR="00777D3E" w:rsidRPr="001421D5">
        <w:rPr>
          <w:rFonts w:ascii="Arial" w:hAnsi="Arial" w:cs="Arial"/>
        </w:rPr>
        <w:t>grant,</w:t>
      </w:r>
      <w:r w:rsidRPr="001421D5">
        <w:rPr>
          <w:rFonts w:ascii="Arial" w:hAnsi="Arial" w:cs="Arial"/>
        </w:rPr>
        <w:t xml:space="preserve"> </w:t>
      </w:r>
      <w:r w:rsidR="00F73F29" w:rsidRPr="001421D5">
        <w:rPr>
          <w:rFonts w:ascii="Arial" w:hAnsi="Arial" w:cs="Arial"/>
        </w:rPr>
        <w:t>RC</w:t>
      </w:r>
      <w:r w:rsidRPr="001421D5">
        <w:rPr>
          <w:rFonts w:ascii="Arial" w:hAnsi="Arial" w:cs="Arial"/>
        </w:rPr>
        <w:t xml:space="preserve"> would like to scale up this project</w:t>
      </w:r>
      <w:r w:rsidR="00351B8A">
        <w:rPr>
          <w:rFonts w:ascii="Arial" w:hAnsi="Arial" w:cs="Arial"/>
        </w:rPr>
        <w:t xml:space="preserve"> by</w:t>
      </w:r>
      <w:r w:rsidRPr="001421D5">
        <w:rPr>
          <w:rFonts w:ascii="Arial" w:hAnsi="Arial" w:cs="Arial"/>
        </w:rPr>
        <w:t xml:space="preserve"> expand</w:t>
      </w:r>
      <w:r w:rsidR="00351B8A">
        <w:rPr>
          <w:rFonts w:ascii="Arial" w:hAnsi="Arial" w:cs="Arial"/>
        </w:rPr>
        <w:t>ing</w:t>
      </w:r>
      <w:r w:rsidRPr="001421D5">
        <w:rPr>
          <w:rFonts w:ascii="Arial" w:hAnsi="Arial" w:cs="Arial"/>
        </w:rPr>
        <w:t xml:space="preserve"> this successful program to </w:t>
      </w:r>
      <w:r w:rsidR="00351B8A" w:rsidRPr="001421D5">
        <w:rPr>
          <w:rFonts w:ascii="Arial" w:hAnsi="Arial" w:cs="Arial"/>
        </w:rPr>
        <w:t>additional</w:t>
      </w:r>
      <w:r w:rsidR="00980B61" w:rsidRPr="001421D5">
        <w:rPr>
          <w:rFonts w:ascii="Arial" w:hAnsi="Arial" w:cs="Arial"/>
        </w:rPr>
        <w:t xml:space="preserve"> feeder high/adult </w:t>
      </w:r>
      <w:r w:rsidRPr="001421D5">
        <w:rPr>
          <w:rFonts w:ascii="Arial" w:hAnsi="Arial" w:cs="Arial"/>
        </w:rPr>
        <w:t xml:space="preserve">schools and expand to reading and ESL in addition to math and English. </w:t>
      </w:r>
      <w:r w:rsidR="00D903F1" w:rsidRPr="001421D5">
        <w:rPr>
          <w:rFonts w:ascii="Arial" w:hAnsi="Arial" w:cs="Arial"/>
        </w:rPr>
        <w:t xml:space="preserve"> </w:t>
      </w:r>
    </w:p>
    <w:p w14:paraId="5D9680DF" w14:textId="77777777" w:rsidR="00D903F1" w:rsidRPr="001421D5" w:rsidRDefault="00D903F1" w:rsidP="00AD0672">
      <w:pPr>
        <w:pStyle w:val="Normal1"/>
        <w:ind w:left="0" w:firstLine="0"/>
        <w:rPr>
          <w:rFonts w:ascii="Arial" w:hAnsi="Arial" w:cs="Arial"/>
        </w:rPr>
      </w:pPr>
    </w:p>
    <w:p w14:paraId="25BDDF36" w14:textId="429D550B" w:rsidR="00A6583A" w:rsidRPr="001421D5" w:rsidRDefault="00D903F1" w:rsidP="00AD0672">
      <w:pPr>
        <w:pStyle w:val="Normal1"/>
        <w:ind w:left="0" w:firstLine="0"/>
        <w:rPr>
          <w:rFonts w:ascii="Arial" w:hAnsi="Arial" w:cs="Arial"/>
        </w:rPr>
      </w:pPr>
      <w:r w:rsidRPr="001421D5">
        <w:rPr>
          <w:rFonts w:ascii="Arial" w:hAnsi="Arial" w:cs="Arial"/>
        </w:rPr>
        <w:t xml:space="preserve">Another successful project RC would like to scale up is the hiring of a Basic Skills/ESL </w:t>
      </w:r>
    </w:p>
    <w:p w14:paraId="06F2FF3F" w14:textId="66E0945A" w:rsidR="00A6583A" w:rsidRDefault="00980B61" w:rsidP="00FA385C">
      <w:pPr>
        <w:pStyle w:val="Normal1"/>
        <w:spacing w:after="0" w:line="240" w:lineRule="auto"/>
        <w:ind w:left="0" w:firstLine="0"/>
        <w:rPr>
          <w:rFonts w:ascii="Arial" w:hAnsi="Arial" w:cs="Arial"/>
        </w:rPr>
      </w:pPr>
      <w:r w:rsidRPr="001421D5">
        <w:rPr>
          <w:rFonts w:ascii="Arial" w:hAnsi="Arial" w:cs="Arial"/>
        </w:rPr>
        <w:t>Counselor for MCCC. For the past 6 years, RC has funded a Basic Skills/ESL counselor</w:t>
      </w:r>
    </w:p>
    <w:p w14:paraId="3C924CFA" w14:textId="3630F415" w:rsidR="006B3EDE" w:rsidRPr="001421D5" w:rsidRDefault="006B3EDE" w:rsidP="006B3EDE">
      <w:pPr>
        <w:pStyle w:val="Normal1"/>
        <w:ind w:left="0" w:firstLine="0"/>
        <w:rPr>
          <w:rFonts w:ascii="Arial" w:hAnsi="Arial" w:cs="Arial"/>
          <w:sz w:val="18"/>
          <w:szCs w:val="18"/>
        </w:rPr>
      </w:pPr>
      <w:r w:rsidRPr="001421D5">
        <w:rPr>
          <w:rFonts w:ascii="Arial" w:hAnsi="Arial" w:cs="Arial"/>
          <w:sz w:val="18"/>
          <w:szCs w:val="18"/>
        </w:rPr>
        <w:t>________________</w:t>
      </w:r>
    </w:p>
    <w:p w14:paraId="539FE324" w14:textId="1F11D858" w:rsidR="006B3EDE" w:rsidRPr="001421D5" w:rsidRDefault="006B3EDE" w:rsidP="006B3EDE">
      <w:pPr>
        <w:pStyle w:val="Normal1"/>
        <w:ind w:left="0" w:firstLine="0"/>
        <w:rPr>
          <w:rFonts w:ascii="Arial" w:hAnsi="Arial" w:cs="Arial"/>
          <w:sz w:val="18"/>
          <w:szCs w:val="18"/>
        </w:rPr>
      </w:pPr>
      <w:r w:rsidRPr="001421D5">
        <w:rPr>
          <w:rFonts w:ascii="Arial" w:hAnsi="Arial" w:cs="Arial"/>
          <w:sz w:val="18"/>
          <w:szCs w:val="18"/>
          <w:vertAlign w:val="superscript"/>
        </w:rPr>
        <w:t xml:space="preserve">7 </w:t>
      </w:r>
      <w:r w:rsidRPr="001421D5">
        <w:rPr>
          <w:rFonts w:ascii="Arial" w:hAnsi="Arial" w:cs="Arial"/>
          <w:sz w:val="18"/>
          <w:szCs w:val="18"/>
        </w:rPr>
        <w:t>Ibid</w:t>
      </w:r>
    </w:p>
    <w:p w14:paraId="4B5A3FD2" w14:textId="77777777" w:rsidR="006B3EDE" w:rsidRPr="001421D5" w:rsidRDefault="006B3EDE" w:rsidP="00097D27">
      <w:pPr>
        <w:pStyle w:val="Normal1"/>
        <w:rPr>
          <w:rFonts w:ascii="Arial" w:hAnsi="Arial" w:cs="Arial"/>
          <w:sz w:val="18"/>
          <w:szCs w:val="18"/>
        </w:rPr>
      </w:pPr>
    </w:p>
    <w:p w14:paraId="52A4626F" w14:textId="48F90C5C" w:rsidR="00097D27" w:rsidRPr="001421D5" w:rsidRDefault="00C97413" w:rsidP="00097D27">
      <w:pPr>
        <w:pStyle w:val="Normal1"/>
        <w:rPr>
          <w:rFonts w:ascii="Arial" w:hAnsi="Arial" w:cs="Arial"/>
        </w:rPr>
      </w:pPr>
      <w:r w:rsidRPr="001421D5">
        <w:rPr>
          <w:rFonts w:ascii="Arial" w:hAnsi="Arial" w:cs="Arial"/>
        </w:rPr>
        <w:lastRenderedPageBreak/>
        <w:t>through BSI funding. This position has been extremely successful in addressing the need</w:t>
      </w:r>
      <w:r w:rsidR="00BD4161" w:rsidRPr="001421D5">
        <w:rPr>
          <w:rFonts w:ascii="Arial" w:hAnsi="Arial" w:cs="Arial"/>
        </w:rPr>
        <w:t>s of our basic skills students, i</w:t>
      </w:r>
      <w:r w:rsidR="006B3EDE" w:rsidRPr="001421D5">
        <w:rPr>
          <w:rFonts w:ascii="Arial" w:hAnsi="Arial" w:cs="Arial"/>
        </w:rPr>
        <w:t xml:space="preserve">ncluding being embedded in basic skills courses and student support service areas such as Writing Centers and Math Centers. </w:t>
      </w:r>
      <w:r w:rsidR="00097D27" w:rsidRPr="001421D5">
        <w:rPr>
          <w:rFonts w:ascii="Arial" w:hAnsi="Arial" w:cs="Arial"/>
        </w:rPr>
        <w:t xml:space="preserve">A dedicated basic skills counselor at </w:t>
      </w:r>
      <w:r w:rsidR="001B7C34" w:rsidRPr="001421D5">
        <w:rPr>
          <w:rFonts w:ascii="Arial" w:hAnsi="Arial" w:cs="Arial"/>
        </w:rPr>
        <w:t>MCCC</w:t>
      </w:r>
      <w:r w:rsidR="00097D27" w:rsidRPr="001421D5">
        <w:rPr>
          <w:rFonts w:ascii="Arial" w:hAnsi="Arial" w:cs="Arial"/>
        </w:rPr>
        <w:t xml:space="preserve"> will </w:t>
      </w:r>
      <w:r w:rsidR="00685D27" w:rsidRPr="001421D5">
        <w:rPr>
          <w:rFonts w:ascii="Arial" w:hAnsi="Arial" w:cs="Arial"/>
        </w:rPr>
        <w:t>provide</w:t>
      </w:r>
      <w:r w:rsidR="00097D27" w:rsidRPr="001421D5">
        <w:rPr>
          <w:rFonts w:ascii="Arial" w:hAnsi="Arial" w:cs="Arial"/>
        </w:rPr>
        <w:t xml:space="preserve"> student</w:t>
      </w:r>
      <w:r w:rsidR="00685D27" w:rsidRPr="001421D5">
        <w:rPr>
          <w:rFonts w:ascii="Arial" w:hAnsi="Arial" w:cs="Arial"/>
        </w:rPr>
        <w:t>s</w:t>
      </w:r>
      <w:r w:rsidR="00097D27" w:rsidRPr="001421D5">
        <w:rPr>
          <w:rFonts w:ascii="Arial" w:hAnsi="Arial" w:cs="Arial"/>
        </w:rPr>
        <w:t xml:space="preserve"> basic skills expertise when being placed and persisting in the math and English</w:t>
      </w:r>
      <w:r w:rsidR="00BD4161" w:rsidRPr="001421D5">
        <w:rPr>
          <w:rFonts w:ascii="Arial" w:hAnsi="Arial" w:cs="Arial"/>
        </w:rPr>
        <w:t xml:space="preserve"> and ESL</w:t>
      </w:r>
      <w:r w:rsidR="00A44D18" w:rsidRPr="001421D5">
        <w:rPr>
          <w:rFonts w:ascii="Arial" w:hAnsi="Arial" w:cs="Arial"/>
        </w:rPr>
        <w:t xml:space="preserve"> sequence</w:t>
      </w:r>
      <w:r w:rsidR="00097D27" w:rsidRPr="001421D5">
        <w:rPr>
          <w:rFonts w:ascii="Arial" w:hAnsi="Arial" w:cs="Arial"/>
        </w:rPr>
        <w:t xml:space="preserve">. This counselor would be specifically trained </w:t>
      </w:r>
      <w:r w:rsidR="007657BC" w:rsidRPr="001421D5">
        <w:rPr>
          <w:rFonts w:ascii="Arial" w:hAnsi="Arial" w:cs="Arial"/>
        </w:rPr>
        <w:t>in basic skills MM</w:t>
      </w:r>
      <w:r w:rsidR="00097D27" w:rsidRPr="001421D5">
        <w:rPr>
          <w:rFonts w:ascii="Arial" w:hAnsi="Arial" w:cs="Arial"/>
        </w:rPr>
        <w:t xml:space="preserve"> and could assist and train other counselors</w:t>
      </w:r>
      <w:r w:rsidR="00466905" w:rsidRPr="001421D5">
        <w:rPr>
          <w:rFonts w:ascii="Arial" w:hAnsi="Arial" w:cs="Arial"/>
        </w:rPr>
        <w:t>.</w:t>
      </w:r>
    </w:p>
    <w:p w14:paraId="401253D9" w14:textId="23C97467" w:rsidR="00474DD0" w:rsidRPr="001421D5" w:rsidRDefault="00474DD0" w:rsidP="00097D27">
      <w:pPr>
        <w:pStyle w:val="Normal1"/>
        <w:rPr>
          <w:rFonts w:ascii="Arial" w:hAnsi="Arial" w:cs="Arial"/>
        </w:rPr>
      </w:pPr>
    </w:p>
    <w:tbl>
      <w:tblPr>
        <w:tblStyle w:val="LightGrid-Accent6"/>
        <w:tblpPr w:leftFromText="180" w:rightFromText="180" w:vertAnchor="text" w:horzAnchor="margin" w:tblpXSpec="right" w:tblpY="693"/>
        <w:tblW w:w="0" w:type="auto"/>
        <w:tblLayout w:type="fixed"/>
        <w:tblLook w:val="04A0" w:firstRow="1" w:lastRow="0" w:firstColumn="1" w:lastColumn="0" w:noHBand="0" w:noVBand="1"/>
      </w:tblPr>
      <w:tblGrid>
        <w:gridCol w:w="2160"/>
        <w:gridCol w:w="2818"/>
        <w:gridCol w:w="1800"/>
      </w:tblGrid>
      <w:tr w:rsidR="002E3E8E" w:rsidRPr="001421D5" w14:paraId="26B26461" w14:textId="77777777" w:rsidTr="002E3E8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778" w:type="dxa"/>
            <w:gridSpan w:val="3"/>
          </w:tcPr>
          <w:p w14:paraId="5D0F1556" w14:textId="77777777" w:rsidR="002E3E8E" w:rsidRPr="001421D5" w:rsidRDefault="002E3E8E" w:rsidP="002E3E8E">
            <w:pPr>
              <w:pStyle w:val="Normal1"/>
              <w:ind w:left="0" w:firstLine="0"/>
              <w:rPr>
                <w:rFonts w:ascii="Arial" w:hAnsi="Arial" w:cs="Arial"/>
              </w:rPr>
            </w:pPr>
            <w:r w:rsidRPr="001421D5">
              <w:rPr>
                <w:rFonts w:ascii="Arial" w:hAnsi="Arial" w:cs="Arial"/>
              </w:rPr>
              <w:t xml:space="preserve">RC Proposed Accelerated Courses </w:t>
            </w:r>
          </w:p>
        </w:tc>
      </w:tr>
      <w:tr w:rsidR="002E3E8E" w:rsidRPr="001421D5" w14:paraId="6DB43BD6" w14:textId="77777777" w:rsidTr="002E3E8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160" w:type="dxa"/>
          </w:tcPr>
          <w:p w14:paraId="24C19270" w14:textId="77777777" w:rsidR="002E3E8E" w:rsidRPr="001421D5" w:rsidRDefault="002E3E8E" w:rsidP="002E3E8E">
            <w:pPr>
              <w:pStyle w:val="Normal1"/>
              <w:ind w:left="0" w:firstLine="0"/>
              <w:rPr>
                <w:rFonts w:ascii="Arial" w:hAnsi="Arial" w:cs="Arial"/>
              </w:rPr>
            </w:pPr>
            <w:r w:rsidRPr="001421D5">
              <w:rPr>
                <w:rFonts w:ascii="Arial" w:hAnsi="Arial" w:cs="Arial"/>
              </w:rPr>
              <w:t xml:space="preserve">Traditional Basic Skills </w:t>
            </w:r>
          </w:p>
        </w:tc>
        <w:tc>
          <w:tcPr>
            <w:tcW w:w="2818" w:type="dxa"/>
          </w:tcPr>
          <w:p w14:paraId="311BAB2E" w14:textId="77777777" w:rsidR="002E3E8E" w:rsidRPr="001421D5" w:rsidRDefault="002E3E8E" w:rsidP="002E3E8E">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Accelerated Class</w:t>
            </w:r>
          </w:p>
        </w:tc>
        <w:tc>
          <w:tcPr>
            <w:tcW w:w="1800" w:type="dxa"/>
          </w:tcPr>
          <w:p w14:paraId="0D82CB0C" w14:textId="77777777" w:rsidR="002E3E8E" w:rsidRPr="001421D5" w:rsidRDefault="002E3E8E" w:rsidP="002E3E8E">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Next Course Transfer Level </w:t>
            </w:r>
          </w:p>
        </w:tc>
      </w:tr>
      <w:tr w:rsidR="002E3E8E" w:rsidRPr="001421D5" w14:paraId="02620EA7" w14:textId="77777777" w:rsidTr="002E3E8E">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160" w:type="dxa"/>
          </w:tcPr>
          <w:p w14:paraId="36686E97" w14:textId="77777777" w:rsidR="002E3E8E" w:rsidRPr="001421D5" w:rsidRDefault="002E3E8E" w:rsidP="002E3E8E">
            <w:pPr>
              <w:pStyle w:val="Normal1"/>
              <w:ind w:left="0" w:firstLine="0"/>
              <w:rPr>
                <w:rFonts w:ascii="Arial" w:hAnsi="Arial" w:cs="Arial"/>
              </w:rPr>
            </w:pPr>
            <w:r w:rsidRPr="001421D5">
              <w:rPr>
                <w:rFonts w:ascii="Arial" w:hAnsi="Arial" w:cs="Arial"/>
              </w:rPr>
              <w:t>English 252 and 125</w:t>
            </w:r>
          </w:p>
        </w:tc>
        <w:tc>
          <w:tcPr>
            <w:tcW w:w="2818" w:type="dxa"/>
          </w:tcPr>
          <w:p w14:paraId="5F675545" w14:textId="77777777" w:rsidR="002E3E8E" w:rsidRPr="001421D5" w:rsidRDefault="002E3E8E" w:rsidP="002E3E8E">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 xml:space="preserve">English 130 </w:t>
            </w:r>
          </w:p>
        </w:tc>
        <w:tc>
          <w:tcPr>
            <w:tcW w:w="1800" w:type="dxa"/>
          </w:tcPr>
          <w:p w14:paraId="1A3F1DAC" w14:textId="77777777" w:rsidR="002E3E8E" w:rsidRPr="001421D5" w:rsidRDefault="002E3E8E" w:rsidP="002E3E8E">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 xml:space="preserve">English 1A  </w:t>
            </w:r>
          </w:p>
        </w:tc>
      </w:tr>
      <w:tr w:rsidR="002E3E8E" w:rsidRPr="001421D5" w14:paraId="78BF0D61" w14:textId="77777777" w:rsidTr="002E3E8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160" w:type="dxa"/>
          </w:tcPr>
          <w:p w14:paraId="06D8D4DE" w14:textId="77777777" w:rsidR="002E3E8E" w:rsidRPr="001421D5" w:rsidRDefault="002E3E8E" w:rsidP="002E3E8E">
            <w:pPr>
              <w:pStyle w:val="Normal1"/>
              <w:ind w:left="0" w:firstLine="0"/>
              <w:rPr>
                <w:rFonts w:ascii="Arial" w:hAnsi="Arial" w:cs="Arial"/>
              </w:rPr>
            </w:pPr>
            <w:r w:rsidRPr="001421D5">
              <w:rPr>
                <w:rFonts w:ascii="Arial" w:hAnsi="Arial" w:cs="Arial"/>
              </w:rPr>
              <w:t xml:space="preserve">English 262 and 126 (Reading) </w:t>
            </w:r>
          </w:p>
        </w:tc>
        <w:tc>
          <w:tcPr>
            <w:tcW w:w="2818" w:type="dxa"/>
          </w:tcPr>
          <w:p w14:paraId="476B04F8" w14:textId="77777777" w:rsidR="002E3E8E" w:rsidRPr="001421D5" w:rsidRDefault="002E3E8E" w:rsidP="002E3E8E">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English 128 *starting SP 17</w:t>
            </w:r>
          </w:p>
        </w:tc>
        <w:tc>
          <w:tcPr>
            <w:tcW w:w="1800" w:type="dxa"/>
          </w:tcPr>
          <w:p w14:paraId="6FAA7107" w14:textId="77777777" w:rsidR="002E3E8E" w:rsidRPr="001421D5" w:rsidRDefault="002E3E8E" w:rsidP="002E3E8E">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English 1A </w:t>
            </w:r>
          </w:p>
        </w:tc>
      </w:tr>
      <w:tr w:rsidR="002E3E8E" w:rsidRPr="001421D5" w14:paraId="3FAFC6A3" w14:textId="77777777" w:rsidTr="002E3E8E">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160" w:type="dxa"/>
          </w:tcPr>
          <w:p w14:paraId="54713B65" w14:textId="77777777" w:rsidR="002E3E8E" w:rsidRPr="001421D5" w:rsidRDefault="002E3E8E" w:rsidP="002E3E8E">
            <w:pPr>
              <w:pStyle w:val="Normal1"/>
              <w:ind w:left="0" w:firstLine="0"/>
              <w:rPr>
                <w:rFonts w:ascii="Arial" w:hAnsi="Arial" w:cs="Arial"/>
              </w:rPr>
            </w:pPr>
            <w:r w:rsidRPr="001421D5">
              <w:rPr>
                <w:rFonts w:ascii="Arial" w:hAnsi="Arial" w:cs="Arial"/>
              </w:rPr>
              <w:t>Math 250/256/201/103</w:t>
            </w:r>
          </w:p>
        </w:tc>
        <w:tc>
          <w:tcPr>
            <w:tcW w:w="2818" w:type="dxa"/>
          </w:tcPr>
          <w:p w14:paraId="170086F5" w14:textId="77777777" w:rsidR="002E3E8E" w:rsidRPr="001421D5" w:rsidRDefault="002E3E8E" w:rsidP="002E3E8E">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Accelerated Course for Stats Pathway to be established in Fall 17. Potential Accelerated course for 250/256</w:t>
            </w:r>
          </w:p>
        </w:tc>
        <w:tc>
          <w:tcPr>
            <w:tcW w:w="1800" w:type="dxa"/>
          </w:tcPr>
          <w:p w14:paraId="0A4622C0" w14:textId="77777777" w:rsidR="002E3E8E" w:rsidRPr="001421D5" w:rsidRDefault="002E3E8E" w:rsidP="002E3E8E">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Math 11, 45, 10A 10B* Stats Pathway</w:t>
            </w:r>
          </w:p>
        </w:tc>
      </w:tr>
    </w:tbl>
    <w:p w14:paraId="02834D57" w14:textId="7D7A1420" w:rsidR="00474DD0" w:rsidRPr="001421D5" w:rsidRDefault="00474DD0" w:rsidP="00097D27">
      <w:pPr>
        <w:pStyle w:val="Normal1"/>
        <w:rPr>
          <w:rFonts w:ascii="Arial" w:hAnsi="Arial" w:cs="Arial"/>
        </w:rPr>
      </w:pPr>
      <w:r w:rsidRPr="001421D5">
        <w:rPr>
          <w:rFonts w:ascii="Arial" w:hAnsi="Arial" w:cs="Arial"/>
          <w:b/>
          <w:color w:val="FFC000" w:themeColor="accent4"/>
        </w:rPr>
        <w:t xml:space="preserve">Placement </w:t>
      </w:r>
      <w:r w:rsidR="00A24BC3" w:rsidRPr="001421D5">
        <w:rPr>
          <w:rFonts w:ascii="Arial" w:hAnsi="Arial" w:cs="Arial"/>
          <w:b/>
          <w:color w:val="FFC000" w:themeColor="accent4"/>
        </w:rPr>
        <w:t>O</w:t>
      </w:r>
      <w:r w:rsidR="005B4AB9" w:rsidRPr="001421D5">
        <w:rPr>
          <w:rFonts w:ascii="Arial" w:hAnsi="Arial" w:cs="Arial"/>
          <w:b/>
          <w:color w:val="FFC000" w:themeColor="accent4"/>
        </w:rPr>
        <w:t>utcomes</w:t>
      </w:r>
      <w:r w:rsidR="007657BC" w:rsidRPr="001421D5">
        <w:rPr>
          <w:rFonts w:ascii="Arial" w:hAnsi="Arial" w:cs="Arial"/>
        </w:rPr>
        <w:t>--</w:t>
      </w:r>
      <w:r w:rsidRPr="001421D5">
        <w:rPr>
          <w:rFonts w:ascii="Arial" w:hAnsi="Arial" w:cs="Arial"/>
        </w:rPr>
        <w:t xml:space="preserve"> Increase the number of </w:t>
      </w:r>
      <w:r w:rsidR="00CD4464" w:rsidRPr="001421D5">
        <w:rPr>
          <w:rFonts w:ascii="Arial" w:hAnsi="Arial" w:cs="Arial"/>
        </w:rPr>
        <w:t xml:space="preserve">incoming </w:t>
      </w:r>
      <w:r w:rsidR="001349BB" w:rsidRPr="001421D5">
        <w:rPr>
          <w:rFonts w:ascii="Arial" w:hAnsi="Arial" w:cs="Arial"/>
        </w:rPr>
        <w:t>students</w:t>
      </w:r>
      <w:r w:rsidRPr="001421D5">
        <w:rPr>
          <w:rFonts w:ascii="Arial" w:hAnsi="Arial" w:cs="Arial"/>
        </w:rPr>
        <w:t xml:space="preserve"> </w:t>
      </w:r>
      <w:r w:rsidR="00CD4464" w:rsidRPr="001421D5">
        <w:rPr>
          <w:rFonts w:ascii="Arial" w:hAnsi="Arial" w:cs="Arial"/>
        </w:rPr>
        <w:t xml:space="preserve">placed directly </w:t>
      </w:r>
      <w:r w:rsidRPr="001421D5">
        <w:rPr>
          <w:rFonts w:ascii="Arial" w:hAnsi="Arial" w:cs="Arial"/>
        </w:rPr>
        <w:t xml:space="preserve">in transfer level courses from </w:t>
      </w:r>
      <w:r w:rsidR="00CD4464" w:rsidRPr="001421D5">
        <w:rPr>
          <w:rFonts w:ascii="Arial" w:hAnsi="Arial" w:cs="Arial"/>
        </w:rPr>
        <w:t xml:space="preserve">4% in </w:t>
      </w:r>
      <w:r w:rsidR="007657BC" w:rsidRPr="001421D5">
        <w:rPr>
          <w:rFonts w:ascii="Arial" w:hAnsi="Arial" w:cs="Arial"/>
        </w:rPr>
        <w:t>M</w:t>
      </w:r>
      <w:r w:rsidR="00CD4464" w:rsidRPr="001421D5">
        <w:rPr>
          <w:rFonts w:ascii="Arial" w:hAnsi="Arial" w:cs="Arial"/>
        </w:rPr>
        <w:t>ath</w:t>
      </w:r>
      <w:r w:rsidR="007657BC" w:rsidRPr="001421D5">
        <w:rPr>
          <w:rFonts w:ascii="Arial" w:hAnsi="Arial" w:cs="Arial"/>
        </w:rPr>
        <w:t>ematics</w:t>
      </w:r>
      <w:r w:rsidR="00CD4464" w:rsidRPr="001421D5">
        <w:rPr>
          <w:rFonts w:ascii="Arial" w:hAnsi="Arial" w:cs="Arial"/>
        </w:rPr>
        <w:t xml:space="preserve"> to 30% and in English from 23% to 40% </w:t>
      </w:r>
      <w:r w:rsidR="00002A29" w:rsidRPr="001421D5">
        <w:rPr>
          <w:rFonts w:ascii="Arial" w:hAnsi="Arial" w:cs="Arial"/>
        </w:rPr>
        <w:t>by</w:t>
      </w:r>
      <w:r w:rsidR="00CD4464" w:rsidRPr="001421D5">
        <w:rPr>
          <w:rFonts w:ascii="Arial" w:hAnsi="Arial" w:cs="Arial"/>
        </w:rPr>
        <w:t xml:space="preserve"> the end of the grant. </w:t>
      </w:r>
    </w:p>
    <w:p w14:paraId="0761247A" w14:textId="77777777" w:rsidR="00097D27" w:rsidRPr="001421D5" w:rsidRDefault="00097D27" w:rsidP="00097D27">
      <w:pPr>
        <w:pStyle w:val="Normal1"/>
        <w:ind w:left="0" w:firstLine="0"/>
        <w:rPr>
          <w:rFonts w:ascii="Arial" w:hAnsi="Arial" w:cs="Arial"/>
        </w:rPr>
      </w:pPr>
    </w:p>
    <w:tbl>
      <w:tblPr>
        <w:tblStyle w:val="LightGrid-Accent6"/>
        <w:tblpPr w:leftFromText="180" w:rightFromText="180" w:vertAnchor="text" w:horzAnchor="margin" w:tblpXSpec="right" w:tblpY="4174"/>
        <w:tblW w:w="0" w:type="auto"/>
        <w:tblLook w:val="04A0" w:firstRow="1" w:lastRow="0" w:firstColumn="1" w:lastColumn="0" w:noHBand="0" w:noVBand="1"/>
      </w:tblPr>
      <w:tblGrid>
        <w:gridCol w:w="1843"/>
        <w:gridCol w:w="1170"/>
        <w:gridCol w:w="1170"/>
        <w:gridCol w:w="1170"/>
        <w:gridCol w:w="1350"/>
        <w:gridCol w:w="1170"/>
      </w:tblGrid>
      <w:tr w:rsidR="002E3E8E" w:rsidRPr="001421D5" w14:paraId="5B3738D0" w14:textId="77777777" w:rsidTr="00156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3" w:type="dxa"/>
            <w:gridSpan w:val="6"/>
          </w:tcPr>
          <w:p w14:paraId="24E75F14" w14:textId="77777777" w:rsidR="002E3E8E" w:rsidRPr="001421D5" w:rsidRDefault="002E3E8E" w:rsidP="00156ED7">
            <w:pPr>
              <w:pStyle w:val="Normal1"/>
              <w:ind w:left="0" w:firstLine="0"/>
              <w:rPr>
                <w:rFonts w:ascii="Arial" w:hAnsi="Arial" w:cs="Arial"/>
              </w:rPr>
            </w:pPr>
            <w:r w:rsidRPr="001421D5">
              <w:rPr>
                <w:rFonts w:ascii="Arial" w:hAnsi="Arial" w:cs="Arial"/>
              </w:rPr>
              <w:t xml:space="preserve">RC Basic Skills Sections 2015-2016 </w:t>
            </w:r>
          </w:p>
        </w:tc>
      </w:tr>
      <w:tr w:rsidR="002E3E8E" w:rsidRPr="001421D5" w14:paraId="318FE9D7" w14:textId="77777777" w:rsidTr="00156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08B6664" w14:textId="77777777" w:rsidR="002E3E8E" w:rsidRPr="001421D5" w:rsidRDefault="002E3E8E" w:rsidP="00156ED7">
            <w:pPr>
              <w:pStyle w:val="Normal1"/>
              <w:ind w:left="0" w:firstLine="0"/>
              <w:rPr>
                <w:rFonts w:ascii="Arial" w:hAnsi="Arial" w:cs="Arial"/>
              </w:rPr>
            </w:pPr>
            <w:r w:rsidRPr="001421D5">
              <w:rPr>
                <w:rFonts w:ascii="Arial" w:hAnsi="Arial" w:cs="Arial"/>
              </w:rPr>
              <w:t xml:space="preserve">2 Levels Below </w:t>
            </w:r>
          </w:p>
        </w:tc>
        <w:tc>
          <w:tcPr>
            <w:tcW w:w="1170" w:type="dxa"/>
          </w:tcPr>
          <w:p w14:paraId="2EE3FA92" w14:textId="77777777" w:rsidR="002E3E8E" w:rsidRPr="001421D5" w:rsidRDefault="002E3E8E" w:rsidP="00156ED7">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 of Sections </w:t>
            </w:r>
          </w:p>
        </w:tc>
        <w:tc>
          <w:tcPr>
            <w:tcW w:w="1170" w:type="dxa"/>
          </w:tcPr>
          <w:p w14:paraId="7B10909F" w14:textId="77777777" w:rsidR="002E3E8E" w:rsidRPr="001421D5" w:rsidRDefault="002E3E8E" w:rsidP="00156ED7">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3 Levels Below </w:t>
            </w:r>
          </w:p>
        </w:tc>
        <w:tc>
          <w:tcPr>
            <w:tcW w:w="1170" w:type="dxa"/>
          </w:tcPr>
          <w:p w14:paraId="45891EF2" w14:textId="77777777" w:rsidR="002E3E8E" w:rsidRPr="001421D5" w:rsidRDefault="002E3E8E" w:rsidP="00156ED7">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of Sections</w:t>
            </w:r>
          </w:p>
        </w:tc>
        <w:tc>
          <w:tcPr>
            <w:tcW w:w="1350" w:type="dxa"/>
          </w:tcPr>
          <w:p w14:paraId="3874F511" w14:textId="77777777" w:rsidR="002E3E8E" w:rsidRPr="001421D5" w:rsidRDefault="002E3E8E" w:rsidP="00156ED7">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4 Levels Below </w:t>
            </w:r>
          </w:p>
        </w:tc>
        <w:tc>
          <w:tcPr>
            <w:tcW w:w="1170" w:type="dxa"/>
          </w:tcPr>
          <w:p w14:paraId="79EA6E21" w14:textId="77777777" w:rsidR="002E3E8E" w:rsidRPr="001421D5" w:rsidRDefault="002E3E8E" w:rsidP="00156ED7">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 of Sections </w:t>
            </w:r>
          </w:p>
        </w:tc>
      </w:tr>
      <w:tr w:rsidR="002E3E8E" w:rsidRPr="001421D5" w14:paraId="3352F4E4" w14:textId="77777777" w:rsidTr="00156E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90AAEB3" w14:textId="77777777" w:rsidR="002E3E8E" w:rsidRPr="001421D5" w:rsidRDefault="002E3E8E" w:rsidP="00156ED7">
            <w:pPr>
              <w:pStyle w:val="Normal1"/>
              <w:ind w:left="0" w:firstLine="0"/>
              <w:rPr>
                <w:rFonts w:ascii="Arial" w:hAnsi="Arial" w:cs="Arial"/>
              </w:rPr>
            </w:pPr>
            <w:r w:rsidRPr="001421D5">
              <w:rPr>
                <w:rFonts w:ascii="Arial" w:hAnsi="Arial" w:cs="Arial"/>
              </w:rPr>
              <w:t>Math 201</w:t>
            </w:r>
          </w:p>
        </w:tc>
        <w:tc>
          <w:tcPr>
            <w:tcW w:w="1170" w:type="dxa"/>
          </w:tcPr>
          <w:p w14:paraId="29DD01D0" w14:textId="77777777" w:rsidR="002E3E8E" w:rsidRPr="001421D5" w:rsidRDefault="002E3E8E" w:rsidP="00156ED7">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42</w:t>
            </w:r>
          </w:p>
        </w:tc>
        <w:tc>
          <w:tcPr>
            <w:tcW w:w="1170" w:type="dxa"/>
          </w:tcPr>
          <w:p w14:paraId="1E9B5AE9" w14:textId="77777777" w:rsidR="002E3E8E" w:rsidRPr="001421D5" w:rsidRDefault="002E3E8E" w:rsidP="00156ED7">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Math256</w:t>
            </w:r>
          </w:p>
        </w:tc>
        <w:tc>
          <w:tcPr>
            <w:tcW w:w="1170" w:type="dxa"/>
          </w:tcPr>
          <w:p w14:paraId="48FB6806" w14:textId="77777777" w:rsidR="002E3E8E" w:rsidRPr="001421D5" w:rsidRDefault="002E3E8E" w:rsidP="00156ED7">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18</w:t>
            </w:r>
          </w:p>
        </w:tc>
        <w:tc>
          <w:tcPr>
            <w:tcW w:w="1350" w:type="dxa"/>
          </w:tcPr>
          <w:p w14:paraId="6FD27DAD" w14:textId="77777777" w:rsidR="002E3E8E" w:rsidRPr="001421D5" w:rsidRDefault="002E3E8E" w:rsidP="00156ED7">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Math 250</w:t>
            </w:r>
          </w:p>
        </w:tc>
        <w:tc>
          <w:tcPr>
            <w:tcW w:w="1170" w:type="dxa"/>
          </w:tcPr>
          <w:p w14:paraId="792C4B55" w14:textId="77777777" w:rsidR="002E3E8E" w:rsidRPr="001421D5" w:rsidRDefault="002E3E8E" w:rsidP="00156ED7">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10</w:t>
            </w:r>
          </w:p>
        </w:tc>
      </w:tr>
      <w:tr w:rsidR="002E3E8E" w:rsidRPr="001421D5" w14:paraId="6F45EA73" w14:textId="77777777" w:rsidTr="00156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0898FCB" w14:textId="77777777" w:rsidR="002E3E8E" w:rsidRPr="001421D5" w:rsidRDefault="002E3E8E" w:rsidP="00156ED7">
            <w:pPr>
              <w:pStyle w:val="Normal1"/>
              <w:ind w:left="0" w:firstLine="0"/>
              <w:rPr>
                <w:rFonts w:ascii="Arial" w:hAnsi="Arial" w:cs="Arial"/>
              </w:rPr>
            </w:pPr>
            <w:r w:rsidRPr="001421D5">
              <w:rPr>
                <w:rFonts w:ascii="Arial" w:hAnsi="Arial" w:cs="Arial"/>
              </w:rPr>
              <w:t>English 252 (Composition)</w:t>
            </w:r>
          </w:p>
        </w:tc>
        <w:tc>
          <w:tcPr>
            <w:tcW w:w="1170" w:type="dxa"/>
          </w:tcPr>
          <w:p w14:paraId="085E24BC" w14:textId="77777777" w:rsidR="002E3E8E" w:rsidRPr="001421D5" w:rsidRDefault="002E3E8E" w:rsidP="00156ED7">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11</w:t>
            </w:r>
          </w:p>
        </w:tc>
        <w:tc>
          <w:tcPr>
            <w:tcW w:w="1170" w:type="dxa"/>
          </w:tcPr>
          <w:p w14:paraId="1EB3E670" w14:textId="77777777" w:rsidR="002E3E8E" w:rsidRPr="001421D5" w:rsidRDefault="002E3E8E" w:rsidP="00156ED7">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70" w:type="dxa"/>
          </w:tcPr>
          <w:p w14:paraId="769C1B9E" w14:textId="77777777" w:rsidR="002E3E8E" w:rsidRPr="001421D5" w:rsidRDefault="002E3E8E" w:rsidP="00156ED7">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20" w:type="dxa"/>
            <w:gridSpan w:val="2"/>
          </w:tcPr>
          <w:p w14:paraId="5DDC80CC" w14:textId="77777777" w:rsidR="002E3E8E" w:rsidRPr="001421D5" w:rsidRDefault="002E3E8E" w:rsidP="00156ED7">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E3E8E" w:rsidRPr="001421D5" w14:paraId="15C302E1" w14:textId="77777777" w:rsidTr="00156ED7">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843" w:type="dxa"/>
          </w:tcPr>
          <w:p w14:paraId="68401D89" w14:textId="77777777" w:rsidR="002E3E8E" w:rsidRPr="001421D5" w:rsidRDefault="002E3E8E" w:rsidP="00156ED7">
            <w:pPr>
              <w:pStyle w:val="Normal1"/>
              <w:ind w:left="0" w:firstLine="0"/>
              <w:rPr>
                <w:rFonts w:ascii="Arial" w:hAnsi="Arial" w:cs="Arial"/>
              </w:rPr>
            </w:pPr>
            <w:r w:rsidRPr="001421D5">
              <w:rPr>
                <w:rFonts w:ascii="Arial" w:hAnsi="Arial" w:cs="Arial"/>
              </w:rPr>
              <w:t xml:space="preserve">English 262(Reading) </w:t>
            </w:r>
          </w:p>
        </w:tc>
        <w:tc>
          <w:tcPr>
            <w:tcW w:w="1170" w:type="dxa"/>
          </w:tcPr>
          <w:p w14:paraId="7EB9EFDA" w14:textId="77777777" w:rsidR="002E3E8E" w:rsidRPr="001421D5" w:rsidRDefault="002E3E8E" w:rsidP="00156ED7">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15</w:t>
            </w:r>
          </w:p>
        </w:tc>
        <w:tc>
          <w:tcPr>
            <w:tcW w:w="1170" w:type="dxa"/>
          </w:tcPr>
          <w:p w14:paraId="3E336B4B" w14:textId="77777777" w:rsidR="002E3E8E" w:rsidRPr="001421D5" w:rsidRDefault="002E3E8E" w:rsidP="00156ED7">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170" w:type="dxa"/>
          </w:tcPr>
          <w:p w14:paraId="55A7E1B4" w14:textId="77777777" w:rsidR="002E3E8E" w:rsidRPr="001421D5" w:rsidRDefault="002E3E8E" w:rsidP="00156ED7">
            <w:pPr>
              <w:pStyle w:val="Normal1"/>
              <w:ind w:left="0" w:firstLine="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350" w:type="dxa"/>
          </w:tcPr>
          <w:p w14:paraId="248A9ED8" w14:textId="77777777" w:rsidR="002E3E8E" w:rsidRPr="001421D5" w:rsidRDefault="002E3E8E" w:rsidP="00156ED7">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170" w:type="dxa"/>
          </w:tcPr>
          <w:p w14:paraId="74FC7FE2" w14:textId="77777777" w:rsidR="002E3E8E" w:rsidRPr="001421D5" w:rsidRDefault="002E3E8E" w:rsidP="00156ED7">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bl>
    <w:p w14:paraId="34C1223B" w14:textId="452E4E52" w:rsidR="008164AE" w:rsidRPr="001421D5" w:rsidRDefault="008164AE" w:rsidP="008164AE">
      <w:pPr>
        <w:spacing w:line="240" w:lineRule="auto"/>
        <w:rPr>
          <w:rFonts w:ascii="Arial" w:hAnsi="Arial" w:cs="Arial"/>
          <w:sz w:val="24"/>
          <w:szCs w:val="24"/>
        </w:rPr>
      </w:pPr>
      <w:r w:rsidRPr="001421D5">
        <w:rPr>
          <w:rFonts w:ascii="Arial" w:hAnsi="Arial" w:cs="Arial"/>
          <w:b/>
          <w:color w:val="70AD47" w:themeColor="accent6"/>
          <w:sz w:val="24"/>
          <w:szCs w:val="24"/>
        </w:rPr>
        <w:t>ACCELERATED BASIC SKILLS SEQUENCES</w:t>
      </w:r>
      <w:r w:rsidR="00693351" w:rsidRPr="001421D5">
        <w:rPr>
          <w:rFonts w:ascii="Arial" w:hAnsi="Arial" w:cs="Arial"/>
          <w:sz w:val="24"/>
          <w:szCs w:val="24"/>
        </w:rPr>
        <w:t>-Create accelerated m</w:t>
      </w:r>
      <w:r w:rsidRPr="001421D5">
        <w:rPr>
          <w:rFonts w:ascii="Arial" w:hAnsi="Arial" w:cs="Arial"/>
          <w:sz w:val="24"/>
          <w:szCs w:val="24"/>
        </w:rPr>
        <w:t>ath</w:t>
      </w:r>
      <w:r w:rsidR="00693351" w:rsidRPr="001421D5">
        <w:rPr>
          <w:rFonts w:ascii="Arial" w:hAnsi="Arial" w:cs="Arial"/>
          <w:sz w:val="24"/>
          <w:szCs w:val="24"/>
        </w:rPr>
        <w:t>ematics, r</w:t>
      </w:r>
      <w:r w:rsidRPr="001421D5">
        <w:rPr>
          <w:rFonts w:ascii="Arial" w:hAnsi="Arial" w:cs="Arial"/>
          <w:sz w:val="24"/>
          <w:szCs w:val="24"/>
        </w:rPr>
        <w:t xml:space="preserve">eading and English courses that give students the opportunity to complete the basic skills sequence in 1 semester. </w:t>
      </w:r>
    </w:p>
    <w:p w14:paraId="2511E843" w14:textId="1E7CC90A" w:rsidR="00156ED7" w:rsidRDefault="00014AE6" w:rsidP="006B3EDE">
      <w:pPr>
        <w:pStyle w:val="Normal1"/>
        <w:ind w:left="0" w:firstLine="0"/>
        <w:rPr>
          <w:rFonts w:ascii="Arial" w:hAnsi="Arial" w:cs="Arial"/>
        </w:rPr>
      </w:pPr>
      <w:r w:rsidRPr="001421D5">
        <w:rPr>
          <w:rFonts w:ascii="Arial" w:hAnsi="Arial" w:cs="Arial"/>
        </w:rPr>
        <w:t xml:space="preserve">Through this </w:t>
      </w:r>
      <w:r w:rsidR="000F5C22" w:rsidRPr="001421D5">
        <w:rPr>
          <w:rFonts w:ascii="Arial" w:hAnsi="Arial" w:cs="Arial"/>
        </w:rPr>
        <w:t>grant,</w:t>
      </w:r>
      <w:r w:rsidRPr="001421D5">
        <w:rPr>
          <w:rFonts w:ascii="Arial" w:hAnsi="Arial" w:cs="Arial"/>
        </w:rPr>
        <w:t xml:space="preserve"> RC will address its complicated basic skills sequence by c</w:t>
      </w:r>
      <w:r w:rsidR="007657BC" w:rsidRPr="001421D5">
        <w:rPr>
          <w:rFonts w:ascii="Arial" w:hAnsi="Arial" w:cs="Arial"/>
        </w:rPr>
        <w:t>reating accelerated</w:t>
      </w:r>
      <w:r w:rsidR="00497235" w:rsidRPr="001421D5">
        <w:rPr>
          <w:rFonts w:ascii="Arial" w:hAnsi="Arial" w:cs="Arial"/>
        </w:rPr>
        <w:t>/pathway</w:t>
      </w:r>
      <w:r w:rsidR="00002A29" w:rsidRPr="001421D5">
        <w:rPr>
          <w:rFonts w:ascii="Arial" w:hAnsi="Arial" w:cs="Arial"/>
        </w:rPr>
        <w:t xml:space="preserve"> courses in m</w:t>
      </w:r>
      <w:r w:rsidRPr="001421D5">
        <w:rPr>
          <w:rFonts w:ascii="Arial" w:hAnsi="Arial" w:cs="Arial"/>
        </w:rPr>
        <w:t>ath</w:t>
      </w:r>
      <w:r w:rsidR="007657BC" w:rsidRPr="001421D5">
        <w:rPr>
          <w:rFonts w:ascii="Arial" w:hAnsi="Arial" w:cs="Arial"/>
        </w:rPr>
        <w:t>ematics</w:t>
      </w:r>
      <w:r w:rsidRPr="001421D5">
        <w:rPr>
          <w:rFonts w:ascii="Arial" w:hAnsi="Arial" w:cs="Arial"/>
        </w:rPr>
        <w:t xml:space="preserve"> and </w:t>
      </w:r>
      <w:r w:rsidR="00002A29" w:rsidRPr="001421D5">
        <w:rPr>
          <w:rFonts w:ascii="Arial" w:hAnsi="Arial" w:cs="Arial"/>
        </w:rPr>
        <w:t>r</w:t>
      </w:r>
      <w:r w:rsidRPr="001421D5">
        <w:rPr>
          <w:rFonts w:ascii="Arial" w:hAnsi="Arial" w:cs="Arial"/>
        </w:rPr>
        <w:t xml:space="preserve">eading. </w:t>
      </w:r>
      <w:r w:rsidR="00225CAA" w:rsidRPr="001421D5">
        <w:rPr>
          <w:rFonts w:ascii="Arial" w:hAnsi="Arial" w:cs="Arial"/>
        </w:rPr>
        <w:t xml:space="preserve"> According </w:t>
      </w:r>
      <w:r w:rsidR="00AF099D">
        <w:rPr>
          <w:rFonts w:ascii="Arial" w:hAnsi="Arial" w:cs="Arial"/>
        </w:rPr>
        <w:t xml:space="preserve">to the </w:t>
      </w:r>
      <w:r w:rsidR="00225CAA" w:rsidRPr="001421D5">
        <w:rPr>
          <w:rFonts w:ascii="Arial" w:hAnsi="Arial" w:cs="Arial"/>
        </w:rPr>
        <w:t>RP G</w:t>
      </w:r>
      <w:r w:rsidR="00A6583A" w:rsidRPr="001421D5">
        <w:rPr>
          <w:rFonts w:ascii="Arial" w:hAnsi="Arial" w:cs="Arial"/>
        </w:rPr>
        <w:t xml:space="preserve">roup </w:t>
      </w:r>
      <w:r w:rsidR="000F5C22" w:rsidRPr="001421D5">
        <w:rPr>
          <w:rFonts w:ascii="Arial" w:hAnsi="Arial" w:cs="Arial"/>
        </w:rPr>
        <w:t>researchers,</w:t>
      </w:r>
      <w:r w:rsidR="00677151" w:rsidRPr="001421D5">
        <w:rPr>
          <w:rFonts w:ascii="Arial" w:hAnsi="Arial" w:cs="Arial"/>
        </w:rPr>
        <w:t xml:space="preserve"> </w:t>
      </w:r>
      <w:r w:rsidR="007657BC" w:rsidRPr="001421D5">
        <w:rPr>
          <w:rFonts w:ascii="Arial" w:hAnsi="Arial" w:cs="Arial"/>
        </w:rPr>
        <w:t xml:space="preserve">the </w:t>
      </w:r>
      <w:r w:rsidR="00677151" w:rsidRPr="001421D5">
        <w:rPr>
          <w:rFonts w:ascii="Arial" w:hAnsi="Arial" w:cs="Arial"/>
        </w:rPr>
        <w:t xml:space="preserve">colleges that redesigned remediation with </w:t>
      </w:r>
      <w:r w:rsidR="000C00EE" w:rsidRPr="001421D5">
        <w:rPr>
          <w:rFonts w:ascii="Arial" w:hAnsi="Arial" w:cs="Arial"/>
        </w:rPr>
        <w:t xml:space="preserve">acceleration </w:t>
      </w:r>
      <w:r w:rsidR="007657BC" w:rsidRPr="001421D5">
        <w:rPr>
          <w:rFonts w:ascii="Arial" w:hAnsi="Arial" w:cs="Arial"/>
        </w:rPr>
        <w:t>had increased rates</w:t>
      </w:r>
      <w:r w:rsidR="00677151" w:rsidRPr="001421D5">
        <w:rPr>
          <w:rFonts w:ascii="Arial" w:hAnsi="Arial" w:cs="Arial"/>
        </w:rPr>
        <w:t xml:space="preserve"> of students completing transferable courses </w:t>
      </w:r>
      <w:r w:rsidR="007657BC" w:rsidRPr="001421D5">
        <w:rPr>
          <w:rFonts w:ascii="Arial" w:hAnsi="Arial" w:cs="Arial"/>
        </w:rPr>
        <w:t>by</w:t>
      </w:r>
      <w:r w:rsidR="00677151" w:rsidRPr="001421D5">
        <w:rPr>
          <w:rFonts w:ascii="Arial" w:hAnsi="Arial" w:cs="Arial"/>
        </w:rPr>
        <w:t xml:space="preserve"> 2.3 times in effective accelerated English pathways and 4.5 times in accelerated statistics pathways</w:t>
      </w:r>
      <w:r w:rsidR="001B7C34" w:rsidRPr="001421D5">
        <w:rPr>
          <w:rFonts w:ascii="Arial" w:hAnsi="Arial" w:cs="Arial"/>
          <w:vertAlign w:val="superscript"/>
        </w:rPr>
        <w:t>7</w:t>
      </w:r>
      <w:r w:rsidR="00677151" w:rsidRPr="001421D5">
        <w:rPr>
          <w:rFonts w:ascii="Arial" w:hAnsi="Arial" w:cs="Arial"/>
        </w:rPr>
        <w:t xml:space="preserve">.  </w:t>
      </w:r>
      <w:r w:rsidR="00677CF5" w:rsidRPr="001421D5">
        <w:rPr>
          <w:rFonts w:ascii="Arial" w:hAnsi="Arial" w:cs="Arial"/>
        </w:rPr>
        <w:t>These courses</w:t>
      </w:r>
      <w:r w:rsidRPr="001421D5">
        <w:rPr>
          <w:rFonts w:ascii="Arial" w:hAnsi="Arial" w:cs="Arial"/>
        </w:rPr>
        <w:t xml:space="preserve"> will join the already successful English 130 accelerated course. </w:t>
      </w:r>
      <w:r w:rsidR="007657BC" w:rsidRPr="001421D5">
        <w:rPr>
          <w:rFonts w:ascii="Arial" w:hAnsi="Arial" w:cs="Arial"/>
        </w:rPr>
        <w:t xml:space="preserve">English </w:t>
      </w:r>
      <w:r w:rsidR="007C1D30" w:rsidRPr="001421D5">
        <w:rPr>
          <w:rFonts w:ascii="Arial" w:hAnsi="Arial" w:cs="Arial"/>
        </w:rPr>
        <w:t xml:space="preserve">faculty </w:t>
      </w:r>
      <w:r w:rsidRPr="001421D5">
        <w:rPr>
          <w:rFonts w:ascii="Arial" w:hAnsi="Arial" w:cs="Arial"/>
        </w:rPr>
        <w:t xml:space="preserve">propose to suspend </w:t>
      </w:r>
      <w:r w:rsidR="00002A29" w:rsidRPr="001421D5">
        <w:rPr>
          <w:rFonts w:ascii="Arial" w:hAnsi="Arial" w:cs="Arial"/>
        </w:rPr>
        <w:t xml:space="preserve">most </w:t>
      </w:r>
      <w:r w:rsidR="000707F4" w:rsidRPr="001421D5">
        <w:rPr>
          <w:rFonts w:ascii="Arial" w:hAnsi="Arial" w:cs="Arial"/>
        </w:rPr>
        <w:t xml:space="preserve"> 2 and 3 b</w:t>
      </w:r>
      <w:r w:rsidRPr="001421D5">
        <w:rPr>
          <w:rFonts w:ascii="Arial" w:hAnsi="Arial" w:cs="Arial"/>
        </w:rPr>
        <w:t>elow transfer level courses</w:t>
      </w:r>
      <w:r w:rsidR="000707F4" w:rsidRPr="001421D5">
        <w:rPr>
          <w:rFonts w:ascii="Arial" w:hAnsi="Arial" w:cs="Arial"/>
        </w:rPr>
        <w:t xml:space="preserve"> in English and schedule only minimal reading courses 2 levels below</w:t>
      </w:r>
      <w:r w:rsidRPr="001421D5">
        <w:rPr>
          <w:rFonts w:ascii="Arial" w:hAnsi="Arial" w:cs="Arial"/>
        </w:rPr>
        <w:t xml:space="preserve"> by the end of the grant. Math</w:t>
      </w:r>
      <w:r w:rsidR="007657BC" w:rsidRPr="001421D5">
        <w:rPr>
          <w:rFonts w:ascii="Arial" w:hAnsi="Arial" w:cs="Arial"/>
        </w:rPr>
        <w:t>ematics</w:t>
      </w:r>
      <w:r w:rsidRPr="001421D5">
        <w:rPr>
          <w:rFonts w:ascii="Arial" w:hAnsi="Arial" w:cs="Arial"/>
        </w:rPr>
        <w:t xml:space="preserve"> will </w:t>
      </w:r>
      <w:r w:rsidR="00A508F2" w:rsidRPr="001421D5">
        <w:rPr>
          <w:rFonts w:ascii="Arial" w:hAnsi="Arial" w:cs="Arial"/>
        </w:rPr>
        <w:t>reduce the number of scheduled 2 and 3</w:t>
      </w:r>
      <w:r w:rsidR="0081574C" w:rsidRPr="001421D5">
        <w:rPr>
          <w:rFonts w:ascii="Arial" w:hAnsi="Arial" w:cs="Arial"/>
        </w:rPr>
        <w:t xml:space="preserve"> level courses, pilot an accelerated statistics pathway and investigate </w:t>
      </w:r>
    </w:p>
    <w:p w14:paraId="619B4A64" w14:textId="332D6858" w:rsidR="006B3EDE" w:rsidRPr="00156ED7" w:rsidRDefault="006B3EDE" w:rsidP="006B3EDE">
      <w:pPr>
        <w:pStyle w:val="Normal1"/>
        <w:ind w:left="0" w:firstLine="0"/>
        <w:rPr>
          <w:rFonts w:ascii="Arial" w:hAnsi="Arial" w:cs="Arial"/>
        </w:rPr>
      </w:pPr>
      <w:r w:rsidRPr="001421D5">
        <w:rPr>
          <w:rFonts w:ascii="Arial" w:hAnsi="Arial" w:cs="Arial"/>
          <w:sz w:val="18"/>
          <w:szCs w:val="18"/>
        </w:rPr>
        <w:t>_______________</w:t>
      </w:r>
    </w:p>
    <w:p w14:paraId="1D81DA7D" w14:textId="5226CFDB" w:rsidR="006B3EDE" w:rsidRPr="001421D5" w:rsidRDefault="006B3EDE" w:rsidP="006B3EDE">
      <w:pPr>
        <w:pStyle w:val="Normal1"/>
        <w:ind w:left="0" w:firstLine="0"/>
        <w:rPr>
          <w:rFonts w:ascii="Arial" w:hAnsi="Arial" w:cs="Arial"/>
          <w:sz w:val="18"/>
          <w:szCs w:val="18"/>
        </w:rPr>
      </w:pPr>
      <w:r w:rsidRPr="001421D5">
        <w:rPr>
          <w:rFonts w:ascii="Arial" w:hAnsi="Arial" w:cs="Arial"/>
          <w:sz w:val="18"/>
          <w:szCs w:val="18"/>
          <w:vertAlign w:val="superscript"/>
        </w:rPr>
        <w:t xml:space="preserve">8 </w:t>
      </w:r>
      <w:r w:rsidRPr="001421D5">
        <w:rPr>
          <w:rFonts w:ascii="Arial" w:hAnsi="Arial" w:cs="Arial"/>
          <w:sz w:val="18"/>
          <w:szCs w:val="18"/>
        </w:rPr>
        <w:t>Ibid</w:t>
      </w:r>
    </w:p>
    <w:p w14:paraId="6856C179" w14:textId="5F00779E" w:rsidR="001B7C34" w:rsidRPr="001421D5" w:rsidRDefault="00156ED7" w:rsidP="00F94246">
      <w:pPr>
        <w:pStyle w:val="Normal1"/>
        <w:ind w:left="0" w:firstLine="0"/>
        <w:rPr>
          <w:rFonts w:ascii="Arial" w:hAnsi="Arial" w:cs="Arial"/>
        </w:rPr>
      </w:pPr>
      <w:r w:rsidRPr="00156ED7">
        <w:rPr>
          <w:rFonts w:ascii="Arial" w:hAnsi="Arial" w:cs="Arial"/>
        </w:rPr>
        <w:lastRenderedPageBreak/>
        <w:t xml:space="preserve">an accelerated 5 unit course combining (Math 256/250) as an accelerated STEM </w:t>
      </w:r>
      <w:r>
        <w:rPr>
          <w:rFonts w:ascii="Arial" w:hAnsi="Arial" w:cs="Arial"/>
        </w:rPr>
        <w:t xml:space="preserve">Pathway. </w:t>
      </w:r>
      <w:r w:rsidR="00830433" w:rsidRPr="001421D5">
        <w:rPr>
          <w:rFonts w:ascii="Arial" w:hAnsi="Arial" w:cs="Arial"/>
        </w:rPr>
        <w:t>This proposal is a scale up of the acceler</w:t>
      </w:r>
      <w:r w:rsidR="007657BC" w:rsidRPr="001421D5">
        <w:rPr>
          <w:rFonts w:ascii="Arial" w:hAnsi="Arial" w:cs="Arial"/>
        </w:rPr>
        <w:t xml:space="preserve">ation work done by </w:t>
      </w:r>
      <w:r w:rsidR="00CB14BC" w:rsidRPr="001421D5">
        <w:rPr>
          <w:rFonts w:ascii="Arial" w:hAnsi="Arial" w:cs="Arial"/>
        </w:rPr>
        <w:t>RC</w:t>
      </w:r>
      <w:r w:rsidR="007657BC" w:rsidRPr="001421D5">
        <w:rPr>
          <w:rFonts w:ascii="Arial" w:hAnsi="Arial" w:cs="Arial"/>
        </w:rPr>
        <w:t xml:space="preserve"> English f</w:t>
      </w:r>
      <w:r w:rsidR="00830433" w:rsidRPr="001421D5">
        <w:rPr>
          <w:rFonts w:ascii="Arial" w:hAnsi="Arial" w:cs="Arial"/>
        </w:rPr>
        <w:t xml:space="preserve">aculty in </w:t>
      </w:r>
      <w:r w:rsidR="00AF0A06" w:rsidRPr="001421D5">
        <w:rPr>
          <w:rFonts w:ascii="Arial" w:hAnsi="Arial" w:cs="Arial"/>
        </w:rPr>
        <w:t xml:space="preserve">the </w:t>
      </w:r>
      <w:r w:rsidR="00830433" w:rsidRPr="001421D5">
        <w:rPr>
          <w:rFonts w:ascii="Arial" w:hAnsi="Arial" w:cs="Arial"/>
        </w:rPr>
        <w:t>English 130 class.  According to the Basic Skills Cohort Tracker</w:t>
      </w:r>
      <w:r w:rsidR="00AF0A06" w:rsidRPr="001421D5">
        <w:rPr>
          <w:rFonts w:ascii="Arial" w:hAnsi="Arial" w:cs="Arial"/>
        </w:rPr>
        <w:t>,</w:t>
      </w:r>
      <w:r w:rsidR="00830433" w:rsidRPr="001421D5">
        <w:rPr>
          <w:rFonts w:ascii="Arial" w:hAnsi="Arial" w:cs="Arial"/>
        </w:rPr>
        <w:t xml:space="preserve"> </w:t>
      </w:r>
      <w:r w:rsidR="00225CAA" w:rsidRPr="001421D5">
        <w:rPr>
          <w:rFonts w:ascii="Arial" w:hAnsi="Arial" w:cs="Arial"/>
        </w:rPr>
        <w:t>s</w:t>
      </w:r>
      <w:r w:rsidR="00364099">
        <w:rPr>
          <w:rFonts w:ascii="Arial" w:hAnsi="Arial" w:cs="Arial"/>
        </w:rPr>
        <w:t xml:space="preserve">tudents who </w:t>
      </w:r>
      <w:r w:rsidR="006B1C3F">
        <w:rPr>
          <w:rFonts w:ascii="Arial" w:hAnsi="Arial" w:cs="Arial"/>
        </w:rPr>
        <w:t>completed</w:t>
      </w:r>
      <w:r w:rsidR="00830433" w:rsidRPr="001421D5">
        <w:rPr>
          <w:rFonts w:ascii="Arial" w:hAnsi="Arial" w:cs="Arial"/>
        </w:rPr>
        <w:t xml:space="preserve"> English 130 were more successful in English 1A (92% successful as </w:t>
      </w:r>
    </w:p>
    <w:p w14:paraId="7D1B5DAC" w14:textId="170FA376" w:rsidR="000372C0" w:rsidRPr="001421D5" w:rsidRDefault="00830433" w:rsidP="00F94246">
      <w:pPr>
        <w:pStyle w:val="Normal1"/>
        <w:ind w:left="0" w:firstLine="0"/>
        <w:rPr>
          <w:rFonts w:ascii="Arial" w:hAnsi="Arial" w:cs="Arial"/>
        </w:rPr>
      </w:pPr>
      <w:r w:rsidRPr="001421D5">
        <w:rPr>
          <w:rFonts w:ascii="Arial" w:hAnsi="Arial" w:cs="Arial"/>
        </w:rPr>
        <w:t>opposed to 77</w:t>
      </w:r>
      <w:r w:rsidR="00777D3E">
        <w:rPr>
          <w:rFonts w:ascii="Arial" w:hAnsi="Arial" w:cs="Arial"/>
        </w:rPr>
        <w:t xml:space="preserve">% of students from English 125, </w:t>
      </w:r>
      <w:r w:rsidRPr="001421D5">
        <w:rPr>
          <w:rFonts w:ascii="Arial" w:hAnsi="Arial" w:cs="Arial"/>
        </w:rPr>
        <w:t>1 level below</w:t>
      </w:r>
      <w:r w:rsidR="00294FD1" w:rsidRPr="001421D5">
        <w:rPr>
          <w:rFonts w:ascii="Arial" w:hAnsi="Arial" w:cs="Arial"/>
        </w:rPr>
        <w:t>-</w:t>
      </w:r>
      <w:r w:rsidRPr="001421D5">
        <w:rPr>
          <w:rFonts w:ascii="Arial" w:hAnsi="Arial" w:cs="Arial"/>
        </w:rPr>
        <w:t xml:space="preserve"> not accelerated). English 130 students also completed English 1A at a greater rate (19%) than English 252 (10</w:t>
      </w:r>
      <w:r w:rsidR="002C4F1C" w:rsidRPr="001421D5">
        <w:rPr>
          <w:rFonts w:ascii="Arial" w:hAnsi="Arial" w:cs="Arial"/>
        </w:rPr>
        <w:t>%) (</w:t>
      </w:r>
      <w:r w:rsidRPr="001421D5">
        <w:rPr>
          <w:rFonts w:ascii="Arial" w:hAnsi="Arial" w:cs="Arial"/>
        </w:rPr>
        <w:t xml:space="preserve">2 levels below). This data confirms the promise of accelerated courses. </w:t>
      </w:r>
      <w:r w:rsidR="008E172D" w:rsidRPr="001421D5">
        <w:rPr>
          <w:rFonts w:ascii="Arial" w:hAnsi="Arial" w:cs="Arial"/>
        </w:rPr>
        <w:t xml:space="preserve">This could potentially impact over </w:t>
      </w:r>
      <w:r w:rsidR="001B7C34" w:rsidRPr="001421D5">
        <w:rPr>
          <w:rFonts w:ascii="Arial" w:hAnsi="Arial" w:cs="Arial"/>
        </w:rPr>
        <w:t>13</w:t>
      </w:r>
      <w:r w:rsidR="008E172D" w:rsidRPr="001421D5">
        <w:rPr>
          <w:rFonts w:ascii="Arial" w:hAnsi="Arial" w:cs="Arial"/>
        </w:rPr>
        <w:t xml:space="preserve">00 students per year in the basic skills pathway. </w:t>
      </w:r>
      <w:r w:rsidR="000F5C22" w:rsidRPr="001421D5">
        <w:rPr>
          <w:rFonts w:ascii="Arial" w:hAnsi="Arial" w:cs="Arial"/>
        </w:rPr>
        <w:t xml:space="preserve">The reading faculty have developed </w:t>
      </w:r>
      <w:r w:rsidR="000F5C22">
        <w:rPr>
          <w:rFonts w:ascii="Arial" w:hAnsi="Arial" w:cs="Arial"/>
        </w:rPr>
        <w:t xml:space="preserve">an </w:t>
      </w:r>
      <w:r w:rsidR="000F5C22" w:rsidRPr="001421D5">
        <w:rPr>
          <w:rFonts w:ascii="Arial" w:hAnsi="Arial" w:cs="Arial"/>
        </w:rPr>
        <w:t xml:space="preserve">accelerated course and will begin offering it in Spring </w:t>
      </w:r>
    </w:p>
    <w:p w14:paraId="1460218F" w14:textId="77777777" w:rsidR="00693351" w:rsidRPr="001421D5" w:rsidRDefault="00CB5F38" w:rsidP="00F94246">
      <w:pPr>
        <w:pStyle w:val="Normal1"/>
        <w:ind w:left="0" w:firstLine="0"/>
        <w:rPr>
          <w:rFonts w:ascii="Arial" w:hAnsi="Arial" w:cs="Arial"/>
        </w:rPr>
      </w:pPr>
      <w:r w:rsidRPr="001421D5">
        <w:rPr>
          <w:rFonts w:ascii="Arial" w:hAnsi="Arial" w:cs="Arial"/>
        </w:rPr>
        <w:t xml:space="preserve">2017.  </w:t>
      </w:r>
    </w:p>
    <w:p w14:paraId="3B4635BB" w14:textId="77777777" w:rsidR="001B7C34" w:rsidRPr="001421D5" w:rsidRDefault="001B7C34" w:rsidP="00F94246">
      <w:pPr>
        <w:pStyle w:val="Normal1"/>
        <w:ind w:left="0" w:firstLine="0"/>
        <w:rPr>
          <w:rFonts w:ascii="Arial" w:hAnsi="Arial" w:cs="Arial"/>
        </w:rPr>
      </w:pPr>
    </w:p>
    <w:p w14:paraId="15EFCCF8" w14:textId="4B38C9EB" w:rsidR="00014AE6" w:rsidRPr="001421D5" w:rsidRDefault="001B7C34" w:rsidP="00F94246">
      <w:pPr>
        <w:pStyle w:val="Normal1"/>
        <w:ind w:left="0" w:firstLine="0"/>
        <w:rPr>
          <w:rFonts w:ascii="Arial" w:hAnsi="Arial" w:cs="Arial"/>
        </w:rPr>
      </w:pPr>
      <w:r w:rsidRPr="001421D5">
        <w:rPr>
          <w:rFonts w:ascii="Arial" w:hAnsi="Arial" w:cs="Arial"/>
        </w:rPr>
        <w:t>The m</w:t>
      </w:r>
      <w:r w:rsidR="00294FD1" w:rsidRPr="001421D5">
        <w:rPr>
          <w:rFonts w:ascii="Arial" w:hAnsi="Arial" w:cs="Arial"/>
        </w:rPr>
        <w:t>ath</w:t>
      </w:r>
      <w:r w:rsidR="00CB5F38" w:rsidRPr="001421D5">
        <w:rPr>
          <w:rFonts w:ascii="Arial" w:hAnsi="Arial" w:cs="Arial"/>
        </w:rPr>
        <w:t>ematics</w:t>
      </w:r>
      <w:r w:rsidRPr="001421D5">
        <w:rPr>
          <w:rFonts w:ascii="Arial" w:hAnsi="Arial" w:cs="Arial"/>
        </w:rPr>
        <w:t xml:space="preserve"> </w:t>
      </w:r>
      <w:r w:rsidR="00294FD1" w:rsidRPr="001421D5">
        <w:rPr>
          <w:rFonts w:ascii="Arial" w:hAnsi="Arial" w:cs="Arial"/>
        </w:rPr>
        <w:t xml:space="preserve">faculty are working on </w:t>
      </w:r>
      <w:r w:rsidR="002C4F1C" w:rsidRPr="001421D5">
        <w:rPr>
          <w:rFonts w:ascii="Arial" w:hAnsi="Arial" w:cs="Arial"/>
        </w:rPr>
        <w:t>an</w:t>
      </w:r>
      <w:r w:rsidR="00294FD1" w:rsidRPr="001421D5">
        <w:rPr>
          <w:rFonts w:ascii="Arial" w:hAnsi="Arial" w:cs="Arial"/>
        </w:rPr>
        <w:t xml:space="preserve"> accelerated statistics </w:t>
      </w:r>
      <w:r w:rsidR="009F4BC9" w:rsidRPr="001421D5">
        <w:rPr>
          <w:rFonts w:ascii="Arial" w:hAnsi="Arial" w:cs="Arial"/>
        </w:rPr>
        <w:t xml:space="preserve">pathway for students who are not in STEM majors. Many students who are not in STEM majors </w:t>
      </w:r>
      <w:r w:rsidR="002E3039" w:rsidRPr="001421D5">
        <w:rPr>
          <w:rFonts w:ascii="Arial" w:hAnsi="Arial" w:cs="Arial"/>
        </w:rPr>
        <w:t>may not need</w:t>
      </w:r>
      <w:r w:rsidR="009F4BC9" w:rsidRPr="001421D5">
        <w:rPr>
          <w:rFonts w:ascii="Arial" w:hAnsi="Arial" w:cs="Arial"/>
        </w:rPr>
        <w:t xml:space="preserve"> the </w:t>
      </w:r>
      <w:r w:rsidR="002E3039" w:rsidRPr="001421D5">
        <w:rPr>
          <w:rFonts w:ascii="Arial" w:hAnsi="Arial" w:cs="Arial"/>
        </w:rPr>
        <w:t>full</w:t>
      </w:r>
      <w:r w:rsidR="009F4BC9" w:rsidRPr="001421D5">
        <w:rPr>
          <w:rFonts w:ascii="Arial" w:hAnsi="Arial" w:cs="Arial"/>
        </w:rPr>
        <w:t xml:space="preserve"> calculus pathway</w:t>
      </w:r>
      <w:r w:rsidR="008E35B1">
        <w:rPr>
          <w:rFonts w:ascii="Arial" w:hAnsi="Arial" w:cs="Arial"/>
        </w:rPr>
        <w:t xml:space="preserve"> for their degree or transfer</w:t>
      </w:r>
      <w:r w:rsidR="009F4BC9" w:rsidRPr="001421D5">
        <w:rPr>
          <w:rFonts w:ascii="Arial" w:hAnsi="Arial" w:cs="Arial"/>
        </w:rPr>
        <w:t>.</w:t>
      </w:r>
      <w:r w:rsidRPr="001421D5">
        <w:rPr>
          <w:rFonts w:ascii="Arial" w:hAnsi="Arial" w:cs="Arial"/>
        </w:rPr>
        <w:t xml:space="preserve"> </w:t>
      </w:r>
      <w:r w:rsidR="00294FD1" w:rsidRPr="001421D5">
        <w:rPr>
          <w:rFonts w:ascii="Arial" w:hAnsi="Arial" w:cs="Arial"/>
        </w:rPr>
        <w:t>Math</w:t>
      </w:r>
      <w:r w:rsidR="00CB5F38" w:rsidRPr="001421D5">
        <w:rPr>
          <w:rFonts w:ascii="Arial" w:hAnsi="Arial" w:cs="Arial"/>
        </w:rPr>
        <w:t>ematics</w:t>
      </w:r>
      <w:r w:rsidR="007F524F" w:rsidRPr="001421D5">
        <w:rPr>
          <w:rFonts w:ascii="Arial" w:hAnsi="Arial" w:cs="Arial"/>
        </w:rPr>
        <w:t xml:space="preserve"> proposes to </w:t>
      </w:r>
      <w:r w:rsidR="00F57EAB" w:rsidRPr="001421D5">
        <w:rPr>
          <w:rFonts w:ascii="Arial" w:hAnsi="Arial" w:cs="Arial"/>
        </w:rPr>
        <w:t>pilot</w:t>
      </w:r>
      <w:r w:rsidR="007F524F" w:rsidRPr="001421D5">
        <w:rPr>
          <w:rFonts w:ascii="Arial" w:hAnsi="Arial" w:cs="Arial"/>
        </w:rPr>
        <w:t xml:space="preserve"> a pre-statistics</w:t>
      </w:r>
      <w:r w:rsidR="00294FD1" w:rsidRPr="001421D5">
        <w:rPr>
          <w:rFonts w:ascii="Arial" w:hAnsi="Arial" w:cs="Arial"/>
        </w:rPr>
        <w:t xml:space="preserve"> accelerated course to move students into appropriate transfer level courses. Math</w:t>
      </w:r>
      <w:r w:rsidR="00CB5F38" w:rsidRPr="001421D5">
        <w:rPr>
          <w:rFonts w:ascii="Arial" w:hAnsi="Arial" w:cs="Arial"/>
        </w:rPr>
        <w:t>ematics would retain two</w:t>
      </w:r>
      <w:r w:rsidR="00294FD1" w:rsidRPr="001421D5">
        <w:rPr>
          <w:rFonts w:ascii="Arial" w:hAnsi="Arial" w:cs="Arial"/>
        </w:rPr>
        <w:t xml:space="preserve"> lower level course</w:t>
      </w:r>
      <w:r w:rsidR="00CB5F38" w:rsidRPr="001421D5">
        <w:rPr>
          <w:rFonts w:ascii="Arial" w:hAnsi="Arial" w:cs="Arial"/>
        </w:rPr>
        <w:t>s</w:t>
      </w:r>
      <w:r w:rsidR="00294FD1" w:rsidRPr="001421D5">
        <w:rPr>
          <w:rFonts w:ascii="Arial" w:hAnsi="Arial" w:cs="Arial"/>
        </w:rPr>
        <w:t xml:space="preserve"> for students who want the traditional STEM pathway. Math</w:t>
      </w:r>
      <w:r w:rsidR="00CB5F38" w:rsidRPr="001421D5">
        <w:rPr>
          <w:rFonts w:ascii="Arial" w:hAnsi="Arial" w:cs="Arial"/>
        </w:rPr>
        <w:t>ematics</w:t>
      </w:r>
      <w:r w:rsidR="00294FD1" w:rsidRPr="001421D5">
        <w:rPr>
          <w:rFonts w:ascii="Arial" w:hAnsi="Arial" w:cs="Arial"/>
        </w:rPr>
        <w:t xml:space="preserve"> has been using a compression model to offer students an accelerated pathway through the traditional calculus pathway.</w:t>
      </w:r>
      <w:r w:rsidR="00E40634" w:rsidRPr="001421D5">
        <w:rPr>
          <w:rFonts w:ascii="Arial" w:hAnsi="Arial" w:cs="Arial"/>
        </w:rPr>
        <w:t xml:space="preserve"> The </w:t>
      </w:r>
      <w:r w:rsidR="003A5200" w:rsidRPr="001421D5">
        <w:rPr>
          <w:rFonts w:ascii="Arial" w:hAnsi="Arial" w:cs="Arial"/>
        </w:rPr>
        <w:t>math a</w:t>
      </w:r>
      <w:r w:rsidR="00E40634" w:rsidRPr="001421D5">
        <w:rPr>
          <w:rFonts w:ascii="Arial" w:hAnsi="Arial" w:cs="Arial"/>
        </w:rPr>
        <w:t xml:space="preserve">cceleration coordinator will investigate </w:t>
      </w:r>
      <w:r w:rsidR="00002A29" w:rsidRPr="001421D5">
        <w:rPr>
          <w:rFonts w:ascii="Arial" w:hAnsi="Arial" w:cs="Arial"/>
        </w:rPr>
        <w:t>additional</w:t>
      </w:r>
      <w:r w:rsidR="00E40634" w:rsidRPr="001421D5">
        <w:rPr>
          <w:rFonts w:ascii="Arial" w:hAnsi="Arial" w:cs="Arial"/>
        </w:rPr>
        <w:t xml:space="preserve"> accelerated model</w:t>
      </w:r>
      <w:r w:rsidR="00002A29" w:rsidRPr="001421D5">
        <w:rPr>
          <w:rFonts w:ascii="Arial" w:hAnsi="Arial" w:cs="Arial"/>
        </w:rPr>
        <w:t>s</w:t>
      </w:r>
      <w:r w:rsidR="00E40634" w:rsidRPr="001421D5">
        <w:rPr>
          <w:rFonts w:ascii="Arial" w:hAnsi="Arial" w:cs="Arial"/>
        </w:rPr>
        <w:t>.</w:t>
      </w:r>
      <w:r w:rsidR="00294FD1" w:rsidRPr="001421D5">
        <w:rPr>
          <w:rFonts w:ascii="Arial" w:hAnsi="Arial" w:cs="Arial"/>
        </w:rPr>
        <w:t xml:space="preserve"> </w:t>
      </w:r>
      <w:r w:rsidR="00677151" w:rsidRPr="001421D5">
        <w:rPr>
          <w:rFonts w:ascii="Arial" w:hAnsi="Arial" w:cs="Arial"/>
        </w:rPr>
        <w:t xml:space="preserve"> According to </w:t>
      </w:r>
      <w:r w:rsidR="003A5200" w:rsidRPr="001421D5">
        <w:rPr>
          <w:rFonts w:ascii="Arial" w:hAnsi="Arial" w:cs="Arial"/>
        </w:rPr>
        <w:t xml:space="preserve">the </w:t>
      </w:r>
      <w:r w:rsidR="00225CAA" w:rsidRPr="001421D5">
        <w:rPr>
          <w:rFonts w:ascii="Arial" w:hAnsi="Arial" w:cs="Arial"/>
        </w:rPr>
        <w:t>RP Group data</w:t>
      </w:r>
      <w:r w:rsidR="00CB5F38" w:rsidRPr="001421D5">
        <w:rPr>
          <w:rFonts w:ascii="Arial" w:hAnsi="Arial" w:cs="Arial"/>
        </w:rPr>
        <w:t>,</w:t>
      </w:r>
      <w:r w:rsidR="00677151" w:rsidRPr="001421D5">
        <w:rPr>
          <w:rFonts w:ascii="Arial" w:hAnsi="Arial" w:cs="Arial"/>
        </w:rPr>
        <w:t xml:space="preserve"> creation of a stats pathway more than tripled the number of students completing a transfer level course</w:t>
      </w:r>
      <w:r w:rsidR="00002A29" w:rsidRPr="001421D5">
        <w:rPr>
          <w:rFonts w:ascii="Arial" w:hAnsi="Arial" w:cs="Arial"/>
        </w:rPr>
        <w:t xml:space="preserve"> with in three semesters, many within on</w:t>
      </w:r>
      <w:r w:rsidR="00D17496">
        <w:rPr>
          <w:rFonts w:ascii="Arial" w:hAnsi="Arial" w:cs="Arial"/>
        </w:rPr>
        <w:t>e</w:t>
      </w:r>
      <w:r w:rsidR="00002A29" w:rsidRPr="001421D5">
        <w:rPr>
          <w:rFonts w:ascii="Arial" w:hAnsi="Arial" w:cs="Arial"/>
        </w:rPr>
        <w:t xml:space="preserve"> semester</w:t>
      </w:r>
      <w:r w:rsidR="00677151" w:rsidRPr="001421D5">
        <w:rPr>
          <w:rFonts w:ascii="Arial" w:hAnsi="Arial" w:cs="Arial"/>
        </w:rPr>
        <w:t xml:space="preserve">. </w:t>
      </w:r>
    </w:p>
    <w:p w14:paraId="2B96F1DA" w14:textId="77777777" w:rsidR="00294FD1" w:rsidRPr="001421D5" w:rsidRDefault="00294FD1" w:rsidP="00F94246">
      <w:pPr>
        <w:pStyle w:val="Normal1"/>
        <w:ind w:left="0" w:firstLine="0"/>
        <w:rPr>
          <w:rFonts w:ascii="Arial" w:hAnsi="Arial" w:cs="Arial"/>
        </w:rPr>
      </w:pPr>
    </w:p>
    <w:p w14:paraId="5ABBE691" w14:textId="69F5D75B" w:rsidR="008E172D" w:rsidRPr="001421D5" w:rsidRDefault="00EA0395" w:rsidP="00F94246">
      <w:pPr>
        <w:pStyle w:val="Normal1"/>
        <w:ind w:left="0" w:firstLine="0"/>
        <w:rPr>
          <w:rFonts w:ascii="Arial" w:hAnsi="Arial" w:cs="Arial"/>
        </w:rPr>
      </w:pPr>
      <w:r w:rsidRPr="001421D5">
        <w:rPr>
          <w:rFonts w:ascii="Arial" w:hAnsi="Arial" w:cs="Arial"/>
        </w:rPr>
        <w:t xml:space="preserve">In addition to these accelerated courses for 1-2 levels </w:t>
      </w:r>
      <w:r w:rsidR="00AC0F76" w:rsidRPr="001421D5">
        <w:rPr>
          <w:rFonts w:ascii="Arial" w:hAnsi="Arial" w:cs="Arial"/>
        </w:rPr>
        <w:t>below,</w:t>
      </w:r>
      <w:r w:rsidRPr="001421D5">
        <w:rPr>
          <w:rFonts w:ascii="Arial" w:hAnsi="Arial" w:cs="Arial"/>
        </w:rPr>
        <w:t xml:space="preserve"> </w:t>
      </w:r>
      <w:r w:rsidR="00C6240C" w:rsidRPr="001421D5">
        <w:rPr>
          <w:rFonts w:ascii="Arial" w:hAnsi="Arial" w:cs="Arial"/>
        </w:rPr>
        <w:t>it is estimated</w:t>
      </w:r>
      <w:r w:rsidRPr="001421D5">
        <w:rPr>
          <w:rFonts w:ascii="Arial" w:hAnsi="Arial" w:cs="Arial"/>
        </w:rPr>
        <w:t xml:space="preserve"> that the number of students be</w:t>
      </w:r>
      <w:r w:rsidR="00AC0F76" w:rsidRPr="001421D5">
        <w:rPr>
          <w:rFonts w:ascii="Arial" w:hAnsi="Arial" w:cs="Arial"/>
        </w:rPr>
        <w:t>ing</w:t>
      </w:r>
      <w:r w:rsidRPr="001421D5">
        <w:rPr>
          <w:rFonts w:ascii="Arial" w:hAnsi="Arial" w:cs="Arial"/>
        </w:rPr>
        <w:t xml:space="preserve"> assessed into these courses will be reduced due to the implementation of multiple measures.  </w:t>
      </w:r>
      <w:r w:rsidR="008E172D" w:rsidRPr="001421D5">
        <w:rPr>
          <w:rFonts w:ascii="Arial" w:hAnsi="Arial" w:cs="Arial"/>
        </w:rPr>
        <w:t xml:space="preserve">These curricular changes will mean that approximately </w:t>
      </w:r>
      <w:r w:rsidR="002B5BA7" w:rsidRPr="001421D5">
        <w:rPr>
          <w:rFonts w:ascii="Arial" w:hAnsi="Arial" w:cs="Arial"/>
        </w:rPr>
        <w:t>6</w:t>
      </w:r>
      <w:r w:rsidR="008E172D" w:rsidRPr="001421D5">
        <w:rPr>
          <w:rFonts w:ascii="Arial" w:hAnsi="Arial" w:cs="Arial"/>
        </w:rPr>
        <w:t xml:space="preserve">0% of basic skills students (those in non-STEM fields) would be able to complete their basic skills sequence in only one semester. </w:t>
      </w:r>
    </w:p>
    <w:p w14:paraId="758925E2" w14:textId="77777777" w:rsidR="00EA0395" w:rsidRPr="001421D5" w:rsidRDefault="00EA0395" w:rsidP="00F94246">
      <w:pPr>
        <w:pStyle w:val="Normal1"/>
        <w:ind w:left="0" w:firstLine="0"/>
        <w:rPr>
          <w:rFonts w:ascii="Arial" w:hAnsi="Arial" w:cs="Arial"/>
        </w:rPr>
      </w:pPr>
    </w:p>
    <w:p w14:paraId="297F4DCF" w14:textId="2594445F" w:rsidR="00EA0395" w:rsidRPr="001421D5" w:rsidRDefault="001150AD" w:rsidP="00F94246">
      <w:pPr>
        <w:pStyle w:val="Normal1"/>
        <w:ind w:left="0" w:firstLine="0"/>
        <w:rPr>
          <w:rFonts w:ascii="Arial" w:hAnsi="Arial" w:cs="Arial"/>
        </w:rPr>
      </w:pPr>
      <w:r w:rsidRPr="001421D5">
        <w:rPr>
          <w:rFonts w:ascii="Arial" w:hAnsi="Arial" w:cs="Arial"/>
        </w:rPr>
        <w:t xml:space="preserve">In order for the accelerated courses to be </w:t>
      </w:r>
      <w:r w:rsidR="00AC0F76" w:rsidRPr="001421D5">
        <w:rPr>
          <w:rFonts w:ascii="Arial" w:hAnsi="Arial" w:cs="Arial"/>
        </w:rPr>
        <w:t>successful,</w:t>
      </w:r>
      <w:r w:rsidRPr="001421D5">
        <w:rPr>
          <w:rFonts w:ascii="Arial" w:hAnsi="Arial" w:cs="Arial"/>
        </w:rPr>
        <w:t xml:space="preserve"> the college will need faculty members trained in acceleration to be campus wide acceleration champions. This grant proposes </w:t>
      </w:r>
      <w:r w:rsidR="007C1D30" w:rsidRPr="001421D5">
        <w:rPr>
          <w:rFonts w:ascii="Arial" w:hAnsi="Arial" w:cs="Arial"/>
        </w:rPr>
        <w:t>three</w:t>
      </w:r>
      <w:r w:rsidRPr="001421D5">
        <w:rPr>
          <w:rFonts w:ascii="Arial" w:hAnsi="Arial" w:cs="Arial"/>
        </w:rPr>
        <w:t xml:space="preserve"> pa</w:t>
      </w:r>
      <w:r w:rsidR="00AC0F76" w:rsidRPr="001421D5">
        <w:rPr>
          <w:rFonts w:ascii="Arial" w:hAnsi="Arial" w:cs="Arial"/>
        </w:rPr>
        <w:t>rtial release time positions to act as acceler</w:t>
      </w:r>
      <w:r w:rsidR="001349BB" w:rsidRPr="001421D5">
        <w:rPr>
          <w:rFonts w:ascii="Arial" w:hAnsi="Arial" w:cs="Arial"/>
        </w:rPr>
        <w:t>ation coordinators (1 Mathematics, 1 English,</w:t>
      </w:r>
      <w:r w:rsidR="00AC0F76" w:rsidRPr="001421D5">
        <w:rPr>
          <w:rFonts w:ascii="Arial" w:hAnsi="Arial" w:cs="Arial"/>
        </w:rPr>
        <w:t xml:space="preserve"> 1 </w:t>
      </w:r>
      <w:r w:rsidR="00D903F1" w:rsidRPr="001421D5">
        <w:rPr>
          <w:rFonts w:ascii="Arial" w:hAnsi="Arial" w:cs="Arial"/>
        </w:rPr>
        <w:t>MCCC</w:t>
      </w:r>
      <w:r w:rsidR="00AC0F76" w:rsidRPr="001421D5">
        <w:rPr>
          <w:rFonts w:ascii="Arial" w:hAnsi="Arial" w:cs="Arial"/>
        </w:rPr>
        <w:t>). The acceleration coordinators will</w:t>
      </w:r>
      <w:r w:rsidR="00225CAA" w:rsidRPr="001421D5">
        <w:rPr>
          <w:rFonts w:ascii="Arial" w:hAnsi="Arial" w:cs="Arial"/>
        </w:rPr>
        <w:t xml:space="preserve"> </w:t>
      </w:r>
      <w:r w:rsidR="00AC0F76" w:rsidRPr="001421D5">
        <w:rPr>
          <w:rFonts w:ascii="Arial" w:hAnsi="Arial" w:cs="Arial"/>
        </w:rPr>
        <w:t xml:space="preserve">help write additional accelerated curriculum, become trained in acceleration, train and coach full and part time faculty members in accelerated </w:t>
      </w:r>
      <w:r w:rsidR="007C1D30" w:rsidRPr="001421D5">
        <w:rPr>
          <w:rFonts w:ascii="Arial" w:hAnsi="Arial" w:cs="Arial"/>
        </w:rPr>
        <w:t>teaching</w:t>
      </w:r>
      <w:r w:rsidR="00AC0F76" w:rsidRPr="001421D5">
        <w:rPr>
          <w:rFonts w:ascii="Arial" w:hAnsi="Arial" w:cs="Arial"/>
        </w:rPr>
        <w:t xml:space="preserve"> help with assessing data on success of acceleration program, </w:t>
      </w:r>
      <w:r w:rsidR="00241768">
        <w:rPr>
          <w:rFonts w:ascii="Arial" w:hAnsi="Arial" w:cs="Arial"/>
        </w:rPr>
        <w:t xml:space="preserve">and </w:t>
      </w:r>
      <w:r w:rsidR="00AC0F76" w:rsidRPr="001421D5">
        <w:rPr>
          <w:rFonts w:ascii="Arial" w:hAnsi="Arial" w:cs="Arial"/>
        </w:rPr>
        <w:t>help coordinate</w:t>
      </w:r>
      <w:r w:rsidR="00241768">
        <w:rPr>
          <w:rFonts w:ascii="Arial" w:hAnsi="Arial" w:cs="Arial"/>
        </w:rPr>
        <w:t xml:space="preserve"> the</w:t>
      </w:r>
      <w:r w:rsidR="00F57EAB" w:rsidRPr="001421D5">
        <w:rPr>
          <w:rFonts w:ascii="Arial" w:hAnsi="Arial" w:cs="Arial"/>
        </w:rPr>
        <w:t xml:space="preserve"> </w:t>
      </w:r>
      <w:r w:rsidR="003A5200" w:rsidRPr="001421D5">
        <w:rPr>
          <w:rFonts w:ascii="Arial" w:hAnsi="Arial" w:cs="Arial"/>
        </w:rPr>
        <w:t>supplemental</w:t>
      </w:r>
      <w:r w:rsidR="00AC0F76" w:rsidRPr="001421D5">
        <w:rPr>
          <w:rFonts w:ascii="Arial" w:hAnsi="Arial" w:cs="Arial"/>
        </w:rPr>
        <w:t xml:space="preserve"> instruction and student support services for accelerated courses. </w:t>
      </w:r>
    </w:p>
    <w:p w14:paraId="13D8B7AC" w14:textId="77777777" w:rsidR="00677151" w:rsidRPr="001421D5" w:rsidRDefault="00677151" w:rsidP="00F94246">
      <w:pPr>
        <w:pStyle w:val="Normal1"/>
        <w:ind w:left="0" w:firstLine="0"/>
        <w:rPr>
          <w:rFonts w:ascii="Arial" w:hAnsi="Arial" w:cs="Arial"/>
        </w:rPr>
      </w:pPr>
    </w:p>
    <w:p w14:paraId="4D38DDF5" w14:textId="7CF6DF1E" w:rsidR="008E172D" w:rsidRPr="001421D5" w:rsidRDefault="00677151" w:rsidP="00F94246">
      <w:pPr>
        <w:pStyle w:val="Normal1"/>
        <w:ind w:left="0" w:firstLine="0"/>
        <w:rPr>
          <w:rFonts w:ascii="Arial" w:hAnsi="Arial" w:cs="Arial"/>
        </w:rPr>
      </w:pPr>
      <w:r w:rsidRPr="001421D5">
        <w:rPr>
          <w:rFonts w:ascii="Arial" w:hAnsi="Arial" w:cs="Arial"/>
        </w:rPr>
        <w:t xml:space="preserve">In addition to these curricular </w:t>
      </w:r>
      <w:r w:rsidR="008E172D" w:rsidRPr="001421D5">
        <w:rPr>
          <w:rFonts w:ascii="Arial" w:hAnsi="Arial" w:cs="Arial"/>
        </w:rPr>
        <w:t>changes,</w:t>
      </w:r>
      <w:r w:rsidRPr="001421D5">
        <w:rPr>
          <w:rFonts w:ascii="Arial" w:hAnsi="Arial" w:cs="Arial"/>
        </w:rPr>
        <w:t xml:space="preserve"> the college identified the need to expand and update computer labs to laptop labs to increase opportunities for collaborative learning in accelerated courses. The Community College Survey of Student Engagement</w:t>
      </w:r>
      <w:r w:rsidR="00471647" w:rsidRPr="001421D5">
        <w:rPr>
          <w:rFonts w:ascii="Arial" w:hAnsi="Arial" w:cs="Arial"/>
        </w:rPr>
        <w:t xml:space="preserve"> (CCSSE)</w:t>
      </w:r>
      <w:r w:rsidRPr="001421D5">
        <w:rPr>
          <w:rFonts w:ascii="Arial" w:hAnsi="Arial" w:cs="Arial"/>
        </w:rPr>
        <w:t xml:space="preserve"> identifies collaborative learning as a best practice for increasing student success. </w:t>
      </w:r>
      <w:r w:rsidR="008E172D" w:rsidRPr="001421D5">
        <w:rPr>
          <w:rFonts w:ascii="Arial" w:hAnsi="Arial" w:cs="Arial"/>
        </w:rPr>
        <w:t xml:space="preserve"> All English classes meet at least once a week in a computer lab. Having laptops to support accelerated clas</w:t>
      </w:r>
      <w:r w:rsidR="0003192B" w:rsidRPr="001421D5">
        <w:rPr>
          <w:rFonts w:ascii="Arial" w:hAnsi="Arial" w:cs="Arial"/>
        </w:rPr>
        <w:t>ses would mean students could participate in</w:t>
      </w:r>
      <w:r w:rsidR="008E172D" w:rsidRPr="001421D5">
        <w:rPr>
          <w:rFonts w:ascii="Arial" w:hAnsi="Arial" w:cs="Arial"/>
        </w:rPr>
        <w:t xml:space="preserve"> small group </w:t>
      </w:r>
      <w:r w:rsidR="007C1D30" w:rsidRPr="001421D5">
        <w:rPr>
          <w:rFonts w:ascii="Arial" w:hAnsi="Arial" w:cs="Arial"/>
        </w:rPr>
        <w:t xml:space="preserve">collaborative </w:t>
      </w:r>
      <w:r w:rsidR="008E172D" w:rsidRPr="001421D5">
        <w:rPr>
          <w:rFonts w:ascii="Arial" w:hAnsi="Arial" w:cs="Arial"/>
        </w:rPr>
        <w:t>learning</w:t>
      </w:r>
      <w:r w:rsidR="007C1D30" w:rsidRPr="001421D5">
        <w:rPr>
          <w:rFonts w:ascii="Arial" w:hAnsi="Arial" w:cs="Arial"/>
        </w:rPr>
        <w:t xml:space="preserve"> using technology</w:t>
      </w:r>
      <w:r w:rsidR="008E172D" w:rsidRPr="001421D5">
        <w:rPr>
          <w:rFonts w:ascii="Arial" w:hAnsi="Arial" w:cs="Arial"/>
        </w:rPr>
        <w:t xml:space="preserve">. </w:t>
      </w:r>
    </w:p>
    <w:p w14:paraId="5BEB3C75" w14:textId="6E3D3C05" w:rsidR="00CD4464" w:rsidRPr="001421D5" w:rsidRDefault="00CD4464" w:rsidP="00F94246">
      <w:pPr>
        <w:pStyle w:val="Normal1"/>
        <w:ind w:left="0" w:firstLine="0"/>
        <w:rPr>
          <w:rFonts w:ascii="Arial" w:hAnsi="Arial" w:cs="Arial"/>
        </w:rPr>
      </w:pPr>
      <w:r w:rsidRPr="001421D5">
        <w:rPr>
          <w:rFonts w:ascii="Arial" w:hAnsi="Arial" w:cs="Arial"/>
          <w:b/>
          <w:color w:val="70AD47" w:themeColor="accent6"/>
        </w:rPr>
        <w:lastRenderedPageBreak/>
        <w:t xml:space="preserve">Acceleration </w:t>
      </w:r>
      <w:r w:rsidR="00A24BC3" w:rsidRPr="001421D5">
        <w:rPr>
          <w:rFonts w:ascii="Arial" w:hAnsi="Arial" w:cs="Arial"/>
          <w:b/>
          <w:color w:val="70AD47" w:themeColor="accent6"/>
        </w:rPr>
        <w:t>O</w:t>
      </w:r>
      <w:r w:rsidR="005B4AB9" w:rsidRPr="001421D5">
        <w:rPr>
          <w:rFonts w:ascii="Arial" w:hAnsi="Arial" w:cs="Arial"/>
          <w:b/>
          <w:color w:val="70AD47" w:themeColor="accent6"/>
        </w:rPr>
        <w:t>utcomes</w:t>
      </w:r>
      <w:r w:rsidRPr="001421D5">
        <w:rPr>
          <w:rFonts w:ascii="Arial" w:hAnsi="Arial" w:cs="Arial"/>
        </w:rPr>
        <w:t xml:space="preserve">: </w:t>
      </w:r>
      <w:r w:rsidR="002B5BA7" w:rsidRPr="001421D5">
        <w:rPr>
          <w:rFonts w:ascii="Arial" w:hAnsi="Arial" w:cs="Arial"/>
        </w:rPr>
        <w:t xml:space="preserve">60% of students who are placed in to the basic skills sequence will complete transfer math and or English within 3 semesters. </w:t>
      </w:r>
    </w:p>
    <w:p w14:paraId="1BABC69F" w14:textId="77777777" w:rsidR="00CD4464" w:rsidRPr="001421D5" w:rsidRDefault="00CD4464" w:rsidP="00F94246">
      <w:pPr>
        <w:pStyle w:val="Normal1"/>
        <w:ind w:left="0" w:firstLine="0"/>
        <w:rPr>
          <w:rFonts w:ascii="Arial" w:hAnsi="Arial" w:cs="Arial"/>
        </w:rPr>
      </w:pPr>
    </w:p>
    <w:p w14:paraId="19A7EC47" w14:textId="5CA7274B" w:rsidR="008E172D" w:rsidRPr="001421D5" w:rsidRDefault="0045335E" w:rsidP="00F94246">
      <w:pPr>
        <w:pStyle w:val="Normal1"/>
        <w:ind w:left="0" w:firstLine="0"/>
        <w:rPr>
          <w:rFonts w:ascii="Arial" w:hAnsi="Arial" w:cs="Arial"/>
        </w:rPr>
      </w:pPr>
      <w:r w:rsidRPr="001421D5">
        <w:rPr>
          <w:rFonts w:ascii="Arial" w:hAnsi="Arial" w:cs="Arial"/>
          <w:b/>
          <w:color w:val="ED7D31" w:themeColor="accent2"/>
        </w:rPr>
        <w:t>Proactive Student Support Services</w:t>
      </w:r>
      <w:r w:rsidR="00693351" w:rsidRPr="001421D5">
        <w:rPr>
          <w:rFonts w:ascii="Arial" w:hAnsi="Arial" w:cs="Arial"/>
        </w:rPr>
        <w:t>- P</w:t>
      </w:r>
      <w:r w:rsidRPr="001421D5">
        <w:rPr>
          <w:rFonts w:ascii="Arial" w:hAnsi="Arial" w:cs="Arial"/>
        </w:rPr>
        <w:t>rovide supplemental instruction for accelerated course</w:t>
      </w:r>
      <w:r w:rsidR="00002A29" w:rsidRPr="001421D5">
        <w:rPr>
          <w:rFonts w:ascii="Arial" w:hAnsi="Arial" w:cs="Arial"/>
        </w:rPr>
        <w:t>s</w:t>
      </w:r>
      <w:r w:rsidRPr="001421D5">
        <w:rPr>
          <w:rFonts w:ascii="Arial" w:hAnsi="Arial" w:cs="Arial"/>
        </w:rPr>
        <w:t xml:space="preserve"> to increase student success</w:t>
      </w:r>
      <w:r w:rsidR="00AA4213" w:rsidRPr="001421D5">
        <w:rPr>
          <w:rFonts w:ascii="Arial" w:hAnsi="Arial" w:cs="Arial"/>
        </w:rPr>
        <w:t>.</w:t>
      </w:r>
    </w:p>
    <w:p w14:paraId="5A202553" w14:textId="2542B1B8" w:rsidR="0045335E" w:rsidRPr="001421D5" w:rsidRDefault="0045335E" w:rsidP="00F94246">
      <w:pPr>
        <w:pStyle w:val="Normal1"/>
        <w:ind w:left="0" w:firstLine="0"/>
        <w:rPr>
          <w:rFonts w:ascii="Arial" w:hAnsi="Arial" w:cs="Arial"/>
        </w:rPr>
      </w:pPr>
    </w:p>
    <w:tbl>
      <w:tblPr>
        <w:tblStyle w:val="GridTable4-Accent21"/>
        <w:tblpPr w:leftFromText="180" w:rightFromText="180" w:vertAnchor="text" w:horzAnchor="margin" w:tblpXSpec="right" w:tblpY="797"/>
        <w:tblW w:w="0" w:type="auto"/>
        <w:tblLook w:val="04A0" w:firstRow="1" w:lastRow="0" w:firstColumn="1" w:lastColumn="0" w:noHBand="0" w:noVBand="1"/>
      </w:tblPr>
      <w:tblGrid>
        <w:gridCol w:w="4955"/>
      </w:tblGrid>
      <w:tr w:rsidR="006D6101" w:rsidRPr="001421D5" w14:paraId="70D130E5" w14:textId="77777777" w:rsidTr="006D6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Pr>
          <w:p w14:paraId="5214536C" w14:textId="77777777" w:rsidR="006D6101" w:rsidRPr="001421D5" w:rsidRDefault="006D6101" w:rsidP="006D6101">
            <w:pPr>
              <w:rPr>
                <w:rFonts w:ascii="Arial" w:hAnsi="Arial" w:cs="Arial"/>
                <w:sz w:val="24"/>
                <w:szCs w:val="24"/>
              </w:rPr>
            </w:pPr>
            <w:r w:rsidRPr="001421D5">
              <w:rPr>
                <w:rFonts w:ascii="Arial" w:hAnsi="Arial" w:cs="Arial"/>
                <w:color w:val="auto"/>
                <w:sz w:val="24"/>
                <w:szCs w:val="24"/>
              </w:rPr>
              <w:t>Supplemental instruction leaders</w:t>
            </w:r>
          </w:p>
        </w:tc>
      </w:tr>
      <w:tr w:rsidR="006D6101" w:rsidRPr="001421D5" w14:paraId="54C4DFAA" w14:textId="77777777" w:rsidTr="006D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Pr>
          <w:p w14:paraId="244DB927" w14:textId="77777777" w:rsidR="006D6101" w:rsidRPr="001421D5" w:rsidRDefault="006D6101" w:rsidP="006D6101">
            <w:pPr>
              <w:rPr>
                <w:rFonts w:ascii="Arial" w:hAnsi="Arial" w:cs="Arial"/>
                <w:b w:val="0"/>
                <w:sz w:val="24"/>
                <w:szCs w:val="24"/>
              </w:rPr>
            </w:pPr>
            <w:r w:rsidRPr="001421D5">
              <w:rPr>
                <w:rFonts w:ascii="Arial" w:hAnsi="Arial" w:cs="Arial"/>
                <w:b w:val="0"/>
                <w:sz w:val="24"/>
                <w:szCs w:val="24"/>
              </w:rPr>
              <w:t>Support a specific class</w:t>
            </w:r>
          </w:p>
        </w:tc>
      </w:tr>
      <w:tr w:rsidR="006D6101" w:rsidRPr="001421D5" w14:paraId="7083DE28" w14:textId="77777777" w:rsidTr="006D6101">
        <w:tc>
          <w:tcPr>
            <w:cnfStyle w:val="001000000000" w:firstRow="0" w:lastRow="0" w:firstColumn="1" w:lastColumn="0" w:oddVBand="0" w:evenVBand="0" w:oddHBand="0" w:evenHBand="0" w:firstRowFirstColumn="0" w:firstRowLastColumn="0" w:lastRowFirstColumn="0" w:lastRowLastColumn="0"/>
            <w:tcW w:w="4955" w:type="dxa"/>
          </w:tcPr>
          <w:p w14:paraId="1FC55613" w14:textId="77777777" w:rsidR="006D6101" w:rsidRPr="001421D5" w:rsidRDefault="006D6101" w:rsidP="006D6101">
            <w:pPr>
              <w:rPr>
                <w:rFonts w:ascii="Arial" w:hAnsi="Arial" w:cs="Arial"/>
                <w:b w:val="0"/>
                <w:sz w:val="24"/>
                <w:szCs w:val="24"/>
              </w:rPr>
            </w:pPr>
            <w:r w:rsidRPr="001421D5">
              <w:rPr>
                <w:rFonts w:ascii="Arial" w:hAnsi="Arial" w:cs="Arial"/>
                <w:b w:val="0"/>
                <w:sz w:val="24"/>
                <w:szCs w:val="24"/>
              </w:rPr>
              <w:t>Attends class lectures and labs</w:t>
            </w:r>
          </w:p>
        </w:tc>
      </w:tr>
      <w:tr w:rsidR="006D6101" w:rsidRPr="001421D5" w14:paraId="15B4432C" w14:textId="77777777" w:rsidTr="006D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Pr>
          <w:p w14:paraId="0DEE9AC5" w14:textId="77777777" w:rsidR="006D6101" w:rsidRPr="001421D5" w:rsidRDefault="006D6101" w:rsidP="006D6101">
            <w:pPr>
              <w:rPr>
                <w:rFonts w:ascii="Arial" w:hAnsi="Arial" w:cs="Arial"/>
                <w:b w:val="0"/>
                <w:sz w:val="24"/>
                <w:szCs w:val="24"/>
              </w:rPr>
            </w:pPr>
            <w:r w:rsidRPr="001421D5">
              <w:rPr>
                <w:rFonts w:ascii="Arial" w:hAnsi="Arial" w:cs="Arial"/>
                <w:b w:val="0"/>
                <w:sz w:val="24"/>
                <w:szCs w:val="24"/>
              </w:rPr>
              <w:t xml:space="preserve">Prepares and implements session plans and incorporates study skills </w:t>
            </w:r>
          </w:p>
        </w:tc>
      </w:tr>
      <w:tr w:rsidR="006D6101" w:rsidRPr="001421D5" w14:paraId="6CD7A84D" w14:textId="77777777" w:rsidTr="006D6101">
        <w:tc>
          <w:tcPr>
            <w:cnfStyle w:val="001000000000" w:firstRow="0" w:lastRow="0" w:firstColumn="1" w:lastColumn="0" w:oddVBand="0" w:evenVBand="0" w:oddHBand="0" w:evenHBand="0" w:firstRowFirstColumn="0" w:firstRowLastColumn="0" w:lastRowFirstColumn="0" w:lastRowLastColumn="0"/>
            <w:tcW w:w="4955" w:type="dxa"/>
          </w:tcPr>
          <w:p w14:paraId="3F81AD06" w14:textId="77777777" w:rsidR="006D6101" w:rsidRPr="001421D5" w:rsidRDefault="006D6101" w:rsidP="006D6101">
            <w:pPr>
              <w:rPr>
                <w:rFonts w:ascii="Arial" w:hAnsi="Arial" w:cs="Arial"/>
                <w:b w:val="0"/>
                <w:sz w:val="24"/>
                <w:szCs w:val="24"/>
              </w:rPr>
            </w:pPr>
            <w:r w:rsidRPr="001421D5">
              <w:rPr>
                <w:rFonts w:ascii="Arial" w:hAnsi="Arial" w:cs="Arial"/>
                <w:b w:val="0"/>
                <w:sz w:val="24"/>
                <w:szCs w:val="24"/>
              </w:rPr>
              <w:t xml:space="preserve">Regularly schedule group review sessions </w:t>
            </w:r>
          </w:p>
        </w:tc>
      </w:tr>
      <w:tr w:rsidR="006D6101" w:rsidRPr="001421D5" w14:paraId="1AEBC47F" w14:textId="77777777" w:rsidTr="006D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5" w:type="dxa"/>
          </w:tcPr>
          <w:p w14:paraId="28608C1C" w14:textId="77777777" w:rsidR="006D6101" w:rsidRPr="001421D5" w:rsidRDefault="006D6101" w:rsidP="006D6101">
            <w:pPr>
              <w:rPr>
                <w:rFonts w:ascii="Arial" w:hAnsi="Arial" w:cs="Arial"/>
                <w:b w:val="0"/>
                <w:sz w:val="24"/>
                <w:szCs w:val="24"/>
              </w:rPr>
            </w:pPr>
            <w:r w:rsidRPr="001421D5">
              <w:rPr>
                <w:rFonts w:ascii="Arial" w:hAnsi="Arial" w:cs="Arial"/>
                <w:b w:val="0"/>
                <w:sz w:val="24"/>
                <w:szCs w:val="24"/>
              </w:rPr>
              <w:t xml:space="preserve">Communicate and collaborate regularly with course instructor </w:t>
            </w:r>
          </w:p>
        </w:tc>
      </w:tr>
    </w:tbl>
    <w:p w14:paraId="0AA8A36F" w14:textId="37DBC5FB" w:rsidR="00CD4464" w:rsidRPr="001421D5" w:rsidRDefault="00CD4464" w:rsidP="00F94246">
      <w:pPr>
        <w:pStyle w:val="Normal1"/>
        <w:ind w:left="0" w:firstLine="0"/>
        <w:rPr>
          <w:rFonts w:ascii="Arial" w:hAnsi="Arial" w:cs="Arial"/>
        </w:rPr>
      </w:pPr>
      <w:r w:rsidRPr="001421D5">
        <w:rPr>
          <w:rFonts w:ascii="Arial" w:hAnsi="Arial" w:cs="Arial"/>
        </w:rPr>
        <w:t xml:space="preserve">The final objective of this grant is to provide proactive supplemental instruction sessions for the new accelerated courses. </w:t>
      </w:r>
      <w:r w:rsidR="00C80512" w:rsidRPr="001421D5">
        <w:rPr>
          <w:rFonts w:ascii="Arial" w:hAnsi="Arial" w:cs="Arial"/>
        </w:rPr>
        <w:t>Peer student leaders will lead these supplemental instruction groups</w:t>
      </w:r>
      <w:r w:rsidR="00367696" w:rsidRPr="001421D5">
        <w:rPr>
          <w:rFonts w:ascii="Arial" w:hAnsi="Arial" w:cs="Arial"/>
        </w:rPr>
        <w:t xml:space="preserve">. These student leaders have </w:t>
      </w:r>
      <w:r w:rsidR="00627B21" w:rsidRPr="001421D5">
        <w:rPr>
          <w:rFonts w:ascii="Arial" w:hAnsi="Arial" w:cs="Arial"/>
        </w:rPr>
        <w:t xml:space="preserve">been successful </w:t>
      </w:r>
      <w:r w:rsidR="002C4F1C" w:rsidRPr="001421D5">
        <w:rPr>
          <w:rFonts w:ascii="Arial" w:hAnsi="Arial" w:cs="Arial"/>
        </w:rPr>
        <w:t>students in</w:t>
      </w:r>
      <w:r w:rsidR="00627B21" w:rsidRPr="001421D5">
        <w:rPr>
          <w:rFonts w:ascii="Arial" w:hAnsi="Arial" w:cs="Arial"/>
        </w:rPr>
        <w:t xml:space="preserve"> the courses with which they are working. This </w:t>
      </w:r>
      <w:r w:rsidR="00C80512" w:rsidRPr="001421D5">
        <w:rPr>
          <w:rFonts w:ascii="Arial" w:hAnsi="Arial" w:cs="Arial"/>
        </w:rPr>
        <w:t>peer-tutoring</w:t>
      </w:r>
      <w:r w:rsidR="00290A14" w:rsidRPr="001421D5">
        <w:rPr>
          <w:rFonts w:ascii="Arial" w:hAnsi="Arial" w:cs="Arial"/>
        </w:rPr>
        <w:t xml:space="preserve"> model is very successful since </w:t>
      </w:r>
      <w:r w:rsidR="00C80512" w:rsidRPr="001421D5">
        <w:rPr>
          <w:rFonts w:ascii="Arial" w:hAnsi="Arial" w:cs="Arial"/>
        </w:rPr>
        <w:t>it is</w:t>
      </w:r>
      <w:r w:rsidR="00290A14" w:rsidRPr="001421D5">
        <w:rPr>
          <w:rFonts w:ascii="Arial" w:hAnsi="Arial" w:cs="Arial"/>
        </w:rPr>
        <w:t xml:space="preserve"> a proactive intervention.</w:t>
      </w:r>
      <w:r w:rsidR="001349BB" w:rsidRPr="001421D5">
        <w:rPr>
          <w:rFonts w:ascii="Arial" w:hAnsi="Arial" w:cs="Arial"/>
        </w:rPr>
        <w:t xml:space="preserve"> </w:t>
      </w:r>
      <w:r w:rsidR="00627B21" w:rsidRPr="001421D5">
        <w:rPr>
          <w:rFonts w:ascii="Arial" w:hAnsi="Arial" w:cs="Arial"/>
        </w:rPr>
        <w:t xml:space="preserve">The </w:t>
      </w:r>
      <w:r w:rsidR="00225CAA" w:rsidRPr="001421D5">
        <w:rPr>
          <w:rFonts w:ascii="Arial" w:hAnsi="Arial" w:cs="Arial"/>
        </w:rPr>
        <w:t>supplemental instruction</w:t>
      </w:r>
      <w:r w:rsidR="00627B21" w:rsidRPr="001421D5">
        <w:rPr>
          <w:rFonts w:ascii="Arial" w:hAnsi="Arial" w:cs="Arial"/>
        </w:rPr>
        <w:t xml:space="preserve"> leader works with the class from the very start and becomes a familiar avenue for help. </w:t>
      </w:r>
    </w:p>
    <w:tbl>
      <w:tblPr>
        <w:tblStyle w:val="GridTable2-Accent21"/>
        <w:tblpPr w:leftFromText="180" w:rightFromText="180" w:vertAnchor="text" w:horzAnchor="margin" w:tblpXSpec="right" w:tblpY="756"/>
        <w:tblW w:w="0" w:type="auto"/>
        <w:tblLook w:val="04A0" w:firstRow="1" w:lastRow="0" w:firstColumn="1" w:lastColumn="0" w:noHBand="0" w:noVBand="1"/>
      </w:tblPr>
      <w:tblGrid>
        <w:gridCol w:w="1728"/>
        <w:gridCol w:w="1350"/>
        <w:gridCol w:w="1536"/>
        <w:gridCol w:w="1974"/>
      </w:tblGrid>
      <w:tr w:rsidR="00262189" w:rsidRPr="001421D5" w14:paraId="370A6461" w14:textId="77777777" w:rsidTr="00262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A95A8FC" w14:textId="77777777" w:rsidR="00262189" w:rsidRPr="001421D5" w:rsidRDefault="00262189" w:rsidP="00262189">
            <w:pPr>
              <w:pStyle w:val="Normal1"/>
              <w:ind w:left="0" w:firstLine="0"/>
              <w:rPr>
                <w:rFonts w:ascii="Arial" w:hAnsi="Arial" w:cs="Arial"/>
              </w:rPr>
            </w:pPr>
            <w:r w:rsidRPr="001421D5">
              <w:rPr>
                <w:rFonts w:ascii="Arial" w:hAnsi="Arial" w:cs="Arial"/>
              </w:rPr>
              <w:t>Basic Skills Tracker Fall 2012-2015</w:t>
            </w:r>
          </w:p>
        </w:tc>
        <w:tc>
          <w:tcPr>
            <w:tcW w:w="1350" w:type="dxa"/>
          </w:tcPr>
          <w:p w14:paraId="6A809BB8" w14:textId="77777777" w:rsidR="00262189" w:rsidRPr="001421D5" w:rsidRDefault="00262189" w:rsidP="00262189">
            <w:pPr>
              <w:pStyle w:val="Normal1"/>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 xml:space="preserve">Number of Students </w:t>
            </w:r>
          </w:p>
        </w:tc>
        <w:tc>
          <w:tcPr>
            <w:tcW w:w="1536" w:type="dxa"/>
          </w:tcPr>
          <w:p w14:paraId="62E2C951" w14:textId="77777777" w:rsidR="00262189" w:rsidRPr="001421D5" w:rsidRDefault="00262189" w:rsidP="00262189">
            <w:pPr>
              <w:pStyle w:val="Normal1"/>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 xml:space="preserve">Successful Completion </w:t>
            </w:r>
          </w:p>
        </w:tc>
        <w:tc>
          <w:tcPr>
            <w:tcW w:w="1974" w:type="dxa"/>
          </w:tcPr>
          <w:p w14:paraId="315222B6" w14:textId="77777777" w:rsidR="00262189" w:rsidRPr="001421D5" w:rsidRDefault="00262189" w:rsidP="00262189">
            <w:pPr>
              <w:pStyle w:val="Normal1"/>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 xml:space="preserve">Anticipated successful completion </w:t>
            </w:r>
          </w:p>
        </w:tc>
      </w:tr>
      <w:tr w:rsidR="00262189" w:rsidRPr="001421D5" w14:paraId="2A198F3B" w14:textId="77777777" w:rsidTr="00262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4B9A2EC" w14:textId="77777777" w:rsidR="00262189" w:rsidRPr="001421D5" w:rsidRDefault="00262189" w:rsidP="00262189">
            <w:pPr>
              <w:pStyle w:val="Normal1"/>
              <w:ind w:left="0" w:firstLine="0"/>
              <w:rPr>
                <w:rFonts w:ascii="Arial" w:hAnsi="Arial" w:cs="Arial"/>
              </w:rPr>
            </w:pPr>
            <w:r w:rsidRPr="001421D5">
              <w:rPr>
                <w:rFonts w:ascii="Arial" w:hAnsi="Arial" w:cs="Arial"/>
              </w:rPr>
              <w:t xml:space="preserve">Writing 3 levels below </w:t>
            </w:r>
          </w:p>
        </w:tc>
        <w:tc>
          <w:tcPr>
            <w:tcW w:w="1350" w:type="dxa"/>
          </w:tcPr>
          <w:p w14:paraId="00AC0EBB" w14:textId="77777777" w:rsidR="00262189" w:rsidRPr="001421D5" w:rsidRDefault="00262189" w:rsidP="00262189">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12</w:t>
            </w:r>
          </w:p>
        </w:tc>
        <w:tc>
          <w:tcPr>
            <w:tcW w:w="1536" w:type="dxa"/>
          </w:tcPr>
          <w:p w14:paraId="63BDCAFD" w14:textId="77777777" w:rsidR="00262189" w:rsidRPr="001421D5" w:rsidRDefault="00262189" w:rsidP="00262189">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50%</w:t>
            </w:r>
          </w:p>
        </w:tc>
        <w:tc>
          <w:tcPr>
            <w:tcW w:w="1974" w:type="dxa"/>
          </w:tcPr>
          <w:p w14:paraId="03212874" w14:textId="77777777" w:rsidR="00262189" w:rsidRPr="001421D5" w:rsidRDefault="00262189" w:rsidP="00262189">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Class will be phased out</w:t>
            </w:r>
          </w:p>
        </w:tc>
      </w:tr>
      <w:tr w:rsidR="00262189" w:rsidRPr="001421D5" w14:paraId="0E08E87E" w14:textId="77777777" w:rsidTr="00262189">
        <w:tc>
          <w:tcPr>
            <w:cnfStyle w:val="001000000000" w:firstRow="0" w:lastRow="0" w:firstColumn="1" w:lastColumn="0" w:oddVBand="0" w:evenVBand="0" w:oddHBand="0" w:evenHBand="0" w:firstRowFirstColumn="0" w:firstRowLastColumn="0" w:lastRowFirstColumn="0" w:lastRowLastColumn="0"/>
            <w:tcW w:w="1728" w:type="dxa"/>
          </w:tcPr>
          <w:p w14:paraId="3198A0E8" w14:textId="77777777" w:rsidR="00262189" w:rsidRPr="001421D5" w:rsidRDefault="00262189" w:rsidP="00262189">
            <w:pPr>
              <w:pStyle w:val="Normal1"/>
              <w:ind w:left="0" w:firstLine="0"/>
              <w:rPr>
                <w:rFonts w:ascii="Arial" w:hAnsi="Arial" w:cs="Arial"/>
              </w:rPr>
            </w:pPr>
            <w:r w:rsidRPr="001421D5">
              <w:rPr>
                <w:rFonts w:ascii="Arial" w:hAnsi="Arial" w:cs="Arial"/>
              </w:rPr>
              <w:t xml:space="preserve">Writing 2 levels below </w:t>
            </w:r>
          </w:p>
        </w:tc>
        <w:tc>
          <w:tcPr>
            <w:tcW w:w="1350" w:type="dxa"/>
          </w:tcPr>
          <w:p w14:paraId="47619FED" w14:textId="77777777" w:rsidR="00262189" w:rsidRPr="001421D5" w:rsidRDefault="00262189" w:rsidP="00262189">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186</w:t>
            </w:r>
          </w:p>
        </w:tc>
        <w:tc>
          <w:tcPr>
            <w:tcW w:w="1536" w:type="dxa"/>
          </w:tcPr>
          <w:p w14:paraId="0741110E" w14:textId="77777777" w:rsidR="00262189" w:rsidRPr="001421D5" w:rsidRDefault="00262189" w:rsidP="00262189">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55%</w:t>
            </w:r>
          </w:p>
        </w:tc>
        <w:tc>
          <w:tcPr>
            <w:tcW w:w="1974" w:type="dxa"/>
          </w:tcPr>
          <w:p w14:paraId="66380446" w14:textId="21ADC201" w:rsidR="00262189" w:rsidRPr="001421D5" w:rsidRDefault="00002A29" w:rsidP="00262189">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Limited scheduling</w:t>
            </w:r>
          </w:p>
        </w:tc>
      </w:tr>
      <w:tr w:rsidR="00262189" w:rsidRPr="001421D5" w14:paraId="4A76BD65" w14:textId="77777777" w:rsidTr="00262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06CBF54E" w14:textId="77777777" w:rsidR="00262189" w:rsidRPr="001421D5" w:rsidRDefault="00262189" w:rsidP="00262189">
            <w:pPr>
              <w:pStyle w:val="Normal1"/>
              <w:ind w:left="0" w:firstLine="0"/>
              <w:rPr>
                <w:rFonts w:ascii="Arial" w:hAnsi="Arial" w:cs="Arial"/>
              </w:rPr>
            </w:pPr>
            <w:r w:rsidRPr="001421D5">
              <w:rPr>
                <w:rFonts w:ascii="Arial" w:hAnsi="Arial" w:cs="Arial"/>
              </w:rPr>
              <w:t xml:space="preserve">Writing 1 level below </w:t>
            </w:r>
          </w:p>
        </w:tc>
        <w:tc>
          <w:tcPr>
            <w:tcW w:w="1350" w:type="dxa"/>
          </w:tcPr>
          <w:p w14:paraId="598E6868" w14:textId="77777777" w:rsidR="00262189" w:rsidRPr="001421D5" w:rsidRDefault="00262189" w:rsidP="00262189">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1086</w:t>
            </w:r>
          </w:p>
        </w:tc>
        <w:tc>
          <w:tcPr>
            <w:tcW w:w="1536" w:type="dxa"/>
          </w:tcPr>
          <w:p w14:paraId="47484B07" w14:textId="77777777" w:rsidR="00262189" w:rsidRPr="001421D5" w:rsidRDefault="00262189" w:rsidP="00262189">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60%</w:t>
            </w:r>
          </w:p>
        </w:tc>
        <w:tc>
          <w:tcPr>
            <w:tcW w:w="1974" w:type="dxa"/>
          </w:tcPr>
          <w:p w14:paraId="3B731EF0" w14:textId="77777777" w:rsidR="00262189" w:rsidRPr="001421D5" w:rsidRDefault="00262189" w:rsidP="00262189">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75%</w:t>
            </w:r>
          </w:p>
        </w:tc>
      </w:tr>
      <w:tr w:rsidR="00262189" w:rsidRPr="001421D5" w14:paraId="3362C189" w14:textId="77777777" w:rsidTr="00262189">
        <w:tc>
          <w:tcPr>
            <w:cnfStyle w:val="001000000000" w:firstRow="0" w:lastRow="0" w:firstColumn="1" w:lastColumn="0" w:oddVBand="0" w:evenVBand="0" w:oddHBand="0" w:evenHBand="0" w:firstRowFirstColumn="0" w:firstRowLastColumn="0" w:lastRowFirstColumn="0" w:lastRowLastColumn="0"/>
            <w:tcW w:w="1728" w:type="dxa"/>
          </w:tcPr>
          <w:p w14:paraId="484CAE39" w14:textId="77777777" w:rsidR="00262189" w:rsidRPr="001421D5" w:rsidRDefault="00262189" w:rsidP="00262189">
            <w:pPr>
              <w:pStyle w:val="Normal1"/>
              <w:ind w:left="0" w:firstLine="0"/>
              <w:rPr>
                <w:rFonts w:ascii="Arial" w:hAnsi="Arial" w:cs="Arial"/>
              </w:rPr>
            </w:pPr>
            <w:r w:rsidRPr="001421D5">
              <w:rPr>
                <w:rFonts w:ascii="Arial" w:hAnsi="Arial" w:cs="Arial"/>
              </w:rPr>
              <w:t>Math 3+ levels below</w:t>
            </w:r>
          </w:p>
        </w:tc>
        <w:tc>
          <w:tcPr>
            <w:tcW w:w="1350" w:type="dxa"/>
          </w:tcPr>
          <w:p w14:paraId="40C49514" w14:textId="77777777" w:rsidR="00262189" w:rsidRPr="001421D5" w:rsidRDefault="00262189" w:rsidP="00262189">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97</w:t>
            </w:r>
          </w:p>
        </w:tc>
        <w:tc>
          <w:tcPr>
            <w:tcW w:w="1536" w:type="dxa"/>
          </w:tcPr>
          <w:p w14:paraId="5097E7F9" w14:textId="77777777" w:rsidR="00262189" w:rsidRPr="001421D5" w:rsidRDefault="00262189" w:rsidP="00262189">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72%</w:t>
            </w:r>
          </w:p>
        </w:tc>
        <w:tc>
          <w:tcPr>
            <w:tcW w:w="1974" w:type="dxa"/>
          </w:tcPr>
          <w:p w14:paraId="6EAB0EC6" w14:textId="0035B848" w:rsidR="00262189" w:rsidRPr="001421D5" w:rsidRDefault="00262189" w:rsidP="00262189">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 xml:space="preserve">Decrease scheduling </w:t>
            </w:r>
          </w:p>
        </w:tc>
      </w:tr>
      <w:tr w:rsidR="00262189" w:rsidRPr="001421D5" w14:paraId="2B723A88" w14:textId="77777777" w:rsidTr="00262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6EA76521" w14:textId="77777777" w:rsidR="00262189" w:rsidRPr="001421D5" w:rsidRDefault="00262189" w:rsidP="00262189">
            <w:pPr>
              <w:pStyle w:val="Normal1"/>
              <w:ind w:left="0" w:firstLine="0"/>
              <w:rPr>
                <w:rFonts w:ascii="Arial" w:hAnsi="Arial" w:cs="Arial"/>
              </w:rPr>
            </w:pPr>
            <w:r w:rsidRPr="001421D5">
              <w:rPr>
                <w:rFonts w:ascii="Arial" w:hAnsi="Arial" w:cs="Arial"/>
              </w:rPr>
              <w:t xml:space="preserve">Math 2 levels below </w:t>
            </w:r>
          </w:p>
        </w:tc>
        <w:tc>
          <w:tcPr>
            <w:tcW w:w="1350" w:type="dxa"/>
          </w:tcPr>
          <w:p w14:paraId="26DFA451" w14:textId="77777777" w:rsidR="00262189" w:rsidRPr="001421D5" w:rsidRDefault="00262189" w:rsidP="00262189">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842</w:t>
            </w:r>
          </w:p>
        </w:tc>
        <w:tc>
          <w:tcPr>
            <w:tcW w:w="1536" w:type="dxa"/>
          </w:tcPr>
          <w:p w14:paraId="6CAF7EAE" w14:textId="77777777" w:rsidR="00262189" w:rsidRPr="001421D5" w:rsidRDefault="00262189" w:rsidP="00262189">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61%</w:t>
            </w:r>
          </w:p>
        </w:tc>
        <w:tc>
          <w:tcPr>
            <w:tcW w:w="1974" w:type="dxa"/>
          </w:tcPr>
          <w:p w14:paraId="239BCF73" w14:textId="7723E5C7" w:rsidR="00262189" w:rsidRPr="001421D5" w:rsidRDefault="00262189" w:rsidP="00262189">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 Decrease scheduling</w:t>
            </w:r>
          </w:p>
        </w:tc>
      </w:tr>
      <w:tr w:rsidR="00262189" w:rsidRPr="001421D5" w14:paraId="51C814DE" w14:textId="77777777" w:rsidTr="00262189">
        <w:tc>
          <w:tcPr>
            <w:cnfStyle w:val="001000000000" w:firstRow="0" w:lastRow="0" w:firstColumn="1" w:lastColumn="0" w:oddVBand="0" w:evenVBand="0" w:oddHBand="0" w:evenHBand="0" w:firstRowFirstColumn="0" w:firstRowLastColumn="0" w:lastRowFirstColumn="0" w:lastRowLastColumn="0"/>
            <w:tcW w:w="1728" w:type="dxa"/>
          </w:tcPr>
          <w:p w14:paraId="583C3F62" w14:textId="77777777" w:rsidR="00262189" w:rsidRPr="001421D5" w:rsidRDefault="00262189" w:rsidP="00262189">
            <w:pPr>
              <w:pStyle w:val="Normal1"/>
              <w:ind w:left="0" w:firstLine="0"/>
              <w:rPr>
                <w:rFonts w:ascii="Arial" w:hAnsi="Arial" w:cs="Arial"/>
              </w:rPr>
            </w:pPr>
            <w:r w:rsidRPr="001421D5">
              <w:rPr>
                <w:rFonts w:ascii="Arial" w:hAnsi="Arial" w:cs="Arial"/>
              </w:rPr>
              <w:t xml:space="preserve">Math 1 level below </w:t>
            </w:r>
          </w:p>
        </w:tc>
        <w:tc>
          <w:tcPr>
            <w:tcW w:w="1350" w:type="dxa"/>
          </w:tcPr>
          <w:p w14:paraId="1A58737D" w14:textId="77777777" w:rsidR="00262189" w:rsidRPr="001421D5" w:rsidRDefault="00262189" w:rsidP="00262189">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729</w:t>
            </w:r>
          </w:p>
        </w:tc>
        <w:tc>
          <w:tcPr>
            <w:tcW w:w="1536" w:type="dxa"/>
          </w:tcPr>
          <w:p w14:paraId="4E533091" w14:textId="77777777" w:rsidR="00262189" w:rsidRPr="001421D5" w:rsidRDefault="00262189" w:rsidP="00262189">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71%</w:t>
            </w:r>
          </w:p>
        </w:tc>
        <w:tc>
          <w:tcPr>
            <w:tcW w:w="1974" w:type="dxa"/>
          </w:tcPr>
          <w:p w14:paraId="687B0051" w14:textId="201F981A" w:rsidR="00262189" w:rsidRPr="001421D5" w:rsidRDefault="00262189" w:rsidP="00262189">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80% for on-STEM majors</w:t>
            </w:r>
          </w:p>
        </w:tc>
      </w:tr>
    </w:tbl>
    <w:p w14:paraId="0EF05AFE" w14:textId="044935CA" w:rsidR="00627B21" w:rsidRPr="001421D5" w:rsidRDefault="00627B21" w:rsidP="00F94246">
      <w:pPr>
        <w:pStyle w:val="Normal1"/>
        <w:ind w:left="0" w:firstLine="0"/>
        <w:rPr>
          <w:rFonts w:ascii="Arial" w:hAnsi="Arial" w:cs="Arial"/>
        </w:rPr>
      </w:pPr>
    </w:p>
    <w:p w14:paraId="07A12F4C" w14:textId="2E058E11" w:rsidR="00627B21" w:rsidRPr="001421D5" w:rsidRDefault="000456A1" w:rsidP="00F94246">
      <w:pPr>
        <w:pStyle w:val="Normal1"/>
        <w:ind w:left="0" w:firstLine="0"/>
        <w:rPr>
          <w:rFonts w:ascii="Arial" w:hAnsi="Arial" w:cs="Arial"/>
        </w:rPr>
      </w:pPr>
      <w:r w:rsidRPr="001421D5">
        <w:rPr>
          <w:rFonts w:ascii="Arial" w:hAnsi="Arial" w:cs="Arial"/>
        </w:rPr>
        <w:t>Supplemental</w:t>
      </w:r>
      <w:r w:rsidR="00627B21" w:rsidRPr="001421D5">
        <w:rPr>
          <w:rFonts w:ascii="Arial" w:hAnsi="Arial" w:cs="Arial"/>
        </w:rPr>
        <w:t xml:space="preserve"> instruction has been a highly successful program at Reedley College. The </w:t>
      </w:r>
      <w:r w:rsidR="00CB5F38" w:rsidRPr="001421D5">
        <w:rPr>
          <w:rFonts w:ascii="Arial" w:hAnsi="Arial" w:cs="Arial"/>
        </w:rPr>
        <w:t>program</w:t>
      </w:r>
      <w:r w:rsidR="001F50B0" w:rsidRPr="001421D5">
        <w:rPr>
          <w:rFonts w:ascii="Arial" w:hAnsi="Arial" w:cs="Arial"/>
        </w:rPr>
        <w:t xml:space="preserve"> at this time is focused on transfer courses</w:t>
      </w:r>
      <w:r w:rsidR="00693351" w:rsidRPr="001421D5">
        <w:rPr>
          <w:rFonts w:ascii="Arial" w:hAnsi="Arial" w:cs="Arial"/>
        </w:rPr>
        <w:t xml:space="preserve"> with high failure rates and no prerequisites</w:t>
      </w:r>
      <w:r w:rsidR="00CB5F38" w:rsidRPr="001421D5">
        <w:rPr>
          <w:rFonts w:ascii="Arial" w:hAnsi="Arial" w:cs="Arial"/>
        </w:rPr>
        <w:t xml:space="preserve">; when tied with supplemental instruction, the course has an 18% increase </w:t>
      </w:r>
      <w:r w:rsidR="00C3513C" w:rsidRPr="001421D5">
        <w:rPr>
          <w:rFonts w:ascii="Arial" w:hAnsi="Arial" w:cs="Arial"/>
        </w:rPr>
        <w:t>in student</w:t>
      </w:r>
      <w:r w:rsidR="007C1D30" w:rsidRPr="001421D5">
        <w:rPr>
          <w:rFonts w:ascii="Arial" w:hAnsi="Arial" w:cs="Arial"/>
        </w:rPr>
        <w:t xml:space="preserve"> success</w:t>
      </w:r>
      <w:r w:rsidR="001349BB" w:rsidRPr="001421D5">
        <w:rPr>
          <w:rFonts w:ascii="Arial" w:hAnsi="Arial" w:cs="Arial"/>
        </w:rPr>
        <w:t xml:space="preserve">. </w:t>
      </w:r>
      <w:r w:rsidR="008F161A">
        <w:rPr>
          <w:rFonts w:ascii="Arial" w:hAnsi="Arial" w:cs="Arial"/>
        </w:rPr>
        <w:t xml:space="preserve"> GPA is also impacted</w:t>
      </w:r>
      <w:r w:rsidR="00C3513C">
        <w:rPr>
          <w:rFonts w:ascii="Arial" w:hAnsi="Arial" w:cs="Arial"/>
        </w:rPr>
        <w:t>,</w:t>
      </w:r>
      <w:r w:rsidR="001349BB" w:rsidRPr="001421D5">
        <w:rPr>
          <w:rFonts w:ascii="Arial" w:hAnsi="Arial" w:cs="Arial"/>
        </w:rPr>
        <w:t xml:space="preserve"> </w:t>
      </w:r>
      <w:r w:rsidR="007C1D30" w:rsidRPr="001421D5">
        <w:rPr>
          <w:rFonts w:ascii="Arial" w:hAnsi="Arial" w:cs="Arial"/>
        </w:rPr>
        <w:t>those without supplemental instruction</w:t>
      </w:r>
      <w:r w:rsidR="00F03FAA" w:rsidRPr="001421D5">
        <w:rPr>
          <w:rFonts w:ascii="Arial" w:hAnsi="Arial" w:cs="Arial"/>
        </w:rPr>
        <w:t xml:space="preserve"> have a GPA </w:t>
      </w:r>
      <w:r w:rsidR="00CB5F38" w:rsidRPr="001421D5">
        <w:rPr>
          <w:rFonts w:ascii="Arial" w:hAnsi="Arial" w:cs="Arial"/>
        </w:rPr>
        <w:t>of</w:t>
      </w:r>
      <w:r w:rsidR="00225CAA" w:rsidRPr="001421D5">
        <w:rPr>
          <w:rFonts w:ascii="Arial" w:hAnsi="Arial" w:cs="Arial"/>
        </w:rPr>
        <w:t xml:space="preserve"> 1.58 and those attending supplemental instruction</w:t>
      </w:r>
      <w:r w:rsidR="00F03FAA" w:rsidRPr="001421D5">
        <w:rPr>
          <w:rFonts w:ascii="Arial" w:hAnsi="Arial" w:cs="Arial"/>
        </w:rPr>
        <w:t xml:space="preserve"> have an average of 2.13. </w:t>
      </w:r>
    </w:p>
    <w:p w14:paraId="564A8166" w14:textId="462AF20C" w:rsidR="000372C0" w:rsidRPr="001421D5" w:rsidRDefault="00D8089C" w:rsidP="000372C0">
      <w:pPr>
        <w:pStyle w:val="Normal1"/>
        <w:rPr>
          <w:rFonts w:ascii="Arial" w:hAnsi="Arial" w:cs="Arial"/>
        </w:rPr>
      </w:pPr>
      <w:r>
        <w:rPr>
          <w:rFonts w:ascii="Arial" w:hAnsi="Arial" w:cs="Arial"/>
        </w:rPr>
        <w:t>T</w:t>
      </w:r>
      <w:r w:rsidR="000372C0" w:rsidRPr="001421D5">
        <w:rPr>
          <w:rFonts w:ascii="Arial" w:hAnsi="Arial" w:cs="Arial"/>
        </w:rPr>
        <w:t xml:space="preserve">he data on successful completion of basic skills courses at Reedley shows the need for this proactive intrusive instruction, especially with accelerated courses. </w:t>
      </w:r>
    </w:p>
    <w:p w14:paraId="0352FDF3" w14:textId="77777777" w:rsidR="000372C0" w:rsidRPr="001421D5" w:rsidRDefault="000372C0" w:rsidP="000372C0">
      <w:pPr>
        <w:pStyle w:val="Normal1"/>
        <w:rPr>
          <w:rFonts w:ascii="Arial" w:hAnsi="Arial" w:cs="Arial"/>
        </w:rPr>
      </w:pPr>
    </w:p>
    <w:p w14:paraId="796A52E0" w14:textId="76E4AF55" w:rsidR="00F25E24" w:rsidRPr="001421D5" w:rsidRDefault="00225CAA" w:rsidP="00F94246">
      <w:pPr>
        <w:pStyle w:val="Normal1"/>
        <w:ind w:left="0" w:firstLine="0"/>
        <w:rPr>
          <w:rFonts w:ascii="Arial" w:hAnsi="Arial" w:cs="Arial"/>
        </w:rPr>
      </w:pPr>
      <w:r w:rsidRPr="001421D5">
        <w:rPr>
          <w:rFonts w:ascii="Arial" w:hAnsi="Arial" w:cs="Arial"/>
        </w:rPr>
        <w:t>The grant will pay for supplemental instruction</w:t>
      </w:r>
      <w:r w:rsidR="00D71F6A" w:rsidRPr="001421D5">
        <w:rPr>
          <w:rFonts w:ascii="Arial" w:hAnsi="Arial" w:cs="Arial"/>
        </w:rPr>
        <w:t xml:space="preserve"> leaders for accelerated course</w:t>
      </w:r>
      <w:r w:rsidR="001349BB" w:rsidRPr="001421D5">
        <w:rPr>
          <w:rFonts w:ascii="Arial" w:hAnsi="Arial" w:cs="Arial"/>
        </w:rPr>
        <w:t>s</w:t>
      </w:r>
      <w:r w:rsidR="00D71F6A" w:rsidRPr="001421D5">
        <w:rPr>
          <w:rFonts w:ascii="Arial" w:hAnsi="Arial" w:cs="Arial"/>
        </w:rPr>
        <w:t xml:space="preserve"> in </w:t>
      </w:r>
      <w:r w:rsidR="007C1D30" w:rsidRPr="001421D5">
        <w:rPr>
          <w:rFonts w:ascii="Arial" w:hAnsi="Arial" w:cs="Arial"/>
        </w:rPr>
        <w:t>m</w:t>
      </w:r>
      <w:r w:rsidR="00CB5F38" w:rsidRPr="001421D5">
        <w:rPr>
          <w:rFonts w:ascii="Arial" w:hAnsi="Arial" w:cs="Arial"/>
        </w:rPr>
        <w:t>athematics,</w:t>
      </w:r>
      <w:r w:rsidR="00D71F6A" w:rsidRPr="001421D5">
        <w:rPr>
          <w:rFonts w:ascii="Arial" w:hAnsi="Arial" w:cs="Arial"/>
        </w:rPr>
        <w:t xml:space="preserve"> English</w:t>
      </w:r>
      <w:r w:rsidR="007C1D30" w:rsidRPr="001421D5">
        <w:rPr>
          <w:rFonts w:ascii="Arial" w:hAnsi="Arial" w:cs="Arial"/>
        </w:rPr>
        <w:t xml:space="preserve"> and r</w:t>
      </w:r>
      <w:r w:rsidR="00CB5F38" w:rsidRPr="001421D5">
        <w:rPr>
          <w:rFonts w:ascii="Arial" w:hAnsi="Arial" w:cs="Arial"/>
        </w:rPr>
        <w:t xml:space="preserve">eading. This will fund </w:t>
      </w:r>
      <w:r w:rsidR="00D71F6A" w:rsidRPr="001421D5">
        <w:rPr>
          <w:rFonts w:ascii="Arial" w:hAnsi="Arial" w:cs="Arial"/>
        </w:rPr>
        <w:t>peer leader</w:t>
      </w:r>
      <w:r w:rsidR="00CB5F38" w:rsidRPr="001421D5">
        <w:rPr>
          <w:rFonts w:ascii="Arial" w:hAnsi="Arial" w:cs="Arial"/>
        </w:rPr>
        <w:t>s</w:t>
      </w:r>
      <w:r w:rsidR="00D71F6A" w:rsidRPr="001421D5">
        <w:rPr>
          <w:rFonts w:ascii="Arial" w:hAnsi="Arial" w:cs="Arial"/>
        </w:rPr>
        <w:t xml:space="preserve"> and </w:t>
      </w:r>
      <w:r w:rsidR="00CB5F38" w:rsidRPr="001421D5">
        <w:rPr>
          <w:rFonts w:ascii="Arial" w:hAnsi="Arial" w:cs="Arial"/>
        </w:rPr>
        <w:t>their training</w:t>
      </w:r>
      <w:r w:rsidR="00D71F6A" w:rsidRPr="001421D5">
        <w:rPr>
          <w:rFonts w:ascii="Arial" w:hAnsi="Arial" w:cs="Arial"/>
        </w:rPr>
        <w:t xml:space="preserve">. Trained peer leaders </w:t>
      </w:r>
      <w:r w:rsidR="00F25E24" w:rsidRPr="001421D5">
        <w:rPr>
          <w:rFonts w:ascii="Arial" w:hAnsi="Arial" w:cs="Arial"/>
        </w:rPr>
        <w:t>will work with accelerated instructor</w:t>
      </w:r>
      <w:r w:rsidRPr="001421D5">
        <w:rPr>
          <w:rFonts w:ascii="Arial" w:hAnsi="Arial" w:cs="Arial"/>
        </w:rPr>
        <w:t>s to ensure that the instruction</w:t>
      </w:r>
      <w:r w:rsidR="00F25E24" w:rsidRPr="001421D5">
        <w:rPr>
          <w:rFonts w:ascii="Arial" w:hAnsi="Arial" w:cs="Arial"/>
        </w:rPr>
        <w:t xml:space="preserve"> sessions are relevant to the course curriculum. Th</w:t>
      </w:r>
      <w:r w:rsidR="00AF6023" w:rsidRPr="001421D5">
        <w:rPr>
          <w:rFonts w:ascii="Arial" w:hAnsi="Arial" w:cs="Arial"/>
        </w:rPr>
        <w:t>is</w:t>
      </w:r>
      <w:r w:rsidR="00F25E24" w:rsidRPr="001421D5">
        <w:rPr>
          <w:rFonts w:ascii="Arial" w:hAnsi="Arial" w:cs="Arial"/>
        </w:rPr>
        <w:t xml:space="preserve"> grant will also </w:t>
      </w:r>
      <w:r w:rsidR="003B1A6E" w:rsidRPr="001421D5">
        <w:rPr>
          <w:rFonts w:ascii="Arial" w:hAnsi="Arial" w:cs="Arial"/>
        </w:rPr>
        <w:t>expand</w:t>
      </w:r>
      <w:r w:rsidR="00F25E24" w:rsidRPr="001421D5">
        <w:rPr>
          <w:rFonts w:ascii="Arial" w:hAnsi="Arial" w:cs="Arial"/>
        </w:rPr>
        <w:t xml:space="preserve"> the faculty support for supplemental instruction by increasing currently</w:t>
      </w:r>
      <w:r w:rsidR="007C1D30" w:rsidRPr="001421D5">
        <w:rPr>
          <w:rFonts w:ascii="Arial" w:hAnsi="Arial" w:cs="Arial"/>
        </w:rPr>
        <w:t xml:space="preserve"> locally</w:t>
      </w:r>
      <w:r w:rsidR="00F25E24" w:rsidRPr="001421D5">
        <w:rPr>
          <w:rFonts w:ascii="Arial" w:hAnsi="Arial" w:cs="Arial"/>
        </w:rPr>
        <w:t xml:space="preserve"> funded </w:t>
      </w:r>
      <w:r w:rsidR="00AF6023" w:rsidRPr="001421D5">
        <w:rPr>
          <w:rFonts w:ascii="Arial" w:hAnsi="Arial" w:cs="Arial"/>
        </w:rPr>
        <w:t>part time supplemental coordinators at Reedley and Madera to full time positions. These facu</w:t>
      </w:r>
      <w:r w:rsidR="00D06225" w:rsidRPr="001421D5">
        <w:rPr>
          <w:rFonts w:ascii="Arial" w:hAnsi="Arial" w:cs="Arial"/>
        </w:rPr>
        <w:t xml:space="preserve">lty </w:t>
      </w:r>
      <w:r w:rsidR="00D06225" w:rsidRPr="001421D5">
        <w:rPr>
          <w:rFonts w:ascii="Arial" w:hAnsi="Arial" w:cs="Arial"/>
        </w:rPr>
        <w:lastRenderedPageBreak/>
        <w:t>positions will coordinate instruction l</w:t>
      </w:r>
      <w:r w:rsidR="00AF6023" w:rsidRPr="001421D5">
        <w:rPr>
          <w:rFonts w:ascii="Arial" w:hAnsi="Arial" w:cs="Arial"/>
        </w:rPr>
        <w:t xml:space="preserve">eaders, train leaders, and work with faculty to make sure that the supplemental instruction is </w:t>
      </w:r>
      <w:r w:rsidR="00A7199C">
        <w:rPr>
          <w:rFonts w:ascii="Arial" w:hAnsi="Arial" w:cs="Arial"/>
        </w:rPr>
        <w:t xml:space="preserve">effective and to collect </w:t>
      </w:r>
      <w:r w:rsidR="00AF6023" w:rsidRPr="001421D5">
        <w:rPr>
          <w:rFonts w:ascii="Arial" w:hAnsi="Arial" w:cs="Arial"/>
        </w:rPr>
        <w:t xml:space="preserve">and analyze data. </w:t>
      </w:r>
    </w:p>
    <w:p w14:paraId="51024EB3" w14:textId="0A54A7FC" w:rsidR="00830433" w:rsidRPr="001421D5" w:rsidRDefault="00830433" w:rsidP="00F94246">
      <w:pPr>
        <w:pStyle w:val="Normal1"/>
        <w:ind w:left="0" w:firstLine="0"/>
        <w:rPr>
          <w:rFonts w:ascii="Arial" w:hAnsi="Arial" w:cs="Arial"/>
        </w:rPr>
      </w:pPr>
    </w:p>
    <w:p w14:paraId="6CBD35F3" w14:textId="2627F1AD" w:rsidR="00AF6023" w:rsidRPr="001421D5" w:rsidRDefault="00AF6023" w:rsidP="00F94246">
      <w:pPr>
        <w:pStyle w:val="Normal1"/>
        <w:ind w:left="0" w:firstLine="0"/>
        <w:rPr>
          <w:rFonts w:ascii="Arial" w:hAnsi="Arial" w:cs="Arial"/>
        </w:rPr>
      </w:pPr>
      <w:r w:rsidRPr="001421D5">
        <w:rPr>
          <w:rFonts w:ascii="Arial" w:hAnsi="Arial" w:cs="Arial"/>
          <w:b/>
          <w:color w:val="ED7D31" w:themeColor="accent2"/>
        </w:rPr>
        <w:t xml:space="preserve">Proactive student services </w:t>
      </w:r>
      <w:r w:rsidR="00A24BC3" w:rsidRPr="001421D5">
        <w:rPr>
          <w:rFonts w:ascii="Arial" w:hAnsi="Arial" w:cs="Arial"/>
          <w:b/>
          <w:color w:val="ED7D31" w:themeColor="accent2"/>
        </w:rPr>
        <w:t>O</w:t>
      </w:r>
      <w:r w:rsidR="005B4AB9" w:rsidRPr="001421D5">
        <w:rPr>
          <w:rFonts w:ascii="Arial" w:hAnsi="Arial" w:cs="Arial"/>
          <w:b/>
          <w:color w:val="ED7D31" w:themeColor="accent2"/>
        </w:rPr>
        <w:t>utcomes</w:t>
      </w:r>
      <w:r w:rsidRPr="001421D5">
        <w:rPr>
          <w:rFonts w:ascii="Arial" w:hAnsi="Arial" w:cs="Arial"/>
        </w:rPr>
        <w:t xml:space="preserve">: Increase the number of students successfully completing basic skills </w:t>
      </w:r>
      <w:r w:rsidR="005745C7" w:rsidRPr="001421D5">
        <w:rPr>
          <w:rFonts w:ascii="Arial" w:hAnsi="Arial" w:cs="Arial"/>
        </w:rPr>
        <w:t>courses to</w:t>
      </w:r>
      <w:r w:rsidR="00CB5F38" w:rsidRPr="001421D5">
        <w:rPr>
          <w:rFonts w:ascii="Arial" w:hAnsi="Arial" w:cs="Arial"/>
        </w:rPr>
        <w:t xml:space="preserve"> 80% in M</w:t>
      </w:r>
      <w:r w:rsidRPr="001421D5">
        <w:rPr>
          <w:rFonts w:ascii="Arial" w:hAnsi="Arial" w:cs="Arial"/>
        </w:rPr>
        <w:t xml:space="preserve">athematics for non-STEM majors and 75% of students in Reading and English. </w:t>
      </w:r>
    </w:p>
    <w:p w14:paraId="4E227B55" w14:textId="05F1C62D" w:rsidR="00AF6023" w:rsidRPr="001421D5" w:rsidRDefault="00AF6023" w:rsidP="00F94246">
      <w:pPr>
        <w:pStyle w:val="Normal1"/>
        <w:ind w:left="0" w:firstLine="0"/>
        <w:rPr>
          <w:rFonts w:ascii="Arial" w:hAnsi="Arial" w:cs="Arial"/>
        </w:rPr>
      </w:pPr>
    </w:p>
    <w:p w14:paraId="2CE2D9C2" w14:textId="7628099B" w:rsidR="001131E8" w:rsidRPr="001421D5" w:rsidRDefault="00AF6023" w:rsidP="00F94246">
      <w:pPr>
        <w:pStyle w:val="Normal1"/>
        <w:ind w:left="0" w:firstLine="0"/>
        <w:rPr>
          <w:rFonts w:ascii="Arial" w:hAnsi="Arial" w:cs="Arial"/>
        </w:rPr>
      </w:pPr>
      <w:r w:rsidRPr="001421D5">
        <w:rPr>
          <w:rFonts w:ascii="Arial" w:hAnsi="Arial" w:cs="Arial"/>
        </w:rPr>
        <w:t xml:space="preserve">This grant is focused on scaling up successful programs at Reedley College to increase the number of </w:t>
      </w:r>
      <w:r w:rsidR="001131E8" w:rsidRPr="001421D5">
        <w:rPr>
          <w:rFonts w:ascii="Arial" w:hAnsi="Arial" w:cs="Arial"/>
        </w:rPr>
        <w:t>students successfully completing the basic skills sequence and persist</w:t>
      </w:r>
      <w:r w:rsidR="00282F4E">
        <w:rPr>
          <w:rFonts w:ascii="Arial" w:hAnsi="Arial" w:cs="Arial"/>
        </w:rPr>
        <w:t>ing</w:t>
      </w:r>
      <w:r w:rsidR="001131E8" w:rsidRPr="001421D5">
        <w:rPr>
          <w:rFonts w:ascii="Arial" w:hAnsi="Arial" w:cs="Arial"/>
        </w:rPr>
        <w:t xml:space="preserve"> to transfer level courses. </w:t>
      </w:r>
    </w:p>
    <w:p w14:paraId="5F4ED52C" w14:textId="77777777" w:rsidR="00463F16" w:rsidRPr="001421D5" w:rsidRDefault="00463F16" w:rsidP="00F94246">
      <w:pPr>
        <w:pStyle w:val="Normal1"/>
        <w:ind w:left="0" w:firstLine="0"/>
        <w:rPr>
          <w:rFonts w:ascii="Arial" w:hAnsi="Arial" w:cs="Arial"/>
        </w:rPr>
      </w:pPr>
    </w:p>
    <w:tbl>
      <w:tblPr>
        <w:tblStyle w:val="GridTable21"/>
        <w:tblW w:w="0" w:type="auto"/>
        <w:tblLook w:val="04A0" w:firstRow="1" w:lastRow="0" w:firstColumn="1" w:lastColumn="0" w:noHBand="0" w:noVBand="1"/>
      </w:tblPr>
      <w:tblGrid>
        <w:gridCol w:w="1818"/>
        <w:gridCol w:w="7532"/>
      </w:tblGrid>
      <w:tr w:rsidR="001131E8" w:rsidRPr="001421D5" w14:paraId="3E7AF13E" w14:textId="77777777" w:rsidTr="00F73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338C79B0" w14:textId="679DDF97" w:rsidR="001131E8" w:rsidRPr="001421D5" w:rsidRDefault="001131E8" w:rsidP="00F94246">
            <w:pPr>
              <w:pStyle w:val="Normal1"/>
              <w:ind w:left="0" w:firstLine="0"/>
              <w:rPr>
                <w:rFonts w:ascii="Arial" w:hAnsi="Arial" w:cs="Arial"/>
              </w:rPr>
            </w:pPr>
            <w:r w:rsidRPr="001421D5">
              <w:rPr>
                <w:rFonts w:ascii="Arial" w:hAnsi="Arial" w:cs="Arial"/>
              </w:rPr>
              <w:t xml:space="preserve">Best Practice </w:t>
            </w:r>
          </w:p>
        </w:tc>
        <w:tc>
          <w:tcPr>
            <w:tcW w:w="7532" w:type="dxa"/>
          </w:tcPr>
          <w:p w14:paraId="2F25214A" w14:textId="561CBDE1" w:rsidR="001131E8" w:rsidRPr="001421D5" w:rsidRDefault="001131E8" w:rsidP="00F94246">
            <w:pPr>
              <w:pStyle w:val="Normal1"/>
              <w:ind w:left="0" w:firstLine="0"/>
              <w:cnfStyle w:val="100000000000" w:firstRow="1"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 xml:space="preserve">Scale up </w:t>
            </w:r>
          </w:p>
        </w:tc>
      </w:tr>
      <w:tr w:rsidR="001131E8" w:rsidRPr="001421D5" w14:paraId="4ECA21BE" w14:textId="77777777" w:rsidTr="00F73F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0D85BDCE" w14:textId="4683DC7E" w:rsidR="001131E8" w:rsidRPr="001421D5" w:rsidRDefault="001131E8" w:rsidP="00F94246">
            <w:pPr>
              <w:pStyle w:val="Normal1"/>
              <w:ind w:left="0" w:firstLine="0"/>
              <w:rPr>
                <w:rFonts w:ascii="Arial" w:hAnsi="Arial" w:cs="Arial"/>
              </w:rPr>
            </w:pPr>
            <w:r w:rsidRPr="001421D5">
              <w:rPr>
                <w:rFonts w:ascii="Arial" w:hAnsi="Arial" w:cs="Arial"/>
              </w:rPr>
              <w:t xml:space="preserve">Multiple Measures </w:t>
            </w:r>
          </w:p>
        </w:tc>
        <w:tc>
          <w:tcPr>
            <w:tcW w:w="7532" w:type="dxa"/>
          </w:tcPr>
          <w:p w14:paraId="116AEA1B" w14:textId="77777777" w:rsidR="001131E8" w:rsidRPr="001421D5" w:rsidRDefault="005F2FA2" w:rsidP="005F2FA2">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Create multiple measures through consultation with faculty</w:t>
            </w:r>
            <w:r w:rsidR="001349BB" w:rsidRPr="001421D5">
              <w:rPr>
                <w:rFonts w:ascii="Arial" w:hAnsi="Arial" w:cs="Arial"/>
              </w:rPr>
              <w:t>.</w:t>
            </w:r>
            <w:r w:rsidRPr="001421D5">
              <w:rPr>
                <w:rFonts w:ascii="Arial" w:hAnsi="Arial" w:cs="Arial"/>
              </w:rPr>
              <w:t xml:space="preserve"> </w:t>
            </w:r>
            <w:r w:rsidR="001131E8" w:rsidRPr="001421D5">
              <w:rPr>
                <w:rFonts w:ascii="Arial" w:hAnsi="Arial" w:cs="Arial"/>
              </w:rPr>
              <w:t xml:space="preserve">Increase the use of multiple measures for all incoming students. </w:t>
            </w:r>
          </w:p>
          <w:p w14:paraId="5ECF38FD" w14:textId="305C4230" w:rsidR="00DE660B" w:rsidRPr="001421D5" w:rsidRDefault="00DE660B" w:rsidP="005F2FA2">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Expand from 10% (200)  of students to 100% (2000) per year</w:t>
            </w:r>
          </w:p>
        </w:tc>
      </w:tr>
      <w:tr w:rsidR="001131E8" w:rsidRPr="001421D5" w14:paraId="6F7E7997" w14:textId="77777777" w:rsidTr="00F73F29">
        <w:tc>
          <w:tcPr>
            <w:cnfStyle w:val="001000000000" w:firstRow="0" w:lastRow="0" w:firstColumn="1" w:lastColumn="0" w:oddVBand="0" w:evenVBand="0" w:oddHBand="0" w:evenHBand="0" w:firstRowFirstColumn="0" w:firstRowLastColumn="0" w:lastRowFirstColumn="0" w:lastRowLastColumn="0"/>
            <w:tcW w:w="1818" w:type="dxa"/>
          </w:tcPr>
          <w:p w14:paraId="2165EAF8" w14:textId="24D56E47" w:rsidR="001131E8" w:rsidRPr="001421D5" w:rsidRDefault="001131E8" w:rsidP="00901AFB">
            <w:pPr>
              <w:pStyle w:val="Normal1"/>
              <w:ind w:left="0" w:firstLine="0"/>
              <w:rPr>
                <w:rFonts w:ascii="Arial" w:hAnsi="Arial" w:cs="Arial"/>
              </w:rPr>
            </w:pPr>
            <w:r w:rsidRPr="001421D5">
              <w:rPr>
                <w:rFonts w:ascii="Arial" w:hAnsi="Arial" w:cs="Arial"/>
              </w:rPr>
              <w:t xml:space="preserve">K-12 Alignment </w:t>
            </w:r>
          </w:p>
        </w:tc>
        <w:tc>
          <w:tcPr>
            <w:tcW w:w="7532" w:type="dxa"/>
          </w:tcPr>
          <w:p w14:paraId="5DF3DD52" w14:textId="25810F09" w:rsidR="001131E8" w:rsidRPr="001421D5" w:rsidRDefault="001131E8" w:rsidP="003C2276">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Expand the program to more feeder schools a</w:t>
            </w:r>
            <w:r w:rsidR="001349BB" w:rsidRPr="001421D5">
              <w:rPr>
                <w:rFonts w:ascii="Arial" w:hAnsi="Arial" w:cs="Arial"/>
              </w:rPr>
              <w:t>nd expand it to Reading and ESL.</w:t>
            </w:r>
            <w:r w:rsidR="00DE660B" w:rsidRPr="001421D5">
              <w:rPr>
                <w:rFonts w:ascii="Arial" w:hAnsi="Arial" w:cs="Arial"/>
              </w:rPr>
              <w:t xml:space="preserve"> Expand from 3 schools to </w:t>
            </w:r>
            <w:r w:rsidR="003C2276">
              <w:rPr>
                <w:rFonts w:ascii="Arial" w:hAnsi="Arial" w:cs="Arial"/>
              </w:rPr>
              <w:t>8</w:t>
            </w:r>
            <w:r w:rsidR="00DE660B" w:rsidRPr="001421D5">
              <w:rPr>
                <w:rFonts w:ascii="Arial" w:hAnsi="Arial" w:cs="Arial"/>
              </w:rPr>
              <w:t xml:space="preserve"> schools </w:t>
            </w:r>
          </w:p>
        </w:tc>
      </w:tr>
      <w:tr w:rsidR="001131E8" w:rsidRPr="001421D5" w14:paraId="2CE6D693" w14:textId="77777777" w:rsidTr="00F73F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3B7D5C14" w14:textId="21FE8CE6" w:rsidR="001131E8" w:rsidRPr="001421D5" w:rsidRDefault="001131E8" w:rsidP="00F94246">
            <w:pPr>
              <w:pStyle w:val="Normal1"/>
              <w:ind w:left="0" w:firstLine="0"/>
              <w:rPr>
                <w:rFonts w:ascii="Arial" w:hAnsi="Arial" w:cs="Arial"/>
              </w:rPr>
            </w:pPr>
            <w:r w:rsidRPr="001421D5">
              <w:rPr>
                <w:rFonts w:ascii="Arial" w:hAnsi="Arial" w:cs="Arial"/>
              </w:rPr>
              <w:t xml:space="preserve">Acceleration </w:t>
            </w:r>
          </w:p>
        </w:tc>
        <w:tc>
          <w:tcPr>
            <w:tcW w:w="7532" w:type="dxa"/>
          </w:tcPr>
          <w:p w14:paraId="53422DE0" w14:textId="29C14412" w:rsidR="001131E8" w:rsidRPr="001421D5" w:rsidRDefault="001131E8" w:rsidP="00D10EFB">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 </w:t>
            </w:r>
            <w:r w:rsidR="005F2FA2" w:rsidRPr="001421D5">
              <w:rPr>
                <w:rFonts w:ascii="Arial" w:hAnsi="Arial" w:cs="Arial"/>
              </w:rPr>
              <w:t>A</w:t>
            </w:r>
            <w:r w:rsidRPr="001421D5">
              <w:rPr>
                <w:rFonts w:ascii="Arial" w:hAnsi="Arial" w:cs="Arial"/>
              </w:rPr>
              <w:t>ccelerated courses will be developed</w:t>
            </w:r>
            <w:r w:rsidR="00B406AE" w:rsidRPr="001421D5">
              <w:rPr>
                <w:rFonts w:ascii="Arial" w:hAnsi="Arial" w:cs="Arial"/>
              </w:rPr>
              <w:t>/scheduled</w:t>
            </w:r>
            <w:r w:rsidRPr="001421D5">
              <w:rPr>
                <w:rFonts w:ascii="Arial" w:hAnsi="Arial" w:cs="Arial"/>
              </w:rPr>
              <w:t xml:space="preserve"> in Math</w:t>
            </w:r>
            <w:r w:rsidR="00F73F29" w:rsidRPr="001421D5">
              <w:rPr>
                <w:rFonts w:ascii="Arial" w:hAnsi="Arial" w:cs="Arial"/>
              </w:rPr>
              <w:t>ematics</w:t>
            </w:r>
            <w:r w:rsidR="00901AFB" w:rsidRPr="001421D5">
              <w:rPr>
                <w:rFonts w:ascii="Arial" w:hAnsi="Arial" w:cs="Arial"/>
              </w:rPr>
              <w:t xml:space="preserve"> </w:t>
            </w:r>
            <w:r w:rsidRPr="001421D5">
              <w:rPr>
                <w:rFonts w:ascii="Arial" w:hAnsi="Arial" w:cs="Arial"/>
              </w:rPr>
              <w:t>stats pa</w:t>
            </w:r>
            <w:r w:rsidR="005F2FA2" w:rsidRPr="001421D5">
              <w:rPr>
                <w:rFonts w:ascii="Arial" w:hAnsi="Arial" w:cs="Arial"/>
              </w:rPr>
              <w:t>thway) and Reading based on the success of the English accelerated course</w:t>
            </w:r>
            <w:r w:rsidR="001349BB" w:rsidRPr="001421D5">
              <w:rPr>
                <w:rFonts w:ascii="Arial" w:hAnsi="Arial" w:cs="Arial"/>
              </w:rPr>
              <w:t>.</w:t>
            </w:r>
            <w:r w:rsidR="00DE660B" w:rsidRPr="001421D5">
              <w:rPr>
                <w:rFonts w:ascii="Arial" w:hAnsi="Arial" w:cs="Arial"/>
              </w:rPr>
              <w:t xml:space="preserve">  75 RC students currently in accelerated courses expand to at least</w:t>
            </w:r>
            <w:r w:rsidR="00D10EFB">
              <w:rPr>
                <w:rFonts w:ascii="Arial" w:hAnsi="Arial" w:cs="Arial"/>
              </w:rPr>
              <w:t xml:space="preserve"> 400</w:t>
            </w:r>
            <w:r w:rsidR="00DE660B" w:rsidRPr="001421D5">
              <w:rPr>
                <w:rFonts w:ascii="Arial" w:hAnsi="Arial" w:cs="Arial"/>
              </w:rPr>
              <w:t xml:space="preserve"> per year (math, reading and English) </w:t>
            </w:r>
          </w:p>
        </w:tc>
      </w:tr>
      <w:tr w:rsidR="001131E8" w:rsidRPr="001421D5" w14:paraId="7557CA59" w14:textId="77777777" w:rsidTr="00F73F29">
        <w:trPr>
          <w:trHeight w:val="382"/>
        </w:trPr>
        <w:tc>
          <w:tcPr>
            <w:cnfStyle w:val="001000000000" w:firstRow="0" w:lastRow="0" w:firstColumn="1" w:lastColumn="0" w:oddVBand="0" w:evenVBand="0" w:oddHBand="0" w:evenHBand="0" w:firstRowFirstColumn="0" w:firstRowLastColumn="0" w:lastRowFirstColumn="0" w:lastRowLastColumn="0"/>
            <w:tcW w:w="1818" w:type="dxa"/>
          </w:tcPr>
          <w:p w14:paraId="2EC283F8" w14:textId="5AD3ABA5" w:rsidR="001131E8" w:rsidRPr="001421D5" w:rsidRDefault="00E07266" w:rsidP="00F94246">
            <w:pPr>
              <w:pStyle w:val="Normal1"/>
              <w:ind w:left="0" w:firstLine="0"/>
              <w:rPr>
                <w:rFonts w:ascii="Arial" w:hAnsi="Arial" w:cs="Arial"/>
              </w:rPr>
            </w:pPr>
            <w:r w:rsidRPr="001421D5">
              <w:rPr>
                <w:rFonts w:ascii="Arial" w:hAnsi="Arial" w:cs="Arial"/>
              </w:rPr>
              <w:t xml:space="preserve">Supplemental instruction </w:t>
            </w:r>
          </w:p>
        </w:tc>
        <w:tc>
          <w:tcPr>
            <w:tcW w:w="7532" w:type="dxa"/>
          </w:tcPr>
          <w:p w14:paraId="096D30DE" w14:textId="77777777" w:rsidR="001131E8" w:rsidRPr="001421D5" w:rsidRDefault="00E07266" w:rsidP="00F94246">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Expand this successful program to basic skills courses</w:t>
            </w:r>
            <w:r w:rsidR="001349BB" w:rsidRPr="001421D5">
              <w:rPr>
                <w:rFonts w:ascii="Arial" w:hAnsi="Arial" w:cs="Arial"/>
              </w:rPr>
              <w:t>.</w:t>
            </w:r>
          </w:p>
          <w:p w14:paraId="774D8E44" w14:textId="01465FA7" w:rsidR="003B1DC3" w:rsidRPr="001421D5" w:rsidRDefault="003B1DC3" w:rsidP="00A266A0">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 xml:space="preserve">350 student yearly participate, expand to </w:t>
            </w:r>
            <w:r w:rsidR="00A266A0">
              <w:rPr>
                <w:rFonts w:ascii="Arial" w:hAnsi="Arial" w:cs="Arial"/>
              </w:rPr>
              <w:t>700</w:t>
            </w:r>
            <w:r w:rsidRPr="001421D5">
              <w:rPr>
                <w:rFonts w:ascii="Arial" w:hAnsi="Arial" w:cs="Arial"/>
              </w:rPr>
              <w:t xml:space="preserve"> students (</w:t>
            </w:r>
            <w:r w:rsidR="008245C7">
              <w:rPr>
                <w:rFonts w:ascii="Arial" w:hAnsi="Arial" w:cs="Arial"/>
              </w:rPr>
              <w:t>3</w:t>
            </w:r>
            <w:r w:rsidR="00A266A0">
              <w:rPr>
                <w:rFonts w:ascii="Arial" w:hAnsi="Arial" w:cs="Arial"/>
              </w:rPr>
              <w:t>50</w:t>
            </w:r>
            <w:r w:rsidRPr="001421D5">
              <w:rPr>
                <w:rFonts w:ascii="Arial" w:hAnsi="Arial" w:cs="Arial"/>
              </w:rPr>
              <w:t xml:space="preserve"> basic skills students) </w:t>
            </w:r>
          </w:p>
        </w:tc>
      </w:tr>
    </w:tbl>
    <w:p w14:paraId="5BF10CB1" w14:textId="77777777" w:rsidR="001131E8" w:rsidRPr="001421D5" w:rsidRDefault="001131E8" w:rsidP="00F94246">
      <w:pPr>
        <w:pStyle w:val="Normal1"/>
        <w:ind w:left="0" w:firstLine="0"/>
        <w:rPr>
          <w:rFonts w:ascii="Arial" w:hAnsi="Arial" w:cs="Arial"/>
        </w:rPr>
      </w:pPr>
    </w:p>
    <w:p w14:paraId="5CCF8CF5" w14:textId="4DF837E2" w:rsidR="00830433" w:rsidRPr="001421D5" w:rsidRDefault="00E07266" w:rsidP="00F94246">
      <w:pPr>
        <w:pStyle w:val="Normal1"/>
        <w:ind w:left="0" w:firstLine="0"/>
        <w:rPr>
          <w:rFonts w:ascii="Arial" w:hAnsi="Arial" w:cs="Arial"/>
        </w:rPr>
      </w:pPr>
      <w:r w:rsidRPr="001421D5">
        <w:rPr>
          <w:rFonts w:ascii="Arial" w:hAnsi="Arial" w:cs="Arial"/>
        </w:rPr>
        <w:t>Faculty involved</w:t>
      </w:r>
      <w:r w:rsidR="00C86116" w:rsidRPr="001421D5">
        <w:rPr>
          <w:rFonts w:ascii="Arial" w:hAnsi="Arial" w:cs="Arial"/>
        </w:rPr>
        <w:t xml:space="preserve"> in grant planning and implementation </w:t>
      </w:r>
    </w:p>
    <w:tbl>
      <w:tblPr>
        <w:tblStyle w:val="GridTable6Colorful1"/>
        <w:tblW w:w="0" w:type="auto"/>
        <w:tblLook w:val="04A0" w:firstRow="1" w:lastRow="0" w:firstColumn="1" w:lastColumn="0" w:noHBand="0" w:noVBand="1"/>
      </w:tblPr>
      <w:tblGrid>
        <w:gridCol w:w="3116"/>
        <w:gridCol w:w="3117"/>
        <w:gridCol w:w="3117"/>
      </w:tblGrid>
      <w:tr w:rsidR="00E07266" w:rsidRPr="001421D5" w14:paraId="14356FEC" w14:textId="77777777" w:rsidTr="00C861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B5AF44B" w14:textId="07DB25B1" w:rsidR="00E07266" w:rsidRPr="001421D5" w:rsidRDefault="00E07266" w:rsidP="00F94246">
            <w:pPr>
              <w:pStyle w:val="Normal1"/>
              <w:ind w:left="0" w:firstLine="0"/>
              <w:rPr>
                <w:rFonts w:ascii="Arial" w:hAnsi="Arial" w:cs="Arial"/>
                <w:b w:val="0"/>
              </w:rPr>
            </w:pPr>
            <w:r w:rsidRPr="001421D5">
              <w:rPr>
                <w:rFonts w:ascii="Arial" w:hAnsi="Arial" w:cs="Arial"/>
                <w:b w:val="0"/>
              </w:rPr>
              <w:t xml:space="preserve">Carey Karle (English) </w:t>
            </w:r>
          </w:p>
        </w:tc>
        <w:tc>
          <w:tcPr>
            <w:tcW w:w="3117" w:type="dxa"/>
          </w:tcPr>
          <w:p w14:paraId="3B5A8CAB" w14:textId="266A3F53" w:rsidR="00E07266" w:rsidRPr="001421D5" w:rsidRDefault="00E07266" w:rsidP="00F94246">
            <w:pPr>
              <w:pStyle w:val="Normal1"/>
              <w:ind w:left="0" w:firstLine="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421D5">
              <w:rPr>
                <w:rFonts w:ascii="Arial" w:hAnsi="Arial" w:cs="Arial"/>
                <w:b w:val="0"/>
              </w:rPr>
              <w:t xml:space="preserve">Rebecca Snyder (English) </w:t>
            </w:r>
          </w:p>
        </w:tc>
        <w:tc>
          <w:tcPr>
            <w:tcW w:w="3117" w:type="dxa"/>
          </w:tcPr>
          <w:p w14:paraId="1BD34CC9" w14:textId="1105AB3F" w:rsidR="00E07266" w:rsidRPr="001421D5" w:rsidRDefault="00E07266" w:rsidP="00F94246">
            <w:pPr>
              <w:pStyle w:val="Normal1"/>
              <w:ind w:left="0" w:firstLine="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421D5">
              <w:rPr>
                <w:rFonts w:ascii="Arial" w:hAnsi="Arial" w:cs="Arial"/>
                <w:b w:val="0"/>
              </w:rPr>
              <w:t>Kelly Winter (Math)</w:t>
            </w:r>
          </w:p>
        </w:tc>
      </w:tr>
      <w:tr w:rsidR="00E07266" w:rsidRPr="001421D5" w14:paraId="14B89965" w14:textId="77777777" w:rsidTr="00C86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1136D5A" w14:textId="4E95308A" w:rsidR="00E07266" w:rsidRPr="001421D5" w:rsidRDefault="00E07266" w:rsidP="00F94246">
            <w:pPr>
              <w:pStyle w:val="Normal1"/>
              <w:ind w:left="0" w:firstLine="0"/>
              <w:rPr>
                <w:rFonts w:ascii="Arial" w:hAnsi="Arial" w:cs="Arial"/>
                <w:b w:val="0"/>
              </w:rPr>
            </w:pPr>
            <w:r w:rsidRPr="001421D5">
              <w:rPr>
                <w:rFonts w:ascii="Arial" w:hAnsi="Arial" w:cs="Arial"/>
                <w:b w:val="0"/>
              </w:rPr>
              <w:t>Julie T</w:t>
            </w:r>
            <w:r w:rsidR="00002A29" w:rsidRPr="001421D5">
              <w:rPr>
                <w:rFonts w:ascii="Arial" w:hAnsi="Arial" w:cs="Arial"/>
                <w:b w:val="0"/>
              </w:rPr>
              <w:t>hurber (Reading/BSI Coordinator)</w:t>
            </w:r>
          </w:p>
        </w:tc>
        <w:tc>
          <w:tcPr>
            <w:tcW w:w="3117" w:type="dxa"/>
          </w:tcPr>
          <w:p w14:paraId="4156ED83" w14:textId="1995CF4A" w:rsidR="00E07266" w:rsidRPr="001421D5" w:rsidRDefault="00E07266" w:rsidP="00F94246">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Jim Gilmore (Math) </w:t>
            </w:r>
          </w:p>
        </w:tc>
        <w:tc>
          <w:tcPr>
            <w:tcW w:w="3117" w:type="dxa"/>
          </w:tcPr>
          <w:p w14:paraId="3EE28FEF" w14:textId="1CA3436B" w:rsidR="00E07266" w:rsidRPr="001421D5" w:rsidRDefault="00E07266" w:rsidP="00F94246">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Michael van Wyhe (Reading) </w:t>
            </w:r>
          </w:p>
        </w:tc>
      </w:tr>
      <w:tr w:rsidR="00E07266" w:rsidRPr="001421D5" w14:paraId="52EC7874" w14:textId="77777777" w:rsidTr="00C86116">
        <w:tc>
          <w:tcPr>
            <w:cnfStyle w:val="001000000000" w:firstRow="0" w:lastRow="0" w:firstColumn="1" w:lastColumn="0" w:oddVBand="0" w:evenVBand="0" w:oddHBand="0" w:evenHBand="0" w:firstRowFirstColumn="0" w:firstRowLastColumn="0" w:lastRowFirstColumn="0" w:lastRowLastColumn="0"/>
            <w:tcW w:w="3116" w:type="dxa"/>
          </w:tcPr>
          <w:p w14:paraId="08E17BCE" w14:textId="3EC75F24" w:rsidR="00E07266" w:rsidRPr="001421D5" w:rsidRDefault="0043727C" w:rsidP="00F94246">
            <w:pPr>
              <w:pStyle w:val="Normal1"/>
              <w:ind w:left="0" w:firstLine="0"/>
              <w:rPr>
                <w:rFonts w:ascii="Arial" w:hAnsi="Arial" w:cs="Arial"/>
                <w:b w:val="0"/>
              </w:rPr>
            </w:pPr>
            <w:r w:rsidRPr="001421D5">
              <w:rPr>
                <w:rFonts w:ascii="Arial" w:hAnsi="Arial" w:cs="Arial"/>
                <w:b w:val="0"/>
              </w:rPr>
              <w:t>Stephanie Curry (Faculty Grants Coordinator)</w:t>
            </w:r>
          </w:p>
        </w:tc>
        <w:tc>
          <w:tcPr>
            <w:tcW w:w="3117" w:type="dxa"/>
          </w:tcPr>
          <w:p w14:paraId="4D574595" w14:textId="641482E6" w:rsidR="00E07266" w:rsidRPr="001421D5" w:rsidRDefault="00C86116" w:rsidP="00F94246">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 xml:space="preserve">Samara Trimble (DSPS/ Counseling Chair) </w:t>
            </w:r>
          </w:p>
        </w:tc>
        <w:tc>
          <w:tcPr>
            <w:tcW w:w="3117" w:type="dxa"/>
          </w:tcPr>
          <w:p w14:paraId="2815445D" w14:textId="3699F638" w:rsidR="00C86116" w:rsidRPr="001421D5" w:rsidRDefault="00C86116" w:rsidP="00F94246">
            <w:pPr>
              <w:pStyle w:val="Normal1"/>
              <w:ind w:left="0" w:firstLine="0"/>
              <w:cnfStyle w:val="000000000000" w:firstRow="0" w:lastRow="0" w:firstColumn="0" w:lastColumn="0" w:oddVBand="0" w:evenVBand="0" w:oddHBand="0" w:evenHBand="0" w:firstRowFirstColumn="0" w:firstRowLastColumn="0" w:lastRowFirstColumn="0" w:lastRowLastColumn="0"/>
              <w:rPr>
                <w:rFonts w:ascii="Arial" w:hAnsi="Arial" w:cs="Arial"/>
              </w:rPr>
            </w:pPr>
            <w:r w:rsidRPr="001421D5">
              <w:rPr>
                <w:rFonts w:ascii="Arial" w:hAnsi="Arial" w:cs="Arial"/>
              </w:rPr>
              <w:t xml:space="preserve">Danielle Reents (Basic Skills Counselor) </w:t>
            </w:r>
          </w:p>
        </w:tc>
      </w:tr>
      <w:tr w:rsidR="00E07266" w:rsidRPr="001421D5" w14:paraId="349831DD" w14:textId="77777777" w:rsidTr="00C86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4D5DDB8" w14:textId="24578202" w:rsidR="00E07266" w:rsidRPr="001421D5" w:rsidRDefault="00C86116" w:rsidP="00F94246">
            <w:pPr>
              <w:pStyle w:val="Normal1"/>
              <w:ind w:left="0" w:firstLine="0"/>
              <w:rPr>
                <w:rFonts w:ascii="Arial" w:hAnsi="Arial" w:cs="Arial"/>
                <w:b w:val="0"/>
              </w:rPr>
            </w:pPr>
            <w:r w:rsidRPr="001421D5">
              <w:rPr>
                <w:rFonts w:ascii="Arial" w:hAnsi="Arial" w:cs="Arial"/>
                <w:b w:val="0"/>
              </w:rPr>
              <w:t xml:space="preserve">Jim Mulligan (Tutorial) </w:t>
            </w:r>
          </w:p>
        </w:tc>
        <w:tc>
          <w:tcPr>
            <w:tcW w:w="3117" w:type="dxa"/>
          </w:tcPr>
          <w:p w14:paraId="2BA7C50B" w14:textId="33E2B515" w:rsidR="00E07266" w:rsidRPr="001421D5" w:rsidRDefault="00C86116" w:rsidP="00F94246">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Ray Sanchez (Tutorial) </w:t>
            </w:r>
          </w:p>
        </w:tc>
        <w:tc>
          <w:tcPr>
            <w:tcW w:w="3117" w:type="dxa"/>
          </w:tcPr>
          <w:p w14:paraId="5E3F11BC" w14:textId="61463EE5" w:rsidR="0043727C" w:rsidRPr="001421D5" w:rsidRDefault="0043727C" w:rsidP="0043727C">
            <w:pPr>
              <w:pStyle w:val="Normal1"/>
              <w:ind w:left="0" w:firstLine="0"/>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Nancy Frampton</w:t>
            </w:r>
            <w:r w:rsidR="00D06225" w:rsidRPr="001421D5">
              <w:rPr>
                <w:rFonts w:ascii="Arial" w:hAnsi="Arial" w:cs="Arial"/>
              </w:rPr>
              <w:t xml:space="preserve"> (ESL) </w:t>
            </w:r>
          </w:p>
        </w:tc>
      </w:tr>
    </w:tbl>
    <w:p w14:paraId="6B5E3CF9" w14:textId="016C54A9" w:rsidR="00E07266" w:rsidRPr="001421D5" w:rsidRDefault="00E07266" w:rsidP="00F94246">
      <w:pPr>
        <w:pStyle w:val="Normal1"/>
        <w:ind w:left="0" w:firstLine="0"/>
        <w:rPr>
          <w:rFonts w:ascii="Arial" w:hAnsi="Arial" w:cs="Arial"/>
        </w:rPr>
      </w:pPr>
    </w:p>
    <w:p w14:paraId="1C1B00CD" w14:textId="46C4F566" w:rsidR="00305291" w:rsidRPr="001421D5" w:rsidRDefault="007B16A5" w:rsidP="007324ED">
      <w:pPr>
        <w:pStyle w:val="Normal1"/>
        <w:ind w:left="0" w:firstLine="0"/>
        <w:rPr>
          <w:rFonts w:ascii="Arial" w:hAnsi="Arial" w:cs="Arial"/>
        </w:rPr>
      </w:pPr>
      <w:r w:rsidRPr="001421D5">
        <w:rPr>
          <w:rFonts w:ascii="Arial" w:hAnsi="Arial" w:cs="Arial"/>
        </w:rPr>
        <w:t>A strong component of this grant wil</w:t>
      </w:r>
      <w:r w:rsidR="007C1D30" w:rsidRPr="001421D5">
        <w:rPr>
          <w:rFonts w:ascii="Arial" w:hAnsi="Arial" w:cs="Arial"/>
        </w:rPr>
        <w:t xml:space="preserve">l be professional development. Significant funding </w:t>
      </w:r>
      <w:r w:rsidRPr="001421D5">
        <w:rPr>
          <w:rFonts w:ascii="Arial" w:hAnsi="Arial" w:cs="Arial"/>
        </w:rPr>
        <w:t xml:space="preserve">is included to send faculty interested in multiple measures, acceleration and supplemental instruction to conferences and workshops. </w:t>
      </w:r>
      <w:r w:rsidR="001349BB" w:rsidRPr="001421D5">
        <w:rPr>
          <w:rFonts w:ascii="Arial" w:hAnsi="Arial" w:cs="Arial"/>
        </w:rPr>
        <w:t xml:space="preserve">We will also use funds to bring in speakers on best practices. </w:t>
      </w:r>
      <w:r w:rsidRPr="001421D5">
        <w:rPr>
          <w:rFonts w:ascii="Arial" w:hAnsi="Arial" w:cs="Arial"/>
        </w:rPr>
        <w:t>Faculty identified programs</w:t>
      </w:r>
      <w:r w:rsidR="0090655E" w:rsidRPr="001421D5">
        <w:rPr>
          <w:rFonts w:ascii="Arial" w:hAnsi="Arial" w:cs="Arial"/>
        </w:rPr>
        <w:t xml:space="preserve"> such as those</w:t>
      </w:r>
      <w:r w:rsidRPr="001421D5">
        <w:rPr>
          <w:rFonts w:ascii="Arial" w:hAnsi="Arial" w:cs="Arial"/>
        </w:rPr>
        <w:t xml:space="preserve"> done by the RP group, CAL-PASS, California Acceleration Project, Readers Apprenticeship, ASCCC and the CCCCO as important professional development opportunities.  </w:t>
      </w:r>
    </w:p>
    <w:p w14:paraId="5A81B4D4" w14:textId="77777777" w:rsidR="00AA6BFF" w:rsidRPr="001421D5" w:rsidRDefault="00AA6BFF" w:rsidP="000D43D3">
      <w:pPr>
        <w:rPr>
          <w:rFonts w:ascii="Arial" w:hAnsi="Arial" w:cs="Arial"/>
          <w:sz w:val="24"/>
          <w:szCs w:val="24"/>
        </w:rPr>
      </w:pPr>
    </w:p>
    <w:p w14:paraId="3D02FE0F" w14:textId="77777777" w:rsidR="00AA6BFF" w:rsidRPr="001421D5" w:rsidRDefault="00AA6BFF" w:rsidP="000D43D3">
      <w:pPr>
        <w:rPr>
          <w:rFonts w:ascii="Arial" w:hAnsi="Arial" w:cs="Arial"/>
          <w:sz w:val="24"/>
          <w:szCs w:val="24"/>
        </w:rPr>
      </w:pPr>
    </w:p>
    <w:p w14:paraId="36D96582" w14:textId="77777777" w:rsidR="00AA6BFF" w:rsidRPr="001421D5" w:rsidRDefault="00AA6BFF" w:rsidP="000D43D3">
      <w:pPr>
        <w:rPr>
          <w:rFonts w:ascii="Arial" w:hAnsi="Arial" w:cs="Arial"/>
          <w:sz w:val="24"/>
          <w:szCs w:val="24"/>
        </w:rPr>
      </w:pPr>
    </w:p>
    <w:p w14:paraId="54BA0638" w14:textId="42B528B7" w:rsidR="00CD248E" w:rsidRPr="00046CB5" w:rsidRDefault="00CD248E" w:rsidP="00046CB5">
      <w:pPr>
        <w:rPr>
          <w:rFonts w:ascii="Arial" w:eastAsia="Calibri" w:hAnsi="Arial" w:cs="Arial"/>
          <w:b/>
          <w:color w:val="FFFFFF" w:themeColor="background1"/>
          <w:sz w:val="24"/>
          <w:szCs w:val="24"/>
        </w:rPr>
        <w:sectPr w:rsidR="00CD248E" w:rsidRPr="00046CB5" w:rsidSect="00CD248E">
          <w:pgSz w:w="12240" w:h="15840"/>
          <w:pgMar w:top="1440" w:right="1440" w:bottom="1440" w:left="1440" w:header="720" w:footer="720" w:gutter="0"/>
          <w:pgNumType w:start="1"/>
          <w:cols w:space="720"/>
          <w:docGrid w:linePitch="360"/>
        </w:sectPr>
      </w:pPr>
    </w:p>
    <w:p w14:paraId="2770A230" w14:textId="1DA9B934" w:rsidR="00B65AAD" w:rsidRPr="001421D5" w:rsidRDefault="00B65AAD" w:rsidP="00B65AAD">
      <w:pPr>
        <w:pStyle w:val="Normal1"/>
        <w:shd w:val="clear" w:color="auto" w:fill="C45911" w:themeFill="accent2" w:themeFillShade="BF"/>
        <w:tabs>
          <w:tab w:val="left" w:pos="810"/>
          <w:tab w:val="center" w:pos="4673"/>
          <w:tab w:val="center" w:pos="6473"/>
          <w:tab w:val="right" w:pos="9810"/>
        </w:tabs>
        <w:spacing w:after="0" w:line="240" w:lineRule="auto"/>
        <w:ind w:right="13"/>
        <w:jc w:val="center"/>
        <w:rPr>
          <w:rFonts w:ascii="Arial" w:hAnsi="Arial" w:cs="Arial"/>
          <w:b/>
          <w:color w:val="FFFFFF" w:themeColor="background1"/>
        </w:rPr>
      </w:pPr>
      <w:r>
        <w:rPr>
          <w:rFonts w:ascii="Arial" w:hAnsi="Arial" w:cs="Arial"/>
          <w:b/>
          <w:color w:val="FFFFFF" w:themeColor="background1"/>
        </w:rPr>
        <w:lastRenderedPageBreak/>
        <w:t>WORK PLAN</w:t>
      </w:r>
    </w:p>
    <w:p w14:paraId="50F4E946" w14:textId="77777777" w:rsidR="00B65AAD" w:rsidRDefault="00B65AAD" w:rsidP="009016B1">
      <w:pPr>
        <w:rPr>
          <w:rFonts w:ascii="Arial" w:hAnsi="Arial" w:cs="Arial"/>
          <w:b/>
          <w:color w:val="FFFFFF" w:themeColor="background1"/>
        </w:rPr>
      </w:pPr>
    </w:p>
    <w:p w14:paraId="22780179" w14:textId="0C120FC7" w:rsidR="00B65AAD" w:rsidRDefault="00B65AAD" w:rsidP="00B65AAD">
      <w:pPr>
        <w:rPr>
          <w:rFonts w:ascii="Arial" w:hAnsi="Arial" w:cs="Arial"/>
          <w:b/>
          <w:color w:val="FFFFFF" w:themeColor="background1"/>
        </w:rPr>
        <w:sectPr w:rsidR="00B65AAD" w:rsidSect="00B65AAD">
          <w:pgSz w:w="15840" w:h="12240" w:orient="landscape"/>
          <w:pgMar w:top="1440" w:right="1440" w:bottom="1440" w:left="1440" w:header="720" w:footer="720" w:gutter="0"/>
          <w:pgNumType w:start="11"/>
          <w:cols w:space="720"/>
          <w:docGrid w:linePitch="360"/>
        </w:sectPr>
      </w:pPr>
      <w:r>
        <w:rPr>
          <w:noProof/>
        </w:rPr>
        <w:drawing>
          <wp:inline distT="0" distB="0" distL="0" distR="0" wp14:anchorId="2BF40F8C" wp14:editId="190A799E">
            <wp:extent cx="8401050" cy="471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409977" cy="4719885"/>
                    </a:xfrm>
                    <a:prstGeom prst="rect">
                      <a:avLst/>
                    </a:prstGeom>
                  </pic:spPr>
                </pic:pic>
              </a:graphicData>
            </a:graphic>
          </wp:inline>
        </w:drawing>
      </w:r>
    </w:p>
    <w:p w14:paraId="41E86E27" w14:textId="77777777" w:rsidR="00B65AAD" w:rsidRDefault="00B65AAD" w:rsidP="009016B1">
      <w:pPr>
        <w:rPr>
          <w:rFonts w:ascii="Arial" w:hAnsi="Arial" w:cs="Arial"/>
          <w:b/>
          <w:color w:val="FFFFFF" w:themeColor="background1"/>
        </w:rPr>
      </w:pPr>
    </w:p>
    <w:p w14:paraId="7397E328" w14:textId="548088E5" w:rsidR="00CD248E" w:rsidRPr="001421D5" w:rsidRDefault="00B65AAD" w:rsidP="009016B1">
      <w:pPr>
        <w:rPr>
          <w:rFonts w:ascii="Arial" w:hAnsi="Arial" w:cs="Arial"/>
          <w:b/>
          <w:color w:val="FFFFFF" w:themeColor="background1"/>
        </w:rPr>
      </w:pPr>
      <w:r>
        <w:rPr>
          <w:noProof/>
        </w:rPr>
        <w:drawing>
          <wp:inline distT="0" distB="0" distL="0" distR="0" wp14:anchorId="621098CC" wp14:editId="26D2CDF6">
            <wp:extent cx="8143875" cy="501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155156" cy="5026628"/>
                    </a:xfrm>
                    <a:prstGeom prst="rect">
                      <a:avLst/>
                    </a:prstGeom>
                  </pic:spPr>
                </pic:pic>
              </a:graphicData>
            </a:graphic>
          </wp:inline>
        </w:drawing>
      </w:r>
      <w:r w:rsidR="00CD248E" w:rsidRPr="001421D5">
        <w:rPr>
          <w:rFonts w:ascii="Arial" w:hAnsi="Arial" w:cs="Arial"/>
          <w:b/>
          <w:color w:val="FFFFFF" w:themeColor="background1"/>
        </w:rPr>
        <w:br w:type="page"/>
      </w:r>
    </w:p>
    <w:p w14:paraId="45F1EC51" w14:textId="468BECAD" w:rsidR="009016B1" w:rsidRPr="001421D5" w:rsidRDefault="00B65AAD" w:rsidP="009016B1">
      <w:pPr>
        <w:rPr>
          <w:rFonts w:ascii="Arial" w:hAnsi="Arial" w:cs="Arial"/>
          <w:b/>
          <w:color w:val="FFFFFF" w:themeColor="background1"/>
        </w:rPr>
      </w:pPr>
      <w:r>
        <w:rPr>
          <w:noProof/>
        </w:rPr>
        <w:lastRenderedPageBreak/>
        <w:drawing>
          <wp:inline distT="0" distB="0" distL="0" distR="0" wp14:anchorId="010372F5" wp14:editId="1D8DF11D">
            <wp:extent cx="8162925" cy="46727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167498" cy="4675369"/>
                    </a:xfrm>
                    <a:prstGeom prst="rect">
                      <a:avLst/>
                    </a:prstGeom>
                  </pic:spPr>
                </pic:pic>
              </a:graphicData>
            </a:graphic>
          </wp:inline>
        </w:drawing>
      </w:r>
    </w:p>
    <w:p w14:paraId="0584547F" w14:textId="003423D9" w:rsidR="00AA6BFF" w:rsidRDefault="00AA6BFF" w:rsidP="00B32863">
      <w:pPr>
        <w:rPr>
          <w:rFonts w:ascii="Arial" w:hAnsi="Arial" w:cs="Arial"/>
          <w:b/>
          <w:color w:val="FFFFFF" w:themeColor="background1"/>
        </w:rPr>
      </w:pPr>
    </w:p>
    <w:p w14:paraId="6B4FE843" w14:textId="77777777" w:rsidR="00B65AAD" w:rsidRPr="001421D5" w:rsidRDefault="00B65AAD" w:rsidP="00B32863">
      <w:pPr>
        <w:rPr>
          <w:rFonts w:ascii="Arial" w:hAnsi="Arial" w:cs="Arial"/>
          <w:b/>
          <w:color w:val="FFFFFF" w:themeColor="background1"/>
        </w:rPr>
        <w:sectPr w:rsidR="00B65AAD" w:rsidRPr="001421D5" w:rsidSect="00B65AAD">
          <w:pgSz w:w="15840" w:h="12240" w:orient="landscape"/>
          <w:pgMar w:top="1440" w:right="1440" w:bottom="1440" w:left="1440" w:header="720" w:footer="720" w:gutter="0"/>
          <w:pgNumType w:start="12"/>
          <w:cols w:space="720"/>
          <w:docGrid w:linePitch="360"/>
        </w:sectPr>
      </w:pPr>
    </w:p>
    <w:p w14:paraId="0C6876FE" w14:textId="17A65560" w:rsidR="004651D3" w:rsidRPr="001421D5" w:rsidRDefault="004651D3" w:rsidP="004651D3">
      <w:pPr>
        <w:pStyle w:val="Normal1"/>
        <w:shd w:val="clear" w:color="auto" w:fill="C45911" w:themeFill="accent2" w:themeFillShade="BF"/>
        <w:tabs>
          <w:tab w:val="left" w:pos="810"/>
          <w:tab w:val="center" w:pos="4673"/>
          <w:tab w:val="center" w:pos="6473"/>
          <w:tab w:val="right" w:pos="9810"/>
        </w:tabs>
        <w:spacing w:after="0" w:line="240" w:lineRule="auto"/>
        <w:ind w:right="13"/>
        <w:jc w:val="center"/>
        <w:rPr>
          <w:rFonts w:ascii="Arial" w:hAnsi="Arial" w:cs="Arial"/>
          <w:b/>
          <w:color w:val="FFFFFF" w:themeColor="background1"/>
        </w:rPr>
      </w:pPr>
      <w:r w:rsidRPr="001421D5">
        <w:rPr>
          <w:rFonts w:ascii="Arial" w:hAnsi="Arial" w:cs="Arial"/>
          <w:b/>
          <w:color w:val="FFFFFF" w:themeColor="background1"/>
        </w:rPr>
        <w:lastRenderedPageBreak/>
        <w:t>PROGRAM MANAGEMENT</w:t>
      </w:r>
    </w:p>
    <w:p w14:paraId="1EA99E01" w14:textId="77777777" w:rsidR="004651D3" w:rsidRPr="001421D5" w:rsidRDefault="004651D3" w:rsidP="004651D3">
      <w:pPr>
        <w:pStyle w:val="Normal1"/>
        <w:keepNext/>
        <w:tabs>
          <w:tab w:val="left" w:pos="720"/>
          <w:tab w:val="right" w:pos="9810"/>
        </w:tabs>
        <w:spacing w:after="0" w:line="240" w:lineRule="auto"/>
        <w:ind w:left="0" w:firstLine="0"/>
        <w:contextualSpacing/>
        <w:rPr>
          <w:rFonts w:ascii="Arial" w:hAnsi="Arial" w:cs="Arial"/>
          <w:b/>
        </w:rPr>
      </w:pPr>
    </w:p>
    <w:p w14:paraId="09EE9E18" w14:textId="2647C045" w:rsidR="004651D3" w:rsidRPr="001421D5" w:rsidRDefault="004651D3" w:rsidP="004651D3">
      <w:pPr>
        <w:pStyle w:val="Normal1"/>
        <w:keepNext/>
        <w:tabs>
          <w:tab w:val="left" w:pos="720"/>
          <w:tab w:val="right" w:pos="9810"/>
        </w:tabs>
        <w:spacing w:after="0" w:line="240" w:lineRule="auto"/>
        <w:ind w:left="0" w:firstLine="0"/>
        <w:contextualSpacing/>
        <w:rPr>
          <w:rFonts w:ascii="Arial" w:hAnsi="Arial" w:cs="Arial"/>
        </w:rPr>
      </w:pPr>
      <w:r w:rsidRPr="001421D5">
        <w:rPr>
          <w:rFonts w:ascii="Arial" w:hAnsi="Arial" w:cs="Arial"/>
        </w:rPr>
        <w:t xml:space="preserve">Reedley College has an established record of successfully administrating both state and federally funded grants based in data driven and evidence based </w:t>
      </w:r>
      <w:r w:rsidR="00CD79D0" w:rsidRPr="001421D5">
        <w:rPr>
          <w:rFonts w:ascii="Arial" w:hAnsi="Arial" w:cs="Arial"/>
        </w:rPr>
        <w:t>decision-making</w:t>
      </w:r>
      <w:r w:rsidRPr="001421D5">
        <w:rPr>
          <w:rFonts w:ascii="Arial" w:hAnsi="Arial" w:cs="Arial"/>
        </w:rPr>
        <w:t xml:space="preserve"> practices. </w:t>
      </w:r>
    </w:p>
    <w:p w14:paraId="2233BA4A" w14:textId="77777777" w:rsidR="004651D3" w:rsidRPr="001421D5" w:rsidRDefault="004651D3" w:rsidP="004651D3">
      <w:pPr>
        <w:pStyle w:val="Normal1"/>
        <w:keepNext/>
        <w:tabs>
          <w:tab w:val="left" w:pos="720"/>
          <w:tab w:val="right" w:pos="9810"/>
        </w:tabs>
        <w:spacing w:after="0" w:line="240" w:lineRule="auto"/>
        <w:ind w:left="0" w:firstLine="0"/>
        <w:contextualSpacing/>
        <w:rPr>
          <w:rFonts w:ascii="Arial" w:hAnsi="Arial" w:cs="Arial"/>
        </w:rPr>
      </w:pPr>
    </w:p>
    <w:p w14:paraId="357E6BDF" w14:textId="77777777" w:rsidR="004651D3" w:rsidRPr="001421D5" w:rsidRDefault="004651D3" w:rsidP="004651D3">
      <w:pPr>
        <w:pStyle w:val="Normal1"/>
        <w:keepNext/>
        <w:tabs>
          <w:tab w:val="left" w:pos="720"/>
          <w:tab w:val="right" w:pos="9810"/>
        </w:tabs>
        <w:spacing w:after="0" w:line="240" w:lineRule="auto"/>
        <w:ind w:left="0" w:firstLine="0"/>
        <w:contextualSpacing/>
        <w:rPr>
          <w:rFonts w:ascii="Arial" w:hAnsi="Arial" w:cs="Arial"/>
        </w:rPr>
      </w:pPr>
      <w:r w:rsidRPr="001421D5">
        <w:rPr>
          <w:rFonts w:ascii="Arial" w:hAnsi="Arial" w:cs="Arial"/>
        </w:rPr>
        <w:t xml:space="preserve">Reedley College has selected Rebecca Snyder, English Instructor and former Basic Skills Initiative (BSI) coordinator as the coordinator of this grant. Rebecca Snyder (MA, 1997, California State University, Fresno) has been an active English faculty member at Reedley College since 2009. She has played a significant role in planning and development of basic skills related programs at Reedley College including the First Year Experience cohorts, Math and English (ME) First and 5 years as the BSI Coordinator. Ms. Snyder has experience working with all areas of the grant’s proposed objectives. She has taught accelerated courses, was the coordinator of our Writing Center for 7 years, participated in a K-12 alignment partnership, and is currently part of the workgroup addressing multiple measures for placement. Reedley College and Ms. Snyder have had extensive experience working with data and establishing baseline measures using both College (MIS) and Chancellor’s Office data including, the Basic Skills Cohort Tracker. </w:t>
      </w:r>
    </w:p>
    <w:p w14:paraId="4DFD0C53" w14:textId="77777777" w:rsidR="004651D3" w:rsidRPr="001421D5" w:rsidRDefault="004651D3" w:rsidP="004651D3">
      <w:pPr>
        <w:pStyle w:val="Normal1"/>
        <w:keepNext/>
        <w:tabs>
          <w:tab w:val="left" w:pos="720"/>
          <w:tab w:val="right" w:pos="9810"/>
        </w:tabs>
        <w:spacing w:after="0" w:line="240" w:lineRule="auto"/>
        <w:ind w:left="0" w:firstLine="0"/>
        <w:contextualSpacing/>
        <w:rPr>
          <w:rFonts w:ascii="Arial" w:hAnsi="Arial" w:cs="Arial"/>
        </w:rPr>
      </w:pPr>
    </w:p>
    <w:p w14:paraId="7FCE9C79" w14:textId="77777777" w:rsidR="004651D3" w:rsidRPr="001421D5" w:rsidRDefault="004651D3" w:rsidP="004651D3">
      <w:pPr>
        <w:pStyle w:val="Normal1"/>
        <w:keepNext/>
        <w:tabs>
          <w:tab w:val="left" w:pos="720"/>
          <w:tab w:val="right" w:pos="9810"/>
        </w:tabs>
        <w:spacing w:after="0" w:line="240" w:lineRule="auto"/>
        <w:ind w:left="0" w:firstLine="0"/>
        <w:contextualSpacing/>
        <w:rPr>
          <w:rFonts w:ascii="Arial" w:hAnsi="Arial" w:cs="Arial"/>
        </w:rPr>
      </w:pPr>
      <w:r w:rsidRPr="001421D5">
        <w:rPr>
          <w:rFonts w:ascii="Arial" w:hAnsi="Arial" w:cs="Arial"/>
        </w:rPr>
        <w:t xml:space="preserve">The Grant Coordinator will collaborate with program faculty to align with the statewide transformation initiative and will actively engage in the integration of organizational structures to facilitate collaboration, quarterly grant reporting and data analysis. This </w:t>
      </w:r>
    </w:p>
    <w:p w14:paraId="3455C35F" w14:textId="6C1C9DA5" w:rsidR="004651D3" w:rsidRPr="001421D5" w:rsidRDefault="004651D3" w:rsidP="004651D3">
      <w:pPr>
        <w:pStyle w:val="Normal1"/>
        <w:rPr>
          <w:rFonts w:ascii="Arial" w:hAnsi="Arial" w:cs="Arial"/>
        </w:rPr>
      </w:pPr>
      <w:r w:rsidRPr="001421D5">
        <w:rPr>
          <w:rFonts w:ascii="Arial" w:hAnsi="Arial" w:cs="Arial"/>
        </w:rPr>
        <w:t xml:space="preserve">integrated design will insure </w:t>
      </w:r>
      <w:r w:rsidR="001E3421">
        <w:rPr>
          <w:rFonts w:ascii="Arial" w:hAnsi="Arial" w:cs="Arial"/>
        </w:rPr>
        <w:t xml:space="preserve">constituency </w:t>
      </w:r>
      <w:r w:rsidRPr="001421D5">
        <w:rPr>
          <w:rFonts w:ascii="Arial" w:hAnsi="Arial" w:cs="Arial"/>
        </w:rPr>
        <w:t xml:space="preserve">input, early identification of any program gaps and information distribution to all constituency groups. Reedley College will ensure the </w:t>
      </w:r>
    </w:p>
    <w:p w14:paraId="5934DF43" w14:textId="77777777" w:rsidR="004651D3" w:rsidRPr="001421D5" w:rsidRDefault="004651D3" w:rsidP="004651D3">
      <w:pPr>
        <w:pStyle w:val="Normal1"/>
        <w:rPr>
          <w:rFonts w:ascii="Arial" w:hAnsi="Arial" w:cs="Arial"/>
        </w:rPr>
      </w:pPr>
      <w:r w:rsidRPr="001421D5">
        <w:rPr>
          <w:rFonts w:ascii="Arial" w:hAnsi="Arial" w:cs="Arial"/>
        </w:rPr>
        <w:t xml:space="preserve">progression of the Basic Skills project and broad dissemination of information regarding progress, challenges and successes. </w:t>
      </w:r>
    </w:p>
    <w:p w14:paraId="1BC3D289" w14:textId="77777777" w:rsidR="000D28E6" w:rsidRPr="001421D5" w:rsidRDefault="000D28E6" w:rsidP="004651D3">
      <w:pPr>
        <w:pStyle w:val="Normal1"/>
        <w:rPr>
          <w:rFonts w:ascii="Arial" w:hAnsi="Arial" w:cs="Arial"/>
        </w:rPr>
      </w:pPr>
    </w:p>
    <w:p w14:paraId="42709834" w14:textId="41D4CAE7" w:rsidR="000D28E6" w:rsidRPr="001421D5" w:rsidRDefault="000D28E6" w:rsidP="000D28E6">
      <w:pPr>
        <w:pStyle w:val="Normal1"/>
        <w:rPr>
          <w:rFonts w:ascii="Arial" w:hAnsi="Arial" w:cs="Arial"/>
        </w:rPr>
      </w:pPr>
      <w:r w:rsidRPr="001421D5">
        <w:rPr>
          <w:rFonts w:ascii="Arial" w:hAnsi="Arial" w:cs="Arial"/>
        </w:rPr>
        <w:t xml:space="preserve">Program staff will work in conjunction with District Auditors to ensure accurate record keeping compliant with district financial management requirements. Project expenses are paid through the purchase requisition </w:t>
      </w:r>
      <w:r w:rsidR="001E3421" w:rsidRPr="001421D5">
        <w:rPr>
          <w:rFonts w:ascii="Arial" w:hAnsi="Arial" w:cs="Arial"/>
        </w:rPr>
        <w:t>system, which</w:t>
      </w:r>
      <w:r w:rsidRPr="001421D5">
        <w:rPr>
          <w:rFonts w:ascii="Arial" w:hAnsi="Arial" w:cs="Arial"/>
        </w:rPr>
        <w:t xml:space="preserve"> requires the signature of the Vice President of Administrative Services approval for expenditures; this practice increases the accuracy and efficiency of monitoring program funds. The college also has a categorical budget committee that meets </w:t>
      </w:r>
      <w:r w:rsidR="001E3421">
        <w:rPr>
          <w:rFonts w:ascii="Arial" w:hAnsi="Arial" w:cs="Arial"/>
        </w:rPr>
        <w:t>regularly</w:t>
      </w:r>
      <w:r w:rsidRPr="001421D5">
        <w:rPr>
          <w:rFonts w:ascii="Arial" w:hAnsi="Arial" w:cs="Arial"/>
        </w:rPr>
        <w:t xml:space="preserve"> to monitor all categorical budgets. In addition, SCCCD contracts with an Independent Auditor yearly to audit all SCCCD financial records including grant-funded projects. Independent Evaluator and Auditor services are provided at no cost to the program.</w:t>
      </w:r>
    </w:p>
    <w:p w14:paraId="5C65FFAE" w14:textId="77777777" w:rsidR="004651D3" w:rsidRPr="001421D5" w:rsidRDefault="004651D3" w:rsidP="004651D3">
      <w:pPr>
        <w:pStyle w:val="Normal1"/>
        <w:ind w:left="0" w:firstLine="0"/>
        <w:rPr>
          <w:rFonts w:ascii="Arial" w:hAnsi="Arial" w:cs="Arial"/>
        </w:rPr>
      </w:pPr>
    </w:p>
    <w:p w14:paraId="500E9718" w14:textId="77777777" w:rsidR="004651D3" w:rsidRPr="001421D5" w:rsidRDefault="004651D3" w:rsidP="004651D3">
      <w:pPr>
        <w:pStyle w:val="Normal1"/>
        <w:ind w:left="0" w:firstLine="0"/>
        <w:rPr>
          <w:rFonts w:ascii="Arial" w:hAnsi="Arial" w:cs="Arial"/>
        </w:rPr>
      </w:pPr>
      <w:r w:rsidRPr="001421D5">
        <w:rPr>
          <w:rFonts w:ascii="Arial" w:hAnsi="Arial" w:cs="Arial"/>
        </w:rPr>
        <w:t>This type of integrated design has assisted in the college in administration and reporting of current and prior Chancellor’s Office projects including</w:t>
      </w:r>
    </w:p>
    <w:p w14:paraId="5AC7483D" w14:textId="77777777" w:rsidR="004651D3" w:rsidRPr="001421D5" w:rsidRDefault="004651D3" w:rsidP="004651D3">
      <w:pPr>
        <w:pStyle w:val="Normal1"/>
        <w:ind w:left="0" w:firstLine="0"/>
        <w:rPr>
          <w:rFonts w:ascii="Arial" w:hAnsi="Arial" w:cs="Arial"/>
        </w:rPr>
      </w:pPr>
      <w:r w:rsidRPr="001421D5">
        <w:rPr>
          <w:rFonts w:ascii="Arial" w:hAnsi="Arial" w:cs="Arial"/>
        </w:rPr>
        <w:t>•</w:t>
      </w:r>
      <w:r w:rsidRPr="001421D5">
        <w:rPr>
          <w:rFonts w:ascii="Arial" w:hAnsi="Arial" w:cs="Arial"/>
        </w:rPr>
        <w:tab/>
        <w:t>IRDC Grant at Madera Center to expand Advanced Manufacturing program</w:t>
      </w:r>
    </w:p>
    <w:p w14:paraId="2A2B21CE" w14:textId="77777777" w:rsidR="004651D3" w:rsidRPr="001421D5" w:rsidRDefault="004651D3" w:rsidP="004651D3">
      <w:pPr>
        <w:pStyle w:val="Normal1"/>
        <w:ind w:left="0" w:firstLine="0"/>
        <w:rPr>
          <w:rFonts w:ascii="Arial" w:hAnsi="Arial" w:cs="Arial"/>
        </w:rPr>
      </w:pPr>
      <w:r w:rsidRPr="001421D5">
        <w:rPr>
          <w:rFonts w:ascii="Arial" w:hAnsi="Arial" w:cs="Arial"/>
        </w:rPr>
        <w:t>•</w:t>
      </w:r>
      <w:r w:rsidRPr="001421D5">
        <w:rPr>
          <w:rFonts w:ascii="Arial" w:hAnsi="Arial" w:cs="Arial"/>
        </w:rPr>
        <w:tab/>
        <w:t xml:space="preserve">CAFYES Grant to work with foster youth </w:t>
      </w:r>
    </w:p>
    <w:p w14:paraId="53BCA6EA" w14:textId="77777777" w:rsidR="004651D3" w:rsidRPr="001421D5" w:rsidRDefault="004651D3" w:rsidP="004651D3">
      <w:pPr>
        <w:pStyle w:val="Normal1"/>
        <w:ind w:left="0" w:firstLine="0"/>
        <w:rPr>
          <w:rFonts w:ascii="Arial" w:hAnsi="Arial" w:cs="Arial"/>
        </w:rPr>
      </w:pPr>
      <w:r w:rsidRPr="001421D5">
        <w:rPr>
          <w:rFonts w:ascii="Arial" w:hAnsi="Arial" w:cs="Arial"/>
        </w:rPr>
        <w:t>•</w:t>
      </w:r>
      <w:r w:rsidRPr="001421D5">
        <w:rPr>
          <w:rFonts w:ascii="Arial" w:hAnsi="Arial" w:cs="Arial"/>
        </w:rPr>
        <w:tab/>
        <w:t>CA Apprenticeship Grant for Manufacturing</w:t>
      </w:r>
    </w:p>
    <w:p w14:paraId="075C3900" w14:textId="77777777" w:rsidR="004651D3" w:rsidRPr="001421D5" w:rsidRDefault="004651D3" w:rsidP="004651D3">
      <w:pPr>
        <w:pStyle w:val="Normal1"/>
        <w:ind w:left="720" w:hanging="720"/>
        <w:rPr>
          <w:rFonts w:ascii="Arial" w:hAnsi="Arial" w:cs="Arial"/>
        </w:rPr>
      </w:pPr>
      <w:r w:rsidRPr="001421D5">
        <w:rPr>
          <w:rFonts w:ascii="Arial" w:hAnsi="Arial" w:cs="Arial"/>
        </w:rPr>
        <w:lastRenderedPageBreak/>
        <w:t>•</w:t>
      </w:r>
      <w:r w:rsidRPr="001421D5">
        <w:rPr>
          <w:rFonts w:ascii="Arial" w:hAnsi="Arial" w:cs="Arial"/>
        </w:rPr>
        <w:tab/>
        <w:t>CCPT Grant for Paramount/Wonderful Dual Enrollment Program with Sanger High School</w:t>
      </w:r>
    </w:p>
    <w:p w14:paraId="78036E3E" w14:textId="77777777" w:rsidR="004651D3" w:rsidRPr="001421D5" w:rsidRDefault="004651D3" w:rsidP="004651D3">
      <w:pPr>
        <w:pStyle w:val="Normal1"/>
        <w:rPr>
          <w:rFonts w:ascii="Arial" w:hAnsi="Arial" w:cs="Arial"/>
        </w:rPr>
      </w:pPr>
    </w:p>
    <w:p w14:paraId="36A93809" w14:textId="77777777" w:rsidR="004651D3" w:rsidRPr="001421D5" w:rsidRDefault="004651D3" w:rsidP="004651D3">
      <w:pPr>
        <w:pStyle w:val="Normal1"/>
        <w:rPr>
          <w:rFonts w:ascii="Arial" w:hAnsi="Arial" w:cs="Arial"/>
        </w:rPr>
      </w:pPr>
      <w:r w:rsidRPr="001421D5">
        <w:rPr>
          <w:rFonts w:ascii="Arial" w:hAnsi="Arial" w:cs="Arial"/>
        </w:rPr>
        <w:t xml:space="preserve">Reedley College also has experience with federal grants focused on student success </w:t>
      </w:r>
    </w:p>
    <w:tbl>
      <w:tblPr>
        <w:tblStyle w:val="LightGrid"/>
        <w:tblW w:w="0" w:type="auto"/>
        <w:tblLook w:val="04A0" w:firstRow="1" w:lastRow="0" w:firstColumn="1" w:lastColumn="0" w:noHBand="0" w:noVBand="1"/>
      </w:tblPr>
      <w:tblGrid>
        <w:gridCol w:w="3116"/>
        <w:gridCol w:w="2392"/>
        <w:gridCol w:w="3842"/>
      </w:tblGrid>
      <w:tr w:rsidR="004651D3" w:rsidRPr="001421D5" w14:paraId="4037B5F3" w14:textId="77777777" w:rsidTr="007B0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4D78052" w14:textId="77777777" w:rsidR="004651D3" w:rsidRPr="001421D5" w:rsidRDefault="004651D3" w:rsidP="007B0FFD">
            <w:pPr>
              <w:pStyle w:val="Normal1"/>
              <w:rPr>
                <w:rFonts w:ascii="Arial" w:hAnsi="Arial" w:cs="Arial"/>
                <w:bCs w:val="0"/>
              </w:rPr>
            </w:pPr>
            <w:r w:rsidRPr="001421D5">
              <w:rPr>
                <w:rFonts w:ascii="Arial" w:hAnsi="Arial" w:cs="Arial"/>
                <w:bCs w:val="0"/>
              </w:rPr>
              <w:t xml:space="preserve">Grant </w:t>
            </w:r>
          </w:p>
        </w:tc>
        <w:tc>
          <w:tcPr>
            <w:tcW w:w="2392" w:type="dxa"/>
          </w:tcPr>
          <w:p w14:paraId="2A629578" w14:textId="77777777" w:rsidR="004651D3" w:rsidRPr="001421D5" w:rsidRDefault="004651D3" w:rsidP="007B0FFD">
            <w:pPr>
              <w:pStyle w:val="Normal1"/>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421D5">
              <w:rPr>
                <w:rFonts w:ascii="Arial" w:hAnsi="Arial" w:cs="Arial"/>
                <w:bCs w:val="0"/>
              </w:rPr>
              <w:t xml:space="preserve">Years </w:t>
            </w:r>
          </w:p>
        </w:tc>
        <w:tc>
          <w:tcPr>
            <w:tcW w:w="3842" w:type="dxa"/>
          </w:tcPr>
          <w:p w14:paraId="230CE19B" w14:textId="77777777" w:rsidR="004651D3" w:rsidRPr="001421D5" w:rsidRDefault="004651D3" w:rsidP="007B0FFD">
            <w:pPr>
              <w:pStyle w:val="Normal1"/>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421D5">
              <w:rPr>
                <w:rFonts w:ascii="Arial" w:hAnsi="Arial" w:cs="Arial"/>
                <w:bCs w:val="0"/>
              </w:rPr>
              <w:t xml:space="preserve">Student Success Programs </w:t>
            </w:r>
          </w:p>
        </w:tc>
      </w:tr>
      <w:tr w:rsidR="004651D3" w:rsidRPr="001421D5" w14:paraId="64BAF5C6" w14:textId="77777777" w:rsidTr="007B0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44BFF6C" w14:textId="77777777" w:rsidR="004651D3" w:rsidRPr="001421D5" w:rsidRDefault="004651D3" w:rsidP="007B0FFD">
            <w:pPr>
              <w:pStyle w:val="Normal1"/>
              <w:rPr>
                <w:rFonts w:ascii="Arial" w:hAnsi="Arial" w:cs="Arial"/>
                <w:b w:val="0"/>
                <w:bCs w:val="0"/>
              </w:rPr>
            </w:pPr>
            <w:r w:rsidRPr="001421D5">
              <w:rPr>
                <w:rFonts w:ascii="Arial" w:hAnsi="Arial" w:cs="Arial"/>
                <w:b w:val="0"/>
                <w:bCs w:val="0"/>
              </w:rPr>
              <w:t xml:space="preserve">HSI Title V Grant </w:t>
            </w:r>
          </w:p>
        </w:tc>
        <w:tc>
          <w:tcPr>
            <w:tcW w:w="2392" w:type="dxa"/>
          </w:tcPr>
          <w:p w14:paraId="6292AB66" w14:textId="77777777" w:rsidR="004651D3" w:rsidRPr="001421D5" w:rsidRDefault="004651D3" w:rsidP="007B0FFD">
            <w:pPr>
              <w:pStyle w:val="Normal1"/>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2010-2015</w:t>
            </w:r>
          </w:p>
        </w:tc>
        <w:tc>
          <w:tcPr>
            <w:tcW w:w="3842" w:type="dxa"/>
          </w:tcPr>
          <w:p w14:paraId="2FC647BD" w14:textId="77777777" w:rsidR="004651D3" w:rsidRPr="001421D5" w:rsidRDefault="004651D3" w:rsidP="007B0FFD">
            <w:pPr>
              <w:pStyle w:val="Normal1"/>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Supplemental instruction, career center, laptop loan program </w:t>
            </w:r>
          </w:p>
        </w:tc>
      </w:tr>
      <w:tr w:rsidR="004651D3" w:rsidRPr="001421D5" w14:paraId="2E1984B6" w14:textId="77777777" w:rsidTr="007B0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3739E25" w14:textId="77777777" w:rsidR="004651D3" w:rsidRPr="001421D5" w:rsidRDefault="004651D3" w:rsidP="007B0FFD">
            <w:pPr>
              <w:pStyle w:val="Normal1"/>
              <w:rPr>
                <w:rFonts w:ascii="Arial" w:hAnsi="Arial" w:cs="Arial"/>
                <w:b w:val="0"/>
                <w:bCs w:val="0"/>
              </w:rPr>
            </w:pPr>
            <w:r w:rsidRPr="001421D5">
              <w:rPr>
                <w:rFonts w:ascii="Arial" w:hAnsi="Arial" w:cs="Arial"/>
                <w:b w:val="0"/>
                <w:bCs w:val="0"/>
              </w:rPr>
              <w:t xml:space="preserve">STEM </w:t>
            </w:r>
          </w:p>
        </w:tc>
        <w:tc>
          <w:tcPr>
            <w:tcW w:w="2392" w:type="dxa"/>
          </w:tcPr>
          <w:p w14:paraId="3586DCE4" w14:textId="77777777" w:rsidR="004651D3" w:rsidRPr="001421D5" w:rsidRDefault="004651D3" w:rsidP="007B0FFD">
            <w:pPr>
              <w:pStyle w:val="Normal1"/>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 xml:space="preserve">2006-current </w:t>
            </w:r>
          </w:p>
        </w:tc>
        <w:tc>
          <w:tcPr>
            <w:tcW w:w="3842" w:type="dxa"/>
          </w:tcPr>
          <w:p w14:paraId="11D4DC71" w14:textId="77777777" w:rsidR="004651D3" w:rsidRPr="001421D5" w:rsidRDefault="004651D3" w:rsidP="007B0FFD">
            <w:pPr>
              <w:pStyle w:val="Normal1"/>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Math Study Center, STEM student ambassadors</w:t>
            </w:r>
          </w:p>
        </w:tc>
      </w:tr>
      <w:tr w:rsidR="004651D3" w:rsidRPr="001421D5" w14:paraId="6A20AF1C" w14:textId="77777777" w:rsidTr="007B0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1CFF031" w14:textId="77777777" w:rsidR="004651D3" w:rsidRPr="001421D5" w:rsidRDefault="004651D3" w:rsidP="007B0FFD">
            <w:pPr>
              <w:pStyle w:val="Normal1"/>
              <w:rPr>
                <w:rFonts w:ascii="Arial" w:hAnsi="Arial" w:cs="Arial"/>
                <w:b w:val="0"/>
                <w:bCs w:val="0"/>
              </w:rPr>
            </w:pPr>
            <w:r w:rsidRPr="001421D5">
              <w:rPr>
                <w:rFonts w:ascii="Arial" w:eastAsiaTheme="minorHAnsi" w:hAnsi="Arial" w:cs="Arial"/>
                <w:b w:val="0"/>
                <w:bCs w:val="0"/>
                <w:color w:val="auto"/>
                <w:sz w:val="22"/>
                <w:szCs w:val="22"/>
              </w:rPr>
              <w:br w:type="page"/>
            </w:r>
            <w:r w:rsidRPr="001421D5">
              <w:rPr>
                <w:rFonts w:ascii="Arial" w:hAnsi="Arial" w:cs="Arial"/>
                <w:b w:val="0"/>
                <w:bCs w:val="0"/>
              </w:rPr>
              <w:t>TRIO/SSS</w:t>
            </w:r>
          </w:p>
        </w:tc>
        <w:tc>
          <w:tcPr>
            <w:tcW w:w="2392" w:type="dxa"/>
          </w:tcPr>
          <w:p w14:paraId="513E71AC" w14:textId="77777777" w:rsidR="004651D3" w:rsidRPr="001421D5" w:rsidRDefault="004651D3" w:rsidP="007B0FFD">
            <w:pPr>
              <w:pStyle w:val="Normal1"/>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2010-current</w:t>
            </w:r>
          </w:p>
        </w:tc>
        <w:tc>
          <w:tcPr>
            <w:tcW w:w="3842" w:type="dxa"/>
          </w:tcPr>
          <w:p w14:paraId="639BC6A6" w14:textId="77777777" w:rsidR="004651D3" w:rsidRPr="001421D5" w:rsidRDefault="004651D3" w:rsidP="007B0FFD">
            <w:pPr>
              <w:pStyle w:val="Normal1"/>
              <w:cnfStyle w:val="000000100000" w:firstRow="0" w:lastRow="0" w:firstColumn="0" w:lastColumn="0" w:oddVBand="0" w:evenVBand="0" w:oddHBand="1" w:evenHBand="0" w:firstRowFirstColumn="0" w:firstRowLastColumn="0" w:lastRowFirstColumn="0" w:lastRowLastColumn="0"/>
              <w:rPr>
                <w:rFonts w:ascii="Arial" w:hAnsi="Arial" w:cs="Arial"/>
              </w:rPr>
            </w:pPr>
            <w:r w:rsidRPr="001421D5">
              <w:rPr>
                <w:rFonts w:ascii="Arial" w:hAnsi="Arial" w:cs="Arial"/>
              </w:rPr>
              <w:t xml:space="preserve">Intrusive Counseling, mentoring program </w:t>
            </w:r>
          </w:p>
        </w:tc>
      </w:tr>
      <w:tr w:rsidR="004651D3" w:rsidRPr="001421D5" w14:paraId="6032CC38" w14:textId="77777777" w:rsidTr="007B0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2EAB917" w14:textId="77777777" w:rsidR="004651D3" w:rsidRPr="001421D5" w:rsidRDefault="004651D3" w:rsidP="007B0FFD">
            <w:pPr>
              <w:pStyle w:val="Normal1"/>
              <w:rPr>
                <w:rFonts w:ascii="Arial" w:hAnsi="Arial" w:cs="Arial"/>
                <w:b w:val="0"/>
                <w:bCs w:val="0"/>
              </w:rPr>
            </w:pPr>
            <w:r w:rsidRPr="001421D5">
              <w:rPr>
                <w:rFonts w:ascii="Arial" w:hAnsi="Arial" w:cs="Arial"/>
                <w:b w:val="0"/>
                <w:bCs w:val="0"/>
              </w:rPr>
              <w:t xml:space="preserve">TRIO/Upward Bound </w:t>
            </w:r>
          </w:p>
        </w:tc>
        <w:tc>
          <w:tcPr>
            <w:tcW w:w="2392" w:type="dxa"/>
          </w:tcPr>
          <w:p w14:paraId="01CB5AC3" w14:textId="77777777" w:rsidR="004651D3" w:rsidRPr="001421D5" w:rsidRDefault="004651D3" w:rsidP="007B0FFD">
            <w:pPr>
              <w:pStyle w:val="Normal1"/>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 xml:space="preserve">1992-current </w:t>
            </w:r>
          </w:p>
        </w:tc>
        <w:tc>
          <w:tcPr>
            <w:tcW w:w="3842" w:type="dxa"/>
          </w:tcPr>
          <w:p w14:paraId="71658F2E" w14:textId="77777777" w:rsidR="004651D3" w:rsidRPr="001421D5" w:rsidRDefault="004651D3" w:rsidP="007B0FFD">
            <w:pPr>
              <w:pStyle w:val="Normal1"/>
              <w:cnfStyle w:val="000000010000" w:firstRow="0" w:lastRow="0" w:firstColumn="0" w:lastColumn="0" w:oddVBand="0" w:evenVBand="0" w:oddHBand="0" w:evenHBand="1" w:firstRowFirstColumn="0" w:firstRowLastColumn="0" w:lastRowFirstColumn="0" w:lastRowLastColumn="0"/>
              <w:rPr>
                <w:rFonts w:ascii="Arial" w:hAnsi="Arial" w:cs="Arial"/>
              </w:rPr>
            </w:pPr>
            <w:r w:rsidRPr="001421D5">
              <w:rPr>
                <w:rFonts w:ascii="Arial" w:hAnsi="Arial" w:cs="Arial"/>
              </w:rPr>
              <w:t xml:space="preserve">Intrusive Counseling, Summer Bridge Program </w:t>
            </w:r>
          </w:p>
        </w:tc>
      </w:tr>
    </w:tbl>
    <w:p w14:paraId="17D163ED" w14:textId="77777777" w:rsidR="004651D3" w:rsidRPr="001421D5" w:rsidRDefault="004651D3" w:rsidP="004651D3">
      <w:pPr>
        <w:pStyle w:val="Normal1"/>
        <w:keepNext/>
        <w:tabs>
          <w:tab w:val="left" w:pos="720"/>
          <w:tab w:val="right" w:pos="9810"/>
        </w:tabs>
        <w:spacing w:after="0" w:line="240" w:lineRule="auto"/>
        <w:ind w:left="0" w:firstLine="0"/>
        <w:contextualSpacing/>
        <w:rPr>
          <w:rFonts w:ascii="Arial" w:hAnsi="Arial" w:cs="Arial"/>
        </w:rPr>
      </w:pPr>
    </w:p>
    <w:p w14:paraId="56F33DEF" w14:textId="77777777" w:rsidR="004651D3" w:rsidRPr="001421D5" w:rsidRDefault="004651D3" w:rsidP="004651D3">
      <w:pPr>
        <w:pStyle w:val="Normal1"/>
        <w:keepNext/>
        <w:tabs>
          <w:tab w:val="left" w:pos="720"/>
          <w:tab w:val="right" w:pos="9810"/>
        </w:tabs>
        <w:spacing w:after="0" w:line="240" w:lineRule="auto"/>
        <w:ind w:left="0" w:firstLine="0"/>
        <w:contextualSpacing/>
        <w:rPr>
          <w:rFonts w:ascii="Arial" w:hAnsi="Arial" w:cs="Arial"/>
        </w:rPr>
      </w:pPr>
      <w:r w:rsidRPr="001421D5">
        <w:rPr>
          <w:rFonts w:ascii="Arial" w:hAnsi="Arial" w:cs="Arial"/>
        </w:rPr>
        <w:t xml:space="preserve">The college also has an active Basic Skills Committee that has been working with BSI funding to increase student success in basic skills. Some of the projects funded through BSI funds include </w:t>
      </w:r>
    </w:p>
    <w:p w14:paraId="4C9BD490" w14:textId="77777777" w:rsidR="004651D3" w:rsidRPr="001421D5" w:rsidRDefault="004651D3" w:rsidP="004651D3">
      <w:pPr>
        <w:pStyle w:val="Normal1"/>
        <w:keepNext/>
        <w:tabs>
          <w:tab w:val="left" w:pos="720"/>
          <w:tab w:val="right" w:pos="9810"/>
        </w:tabs>
        <w:spacing w:after="0" w:line="240" w:lineRule="auto"/>
        <w:ind w:left="0" w:firstLine="0"/>
        <w:contextualSpacing/>
        <w:rPr>
          <w:rFonts w:ascii="Arial" w:hAnsi="Arial" w:cs="Arial"/>
        </w:rPr>
      </w:pPr>
    </w:p>
    <w:tbl>
      <w:tblPr>
        <w:tblStyle w:val="TableGrid"/>
        <w:tblW w:w="0" w:type="auto"/>
        <w:tblLook w:val="04A0" w:firstRow="1" w:lastRow="0" w:firstColumn="1" w:lastColumn="0" w:noHBand="0" w:noVBand="1"/>
      </w:tblPr>
      <w:tblGrid>
        <w:gridCol w:w="3348"/>
        <w:gridCol w:w="6002"/>
      </w:tblGrid>
      <w:tr w:rsidR="004651D3" w:rsidRPr="001421D5" w14:paraId="2746F05B" w14:textId="77777777" w:rsidTr="007B0FFD">
        <w:tc>
          <w:tcPr>
            <w:tcW w:w="3348" w:type="dxa"/>
          </w:tcPr>
          <w:p w14:paraId="113670E2" w14:textId="77777777" w:rsidR="004651D3" w:rsidRPr="001421D5" w:rsidRDefault="004651D3" w:rsidP="007B0FFD">
            <w:pPr>
              <w:pStyle w:val="Normal1"/>
              <w:keepNext/>
              <w:tabs>
                <w:tab w:val="left" w:pos="720"/>
                <w:tab w:val="right" w:pos="9810"/>
              </w:tabs>
              <w:spacing w:after="0" w:line="240" w:lineRule="auto"/>
              <w:ind w:left="0" w:firstLine="0"/>
              <w:contextualSpacing/>
              <w:rPr>
                <w:rFonts w:ascii="Arial" w:hAnsi="Arial" w:cs="Arial"/>
              </w:rPr>
            </w:pPr>
            <w:r w:rsidRPr="001421D5">
              <w:rPr>
                <w:rFonts w:ascii="Arial" w:hAnsi="Arial" w:cs="Arial"/>
              </w:rPr>
              <w:t xml:space="preserve">Basic Skills/ESL counselor </w:t>
            </w:r>
          </w:p>
        </w:tc>
        <w:tc>
          <w:tcPr>
            <w:tcW w:w="6002" w:type="dxa"/>
          </w:tcPr>
          <w:p w14:paraId="70953609" w14:textId="77777777" w:rsidR="004651D3" w:rsidRPr="001421D5" w:rsidRDefault="004651D3" w:rsidP="007B0FFD">
            <w:pPr>
              <w:pStyle w:val="Normal1"/>
              <w:keepNext/>
              <w:tabs>
                <w:tab w:val="left" w:pos="720"/>
                <w:tab w:val="right" w:pos="9810"/>
              </w:tabs>
              <w:spacing w:after="0" w:line="240" w:lineRule="auto"/>
              <w:ind w:left="0" w:firstLine="0"/>
              <w:contextualSpacing/>
              <w:rPr>
                <w:rFonts w:ascii="Arial" w:hAnsi="Arial" w:cs="Arial"/>
              </w:rPr>
            </w:pPr>
            <w:r w:rsidRPr="001421D5">
              <w:rPr>
                <w:rFonts w:ascii="Arial" w:hAnsi="Arial" w:cs="Arial"/>
              </w:rPr>
              <w:t xml:space="preserve">Basic Skills First Year Experience Program (FYE) </w:t>
            </w:r>
          </w:p>
        </w:tc>
      </w:tr>
      <w:tr w:rsidR="004651D3" w:rsidRPr="001421D5" w14:paraId="774FD5B3" w14:textId="77777777" w:rsidTr="007B0FFD">
        <w:tc>
          <w:tcPr>
            <w:tcW w:w="3348" w:type="dxa"/>
          </w:tcPr>
          <w:p w14:paraId="677F9AEA" w14:textId="77777777" w:rsidR="004651D3" w:rsidRPr="001421D5" w:rsidRDefault="004651D3" w:rsidP="007B0FFD">
            <w:pPr>
              <w:pStyle w:val="Normal1"/>
              <w:keepNext/>
              <w:tabs>
                <w:tab w:val="left" w:pos="720"/>
                <w:tab w:val="right" w:pos="9810"/>
              </w:tabs>
              <w:spacing w:after="0" w:line="240" w:lineRule="auto"/>
              <w:ind w:left="0" w:firstLine="0"/>
              <w:contextualSpacing/>
              <w:rPr>
                <w:rFonts w:ascii="Arial" w:hAnsi="Arial" w:cs="Arial"/>
              </w:rPr>
            </w:pPr>
            <w:r w:rsidRPr="001421D5">
              <w:rPr>
                <w:rFonts w:ascii="Arial" w:hAnsi="Arial" w:cs="Arial"/>
              </w:rPr>
              <w:t xml:space="preserve">Textbooks for FYE students </w:t>
            </w:r>
          </w:p>
        </w:tc>
        <w:tc>
          <w:tcPr>
            <w:tcW w:w="6002" w:type="dxa"/>
          </w:tcPr>
          <w:p w14:paraId="2566E444" w14:textId="77777777" w:rsidR="004651D3" w:rsidRPr="001421D5" w:rsidRDefault="004651D3" w:rsidP="007B0FFD">
            <w:pPr>
              <w:pStyle w:val="Normal1"/>
              <w:keepNext/>
              <w:tabs>
                <w:tab w:val="left" w:pos="720"/>
                <w:tab w:val="right" w:pos="9810"/>
              </w:tabs>
              <w:spacing w:after="0" w:line="240" w:lineRule="auto"/>
              <w:ind w:left="0" w:firstLine="0"/>
              <w:contextualSpacing/>
              <w:rPr>
                <w:rFonts w:ascii="Arial" w:hAnsi="Arial" w:cs="Arial"/>
              </w:rPr>
            </w:pPr>
            <w:r w:rsidRPr="001421D5">
              <w:rPr>
                <w:rFonts w:ascii="Arial" w:hAnsi="Arial" w:cs="Arial"/>
              </w:rPr>
              <w:t xml:space="preserve">Basic Skills embedded tutoring </w:t>
            </w:r>
          </w:p>
        </w:tc>
      </w:tr>
      <w:tr w:rsidR="004651D3" w:rsidRPr="001421D5" w14:paraId="7BFD3463" w14:textId="77777777" w:rsidTr="007B0FFD">
        <w:tc>
          <w:tcPr>
            <w:tcW w:w="3348" w:type="dxa"/>
          </w:tcPr>
          <w:p w14:paraId="4CC61B6E" w14:textId="77777777" w:rsidR="004651D3" w:rsidRPr="001421D5" w:rsidRDefault="004651D3" w:rsidP="007B0FFD">
            <w:pPr>
              <w:pStyle w:val="Normal1"/>
              <w:keepNext/>
              <w:tabs>
                <w:tab w:val="left" w:pos="720"/>
                <w:tab w:val="right" w:pos="9810"/>
              </w:tabs>
              <w:spacing w:after="0" w:line="240" w:lineRule="auto"/>
              <w:ind w:left="0" w:firstLine="0"/>
              <w:contextualSpacing/>
              <w:rPr>
                <w:rFonts w:ascii="Arial" w:hAnsi="Arial" w:cs="Arial"/>
              </w:rPr>
            </w:pPr>
            <w:r w:rsidRPr="001421D5">
              <w:rPr>
                <w:rFonts w:ascii="Arial" w:hAnsi="Arial" w:cs="Arial"/>
              </w:rPr>
              <w:t xml:space="preserve">Professional Development </w:t>
            </w:r>
          </w:p>
        </w:tc>
        <w:tc>
          <w:tcPr>
            <w:tcW w:w="6002" w:type="dxa"/>
          </w:tcPr>
          <w:p w14:paraId="671717E9" w14:textId="77777777" w:rsidR="004651D3" w:rsidRPr="001421D5" w:rsidRDefault="004651D3" w:rsidP="007B0FFD">
            <w:pPr>
              <w:pStyle w:val="Normal1"/>
              <w:keepNext/>
              <w:tabs>
                <w:tab w:val="left" w:pos="720"/>
                <w:tab w:val="right" w:pos="9810"/>
              </w:tabs>
              <w:spacing w:after="0" w:line="240" w:lineRule="auto"/>
              <w:ind w:left="0" w:firstLine="0"/>
              <w:contextualSpacing/>
              <w:rPr>
                <w:rFonts w:ascii="Arial" w:hAnsi="Arial" w:cs="Arial"/>
              </w:rPr>
            </w:pPr>
            <w:r w:rsidRPr="001421D5">
              <w:rPr>
                <w:rFonts w:ascii="Arial" w:hAnsi="Arial" w:cs="Arial"/>
              </w:rPr>
              <w:t xml:space="preserve">Writing Center and Tutorial Center tutors </w:t>
            </w:r>
          </w:p>
        </w:tc>
      </w:tr>
    </w:tbl>
    <w:p w14:paraId="3BCFA5A3" w14:textId="77777777" w:rsidR="004651D3" w:rsidRPr="001421D5" w:rsidRDefault="004651D3" w:rsidP="004651D3">
      <w:pPr>
        <w:pStyle w:val="Normal1"/>
        <w:keepNext/>
        <w:tabs>
          <w:tab w:val="left" w:pos="720"/>
          <w:tab w:val="right" w:pos="9810"/>
        </w:tabs>
        <w:spacing w:after="0" w:line="240" w:lineRule="auto"/>
        <w:ind w:left="0" w:firstLine="0"/>
        <w:contextualSpacing/>
        <w:rPr>
          <w:rFonts w:ascii="Arial" w:hAnsi="Arial" w:cs="Arial"/>
        </w:rPr>
      </w:pPr>
      <w:r w:rsidRPr="001421D5">
        <w:rPr>
          <w:rFonts w:ascii="Arial" w:hAnsi="Arial" w:cs="Arial"/>
        </w:rPr>
        <w:t xml:space="preserve"> </w:t>
      </w:r>
    </w:p>
    <w:p w14:paraId="281238CE" w14:textId="440D2E70" w:rsidR="004651D3" w:rsidRPr="001421D5" w:rsidRDefault="004651D3" w:rsidP="004651D3">
      <w:pPr>
        <w:spacing w:after="0" w:line="240" w:lineRule="auto"/>
        <w:rPr>
          <w:rFonts w:ascii="Arial" w:hAnsi="Arial" w:cs="Arial"/>
          <w:sz w:val="24"/>
          <w:szCs w:val="24"/>
        </w:rPr>
      </w:pPr>
      <w:r w:rsidRPr="001421D5">
        <w:rPr>
          <w:rFonts w:ascii="Arial" w:hAnsi="Arial" w:cs="Arial"/>
          <w:sz w:val="24"/>
          <w:szCs w:val="24"/>
        </w:rPr>
        <w:t xml:space="preserve">The project coordinator of this grant (Rebecca Snyder) will receive release time equivalent to 6LHEs and work with </w:t>
      </w:r>
      <w:r w:rsidR="000F5C22" w:rsidRPr="001421D5">
        <w:rPr>
          <w:rFonts w:ascii="Arial" w:hAnsi="Arial" w:cs="Arial"/>
          <w:sz w:val="24"/>
          <w:szCs w:val="24"/>
        </w:rPr>
        <w:t>three</w:t>
      </w:r>
      <w:r w:rsidRPr="001421D5">
        <w:rPr>
          <w:rFonts w:ascii="Arial" w:hAnsi="Arial" w:cs="Arial"/>
          <w:sz w:val="24"/>
          <w:szCs w:val="24"/>
        </w:rPr>
        <w:t xml:space="preserve"> acceleration coordinator each with 4 LHE release time. That totals 18 LHE of faculty release time to support this grant.  </w:t>
      </w:r>
    </w:p>
    <w:p w14:paraId="5E1A0177" w14:textId="77777777" w:rsidR="004651D3" w:rsidRPr="001421D5" w:rsidRDefault="004651D3" w:rsidP="004651D3">
      <w:pPr>
        <w:spacing w:after="0" w:line="240" w:lineRule="auto"/>
        <w:rPr>
          <w:rFonts w:ascii="Arial" w:hAnsi="Arial" w:cs="Arial"/>
          <w:sz w:val="24"/>
          <w:szCs w:val="24"/>
        </w:rPr>
      </w:pPr>
    </w:p>
    <w:p w14:paraId="26B708C6" w14:textId="71520DE2" w:rsidR="004651D3" w:rsidRPr="001421D5" w:rsidRDefault="000F5C22" w:rsidP="004651D3">
      <w:pPr>
        <w:spacing w:after="0" w:line="240" w:lineRule="auto"/>
        <w:rPr>
          <w:rFonts w:ascii="Arial" w:hAnsi="Arial" w:cs="Arial"/>
          <w:sz w:val="24"/>
          <w:szCs w:val="24"/>
        </w:rPr>
      </w:pPr>
      <w:r w:rsidRPr="001421D5">
        <w:rPr>
          <w:rFonts w:ascii="Arial" w:hAnsi="Arial" w:cs="Arial"/>
          <w:sz w:val="24"/>
          <w:szCs w:val="24"/>
        </w:rPr>
        <w:t>A number of Reedley College staff members will support Ms. Rebecca Snyder in administration and management of the Basic Skills Transformation project</w:t>
      </w:r>
      <w:r w:rsidR="00267464" w:rsidRPr="001421D5">
        <w:rPr>
          <w:rFonts w:ascii="Arial" w:hAnsi="Arial" w:cs="Arial"/>
          <w:sz w:val="24"/>
          <w:szCs w:val="24"/>
        </w:rPr>
        <w:t>.</w:t>
      </w:r>
    </w:p>
    <w:p w14:paraId="7C918314" w14:textId="77777777" w:rsidR="00267464" w:rsidRPr="001421D5" w:rsidRDefault="00267464" w:rsidP="004651D3">
      <w:pPr>
        <w:spacing w:after="0" w:line="240" w:lineRule="auto"/>
        <w:rPr>
          <w:rFonts w:ascii="Arial" w:hAnsi="Arial" w:cs="Arial"/>
          <w:sz w:val="24"/>
          <w:szCs w:val="24"/>
        </w:rPr>
      </w:pPr>
    </w:p>
    <w:tbl>
      <w:tblPr>
        <w:tblStyle w:val="LightShading"/>
        <w:tblW w:w="0" w:type="auto"/>
        <w:tblLook w:val="04A0" w:firstRow="1" w:lastRow="0" w:firstColumn="1" w:lastColumn="0" w:noHBand="0" w:noVBand="1"/>
      </w:tblPr>
      <w:tblGrid>
        <w:gridCol w:w="2088"/>
        <w:gridCol w:w="2520"/>
        <w:gridCol w:w="3780"/>
        <w:gridCol w:w="1188"/>
      </w:tblGrid>
      <w:tr w:rsidR="004651D3" w:rsidRPr="001421D5" w14:paraId="7657D9C8" w14:textId="77777777" w:rsidTr="007B0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56D865E6" w14:textId="77777777" w:rsidR="004651D3" w:rsidRPr="001421D5" w:rsidRDefault="004651D3" w:rsidP="007B0FFD">
            <w:pPr>
              <w:rPr>
                <w:rFonts w:ascii="Arial" w:hAnsi="Arial" w:cs="Arial"/>
                <w:sz w:val="24"/>
                <w:szCs w:val="24"/>
              </w:rPr>
            </w:pPr>
            <w:r w:rsidRPr="001421D5">
              <w:rPr>
                <w:rFonts w:ascii="Arial" w:hAnsi="Arial" w:cs="Arial"/>
                <w:sz w:val="24"/>
                <w:szCs w:val="24"/>
              </w:rPr>
              <w:t xml:space="preserve">Name </w:t>
            </w:r>
          </w:p>
        </w:tc>
        <w:tc>
          <w:tcPr>
            <w:tcW w:w="2520" w:type="dxa"/>
          </w:tcPr>
          <w:p w14:paraId="46CA1DD1" w14:textId="77777777" w:rsidR="004651D3" w:rsidRPr="001421D5" w:rsidRDefault="004651D3" w:rsidP="007B0FF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 xml:space="preserve">Title </w:t>
            </w:r>
          </w:p>
        </w:tc>
        <w:tc>
          <w:tcPr>
            <w:tcW w:w="3780" w:type="dxa"/>
          </w:tcPr>
          <w:p w14:paraId="52E6BF07" w14:textId="77777777" w:rsidR="004651D3" w:rsidRPr="001421D5" w:rsidRDefault="004651D3" w:rsidP="007B0FF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Activates</w:t>
            </w:r>
          </w:p>
        </w:tc>
        <w:tc>
          <w:tcPr>
            <w:tcW w:w="1188" w:type="dxa"/>
          </w:tcPr>
          <w:p w14:paraId="793B6327" w14:textId="77777777" w:rsidR="004651D3" w:rsidRPr="001421D5" w:rsidRDefault="004651D3" w:rsidP="007B0FF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 xml:space="preserve">Time </w:t>
            </w:r>
          </w:p>
        </w:tc>
      </w:tr>
      <w:tr w:rsidR="004651D3" w:rsidRPr="001421D5" w14:paraId="4D555827" w14:textId="77777777" w:rsidTr="007B0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234ACF36" w14:textId="77777777" w:rsidR="004651D3" w:rsidRPr="001421D5" w:rsidRDefault="004651D3" w:rsidP="007B0FFD">
            <w:pPr>
              <w:rPr>
                <w:rFonts w:ascii="Arial" w:hAnsi="Arial" w:cs="Arial"/>
                <w:sz w:val="24"/>
                <w:szCs w:val="24"/>
              </w:rPr>
            </w:pPr>
            <w:r w:rsidRPr="001421D5">
              <w:rPr>
                <w:rFonts w:ascii="Arial" w:hAnsi="Arial" w:cs="Arial"/>
                <w:sz w:val="24"/>
                <w:szCs w:val="24"/>
              </w:rPr>
              <w:t>Stephanie Curry</w:t>
            </w:r>
          </w:p>
        </w:tc>
        <w:tc>
          <w:tcPr>
            <w:tcW w:w="2520" w:type="dxa"/>
          </w:tcPr>
          <w:p w14:paraId="07FC0058" w14:textId="77777777" w:rsidR="004651D3" w:rsidRPr="001421D5" w:rsidRDefault="004651D3" w:rsidP="007B0F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 xml:space="preserve">Faculty Grants Coordinator </w:t>
            </w:r>
          </w:p>
        </w:tc>
        <w:tc>
          <w:tcPr>
            <w:tcW w:w="3780" w:type="dxa"/>
          </w:tcPr>
          <w:p w14:paraId="69A5EC82" w14:textId="77777777" w:rsidR="004651D3" w:rsidRPr="001421D5" w:rsidRDefault="004651D3" w:rsidP="007B0F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 xml:space="preserve">Liaison with faculty and help with reports  </w:t>
            </w:r>
          </w:p>
        </w:tc>
        <w:tc>
          <w:tcPr>
            <w:tcW w:w="1188" w:type="dxa"/>
          </w:tcPr>
          <w:p w14:paraId="1D6F2E71" w14:textId="77777777" w:rsidR="004651D3" w:rsidRPr="001421D5" w:rsidRDefault="004651D3" w:rsidP="007B0F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5%</w:t>
            </w:r>
          </w:p>
        </w:tc>
      </w:tr>
      <w:tr w:rsidR="004651D3" w:rsidRPr="001421D5" w14:paraId="2B24BF74" w14:textId="77777777" w:rsidTr="007B0FFD">
        <w:tc>
          <w:tcPr>
            <w:cnfStyle w:val="001000000000" w:firstRow="0" w:lastRow="0" w:firstColumn="1" w:lastColumn="0" w:oddVBand="0" w:evenVBand="0" w:oddHBand="0" w:evenHBand="0" w:firstRowFirstColumn="0" w:firstRowLastColumn="0" w:lastRowFirstColumn="0" w:lastRowLastColumn="0"/>
            <w:tcW w:w="2088" w:type="dxa"/>
          </w:tcPr>
          <w:p w14:paraId="5E23A55C" w14:textId="77777777" w:rsidR="004651D3" w:rsidRPr="001421D5" w:rsidRDefault="004651D3" w:rsidP="007B0FFD">
            <w:pPr>
              <w:rPr>
                <w:rFonts w:ascii="Arial" w:hAnsi="Arial" w:cs="Arial"/>
                <w:sz w:val="24"/>
                <w:szCs w:val="24"/>
              </w:rPr>
            </w:pPr>
            <w:r w:rsidRPr="001421D5">
              <w:rPr>
                <w:rFonts w:ascii="Arial" w:hAnsi="Arial" w:cs="Arial"/>
                <w:sz w:val="24"/>
                <w:szCs w:val="24"/>
              </w:rPr>
              <w:t>Melanie Highfill</w:t>
            </w:r>
          </w:p>
        </w:tc>
        <w:tc>
          <w:tcPr>
            <w:tcW w:w="2520" w:type="dxa"/>
          </w:tcPr>
          <w:p w14:paraId="188BA86B" w14:textId="77777777" w:rsidR="004651D3" w:rsidRPr="001421D5" w:rsidRDefault="004651D3" w:rsidP="007B0F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 xml:space="preserve">Accountant/Auditor </w:t>
            </w:r>
          </w:p>
        </w:tc>
        <w:tc>
          <w:tcPr>
            <w:tcW w:w="3780" w:type="dxa"/>
          </w:tcPr>
          <w:p w14:paraId="40C8DD39" w14:textId="77777777" w:rsidR="004651D3" w:rsidRPr="001421D5" w:rsidRDefault="004651D3" w:rsidP="007B0F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 xml:space="preserve">Budget monitoring/compliance checks </w:t>
            </w:r>
          </w:p>
        </w:tc>
        <w:tc>
          <w:tcPr>
            <w:tcW w:w="1188" w:type="dxa"/>
          </w:tcPr>
          <w:p w14:paraId="74DBB111" w14:textId="77777777" w:rsidR="004651D3" w:rsidRPr="001421D5" w:rsidRDefault="004651D3" w:rsidP="007B0F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5%</w:t>
            </w:r>
          </w:p>
        </w:tc>
      </w:tr>
      <w:tr w:rsidR="004651D3" w:rsidRPr="001421D5" w14:paraId="6B77B96A" w14:textId="77777777" w:rsidTr="007B0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3BD19CBB" w14:textId="77777777" w:rsidR="004651D3" w:rsidRPr="001421D5" w:rsidRDefault="004651D3" w:rsidP="007B0FFD">
            <w:pPr>
              <w:rPr>
                <w:rFonts w:ascii="Arial" w:hAnsi="Arial" w:cs="Arial"/>
                <w:sz w:val="24"/>
                <w:szCs w:val="24"/>
              </w:rPr>
            </w:pPr>
            <w:r w:rsidRPr="001421D5">
              <w:rPr>
                <w:rFonts w:ascii="Arial" w:hAnsi="Arial" w:cs="Arial"/>
                <w:sz w:val="24"/>
                <w:szCs w:val="24"/>
              </w:rPr>
              <w:t>Janice Offenbach</w:t>
            </w:r>
          </w:p>
        </w:tc>
        <w:tc>
          <w:tcPr>
            <w:tcW w:w="2520" w:type="dxa"/>
          </w:tcPr>
          <w:p w14:paraId="737698BB" w14:textId="77777777" w:rsidR="004651D3" w:rsidRPr="001421D5" w:rsidRDefault="004651D3" w:rsidP="007B0F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 xml:space="preserve">IR Coordinator </w:t>
            </w:r>
          </w:p>
        </w:tc>
        <w:tc>
          <w:tcPr>
            <w:tcW w:w="3780" w:type="dxa"/>
          </w:tcPr>
          <w:p w14:paraId="27CE463B" w14:textId="77777777" w:rsidR="004651D3" w:rsidRPr="001421D5" w:rsidRDefault="004651D3" w:rsidP="007B0F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 xml:space="preserve">Data collection and analysis </w:t>
            </w:r>
          </w:p>
        </w:tc>
        <w:tc>
          <w:tcPr>
            <w:tcW w:w="1188" w:type="dxa"/>
          </w:tcPr>
          <w:p w14:paraId="2F69087F" w14:textId="77777777" w:rsidR="004651D3" w:rsidRPr="001421D5" w:rsidRDefault="004651D3" w:rsidP="007B0F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10%</w:t>
            </w:r>
          </w:p>
        </w:tc>
      </w:tr>
      <w:tr w:rsidR="004651D3" w:rsidRPr="001421D5" w14:paraId="06CC8139" w14:textId="77777777" w:rsidTr="007B0FFD">
        <w:tc>
          <w:tcPr>
            <w:cnfStyle w:val="001000000000" w:firstRow="0" w:lastRow="0" w:firstColumn="1" w:lastColumn="0" w:oddVBand="0" w:evenVBand="0" w:oddHBand="0" w:evenHBand="0" w:firstRowFirstColumn="0" w:firstRowLastColumn="0" w:lastRowFirstColumn="0" w:lastRowLastColumn="0"/>
            <w:tcW w:w="2088" w:type="dxa"/>
          </w:tcPr>
          <w:p w14:paraId="6B110A12" w14:textId="77777777" w:rsidR="004651D3" w:rsidRPr="001421D5" w:rsidRDefault="004651D3" w:rsidP="007B0FFD">
            <w:pPr>
              <w:rPr>
                <w:rFonts w:ascii="Arial" w:hAnsi="Arial" w:cs="Arial"/>
                <w:sz w:val="24"/>
                <w:szCs w:val="24"/>
              </w:rPr>
            </w:pPr>
            <w:r w:rsidRPr="001421D5">
              <w:rPr>
                <w:rFonts w:ascii="Arial" w:hAnsi="Arial" w:cs="Arial"/>
                <w:sz w:val="24"/>
                <w:szCs w:val="24"/>
              </w:rPr>
              <w:t xml:space="preserve">Julie Thurber </w:t>
            </w:r>
          </w:p>
        </w:tc>
        <w:tc>
          <w:tcPr>
            <w:tcW w:w="2520" w:type="dxa"/>
          </w:tcPr>
          <w:p w14:paraId="07BC4A68" w14:textId="77777777" w:rsidR="004651D3" w:rsidRPr="001421D5" w:rsidRDefault="004651D3" w:rsidP="007B0F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 xml:space="preserve">BSI Coordinator </w:t>
            </w:r>
          </w:p>
        </w:tc>
        <w:tc>
          <w:tcPr>
            <w:tcW w:w="3780" w:type="dxa"/>
          </w:tcPr>
          <w:p w14:paraId="5D7F209E" w14:textId="77777777" w:rsidR="004651D3" w:rsidRPr="001421D5" w:rsidRDefault="004651D3" w:rsidP="007B0F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 xml:space="preserve">Help Coordinate grant with ongoing BSI work </w:t>
            </w:r>
          </w:p>
        </w:tc>
        <w:tc>
          <w:tcPr>
            <w:tcW w:w="1188" w:type="dxa"/>
          </w:tcPr>
          <w:p w14:paraId="71132703" w14:textId="77777777" w:rsidR="004651D3" w:rsidRPr="001421D5" w:rsidRDefault="004651D3" w:rsidP="007B0F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5%</w:t>
            </w:r>
          </w:p>
        </w:tc>
      </w:tr>
    </w:tbl>
    <w:p w14:paraId="6E86272B" w14:textId="77777777" w:rsidR="004651D3" w:rsidRPr="001421D5" w:rsidRDefault="004651D3" w:rsidP="004651D3">
      <w:pPr>
        <w:spacing w:line="270" w:lineRule="exact"/>
        <w:contextualSpacing/>
        <w:rPr>
          <w:rFonts w:ascii="Arial" w:hAnsi="Arial" w:cs="Arial"/>
          <w:i/>
          <w:sz w:val="24"/>
          <w:szCs w:val="24"/>
        </w:rPr>
      </w:pPr>
    </w:p>
    <w:p w14:paraId="2B99970E" w14:textId="30717900" w:rsidR="004651D3" w:rsidRPr="001421D5" w:rsidRDefault="004651D3" w:rsidP="004651D3">
      <w:pPr>
        <w:spacing w:line="270" w:lineRule="exact"/>
        <w:contextualSpacing/>
        <w:rPr>
          <w:rFonts w:ascii="Arial" w:hAnsi="Arial" w:cs="Arial"/>
          <w:b/>
          <w:sz w:val="24"/>
          <w:szCs w:val="24"/>
        </w:rPr>
      </w:pPr>
      <w:r w:rsidRPr="001421D5">
        <w:rPr>
          <w:rFonts w:ascii="Arial" w:hAnsi="Arial" w:cs="Arial"/>
          <w:b/>
          <w:sz w:val="24"/>
          <w:szCs w:val="24"/>
        </w:rPr>
        <w:t xml:space="preserve">Grant Organizational Chart (page </w:t>
      </w:r>
      <w:r w:rsidR="000F5C22" w:rsidRPr="001421D5">
        <w:rPr>
          <w:rFonts w:ascii="Arial" w:hAnsi="Arial" w:cs="Arial"/>
          <w:b/>
          <w:sz w:val="24"/>
          <w:szCs w:val="24"/>
        </w:rPr>
        <w:t>18)</w:t>
      </w:r>
      <w:r w:rsidRPr="001421D5">
        <w:rPr>
          <w:rFonts w:ascii="Arial" w:hAnsi="Arial" w:cs="Arial"/>
          <w:b/>
          <w:sz w:val="24"/>
          <w:szCs w:val="24"/>
        </w:rPr>
        <w:t xml:space="preserve"> </w:t>
      </w:r>
    </w:p>
    <w:p w14:paraId="2A72FF39" w14:textId="77777777" w:rsidR="00F5013A" w:rsidRDefault="00F5013A" w:rsidP="004651D3">
      <w:pPr>
        <w:rPr>
          <w:rFonts w:ascii="Arial" w:hAnsi="Arial" w:cs="Arial"/>
          <w:b/>
          <w:color w:val="FFFFFF" w:themeColor="background1"/>
        </w:rPr>
      </w:pPr>
    </w:p>
    <w:p w14:paraId="3E44C648" w14:textId="77777777" w:rsidR="004651D3" w:rsidRPr="001421D5" w:rsidRDefault="004651D3" w:rsidP="004651D3">
      <w:pPr>
        <w:rPr>
          <w:rFonts w:ascii="Arial" w:hAnsi="Arial" w:cs="Arial"/>
          <w:b/>
          <w:color w:val="FFFFFF" w:themeColor="background1"/>
        </w:rPr>
      </w:pPr>
      <w:r w:rsidRPr="001421D5">
        <w:rPr>
          <w:rFonts w:ascii="Arial" w:hAnsi="Arial" w:cs="Arial"/>
          <w:b/>
          <w:color w:val="FFFFFF" w:themeColor="background1"/>
        </w:rPr>
        <w:t>T</w:t>
      </w:r>
    </w:p>
    <w:p w14:paraId="28C9C90F" w14:textId="77777777" w:rsidR="004651D3" w:rsidRPr="001421D5" w:rsidRDefault="004651D3" w:rsidP="004651D3">
      <w:pPr>
        <w:pStyle w:val="Normal1"/>
        <w:shd w:val="clear" w:color="auto" w:fill="C45911" w:themeFill="accent2" w:themeFillShade="BF"/>
        <w:tabs>
          <w:tab w:val="left" w:pos="810"/>
          <w:tab w:val="right" w:pos="9810"/>
        </w:tabs>
        <w:spacing w:after="0" w:line="240" w:lineRule="auto"/>
        <w:ind w:right="13"/>
        <w:jc w:val="center"/>
        <w:rPr>
          <w:rFonts w:ascii="Arial" w:hAnsi="Arial" w:cs="Arial"/>
          <w:b/>
          <w:color w:val="FFFFFF" w:themeColor="background1"/>
        </w:rPr>
      </w:pPr>
      <w:r w:rsidRPr="001421D5">
        <w:rPr>
          <w:rFonts w:ascii="Arial" w:hAnsi="Arial" w:cs="Arial"/>
          <w:b/>
          <w:color w:val="FFFFFF" w:themeColor="background1"/>
        </w:rPr>
        <w:lastRenderedPageBreak/>
        <w:t>RC GRANT ORGANIZATIONAL CHART</w:t>
      </w:r>
    </w:p>
    <w:p w14:paraId="60331A3E" w14:textId="3FF3F609" w:rsidR="004651D3" w:rsidRPr="001421D5" w:rsidRDefault="004651D3" w:rsidP="00B65AAD">
      <w:pPr>
        <w:spacing w:after="200" w:line="276" w:lineRule="auto"/>
        <w:rPr>
          <w:rFonts w:ascii="Arial" w:eastAsia="Calibri" w:hAnsi="Arial" w:cs="Arial"/>
          <w:b/>
          <w:color w:val="F79646"/>
        </w:rPr>
      </w:pPr>
      <w:r w:rsidRPr="001421D5">
        <w:rPr>
          <w:rFonts w:ascii="Arial" w:eastAsia="Calibri" w:hAnsi="Arial" w:cs="Arial"/>
          <w:b/>
          <w:noProof/>
        </w:rPr>
        <mc:AlternateContent>
          <mc:Choice Requires="wps">
            <w:drawing>
              <wp:anchor distT="0" distB="0" distL="114300" distR="114300" simplePos="0" relativeHeight="251711488" behindDoc="0" locked="0" layoutInCell="1" allowOverlap="1" wp14:anchorId="3A7EFC4E" wp14:editId="0D329FF3">
                <wp:simplePos x="0" y="0"/>
                <wp:positionH relativeFrom="column">
                  <wp:posOffset>2454687</wp:posOffset>
                </wp:positionH>
                <wp:positionV relativeFrom="paragraph">
                  <wp:posOffset>310515</wp:posOffset>
                </wp:positionV>
                <wp:extent cx="1325880" cy="593124"/>
                <wp:effectExtent l="57150" t="38100" r="83820" b="92710"/>
                <wp:wrapNone/>
                <wp:docPr id="43" name="Rounded Rectangle 43"/>
                <wp:cNvGraphicFramePr/>
                <a:graphic xmlns:a="http://schemas.openxmlformats.org/drawingml/2006/main">
                  <a:graphicData uri="http://schemas.microsoft.com/office/word/2010/wordprocessingShape">
                    <wps:wsp>
                      <wps:cNvSpPr/>
                      <wps:spPr>
                        <a:xfrm>
                          <a:off x="0" y="0"/>
                          <a:ext cx="1325880" cy="593124"/>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293F4350" w14:textId="77777777" w:rsidR="00B65AAD" w:rsidRDefault="00B65AAD" w:rsidP="004651D3">
                            <w:pPr>
                              <w:jc w:val="center"/>
                            </w:pPr>
                            <w:r>
                              <w:t>Dr. Paul Parnell, SCCCD Chancellor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3" o:spid="_x0000_s1026" style="position:absolute;margin-left:193.3pt;margin-top:24.45pt;width:104.4pt;height:46.7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" fillcolor="#ffbe86" strokecolor="#f69240">
                <v:fill color2="#ffebdb" rotate="t" angle="180" colors="0 #ffbe86;22938f #ffd0aa;1 #ffebdb" focus="100%" type="gradient"/>
                <v:shadow on="t" color="black" opacity="24903f" origin=",.5" offset="0,.55556mm"/>
                <v:textbox>
                  <w:txbxContent>
                    <w:p w14:paraId="293F4350" w14:textId="77777777" w:rsidR="00B65AAD" w:rsidRDefault="00B65AAD" w:rsidP="004651D3">
                      <w:pPr>
                        <w:jc w:val="center"/>
                      </w:pPr>
                      <w:r>
                        <w:t>Dr. Paul Parnell, SCCCD Chancellor</w:t>
                      </w:r>
                    </w:p>
                  </w:txbxContent>
                </v:textbox>
              </v:roundrect>
            </w:pict>
          </mc:Fallback>
        </mc:AlternateContent>
      </w:r>
    </w:p>
    <w:p w14:paraId="2382958A" w14:textId="63041179" w:rsidR="004651D3" w:rsidRPr="001421D5" w:rsidRDefault="00267464" w:rsidP="00B65AAD">
      <w:pPr>
        <w:spacing w:after="200" w:line="276" w:lineRule="auto"/>
        <w:rPr>
          <w:rFonts w:ascii="Arial" w:eastAsia="Calibri" w:hAnsi="Arial" w:cs="Arial"/>
          <w:b/>
        </w:rPr>
      </w:pPr>
      <w:r w:rsidRPr="001421D5">
        <w:rPr>
          <w:rFonts w:ascii="Arial" w:eastAsia="Calibri" w:hAnsi="Arial" w:cs="Arial"/>
          <w:b/>
          <w:noProof/>
        </w:rPr>
        <mc:AlternateContent>
          <mc:Choice Requires="wps">
            <w:drawing>
              <wp:anchor distT="0" distB="0" distL="114300" distR="114300" simplePos="0" relativeHeight="251732992" behindDoc="0" locked="0" layoutInCell="1" allowOverlap="1" wp14:anchorId="4E31953A" wp14:editId="71D302F3">
                <wp:simplePos x="0" y="0"/>
                <wp:positionH relativeFrom="column">
                  <wp:posOffset>4423324</wp:posOffset>
                </wp:positionH>
                <wp:positionV relativeFrom="paragraph">
                  <wp:posOffset>91440</wp:posOffset>
                </wp:positionV>
                <wp:extent cx="1374775" cy="641985"/>
                <wp:effectExtent l="57150" t="38100" r="73025" b="100965"/>
                <wp:wrapNone/>
                <wp:docPr id="80" name="Rounded Rectangle 80"/>
                <wp:cNvGraphicFramePr/>
                <a:graphic xmlns:a="http://schemas.openxmlformats.org/drawingml/2006/main">
                  <a:graphicData uri="http://schemas.microsoft.com/office/word/2010/wordprocessingShape">
                    <wps:wsp>
                      <wps:cNvSpPr/>
                      <wps:spPr>
                        <a:xfrm>
                          <a:off x="0" y="0"/>
                          <a:ext cx="1374775" cy="64198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3607F4A2" w14:textId="23F3F62A" w:rsidR="00B65AAD" w:rsidRPr="001421D5" w:rsidRDefault="00B65AAD" w:rsidP="00267464">
                            <w:pPr>
                              <w:jc w:val="center"/>
                              <w:rPr>
                                <w:rFonts w:ascii="Arial" w:hAnsi="Arial" w:cs="Arial"/>
                                <w:sz w:val="20"/>
                                <w:szCs w:val="20"/>
                              </w:rPr>
                            </w:pPr>
                            <w:r w:rsidRPr="001421D5">
                              <w:rPr>
                                <w:rFonts w:ascii="Arial" w:hAnsi="Arial" w:cs="Arial"/>
                                <w:sz w:val="18"/>
                                <w:szCs w:val="18"/>
                              </w:rPr>
                              <w:t>Ed Eng, Vice Chancellor of Finance and</w:t>
                            </w:r>
                            <w:r w:rsidRPr="001421D5">
                              <w:rPr>
                                <w:rFonts w:ascii="Arial" w:hAnsi="Arial" w:cs="Arial"/>
                                <w:sz w:val="20"/>
                                <w:szCs w:val="20"/>
                              </w:rPr>
                              <w:t xml:space="preserve"> Administration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0" o:spid="_x0000_s1027" style="position:absolute;margin-left:348.3pt;margin-top:7.2pt;width:108.25pt;height:50.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" fillcolor="#ffbe86" strokecolor="#f69240">
                <v:fill color2="#ffebdb" rotate="t" angle="180" colors="0 #ffbe86;22938f #ffd0aa;1 #ffebdb" focus="100%" type="gradient"/>
                <v:shadow on="t" color="black" opacity="24903f" origin=",.5" offset="0,.55556mm"/>
                <v:textbox>
                  <w:txbxContent>
                    <w:p w14:paraId="3607F4A2" w14:textId="23F3F62A" w:rsidR="00B65AAD" w:rsidRPr="001421D5" w:rsidRDefault="00B65AAD" w:rsidP="00267464">
                      <w:pPr>
                        <w:jc w:val="center"/>
                        <w:rPr>
                          <w:rFonts w:ascii="Arial" w:hAnsi="Arial" w:cs="Arial"/>
                          <w:sz w:val="20"/>
                          <w:szCs w:val="20"/>
                        </w:rPr>
                      </w:pPr>
                      <w:r w:rsidRPr="001421D5">
                        <w:rPr>
                          <w:rFonts w:ascii="Arial" w:hAnsi="Arial" w:cs="Arial"/>
                          <w:sz w:val="18"/>
                          <w:szCs w:val="18"/>
                        </w:rPr>
                        <w:t>Ed Eng, Vice Chancellor of Finance and</w:t>
                      </w:r>
                      <w:r w:rsidRPr="001421D5">
                        <w:rPr>
                          <w:rFonts w:ascii="Arial" w:hAnsi="Arial" w:cs="Arial"/>
                          <w:sz w:val="20"/>
                          <w:szCs w:val="20"/>
                        </w:rPr>
                        <w:t xml:space="preserve"> Administration </w:t>
                      </w:r>
                    </w:p>
                  </w:txbxContent>
                </v:textbox>
              </v:roundrect>
            </w:pict>
          </mc:Fallback>
        </mc:AlternateContent>
      </w:r>
    </w:p>
    <w:p w14:paraId="63AFA0E1" w14:textId="1EEFDA61" w:rsidR="004651D3" w:rsidRPr="001421D5" w:rsidRDefault="001421D5" w:rsidP="00B65AAD">
      <w:pPr>
        <w:spacing w:after="200" w:line="276" w:lineRule="auto"/>
        <w:rPr>
          <w:rFonts w:ascii="Arial" w:eastAsia="Calibri" w:hAnsi="Arial" w:cs="Arial"/>
          <w:b/>
        </w:rPr>
      </w:pPr>
      <w:r>
        <w:rPr>
          <w:rFonts w:ascii="Arial" w:eastAsia="Calibri" w:hAnsi="Arial" w:cs="Arial"/>
          <w:b/>
          <w:noProof/>
        </w:rPr>
        <mc:AlternateContent>
          <mc:Choice Requires="wps">
            <w:drawing>
              <wp:anchor distT="0" distB="0" distL="114300" distR="114300" simplePos="0" relativeHeight="251734016" behindDoc="0" locked="0" layoutInCell="1" allowOverlap="1" wp14:anchorId="72998557" wp14:editId="1E2FFF3B">
                <wp:simplePos x="0" y="0"/>
                <wp:positionH relativeFrom="column">
                  <wp:posOffset>3780687</wp:posOffset>
                </wp:positionH>
                <wp:positionV relativeFrom="paragraph">
                  <wp:posOffset>5286</wp:posOffset>
                </wp:positionV>
                <wp:extent cx="643032" cy="32951"/>
                <wp:effectExtent l="38100" t="76200" r="0" b="81915"/>
                <wp:wrapNone/>
                <wp:docPr id="81" name="Straight Arrow Connector 81"/>
                <wp:cNvGraphicFramePr/>
                <a:graphic xmlns:a="http://schemas.openxmlformats.org/drawingml/2006/main">
                  <a:graphicData uri="http://schemas.microsoft.com/office/word/2010/wordprocessingShape">
                    <wps:wsp>
                      <wps:cNvCnPr/>
                      <wps:spPr>
                        <a:xfrm flipH="1" flipV="1">
                          <a:off x="0" y="0"/>
                          <a:ext cx="643032" cy="32951"/>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0AAAEE0" id="_x0000_t32" coordsize="21600,21600" o:spt="32" o:oned="t" path="m,l21600,21600e" filled="f">
                <v:path arrowok="t" fillok="f" o:connecttype="none"/>
                <o:lock v:ext="edit" shapetype="t"/>
              </v:shapetype>
              <v:shape id="Straight Arrow Connector 81" o:spid="_x0000_s1026" type="#_x0000_t32" style="position:absolute;margin-left:297.7pt;margin-top:.4pt;width:50.65pt;height:2.6pt;flip:x y;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" strokecolor="#70ad47 [3209]" strokeweight="1.5pt">
                <v:stroke endarrow="open" joinstyle="miter"/>
              </v:shape>
            </w:pict>
          </mc:Fallback>
        </mc:AlternateContent>
      </w:r>
      <w:r w:rsidR="004651D3" w:rsidRPr="001421D5">
        <w:rPr>
          <w:rFonts w:ascii="Arial" w:eastAsia="Calibri" w:hAnsi="Arial" w:cs="Arial"/>
          <w:b/>
          <w:noProof/>
        </w:rPr>
        <mc:AlternateContent>
          <mc:Choice Requires="wps">
            <w:drawing>
              <wp:anchor distT="0" distB="0" distL="114300" distR="114300" simplePos="0" relativeHeight="251712512" behindDoc="0" locked="0" layoutInCell="1" allowOverlap="1" wp14:anchorId="487EB66D" wp14:editId="40294C50">
                <wp:simplePos x="0" y="0"/>
                <wp:positionH relativeFrom="column">
                  <wp:posOffset>3056238</wp:posOffset>
                </wp:positionH>
                <wp:positionV relativeFrom="paragraph">
                  <wp:posOffset>298982</wp:posOffset>
                </wp:positionV>
                <wp:extent cx="8238" cy="477795"/>
                <wp:effectExtent l="95250" t="19050" r="87630" b="93980"/>
                <wp:wrapNone/>
                <wp:docPr id="44" name="Straight Arrow Connector 44"/>
                <wp:cNvGraphicFramePr/>
                <a:graphic xmlns:a="http://schemas.openxmlformats.org/drawingml/2006/main">
                  <a:graphicData uri="http://schemas.microsoft.com/office/word/2010/wordprocessingShape">
                    <wps:wsp>
                      <wps:cNvCnPr/>
                      <wps:spPr>
                        <a:xfrm flipH="1">
                          <a:off x="0" y="0"/>
                          <a:ext cx="8238" cy="47779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56AF08A" id="Straight Arrow Connector 44" o:spid="_x0000_s1026" type="#_x0000_t32" style="position:absolute;margin-left:240.65pt;margin-top:23.55pt;width:.65pt;height:37.6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" strokecolor="#9bbb59" strokeweight="2pt">
                <v:stroke endarrow="open"/>
                <v:shadow on="t" color="black" opacity="24903f" origin=",.5" offset="0,.55556mm"/>
              </v:shape>
            </w:pict>
          </mc:Fallback>
        </mc:AlternateContent>
      </w:r>
    </w:p>
    <w:p w14:paraId="63BBB818" w14:textId="36FEAB72" w:rsidR="004651D3" w:rsidRPr="001421D5" w:rsidRDefault="004651D3" w:rsidP="00B65AAD">
      <w:pPr>
        <w:spacing w:after="200" w:line="276" w:lineRule="auto"/>
        <w:rPr>
          <w:rFonts w:ascii="Arial" w:eastAsia="Calibri" w:hAnsi="Arial" w:cs="Arial"/>
          <w:b/>
        </w:rPr>
      </w:pPr>
    </w:p>
    <w:p w14:paraId="33926130" w14:textId="7467EB7D" w:rsidR="004651D3" w:rsidRPr="001421D5" w:rsidRDefault="004651D3" w:rsidP="00B65AAD">
      <w:pPr>
        <w:spacing w:after="200" w:line="276" w:lineRule="auto"/>
        <w:rPr>
          <w:rFonts w:ascii="Arial" w:eastAsia="Calibri" w:hAnsi="Arial" w:cs="Arial"/>
          <w:b/>
        </w:rPr>
      </w:pPr>
      <w:r w:rsidRPr="001421D5">
        <w:rPr>
          <w:rFonts w:ascii="Arial" w:eastAsia="Calibri" w:hAnsi="Arial" w:cs="Arial"/>
          <w:b/>
          <w:noProof/>
        </w:rPr>
        <mc:AlternateContent>
          <mc:Choice Requires="wps">
            <w:drawing>
              <wp:anchor distT="0" distB="0" distL="114300" distR="114300" simplePos="0" relativeHeight="251728896" behindDoc="0" locked="0" layoutInCell="1" allowOverlap="1" wp14:anchorId="0B61754E" wp14:editId="34DDD574">
                <wp:simplePos x="0" y="0"/>
                <wp:positionH relativeFrom="column">
                  <wp:posOffset>4011295</wp:posOffset>
                </wp:positionH>
                <wp:positionV relativeFrom="paragraph">
                  <wp:posOffset>6152515</wp:posOffset>
                </wp:positionV>
                <wp:extent cx="658495" cy="0"/>
                <wp:effectExtent l="57150" t="76200" r="0" b="152400"/>
                <wp:wrapNone/>
                <wp:docPr id="45" name="Straight Arrow Connector 45"/>
                <wp:cNvGraphicFramePr/>
                <a:graphic xmlns:a="http://schemas.openxmlformats.org/drawingml/2006/main">
                  <a:graphicData uri="http://schemas.microsoft.com/office/word/2010/wordprocessingShape">
                    <wps:wsp>
                      <wps:cNvCnPr/>
                      <wps:spPr>
                        <a:xfrm flipH="1">
                          <a:off x="0" y="0"/>
                          <a:ext cx="658495" cy="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9C10125" id="Straight Arrow Connector 45" o:spid="_x0000_s1026" type="#_x0000_t32" style="position:absolute;margin-left:315.85pt;margin-top:484.45pt;width:51.85pt;height:0;flip:x;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" strokecolor="#9bbb59" strokeweight="2pt">
                <v:stroke endarrow="open"/>
                <v:shadow on="t" color="black" opacity="24903f" origin=",.5" offset="0,.55556mm"/>
              </v:shape>
            </w:pict>
          </mc:Fallback>
        </mc:AlternateContent>
      </w:r>
      <w:r w:rsidRPr="001421D5">
        <w:rPr>
          <w:rFonts w:ascii="Arial" w:eastAsia="Calibri" w:hAnsi="Arial" w:cs="Arial"/>
          <w:b/>
          <w:noProof/>
        </w:rPr>
        <mc:AlternateContent>
          <mc:Choice Requires="wps">
            <w:drawing>
              <wp:anchor distT="0" distB="0" distL="114300" distR="114300" simplePos="0" relativeHeight="251726848" behindDoc="0" locked="0" layoutInCell="1" allowOverlap="1" wp14:anchorId="6C98FA18" wp14:editId="00D6A3C4">
                <wp:simplePos x="0" y="0"/>
                <wp:positionH relativeFrom="column">
                  <wp:posOffset>3665838</wp:posOffset>
                </wp:positionH>
                <wp:positionV relativeFrom="paragraph">
                  <wp:posOffset>4941879</wp:posOffset>
                </wp:positionV>
                <wp:extent cx="601362" cy="732876"/>
                <wp:effectExtent l="38100" t="19050" r="65405" b="86360"/>
                <wp:wrapNone/>
                <wp:docPr id="47" name="Straight Connector 47"/>
                <wp:cNvGraphicFramePr/>
                <a:graphic xmlns:a="http://schemas.openxmlformats.org/drawingml/2006/main">
                  <a:graphicData uri="http://schemas.microsoft.com/office/word/2010/wordprocessingShape">
                    <wps:wsp>
                      <wps:cNvCnPr/>
                      <wps:spPr>
                        <a:xfrm flipH="1">
                          <a:off x="0" y="0"/>
                          <a:ext cx="601362" cy="732876"/>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51568B9" id="Straight Connector 47" o:spid="_x0000_s1026" style="position:absolute;flip:x;z-index:251726848;visibility:visible;mso-wrap-style:square;mso-wrap-distance-left:9pt;mso-wrap-distance-top:0;mso-wrap-distance-right:9pt;mso-wrap-distance-bottom:0;mso-position-horizontal:absolute;mso-position-horizontal-relative:text;mso-position-vertical:absolute;mso-position-vertical-relative:text" from="288.65pt,389.1pt" to="336pt,4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" strokecolor="#9bbb59" strokeweight="2pt">
                <v:shadow on="t" color="black" opacity="24903f" origin=",.5" offset="0,.55556mm"/>
              </v:line>
            </w:pict>
          </mc:Fallback>
        </mc:AlternateContent>
      </w:r>
      <w:r w:rsidRPr="001421D5">
        <w:rPr>
          <w:rFonts w:ascii="Arial" w:eastAsia="Calibri" w:hAnsi="Arial" w:cs="Arial"/>
          <w:b/>
          <w:noProof/>
        </w:rPr>
        <mc:AlternateContent>
          <mc:Choice Requires="wps">
            <w:drawing>
              <wp:anchor distT="0" distB="0" distL="114300" distR="114300" simplePos="0" relativeHeight="251725824" behindDoc="0" locked="0" layoutInCell="1" allowOverlap="1" wp14:anchorId="1E4DF5C0" wp14:editId="2FD980E5">
                <wp:simplePos x="0" y="0"/>
                <wp:positionH relativeFrom="column">
                  <wp:posOffset>3113903</wp:posOffset>
                </wp:positionH>
                <wp:positionV relativeFrom="paragraph">
                  <wp:posOffset>4941879</wp:posOffset>
                </wp:positionV>
                <wp:extent cx="8238" cy="667265"/>
                <wp:effectExtent l="57150" t="19050" r="68580" b="76200"/>
                <wp:wrapNone/>
                <wp:docPr id="48" name="Straight Connector 48"/>
                <wp:cNvGraphicFramePr/>
                <a:graphic xmlns:a="http://schemas.openxmlformats.org/drawingml/2006/main">
                  <a:graphicData uri="http://schemas.microsoft.com/office/word/2010/wordprocessingShape">
                    <wps:wsp>
                      <wps:cNvCnPr/>
                      <wps:spPr>
                        <a:xfrm>
                          <a:off x="0" y="0"/>
                          <a:ext cx="8238" cy="667265"/>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B606A50" id="Straight Connector 48"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45.2pt,389.1pt" to="245.85pt,4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" strokecolor="#9bbb59" strokeweight="2pt">
                <v:shadow on="t" color="black" opacity="24903f" origin=",.5" offset="0,.55556mm"/>
              </v:line>
            </w:pict>
          </mc:Fallback>
        </mc:AlternateContent>
      </w:r>
      <w:r w:rsidRPr="001421D5">
        <w:rPr>
          <w:rFonts w:ascii="Arial" w:eastAsia="Calibri" w:hAnsi="Arial" w:cs="Arial"/>
          <w:b/>
          <w:noProof/>
        </w:rPr>
        <mc:AlternateContent>
          <mc:Choice Requires="wps">
            <w:drawing>
              <wp:anchor distT="0" distB="0" distL="114300" distR="114300" simplePos="0" relativeHeight="251724800" behindDoc="0" locked="0" layoutInCell="1" allowOverlap="1" wp14:anchorId="4632A93B" wp14:editId="209326AF">
                <wp:simplePos x="0" y="0"/>
                <wp:positionH relativeFrom="column">
                  <wp:posOffset>1944130</wp:posOffset>
                </wp:positionH>
                <wp:positionV relativeFrom="paragraph">
                  <wp:posOffset>4900484</wp:posOffset>
                </wp:positionV>
                <wp:extent cx="609600" cy="774562"/>
                <wp:effectExtent l="38100" t="19050" r="57150" b="83185"/>
                <wp:wrapNone/>
                <wp:docPr id="49" name="Straight Connector 49"/>
                <wp:cNvGraphicFramePr/>
                <a:graphic xmlns:a="http://schemas.openxmlformats.org/drawingml/2006/main">
                  <a:graphicData uri="http://schemas.microsoft.com/office/word/2010/wordprocessingShape">
                    <wps:wsp>
                      <wps:cNvCnPr/>
                      <wps:spPr>
                        <a:xfrm>
                          <a:off x="0" y="0"/>
                          <a:ext cx="609600" cy="774562"/>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2F1038E" id="Straight Connector 4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53.1pt,385.85pt" to="201.1pt,4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" strokecolor="#9bbb59" strokeweight="2pt">
                <v:shadow on="t" color="black" opacity="24903f" origin=",.5" offset="0,.55556mm"/>
              </v:line>
            </w:pict>
          </mc:Fallback>
        </mc:AlternateContent>
      </w:r>
      <w:r w:rsidRPr="001421D5">
        <w:rPr>
          <w:rFonts w:ascii="Arial" w:eastAsia="Calibri" w:hAnsi="Arial" w:cs="Arial"/>
          <w:b/>
          <w:noProof/>
        </w:rPr>
        <mc:AlternateContent>
          <mc:Choice Requires="wps">
            <w:drawing>
              <wp:anchor distT="0" distB="0" distL="114300" distR="114300" simplePos="0" relativeHeight="251723776" behindDoc="0" locked="0" layoutInCell="1" allowOverlap="1" wp14:anchorId="586DF75F" wp14:editId="1FCE5BD6">
                <wp:simplePos x="0" y="0"/>
                <wp:positionH relativeFrom="column">
                  <wp:posOffset>3706615</wp:posOffset>
                </wp:positionH>
                <wp:positionV relativeFrom="paragraph">
                  <wp:posOffset>3203077</wp:posOffset>
                </wp:positionV>
                <wp:extent cx="791244" cy="1186798"/>
                <wp:effectExtent l="57150" t="19050" r="85090" b="90170"/>
                <wp:wrapNone/>
                <wp:docPr id="51" name="Straight Arrow Connector 51"/>
                <wp:cNvGraphicFramePr/>
                <a:graphic xmlns:a="http://schemas.openxmlformats.org/drawingml/2006/main">
                  <a:graphicData uri="http://schemas.microsoft.com/office/word/2010/wordprocessingShape">
                    <wps:wsp>
                      <wps:cNvCnPr/>
                      <wps:spPr>
                        <a:xfrm>
                          <a:off x="0" y="0"/>
                          <a:ext cx="791244" cy="1186798"/>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63F2236" id="Straight Arrow Connector 51" o:spid="_x0000_s1026" type="#_x0000_t32" style="position:absolute;margin-left:291.85pt;margin-top:252.2pt;width:62.3pt;height:93.4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" strokecolor="#9bbb59" strokeweight="2pt">
                <v:stroke endarrow="open"/>
                <v:shadow on="t" color="black" opacity="24903f" origin=",.5" offset="0,.55556mm"/>
              </v:shape>
            </w:pict>
          </mc:Fallback>
        </mc:AlternateContent>
      </w:r>
      <w:r w:rsidRPr="001421D5">
        <w:rPr>
          <w:rFonts w:ascii="Arial" w:eastAsia="Calibri" w:hAnsi="Arial" w:cs="Arial"/>
          <w:b/>
          <w:noProof/>
        </w:rPr>
        <mc:AlternateContent>
          <mc:Choice Requires="wps">
            <w:drawing>
              <wp:anchor distT="0" distB="0" distL="114300" distR="114300" simplePos="0" relativeHeight="251722752" behindDoc="0" locked="0" layoutInCell="1" allowOverlap="1" wp14:anchorId="62F23851" wp14:editId="016776E9">
                <wp:simplePos x="0" y="0"/>
                <wp:positionH relativeFrom="column">
                  <wp:posOffset>3121523</wp:posOffset>
                </wp:positionH>
                <wp:positionV relativeFrom="paragraph">
                  <wp:posOffset>3203694</wp:posOffset>
                </wp:positionV>
                <wp:extent cx="0" cy="1186249"/>
                <wp:effectExtent l="95250" t="19050" r="76200" b="90170"/>
                <wp:wrapNone/>
                <wp:docPr id="52" name="Straight Arrow Connector 52"/>
                <wp:cNvGraphicFramePr/>
                <a:graphic xmlns:a="http://schemas.openxmlformats.org/drawingml/2006/main">
                  <a:graphicData uri="http://schemas.microsoft.com/office/word/2010/wordprocessingShape">
                    <wps:wsp>
                      <wps:cNvCnPr/>
                      <wps:spPr>
                        <a:xfrm>
                          <a:off x="0" y="0"/>
                          <a:ext cx="0" cy="1186249"/>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198D717" id="Straight Arrow Connector 52" o:spid="_x0000_s1026" type="#_x0000_t32" style="position:absolute;margin-left:245.8pt;margin-top:252.25pt;width:0;height:93.4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" strokecolor="#9bbb59" strokeweight="2pt">
                <v:stroke endarrow="open"/>
                <v:shadow on="t" color="black" opacity="24903f" origin=",.5" offset="0,.55556mm"/>
              </v:shape>
            </w:pict>
          </mc:Fallback>
        </mc:AlternateContent>
      </w:r>
      <w:r w:rsidRPr="001421D5">
        <w:rPr>
          <w:rFonts w:ascii="Arial" w:eastAsia="Calibri" w:hAnsi="Arial" w:cs="Arial"/>
          <w:b/>
          <w:noProof/>
        </w:rPr>
        <mc:AlternateContent>
          <mc:Choice Requires="wps">
            <w:drawing>
              <wp:anchor distT="0" distB="0" distL="114300" distR="114300" simplePos="0" relativeHeight="251721728" behindDoc="0" locked="0" layoutInCell="1" allowOverlap="1" wp14:anchorId="7949894E" wp14:editId="15256C2D">
                <wp:simplePos x="0" y="0"/>
                <wp:positionH relativeFrom="column">
                  <wp:posOffset>1886465</wp:posOffset>
                </wp:positionH>
                <wp:positionV relativeFrom="paragraph">
                  <wp:posOffset>3203076</wp:posOffset>
                </wp:positionV>
                <wp:extent cx="774357" cy="1186867"/>
                <wp:effectExtent l="57150" t="19050" r="64135" b="89535"/>
                <wp:wrapNone/>
                <wp:docPr id="53" name="Straight Arrow Connector 53"/>
                <wp:cNvGraphicFramePr/>
                <a:graphic xmlns:a="http://schemas.openxmlformats.org/drawingml/2006/main">
                  <a:graphicData uri="http://schemas.microsoft.com/office/word/2010/wordprocessingShape">
                    <wps:wsp>
                      <wps:cNvCnPr/>
                      <wps:spPr>
                        <a:xfrm flipH="1">
                          <a:off x="0" y="0"/>
                          <a:ext cx="774357" cy="1186867"/>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59AA5F8" id="Straight Arrow Connector 53" o:spid="_x0000_s1026" type="#_x0000_t32" style="position:absolute;margin-left:148.55pt;margin-top:252.2pt;width:60.95pt;height:93.4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" strokecolor="#9bbb59" strokeweight="2pt">
                <v:stroke endarrow="open"/>
                <v:shadow on="t" color="black" opacity="24903f" origin=",.5" offset="0,.55556mm"/>
              </v:shape>
            </w:pict>
          </mc:Fallback>
        </mc:AlternateContent>
      </w:r>
      <w:r w:rsidRPr="001421D5">
        <w:rPr>
          <w:rFonts w:ascii="Arial" w:eastAsia="Calibri" w:hAnsi="Arial" w:cs="Arial"/>
          <w:b/>
          <w:noProof/>
        </w:rPr>
        <mc:AlternateContent>
          <mc:Choice Requires="wps">
            <w:drawing>
              <wp:anchor distT="0" distB="0" distL="114300" distR="114300" simplePos="0" relativeHeight="251705344" behindDoc="0" locked="0" layoutInCell="1" allowOverlap="1" wp14:anchorId="57B3BC82" wp14:editId="2553AFFA">
                <wp:simplePos x="0" y="0"/>
                <wp:positionH relativeFrom="column">
                  <wp:posOffset>2465705</wp:posOffset>
                </wp:positionH>
                <wp:positionV relativeFrom="paragraph">
                  <wp:posOffset>4390390</wp:posOffset>
                </wp:positionV>
                <wp:extent cx="1325880" cy="510540"/>
                <wp:effectExtent l="57150" t="38100" r="83820" b="99060"/>
                <wp:wrapNone/>
                <wp:docPr id="54" name="Rectangle 54"/>
                <wp:cNvGraphicFramePr/>
                <a:graphic xmlns:a="http://schemas.openxmlformats.org/drawingml/2006/main">
                  <a:graphicData uri="http://schemas.microsoft.com/office/word/2010/wordprocessingShape">
                    <wps:wsp>
                      <wps:cNvSpPr/>
                      <wps:spPr>
                        <a:xfrm>
                          <a:off x="0" y="0"/>
                          <a:ext cx="1325880" cy="51054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3F191988" w14:textId="77777777" w:rsidR="00B65AAD" w:rsidRPr="00BC53A6" w:rsidRDefault="00B65AAD" w:rsidP="004651D3">
                            <w:pPr>
                              <w:jc w:val="center"/>
                              <w:rPr>
                                <w:sz w:val="16"/>
                                <w:szCs w:val="16"/>
                              </w:rPr>
                            </w:pPr>
                            <w:r w:rsidRPr="00BC53A6">
                              <w:rPr>
                                <w:sz w:val="16"/>
                                <w:szCs w:val="16"/>
                              </w:rPr>
                              <w:t xml:space="preserve">TBD, </w:t>
                            </w:r>
                            <w:r>
                              <w:rPr>
                                <w:sz w:val="16"/>
                                <w:szCs w:val="16"/>
                              </w:rPr>
                              <w:t xml:space="preserve">Mathematics </w:t>
                            </w:r>
                            <w:r w:rsidRPr="00BC53A6">
                              <w:rPr>
                                <w:sz w:val="16"/>
                                <w:szCs w:val="16"/>
                              </w:rPr>
                              <w:t>Acceleration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 o:spid="_x0000_s1028" style="position:absolute;margin-left:194.15pt;margin-top:345.7pt;width:104.4pt;height:40.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" fillcolor="#ffbe86" strokecolor="#f69240">
                <v:fill color2="#ffebdb" rotate="t" angle="180" colors="0 #ffbe86;22938f #ffd0aa;1 #ffebdb" focus="100%" type="gradient"/>
                <v:shadow on="t" color="black" opacity="24903f" origin=",.5" offset="0,.55556mm"/>
                <v:textbox>
                  <w:txbxContent>
                    <w:p w14:paraId="3F191988" w14:textId="77777777" w:rsidR="00B65AAD" w:rsidRPr="00BC53A6" w:rsidRDefault="00B65AAD" w:rsidP="004651D3">
                      <w:pPr>
                        <w:jc w:val="center"/>
                        <w:rPr>
                          <w:sz w:val="16"/>
                          <w:szCs w:val="16"/>
                        </w:rPr>
                      </w:pPr>
                      <w:r w:rsidRPr="00BC53A6">
                        <w:rPr>
                          <w:sz w:val="16"/>
                          <w:szCs w:val="16"/>
                        </w:rPr>
                        <w:t xml:space="preserve">TBD, </w:t>
                      </w:r>
                      <w:r>
                        <w:rPr>
                          <w:sz w:val="16"/>
                          <w:szCs w:val="16"/>
                        </w:rPr>
                        <w:t xml:space="preserve">Mathematics </w:t>
                      </w:r>
                      <w:r w:rsidRPr="00BC53A6">
                        <w:rPr>
                          <w:sz w:val="16"/>
                          <w:szCs w:val="16"/>
                        </w:rPr>
                        <w:t>Acceleration Coordinator</w:t>
                      </w:r>
                    </w:p>
                  </w:txbxContent>
                </v:textbox>
              </v:rect>
            </w:pict>
          </mc:Fallback>
        </mc:AlternateContent>
      </w:r>
      <w:r w:rsidRPr="001421D5">
        <w:rPr>
          <w:rFonts w:ascii="Arial" w:eastAsia="Calibri" w:hAnsi="Arial" w:cs="Arial"/>
          <w:b/>
          <w:noProof/>
        </w:rPr>
        <mc:AlternateContent>
          <mc:Choice Requires="wps">
            <w:drawing>
              <wp:anchor distT="0" distB="0" distL="114300" distR="114300" simplePos="0" relativeHeight="251720704" behindDoc="0" locked="0" layoutInCell="1" allowOverlap="1" wp14:anchorId="1692E11D" wp14:editId="1BD2E077">
                <wp:simplePos x="0" y="0"/>
                <wp:positionH relativeFrom="column">
                  <wp:posOffset>3780686</wp:posOffset>
                </wp:positionH>
                <wp:positionV relativeFrom="paragraph">
                  <wp:posOffset>3129555</wp:posOffset>
                </wp:positionV>
                <wp:extent cx="989021" cy="320675"/>
                <wp:effectExtent l="38100" t="38100" r="59055" b="79375"/>
                <wp:wrapNone/>
                <wp:docPr id="55" name="Straight Connector 55"/>
                <wp:cNvGraphicFramePr/>
                <a:graphic xmlns:a="http://schemas.openxmlformats.org/drawingml/2006/main">
                  <a:graphicData uri="http://schemas.microsoft.com/office/word/2010/wordprocessingShape">
                    <wps:wsp>
                      <wps:cNvCnPr/>
                      <wps:spPr>
                        <a:xfrm>
                          <a:off x="0" y="0"/>
                          <a:ext cx="989021" cy="320675"/>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4CC1C79" id="Straight Connector 55"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97.7pt,246.4pt" to="375.6pt,2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" strokecolor="#9bbb59" strokeweight="2pt">
                <v:shadow on="t" color="black" opacity="24903f" origin=",.5" offset="0,.55556mm"/>
              </v:line>
            </w:pict>
          </mc:Fallback>
        </mc:AlternateContent>
      </w:r>
      <w:r w:rsidRPr="001421D5">
        <w:rPr>
          <w:rFonts w:ascii="Arial" w:eastAsia="Calibri" w:hAnsi="Arial" w:cs="Arial"/>
          <w:b/>
          <w:noProof/>
        </w:rPr>
        <mc:AlternateContent>
          <mc:Choice Requires="wps">
            <w:drawing>
              <wp:anchor distT="0" distB="0" distL="114300" distR="114300" simplePos="0" relativeHeight="251719680" behindDoc="0" locked="0" layoutInCell="1" allowOverlap="1" wp14:anchorId="03FA0149" wp14:editId="29100F02">
                <wp:simplePos x="0" y="0"/>
                <wp:positionH relativeFrom="column">
                  <wp:posOffset>3781167</wp:posOffset>
                </wp:positionH>
                <wp:positionV relativeFrom="paragraph">
                  <wp:posOffset>2594095</wp:posOffset>
                </wp:positionV>
                <wp:extent cx="939113" cy="16476"/>
                <wp:effectExtent l="38100" t="38100" r="52070" b="79375"/>
                <wp:wrapNone/>
                <wp:docPr id="56" name="Straight Connector 56"/>
                <wp:cNvGraphicFramePr/>
                <a:graphic xmlns:a="http://schemas.openxmlformats.org/drawingml/2006/main">
                  <a:graphicData uri="http://schemas.microsoft.com/office/word/2010/wordprocessingShape">
                    <wps:wsp>
                      <wps:cNvCnPr/>
                      <wps:spPr>
                        <a:xfrm flipV="1">
                          <a:off x="0" y="0"/>
                          <a:ext cx="939113" cy="16476"/>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F2CC6CD" id="Straight Connector 56"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297.75pt,204.25pt" to="371.7pt,2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" strokecolor="#9bbb59" strokeweight="2pt">
                <v:shadow on="t" color="black" opacity="24903f" origin=",.5" offset="0,.55556mm"/>
              </v:line>
            </w:pict>
          </mc:Fallback>
        </mc:AlternateContent>
      </w:r>
      <w:r w:rsidRPr="001421D5">
        <w:rPr>
          <w:rFonts w:ascii="Arial" w:eastAsia="Calibri" w:hAnsi="Arial" w:cs="Arial"/>
          <w:b/>
          <w:noProof/>
        </w:rPr>
        <mc:AlternateContent>
          <mc:Choice Requires="wps">
            <w:drawing>
              <wp:anchor distT="0" distB="0" distL="114300" distR="114300" simplePos="0" relativeHeight="251718656" behindDoc="0" locked="0" layoutInCell="1" allowOverlap="1" wp14:anchorId="681C901F" wp14:editId="2AD1F1A5">
                <wp:simplePos x="0" y="0"/>
                <wp:positionH relativeFrom="column">
                  <wp:posOffset>1631092</wp:posOffset>
                </wp:positionH>
                <wp:positionV relativeFrom="paragraph">
                  <wp:posOffset>3129555</wp:posOffset>
                </wp:positionV>
                <wp:extent cx="856735" cy="321275"/>
                <wp:effectExtent l="38100" t="38100" r="57785" b="79375"/>
                <wp:wrapNone/>
                <wp:docPr id="57" name="Straight Connector 57"/>
                <wp:cNvGraphicFramePr/>
                <a:graphic xmlns:a="http://schemas.openxmlformats.org/drawingml/2006/main">
                  <a:graphicData uri="http://schemas.microsoft.com/office/word/2010/wordprocessingShape">
                    <wps:wsp>
                      <wps:cNvCnPr/>
                      <wps:spPr>
                        <a:xfrm flipH="1">
                          <a:off x="0" y="0"/>
                          <a:ext cx="856735" cy="321275"/>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4F66B2D" id="Straight Connector 57" o:spid="_x0000_s1026" style="position:absolute;flip:x;z-index:251718656;visibility:visible;mso-wrap-style:square;mso-wrap-distance-left:9pt;mso-wrap-distance-top:0;mso-wrap-distance-right:9pt;mso-wrap-distance-bottom:0;mso-position-horizontal:absolute;mso-position-horizontal-relative:text;mso-position-vertical:absolute;mso-position-vertical-relative:text" from="128.45pt,246.4pt" to="195.9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" strokecolor="#9bbb59" strokeweight="2pt">
                <v:shadow on="t" color="black" opacity="24903f" origin=",.5" offset="0,.55556mm"/>
              </v:line>
            </w:pict>
          </mc:Fallback>
        </mc:AlternateContent>
      </w:r>
      <w:r w:rsidRPr="001421D5">
        <w:rPr>
          <w:rFonts w:ascii="Arial" w:eastAsia="Calibri" w:hAnsi="Arial" w:cs="Arial"/>
          <w:b/>
          <w:noProof/>
        </w:rPr>
        <mc:AlternateContent>
          <mc:Choice Requires="wps">
            <w:drawing>
              <wp:anchor distT="0" distB="0" distL="114300" distR="114300" simplePos="0" relativeHeight="251717632" behindDoc="0" locked="0" layoutInCell="1" allowOverlap="1" wp14:anchorId="53300E7F" wp14:editId="75A909E1">
                <wp:simplePos x="0" y="0"/>
                <wp:positionH relativeFrom="column">
                  <wp:posOffset>1630903</wp:posOffset>
                </wp:positionH>
                <wp:positionV relativeFrom="paragraph">
                  <wp:posOffset>2725901</wp:posOffset>
                </wp:positionV>
                <wp:extent cx="856649" cy="0"/>
                <wp:effectExtent l="38100" t="38100" r="57785" b="95250"/>
                <wp:wrapNone/>
                <wp:docPr id="58" name="Straight Connector 58"/>
                <wp:cNvGraphicFramePr/>
                <a:graphic xmlns:a="http://schemas.openxmlformats.org/drawingml/2006/main">
                  <a:graphicData uri="http://schemas.microsoft.com/office/word/2010/wordprocessingShape">
                    <wps:wsp>
                      <wps:cNvCnPr/>
                      <wps:spPr>
                        <a:xfrm flipH="1">
                          <a:off x="0" y="0"/>
                          <a:ext cx="856649"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DA19C60" id="Straight Connector 58"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128.4pt,214.65pt" to="195.85pt,2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" strokecolor="#9bbb59" strokeweight="2pt">
                <v:shadow on="t" color="black" opacity="24903f" origin=",.5" offset="0,.55556mm"/>
              </v:line>
            </w:pict>
          </mc:Fallback>
        </mc:AlternateContent>
      </w:r>
      <w:r w:rsidRPr="001421D5">
        <w:rPr>
          <w:rFonts w:ascii="Arial" w:eastAsia="Calibri" w:hAnsi="Arial" w:cs="Arial"/>
          <w:b/>
          <w:noProof/>
        </w:rPr>
        <mc:AlternateContent>
          <mc:Choice Requires="wps">
            <w:drawing>
              <wp:anchor distT="0" distB="0" distL="114300" distR="114300" simplePos="0" relativeHeight="251716608" behindDoc="0" locked="0" layoutInCell="1" allowOverlap="1" wp14:anchorId="70ED0495" wp14:editId="4FD5AE1B">
                <wp:simplePos x="0" y="0"/>
                <wp:positionH relativeFrom="column">
                  <wp:posOffset>5329881</wp:posOffset>
                </wp:positionH>
                <wp:positionV relativeFrom="paragraph">
                  <wp:posOffset>1729122</wp:posOffset>
                </wp:positionV>
                <wp:extent cx="0" cy="551815"/>
                <wp:effectExtent l="95250" t="19050" r="76200" b="95885"/>
                <wp:wrapNone/>
                <wp:docPr id="59" name="Straight Arrow Connector 59"/>
                <wp:cNvGraphicFramePr/>
                <a:graphic xmlns:a="http://schemas.openxmlformats.org/drawingml/2006/main">
                  <a:graphicData uri="http://schemas.microsoft.com/office/word/2010/wordprocessingShape">
                    <wps:wsp>
                      <wps:cNvCnPr/>
                      <wps:spPr>
                        <a:xfrm>
                          <a:off x="0" y="0"/>
                          <a:ext cx="0" cy="55181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58BBFE2" id="Straight Arrow Connector 59" o:spid="_x0000_s1026" type="#_x0000_t32" style="position:absolute;margin-left:419.7pt;margin-top:136.15pt;width:0;height:43.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" strokecolor="#9bbb59" strokeweight="2pt">
                <v:stroke endarrow="open"/>
                <v:shadow on="t" color="black" opacity="24903f" origin=",.5" offset="0,.55556mm"/>
              </v:shape>
            </w:pict>
          </mc:Fallback>
        </mc:AlternateContent>
      </w:r>
      <w:r w:rsidRPr="001421D5">
        <w:rPr>
          <w:rFonts w:ascii="Arial" w:eastAsia="Calibri" w:hAnsi="Arial" w:cs="Arial"/>
          <w:b/>
          <w:noProof/>
        </w:rPr>
        <mc:AlternateContent>
          <mc:Choice Requires="wps">
            <w:drawing>
              <wp:anchor distT="0" distB="0" distL="114300" distR="114300" simplePos="0" relativeHeight="251715584" behindDoc="0" locked="0" layoutInCell="1" allowOverlap="1" wp14:anchorId="538523E4" wp14:editId="35BEB2C0">
                <wp:simplePos x="0" y="0"/>
                <wp:positionH relativeFrom="column">
                  <wp:posOffset>3780687</wp:posOffset>
                </wp:positionH>
                <wp:positionV relativeFrom="paragraph">
                  <wp:posOffset>1671097</wp:posOffset>
                </wp:positionV>
                <wp:extent cx="1104351" cy="675863"/>
                <wp:effectExtent l="38100" t="19050" r="57785" b="105410"/>
                <wp:wrapNone/>
                <wp:docPr id="60" name="Straight Arrow Connector 60"/>
                <wp:cNvGraphicFramePr/>
                <a:graphic xmlns:a="http://schemas.openxmlformats.org/drawingml/2006/main">
                  <a:graphicData uri="http://schemas.microsoft.com/office/word/2010/wordprocessingShape">
                    <wps:wsp>
                      <wps:cNvCnPr/>
                      <wps:spPr>
                        <a:xfrm flipH="1">
                          <a:off x="0" y="0"/>
                          <a:ext cx="1104351" cy="675863"/>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4D92831" id="Straight Arrow Connector 60" o:spid="_x0000_s1026" type="#_x0000_t32" style="position:absolute;margin-left:297.7pt;margin-top:131.6pt;width:86.95pt;height:53.2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" strokecolor="#9bbb59" strokeweight="2pt">
                <v:stroke endarrow="open"/>
                <v:shadow on="t" color="black" opacity="24903f" origin=",.5" offset="0,.55556mm"/>
              </v:shape>
            </w:pict>
          </mc:Fallback>
        </mc:AlternateContent>
      </w:r>
      <w:r w:rsidRPr="001421D5">
        <w:rPr>
          <w:rFonts w:ascii="Arial" w:eastAsia="Calibri" w:hAnsi="Arial" w:cs="Arial"/>
          <w:b/>
          <w:noProof/>
        </w:rPr>
        <mc:AlternateContent>
          <mc:Choice Requires="wps">
            <w:drawing>
              <wp:anchor distT="0" distB="0" distL="114300" distR="114300" simplePos="0" relativeHeight="251714560" behindDoc="0" locked="0" layoutInCell="1" allowOverlap="1" wp14:anchorId="6FDC502E" wp14:editId="71FCEC25">
                <wp:simplePos x="0" y="0"/>
                <wp:positionH relativeFrom="column">
                  <wp:posOffset>3113903</wp:posOffset>
                </wp:positionH>
                <wp:positionV relativeFrom="paragraph">
                  <wp:posOffset>1728762</wp:posOffset>
                </wp:positionV>
                <wp:extent cx="7620" cy="552295"/>
                <wp:effectExtent l="95250" t="19050" r="87630" b="95885"/>
                <wp:wrapNone/>
                <wp:docPr id="61" name="Straight Arrow Connector 61"/>
                <wp:cNvGraphicFramePr/>
                <a:graphic xmlns:a="http://schemas.openxmlformats.org/drawingml/2006/main">
                  <a:graphicData uri="http://schemas.microsoft.com/office/word/2010/wordprocessingShape">
                    <wps:wsp>
                      <wps:cNvCnPr/>
                      <wps:spPr>
                        <a:xfrm>
                          <a:off x="0" y="0"/>
                          <a:ext cx="7620" cy="55229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AE95E8E" id="Straight Arrow Connector 61" o:spid="_x0000_s1026" type="#_x0000_t32" style="position:absolute;margin-left:245.2pt;margin-top:136.1pt;width:.6pt;height:43.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" strokecolor="#9bbb59" strokeweight="2pt">
                <v:stroke endarrow="open"/>
                <v:shadow on="t" color="black" opacity="24903f" origin=",.5" offset="0,.55556mm"/>
              </v:shape>
            </w:pict>
          </mc:Fallback>
        </mc:AlternateContent>
      </w:r>
      <w:r w:rsidRPr="001421D5">
        <w:rPr>
          <w:rFonts w:ascii="Arial" w:eastAsia="Calibri" w:hAnsi="Arial" w:cs="Arial"/>
          <w:b/>
          <w:noProof/>
        </w:rPr>
        <mc:AlternateContent>
          <mc:Choice Requires="wps">
            <w:drawing>
              <wp:anchor distT="0" distB="0" distL="114300" distR="114300" simplePos="0" relativeHeight="251713536" behindDoc="0" locked="0" layoutInCell="1" allowOverlap="1" wp14:anchorId="0EFC35D0" wp14:editId="7CA93577">
                <wp:simplePos x="0" y="0"/>
                <wp:positionH relativeFrom="column">
                  <wp:posOffset>1400431</wp:posOffset>
                </wp:positionH>
                <wp:positionV relativeFrom="paragraph">
                  <wp:posOffset>1605555</wp:posOffset>
                </wp:positionV>
                <wp:extent cx="1087395" cy="741405"/>
                <wp:effectExtent l="38100" t="19050" r="74930" b="97155"/>
                <wp:wrapNone/>
                <wp:docPr id="62" name="Straight Arrow Connector 62"/>
                <wp:cNvGraphicFramePr/>
                <a:graphic xmlns:a="http://schemas.openxmlformats.org/drawingml/2006/main">
                  <a:graphicData uri="http://schemas.microsoft.com/office/word/2010/wordprocessingShape">
                    <wps:wsp>
                      <wps:cNvCnPr/>
                      <wps:spPr>
                        <a:xfrm>
                          <a:off x="0" y="0"/>
                          <a:ext cx="1087395" cy="741405"/>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23644E2" id="Straight Arrow Connector 62" o:spid="_x0000_s1026" type="#_x0000_t32" style="position:absolute;margin-left:110.25pt;margin-top:126.4pt;width:85.6pt;height:58.4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" strokecolor="#9bbb59" strokeweight="2pt">
                <v:stroke endarrow="open"/>
                <v:shadow on="t" color="black" opacity="24903f" origin=",.5" offset="0,.55556mm"/>
              </v:shape>
            </w:pict>
          </mc:Fallback>
        </mc:AlternateContent>
      </w:r>
      <w:r w:rsidRPr="001421D5">
        <w:rPr>
          <w:rFonts w:ascii="Arial" w:eastAsia="Calibri" w:hAnsi="Arial" w:cs="Arial"/>
          <w:b/>
          <w:noProof/>
        </w:rPr>
        <mc:AlternateContent>
          <mc:Choice Requires="wps">
            <w:drawing>
              <wp:anchor distT="0" distB="0" distL="114300" distR="114300" simplePos="0" relativeHeight="251710464" behindDoc="0" locked="0" layoutInCell="1" allowOverlap="1" wp14:anchorId="02750C52" wp14:editId="5F666374">
                <wp:simplePos x="0" y="0"/>
                <wp:positionH relativeFrom="column">
                  <wp:posOffset>3895965</wp:posOffset>
                </wp:positionH>
                <wp:positionV relativeFrom="paragraph">
                  <wp:posOffset>613959</wp:posOffset>
                </wp:positionV>
                <wp:extent cx="774889" cy="469557"/>
                <wp:effectExtent l="38100" t="19050" r="82550" b="102235"/>
                <wp:wrapNone/>
                <wp:docPr id="63" name="Straight Arrow Connector 63"/>
                <wp:cNvGraphicFramePr/>
                <a:graphic xmlns:a="http://schemas.openxmlformats.org/drawingml/2006/main">
                  <a:graphicData uri="http://schemas.microsoft.com/office/word/2010/wordprocessingShape">
                    <wps:wsp>
                      <wps:cNvCnPr/>
                      <wps:spPr>
                        <a:xfrm>
                          <a:off x="0" y="0"/>
                          <a:ext cx="774889" cy="469557"/>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79A4D19" id="Straight Arrow Connector 63" o:spid="_x0000_s1026" type="#_x0000_t32" style="position:absolute;margin-left:306.75pt;margin-top:48.35pt;width:61pt;height:36.9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" strokecolor="#9bbb59" strokeweight="2pt">
                <v:stroke endarrow="open"/>
                <v:shadow on="t" color="black" opacity="24903f" origin=",.5" offset="0,.55556mm"/>
              </v:shape>
            </w:pict>
          </mc:Fallback>
        </mc:AlternateContent>
      </w:r>
      <w:r w:rsidRPr="001421D5">
        <w:rPr>
          <w:rFonts w:ascii="Arial" w:eastAsia="Calibri" w:hAnsi="Arial" w:cs="Arial"/>
          <w:b/>
          <w:noProof/>
        </w:rPr>
        <mc:AlternateContent>
          <mc:Choice Requires="wps">
            <w:drawing>
              <wp:anchor distT="0" distB="0" distL="114300" distR="114300" simplePos="0" relativeHeight="251709440" behindDoc="0" locked="0" layoutInCell="1" allowOverlap="1" wp14:anchorId="760245C9" wp14:editId="503C2F66">
                <wp:simplePos x="0" y="0"/>
                <wp:positionH relativeFrom="column">
                  <wp:posOffset>1474573</wp:posOffset>
                </wp:positionH>
                <wp:positionV relativeFrom="paragraph">
                  <wp:posOffset>613959</wp:posOffset>
                </wp:positionV>
                <wp:extent cx="848497" cy="428368"/>
                <wp:effectExtent l="57150" t="19050" r="66040" b="105410"/>
                <wp:wrapNone/>
                <wp:docPr id="64" name="Straight Arrow Connector 64"/>
                <wp:cNvGraphicFramePr/>
                <a:graphic xmlns:a="http://schemas.openxmlformats.org/drawingml/2006/main">
                  <a:graphicData uri="http://schemas.microsoft.com/office/word/2010/wordprocessingShape">
                    <wps:wsp>
                      <wps:cNvCnPr/>
                      <wps:spPr>
                        <a:xfrm flipH="1">
                          <a:off x="0" y="0"/>
                          <a:ext cx="848497" cy="428368"/>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E00E8CE" id="Straight Arrow Connector 64" o:spid="_x0000_s1026" type="#_x0000_t32" style="position:absolute;margin-left:116.1pt;margin-top:48.35pt;width:66.8pt;height:33.7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" strokecolor="#9bbb59" strokeweight="2pt">
                <v:stroke endarrow="open"/>
                <v:shadow on="t" color="black" opacity="24903f" origin=",.5" offset="0,.55556mm"/>
              </v:shape>
            </w:pict>
          </mc:Fallback>
        </mc:AlternateContent>
      </w:r>
      <w:r w:rsidRPr="001421D5">
        <w:rPr>
          <w:rFonts w:ascii="Arial" w:eastAsia="Calibri" w:hAnsi="Arial" w:cs="Arial"/>
          <w:b/>
          <w:noProof/>
        </w:rPr>
        <mc:AlternateContent>
          <mc:Choice Requires="wps">
            <w:drawing>
              <wp:anchor distT="0" distB="0" distL="114300" distR="114300" simplePos="0" relativeHeight="251708416" behindDoc="0" locked="0" layoutInCell="1" allowOverlap="1" wp14:anchorId="2FF32DCE" wp14:editId="1F30F1D5">
                <wp:simplePos x="0" y="0"/>
                <wp:positionH relativeFrom="column">
                  <wp:posOffset>3113903</wp:posOffset>
                </wp:positionH>
                <wp:positionV relativeFrom="paragraph">
                  <wp:posOffset>613702</wp:posOffset>
                </wp:positionV>
                <wp:extent cx="8238" cy="370960"/>
                <wp:effectExtent l="95250" t="19050" r="125730" b="86360"/>
                <wp:wrapNone/>
                <wp:docPr id="65" name="Straight Arrow Connector 65"/>
                <wp:cNvGraphicFramePr/>
                <a:graphic xmlns:a="http://schemas.openxmlformats.org/drawingml/2006/main">
                  <a:graphicData uri="http://schemas.microsoft.com/office/word/2010/wordprocessingShape">
                    <wps:wsp>
                      <wps:cNvCnPr/>
                      <wps:spPr>
                        <a:xfrm>
                          <a:off x="0" y="0"/>
                          <a:ext cx="8238" cy="370960"/>
                        </a:xfrm>
                        <a:prstGeom prst="straightConnector1">
                          <a:avLst/>
                        </a:prstGeom>
                        <a:noFill/>
                        <a:ln w="25400" cap="flat" cmpd="sng" algn="ctr">
                          <a:solidFill>
                            <a:srgbClr val="9BBB59"/>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6B87032" id="Straight Arrow Connector 65" o:spid="_x0000_s1026" type="#_x0000_t32" style="position:absolute;margin-left:245.2pt;margin-top:48.3pt;width:.65pt;height:29.2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" strokecolor="#9bbb59" strokeweight="2pt">
                <v:stroke endarrow="open"/>
                <v:shadow on="t" color="black" opacity="24903f" origin=",.5" offset="0,.55556mm"/>
              </v:shape>
            </w:pict>
          </mc:Fallback>
        </mc:AlternateContent>
      </w:r>
      <w:r w:rsidRPr="001421D5">
        <w:rPr>
          <w:rFonts w:ascii="Arial" w:eastAsia="Calibri" w:hAnsi="Arial" w:cs="Arial"/>
          <w:b/>
          <w:noProof/>
        </w:rPr>
        <mc:AlternateContent>
          <mc:Choice Requires="wps">
            <w:drawing>
              <wp:anchor distT="0" distB="0" distL="114300" distR="114300" simplePos="0" relativeHeight="251706368" behindDoc="0" locked="0" layoutInCell="1" allowOverlap="1" wp14:anchorId="33BA427C" wp14:editId="0B955B2D">
                <wp:simplePos x="0" y="0"/>
                <wp:positionH relativeFrom="column">
                  <wp:posOffset>4058920</wp:posOffset>
                </wp:positionH>
                <wp:positionV relativeFrom="paragraph">
                  <wp:posOffset>4385945</wp:posOffset>
                </wp:positionV>
                <wp:extent cx="1325880" cy="510540"/>
                <wp:effectExtent l="57150" t="38100" r="83820" b="99060"/>
                <wp:wrapNone/>
                <wp:docPr id="66" name="Rectangle 66"/>
                <wp:cNvGraphicFramePr/>
                <a:graphic xmlns:a="http://schemas.openxmlformats.org/drawingml/2006/main">
                  <a:graphicData uri="http://schemas.microsoft.com/office/word/2010/wordprocessingShape">
                    <wps:wsp>
                      <wps:cNvSpPr/>
                      <wps:spPr>
                        <a:xfrm>
                          <a:off x="0" y="0"/>
                          <a:ext cx="1325880" cy="51054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1D341CA6" w14:textId="77777777" w:rsidR="00B65AAD" w:rsidRPr="00BC53A6" w:rsidRDefault="00B65AAD" w:rsidP="004651D3">
                            <w:pPr>
                              <w:jc w:val="center"/>
                              <w:rPr>
                                <w:sz w:val="16"/>
                                <w:szCs w:val="16"/>
                              </w:rPr>
                            </w:pPr>
                            <w:r w:rsidRPr="00BC53A6">
                              <w:rPr>
                                <w:sz w:val="16"/>
                                <w:szCs w:val="16"/>
                              </w:rPr>
                              <w:t xml:space="preserve">TBD, </w:t>
                            </w:r>
                            <w:r>
                              <w:rPr>
                                <w:sz w:val="16"/>
                                <w:szCs w:val="16"/>
                              </w:rPr>
                              <w:t>Madera</w:t>
                            </w:r>
                            <w:r w:rsidRPr="00BC53A6">
                              <w:rPr>
                                <w:sz w:val="16"/>
                                <w:szCs w:val="16"/>
                              </w:rPr>
                              <w:t xml:space="preserve"> Acceleration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6" o:spid="_x0000_s1029" style="position:absolute;margin-left:319.6pt;margin-top:345.35pt;width:104.4pt;height:40.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" fillcolor="#ffbe86" strokecolor="#f69240">
                <v:fill color2="#ffebdb" rotate="t" angle="180" colors="0 #ffbe86;22938f #ffd0aa;1 #ffebdb" focus="100%" type="gradient"/>
                <v:shadow on="t" color="black" opacity="24903f" origin=",.5" offset="0,.55556mm"/>
                <v:textbox>
                  <w:txbxContent>
                    <w:p w14:paraId="1D341CA6" w14:textId="77777777" w:rsidR="00B65AAD" w:rsidRPr="00BC53A6" w:rsidRDefault="00B65AAD" w:rsidP="004651D3">
                      <w:pPr>
                        <w:jc w:val="center"/>
                        <w:rPr>
                          <w:sz w:val="16"/>
                          <w:szCs w:val="16"/>
                        </w:rPr>
                      </w:pPr>
                      <w:r w:rsidRPr="00BC53A6">
                        <w:rPr>
                          <w:sz w:val="16"/>
                          <w:szCs w:val="16"/>
                        </w:rPr>
                        <w:t xml:space="preserve">TBD, </w:t>
                      </w:r>
                      <w:r>
                        <w:rPr>
                          <w:sz w:val="16"/>
                          <w:szCs w:val="16"/>
                        </w:rPr>
                        <w:t>Madera</w:t>
                      </w:r>
                      <w:r w:rsidRPr="00BC53A6">
                        <w:rPr>
                          <w:sz w:val="16"/>
                          <w:szCs w:val="16"/>
                        </w:rPr>
                        <w:t xml:space="preserve"> Acceleration Coordinator</w:t>
                      </w:r>
                    </w:p>
                  </w:txbxContent>
                </v:textbox>
              </v:rect>
            </w:pict>
          </mc:Fallback>
        </mc:AlternateContent>
      </w:r>
      <w:r w:rsidRPr="001421D5">
        <w:rPr>
          <w:rFonts w:ascii="Arial" w:eastAsia="Calibri" w:hAnsi="Arial" w:cs="Arial"/>
          <w:b/>
          <w:noProof/>
        </w:rPr>
        <mc:AlternateContent>
          <mc:Choice Requires="wps">
            <w:drawing>
              <wp:anchor distT="0" distB="0" distL="114300" distR="114300" simplePos="0" relativeHeight="251698176" behindDoc="0" locked="0" layoutInCell="1" allowOverlap="1" wp14:anchorId="7BD795CD" wp14:editId="189ACC1E">
                <wp:simplePos x="0" y="0"/>
                <wp:positionH relativeFrom="column">
                  <wp:posOffset>4580238</wp:posOffset>
                </wp:positionH>
                <wp:positionV relativeFrom="paragraph">
                  <wp:posOffset>935235</wp:posOffset>
                </wp:positionV>
                <wp:extent cx="1515196" cy="790472"/>
                <wp:effectExtent l="57150" t="38100" r="66040" b="86360"/>
                <wp:wrapNone/>
                <wp:docPr id="67" name="Oval 67"/>
                <wp:cNvGraphicFramePr/>
                <a:graphic xmlns:a="http://schemas.openxmlformats.org/drawingml/2006/main">
                  <a:graphicData uri="http://schemas.microsoft.com/office/word/2010/wordprocessingShape">
                    <wps:wsp>
                      <wps:cNvSpPr/>
                      <wps:spPr>
                        <a:xfrm>
                          <a:off x="0" y="0"/>
                          <a:ext cx="1515196" cy="790472"/>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58559503" w14:textId="77777777" w:rsidR="00B65AAD" w:rsidRDefault="00B65AAD" w:rsidP="004651D3">
                            <w:pPr>
                              <w:jc w:val="center"/>
                            </w:pPr>
                            <w:r>
                              <w:t>Donna Berry, VP Admin 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 o:spid="_x0000_s1030" style="position:absolute;margin-left:360.65pt;margin-top:73.65pt;width:119.3pt;height:6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" fillcolor="#ffbe86" strokecolor="#f69240">
                <v:fill color2="#ffebdb" rotate="t" angle="180" colors="0 #ffbe86;22938f #ffd0aa;1 #ffebdb" focus="100%" type="gradient"/>
                <v:shadow on="t" color="black" opacity="24903f" origin=",.5" offset="0,.55556mm"/>
                <v:textbox>
                  <w:txbxContent>
                    <w:p w14:paraId="58559503" w14:textId="77777777" w:rsidR="00B65AAD" w:rsidRDefault="00B65AAD" w:rsidP="004651D3">
                      <w:pPr>
                        <w:jc w:val="center"/>
                      </w:pPr>
                      <w:r>
                        <w:t>Donna Berry, VP Admin Ser.</w:t>
                      </w:r>
                    </w:p>
                  </w:txbxContent>
                </v:textbox>
              </v:oval>
            </w:pict>
          </mc:Fallback>
        </mc:AlternateContent>
      </w:r>
      <w:r w:rsidRPr="001421D5">
        <w:rPr>
          <w:rFonts w:ascii="Arial" w:eastAsia="Calibri" w:hAnsi="Arial" w:cs="Arial"/>
          <w:b/>
          <w:noProof/>
        </w:rPr>
        <mc:AlternateContent>
          <mc:Choice Requires="wps">
            <w:drawing>
              <wp:anchor distT="0" distB="0" distL="114300" distR="114300" simplePos="0" relativeHeight="251696128" behindDoc="0" locked="0" layoutInCell="1" allowOverlap="1" wp14:anchorId="05954AEE" wp14:editId="4B68507F">
                <wp:simplePos x="0" y="0"/>
                <wp:positionH relativeFrom="column">
                  <wp:posOffset>197485</wp:posOffset>
                </wp:positionH>
                <wp:positionV relativeFrom="paragraph">
                  <wp:posOffset>926465</wp:posOffset>
                </wp:positionV>
                <wp:extent cx="1433195" cy="741045"/>
                <wp:effectExtent l="57150" t="38100" r="71755" b="97155"/>
                <wp:wrapNone/>
                <wp:docPr id="68" name="Oval 68"/>
                <wp:cNvGraphicFramePr/>
                <a:graphic xmlns:a="http://schemas.openxmlformats.org/drawingml/2006/main">
                  <a:graphicData uri="http://schemas.microsoft.com/office/word/2010/wordprocessingShape">
                    <wps:wsp>
                      <wps:cNvSpPr/>
                      <wps:spPr>
                        <a:xfrm>
                          <a:off x="0" y="0"/>
                          <a:ext cx="1433195" cy="741045"/>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220F20A1" w14:textId="77777777" w:rsidR="00B65AAD" w:rsidRDefault="00B65AAD" w:rsidP="004651D3">
                            <w:pPr>
                              <w:jc w:val="center"/>
                            </w:pPr>
                            <w:r>
                              <w:t>Jan Dekker, VPI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8" o:spid="_x0000_s1031" style="position:absolute;margin-left:15.55pt;margin-top:72.95pt;width:112.85pt;height:58.3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" fillcolor="#ffbe86" strokecolor="#f69240">
                <v:fill color2="#ffebdb" rotate="t" angle="180" colors="0 #ffbe86;22938f #ffd0aa;1 #ffebdb" focus="100%" type="gradient"/>
                <v:shadow on="t" color="black" opacity="24903f" origin=",.5" offset="0,.55556mm"/>
                <v:textbox>
                  <w:txbxContent>
                    <w:p w14:paraId="220F20A1" w14:textId="77777777" w:rsidR="00B65AAD" w:rsidRDefault="00B65AAD" w:rsidP="004651D3">
                      <w:pPr>
                        <w:jc w:val="center"/>
                      </w:pPr>
                      <w:r>
                        <w:t>Jan Dekker, VPI</w:t>
                      </w:r>
                    </w:p>
                  </w:txbxContent>
                </v:textbox>
              </v:oval>
            </w:pict>
          </mc:Fallback>
        </mc:AlternateContent>
      </w:r>
      <w:r w:rsidRPr="001421D5">
        <w:rPr>
          <w:rFonts w:ascii="Arial" w:eastAsia="Calibri" w:hAnsi="Arial" w:cs="Arial"/>
          <w:b/>
          <w:noProof/>
        </w:rPr>
        <mc:AlternateContent>
          <mc:Choice Requires="wps">
            <w:drawing>
              <wp:anchor distT="0" distB="0" distL="114300" distR="114300" simplePos="0" relativeHeight="251697152" behindDoc="0" locked="0" layoutInCell="1" allowOverlap="1" wp14:anchorId="7BE4EF46" wp14:editId="18BC5A27">
                <wp:simplePos x="0" y="0"/>
                <wp:positionH relativeFrom="column">
                  <wp:posOffset>2380615</wp:posOffset>
                </wp:positionH>
                <wp:positionV relativeFrom="paragraph">
                  <wp:posOffset>984250</wp:posOffset>
                </wp:positionV>
                <wp:extent cx="1466215" cy="741045"/>
                <wp:effectExtent l="57150" t="38100" r="76835" b="97155"/>
                <wp:wrapNone/>
                <wp:docPr id="69" name="Oval 69"/>
                <wp:cNvGraphicFramePr/>
                <a:graphic xmlns:a="http://schemas.openxmlformats.org/drawingml/2006/main">
                  <a:graphicData uri="http://schemas.microsoft.com/office/word/2010/wordprocessingShape">
                    <wps:wsp>
                      <wps:cNvSpPr/>
                      <wps:spPr>
                        <a:xfrm>
                          <a:off x="0" y="0"/>
                          <a:ext cx="1466215" cy="741045"/>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398C8393" w14:textId="77777777" w:rsidR="00B65AAD" w:rsidRDefault="00B65AAD" w:rsidP="004651D3">
                            <w:pPr>
                              <w:jc w:val="center"/>
                            </w:pPr>
                            <w:r>
                              <w:t>Dr. John Fitzer, VPMO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9" o:spid="_x0000_s1032" style="position:absolute;margin-left:187.45pt;margin-top:77.5pt;width:115.45pt;height:58.3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" fillcolor="#ffbe86" strokecolor="#f69240">
                <v:fill color2="#ffebdb" rotate="t" angle="180" colors="0 #ffbe86;22938f #ffd0aa;1 #ffebdb" focus="100%" type="gradient"/>
                <v:shadow on="t" color="black" opacity="24903f" origin=",.5" offset="0,.55556mm"/>
                <v:textbox>
                  <w:txbxContent>
                    <w:p w14:paraId="398C8393" w14:textId="77777777" w:rsidR="00B65AAD" w:rsidRDefault="00B65AAD" w:rsidP="004651D3">
                      <w:pPr>
                        <w:jc w:val="center"/>
                      </w:pPr>
                      <w:r>
                        <w:t>Dr. John Fitzer, VPMO</w:t>
                      </w:r>
                    </w:p>
                  </w:txbxContent>
                </v:textbox>
              </v:oval>
            </w:pict>
          </mc:Fallback>
        </mc:AlternateContent>
      </w:r>
      <w:r w:rsidRPr="001421D5">
        <w:rPr>
          <w:rFonts w:ascii="Arial" w:eastAsia="Calibri" w:hAnsi="Arial" w:cs="Arial"/>
          <w:b/>
          <w:noProof/>
        </w:rPr>
        <mc:AlternateContent>
          <mc:Choice Requires="wps">
            <w:drawing>
              <wp:anchor distT="0" distB="0" distL="114300" distR="114300" simplePos="0" relativeHeight="251704320" behindDoc="0" locked="0" layoutInCell="1" allowOverlap="1" wp14:anchorId="0CDB381A" wp14:editId="5103FE2F">
                <wp:simplePos x="0" y="0"/>
                <wp:positionH relativeFrom="column">
                  <wp:posOffset>741405</wp:posOffset>
                </wp:positionH>
                <wp:positionV relativeFrom="paragraph">
                  <wp:posOffset>4386889</wp:posOffset>
                </wp:positionV>
                <wp:extent cx="1326292" cy="510746"/>
                <wp:effectExtent l="57150" t="38100" r="83820" b="99060"/>
                <wp:wrapNone/>
                <wp:docPr id="70" name="Rectangle 70"/>
                <wp:cNvGraphicFramePr/>
                <a:graphic xmlns:a="http://schemas.openxmlformats.org/drawingml/2006/main">
                  <a:graphicData uri="http://schemas.microsoft.com/office/word/2010/wordprocessingShape">
                    <wps:wsp>
                      <wps:cNvSpPr/>
                      <wps:spPr>
                        <a:xfrm>
                          <a:off x="0" y="0"/>
                          <a:ext cx="1326292" cy="510746"/>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49889E5B" w14:textId="77777777" w:rsidR="00B65AAD" w:rsidRPr="00BC53A6" w:rsidRDefault="00B65AAD" w:rsidP="004651D3">
                            <w:pPr>
                              <w:jc w:val="center"/>
                              <w:rPr>
                                <w:sz w:val="16"/>
                                <w:szCs w:val="16"/>
                              </w:rPr>
                            </w:pPr>
                            <w:r w:rsidRPr="00BC53A6">
                              <w:rPr>
                                <w:sz w:val="16"/>
                                <w:szCs w:val="16"/>
                              </w:rPr>
                              <w:t xml:space="preserve">TBD, English Acceleration Coordinator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0" o:spid="_x0000_s1033" style="position:absolute;margin-left:58.4pt;margin-top:345.4pt;width:104.45pt;height:40.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" fillcolor="#ffbe86" strokecolor="#f69240">
                <v:fill color2="#ffebdb" rotate="t" angle="180" colors="0 #ffbe86;22938f #ffd0aa;1 #ffebdb" focus="100%" type="gradient"/>
                <v:shadow on="t" color="black" opacity="24903f" origin=",.5" offset="0,.55556mm"/>
                <v:textbox>
                  <w:txbxContent>
                    <w:p w14:paraId="49889E5B" w14:textId="77777777" w:rsidR="00B65AAD" w:rsidRPr="00BC53A6" w:rsidRDefault="00B65AAD" w:rsidP="004651D3">
                      <w:pPr>
                        <w:jc w:val="center"/>
                        <w:rPr>
                          <w:sz w:val="16"/>
                          <w:szCs w:val="16"/>
                        </w:rPr>
                      </w:pPr>
                      <w:r w:rsidRPr="00BC53A6">
                        <w:rPr>
                          <w:sz w:val="16"/>
                          <w:szCs w:val="16"/>
                        </w:rPr>
                        <w:t xml:space="preserve">TBD, English Acceleration Coordinator </w:t>
                      </w:r>
                    </w:p>
                  </w:txbxContent>
                </v:textbox>
              </v:rect>
            </w:pict>
          </mc:Fallback>
        </mc:AlternateContent>
      </w:r>
      <w:r w:rsidRPr="001421D5">
        <w:rPr>
          <w:rFonts w:ascii="Arial" w:eastAsia="Calibri" w:hAnsi="Arial" w:cs="Arial"/>
          <w:b/>
          <w:noProof/>
        </w:rPr>
        <mc:AlternateContent>
          <mc:Choice Requires="wps">
            <w:drawing>
              <wp:anchor distT="0" distB="0" distL="114300" distR="114300" simplePos="0" relativeHeight="251703296" behindDoc="0" locked="0" layoutInCell="1" allowOverlap="1" wp14:anchorId="213B2885" wp14:editId="758E28D1">
                <wp:simplePos x="0" y="0"/>
                <wp:positionH relativeFrom="column">
                  <wp:posOffset>4772660</wp:posOffset>
                </wp:positionH>
                <wp:positionV relativeFrom="paragraph">
                  <wp:posOffset>3063875</wp:posOffset>
                </wp:positionV>
                <wp:extent cx="1169670" cy="593090"/>
                <wp:effectExtent l="57150" t="38100" r="68580" b="92710"/>
                <wp:wrapNone/>
                <wp:docPr id="71" name="Rounded Rectangle 71"/>
                <wp:cNvGraphicFramePr/>
                <a:graphic xmlns:a="http://schemas.openxmlformats.org/drawingml/2006/main">
                  <a:graphicData uri="http://schemas.microsoft.com/office/word/2010/wordprocessingShape">
                    <wps:wsp>
                      <wps:cNvSpPr/>
                      <wps:spPr>
                        <a:xfrm>
                          <a:off x="0" y="0"/>
                          <a:ext cx="1169670" cy="59309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5D2BE2B5" w14:textId="77777777" w:rsidR="00B65AAD" w:rsidRPr="00BC53A6" w:rsidRDefault="00B65AAD" w:rsidP="004651D3">
                            <w:pPr>
                              <w:jc w:val="center"/>
                              <w:rPr>
                                <w:sz w:val="16"/>
                                <w:szCs w:val="16"/>
                              </w:rPr>
                            </w:pPr>
                            <w:r w:rsidRPr="00BC53A6">
                              <w:rPr>
                                <w:sz w:val="16"/>
                                <w:szCs w:val="16"/>
                              </w:rPr>
                              <w:t xml:space="preserve">Janice Offenbach, Institutional Research Coordinator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1" o:spid="_x0000_s1034" style="position:absolute;margin-left:375.8pt;margin-top:241.25pt;width:92.1pt;height:46.7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" fillcolor="#ffbe86" strokecolor="#f69240">
                <v:fill color2="#ffebdb" rotate="t" angle="180" colors="0 #ffbe86;22938f #ffd0aa;1 #ffebdb" focus="100%" type="gradient"/>
                <v:shadow on="t" color="black" opacity="24903f" origin=",.5" offset="0,.55556mm"/>
                <v:textbox>
                  <w:txbxContent>
                    <w:p w14:paraId="5D2BE2B5" w14:textId="77777777" w:rsidR="00B65AAD" w:rsidRPr="00BC53A6" w:rsidRDefault="00B65AAD" w:rsidP="004651D3">
                      <w:pPr>
                        <w:jc w:val="center"/>
                        <w:rPr>
                          <w:sz w:val="16"/>
                          <w:szCs w:val="16"/>
                        </w:rPr>
                      </w:pPr>
                      <w:r w:rsidRPr="00BC53A6">
                        <w:rPr>
                          <w:sz w:val="16"/>
                          <w:szCs w:val="16"/>
                        </w:rPr>
                        <w:t xml:space="preserve">Janice Offenbach, Institutional Research Coordinator </w:t>
                      </w:r>
                    </w:p>
                  </w:txbxContent>
                </v:textbox>
              </v:roundrect>
            </w:pict>
          </mc:Fallback>
        </mc:AlternateContent>
      </w:r>
      <w:r w:rsidRPr="001421D5">
        <w:rPr>
          <w:rFonts w:ascii="Arial" w:eastAsia="Calibri" w:hAnsi="Arial" w:cs="Arial"/>
          <w:b/>
          <w:noProof/>
        </w:rPr>
        <mc:AlternateContent>
          <mc:Choice Requires="wps">
            <w:drawing>
              <wp:anchor distT="0" distB="0" distL="114300" distR="114300" simplePos="0" relativeHeight="251702272" behindDoc="0" locked="0" layoutInCell="1" allowOverlap="1" wp14:anchorId="69C0C419" wp14:editId="232FDBC2">
                <wp:simplePos x="0" y="0"/>
                <wp:positionH relativeFrom="column">
                  <wp:posOffset>461010</wp:posOffset>
                </wp:positionH>
                <wp:positionV relativeFrom="paragraph">
                  <wp:posOffset>3126105</wp:posOffset>
                </wp:positionV>
                <wp:extent cx="1169670" cy="593090"/>
                <wp:effectExtent l="57150" t="38100" r="68580" b="92710"/>
                <wp:wrapNone/>
                <wp:docPr id="72" name="Rounded Rectangle 72"/>
                <wp:cNvGraphicFramePr/>
                <a:graphic xmlns:a="http://schemas.openxmlformats.org/drawingml/2006/main">
                  <a:graphicData uri="http://schemas.microsoft.com/office/word/2010/wordprocessingShape">
                    <wps:wsp>
                      <wps:cNvSpPr/>
                      <wps:spPr>
                        <a:xfrm>
                          <a:off x="0" y="0"/>
                          <a:ext cx="1169670" cy="59309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16239AE8" w14:textId="77777777" w:rsidR="00B65AAD" w:rsidRPr="00BC53A6" w:rsidRDefault="00B65AAD" w:rsidP="004651D3">
                            <w:pPr>
                              <w:jc w:val="center"/>
                              <w:rPr>
                                <w:sz w:val="16"/>
                                <w:szCs w:val="16"/>
                              </w:rPr>
                            </w:pPr>
                            <w:r w:rsidRPr="00BC53A6">
                              <w:rPr>
                                <w:sz w:val="16"/>
                                <w:szCs w:val="16"/>
                              </w:rPr>
                              <w:t>Julie Thurber, BSI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2" o:spid="_x0000_s1035" style="position:absolute;margin-left:36.3pt;margin-top:246.15pt;width:92.1pt;height:46.7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" fillcolor="#ffbe86" strokecolor="#f69240">
                <v:fill color2="#ffebdb" rotate="t" angle="180" colors="0 #ffbe86;22938f #ffd0aa;1 #ffebdb" focus="100%" type="gradient"/>
                <v:shadow on="t" color="black" opacity="24903f" origin=",.5" offset="0,.55556mm"/>
                <v:textbox>
                  <w:txbxContent>
                    <w:p w14:paraId="16239AE8" w14:textId="77777777" w:rsidR="00B65AAD" w:rsidRPr="00BC53A6" w:rsidRDefault="00B65AAD" w:rsidP="004651D3">
                      <w:pPr>
                        <w:jc w:val="center"/>
                        <w:rPr>
                          <w:sz w:val="16"/>
                          <w:szCs w:val="16"/>
                        </w:rPr>
                      </w:pPr>
                      <w:r w:rsidRPr="00BC53A6">
                        <w:rPr>
                          <w:sz w:val="16"/>
                          <w:szCs w:val="16"/>
                        </w:rPr>
                        <w:t>Julie Thurber, BSI Coordinator</w:t>
                      </w:r>
                    </w:p>
                  </w:txbxContent>
                </v:textbox>
              </v:roundrect>
            </w:pict>
          </mc:Fallback>
        </mc:AlternateContent>
      </w:r>
      <w:r w:rsidRPr="001421D5">
        <w:rPr>
          <w:rFonts w:ascii="Arial" w:eastAsia="Calibri" w:hAnsi="Arial" w:cs="Arial"/>
          <w:b/>
          <w:noProof/>
        </w:rPr>
        <mc:AlternateContent>
          <mc:Choice Requires="wps">
            <w:drawing>
              <wp:anchor distT="0" distB="0" distL="114300" distR="114300" simplePos="0" relativeHeight="251701248" behindDoc="0" locked="0" layoutInCell="1" allowOverlap="1" wp14:anchorId="7E0E71CC" wp14:editId="0B309487">
                <wp:simplePos x="0" y="0"/>
                <wp:positionH relativeFrom="column">
                  <wp:posOffset>4723765</wp:posOffset>
                </wp:positionH>
                <wp:positionV relativeFrom="paragraph">
                  <wp:posOffset>2281555</wp:posOffset>
                </wp:positionV>
                <wp:extent cx="1169670" cy="593090"/>
                <wp:effectExtent l="57150" t="38100" r="68580" b="92710"/>
                <wp:wrapNone/>
                <wp:docPr id="73" name="Rounded Rectangle 73"/>
                <wp:cNvGraphicFramePr/>
                <a:graphic xmlns:a="http://schemas.openxmlformats.org/drawingml/2006/main">
                  <a:graphicData uri="http://schemas.microsoft.com/office/word/2010/wordprocessingShape">
                    <wps:wsp>
                      <wps:cNvSpPr/>
                      <wps:spPr>
                        <a:xfrm>
                          <a:off x="0" y="0"/>
                          <a:ext cx="1169670" cy="59309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193EF790" w14:textId="77777777" w:rsidR="00B65AAD" w:rsidRPr="00BC53A6" w:rsidRDefault="00B65AAD" w:rsidP="004651D3">
                            <w:pPr>
                              <w:jc w:val="center"/>
                              <w:rPr>
                                <w:sz w:val="16"/>
                                <w:szCs w:val="16"/>
                              </w:rPr>
                            </w:pPr>
                            <w:r w:rsidRPr="00BC53A6">
                              <w:rPr>
                                <w:sz w:val="16"/>
                                <w:szCs w:val="16"/>
                              </w:rPr>
                              <w:t>Melanie Highfill, Accountant</w:t>
                            </w:r>
                            <w:r>
                              <w:rPr>
                                <w:sz w:val="16"/>
                                <w:szCs w:val="16"/>
                              </w:rPr>
                              <w:t>/</w:t>
                            </w:r>
                            <w:r w:rsidRPr="00BC53A6">
                              <w:rPr>
                                <w:sz w:val="16"/>
                                <w:szCs w:val="16"/>
                              </w:rPr>
                              <w:t xml:space="preserve">Auditor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3" o:spid="_x0000_s1036" style="position:absolute;margin-left:371.95pt;margin-top:179.65pt;width:92.1pt;height:46.7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" fillcolor="#ffbe86" strokecolor="#f69240">
                <v:fill color2="#ffebdb" rotate="t" angle="180" colors="0 #ffbe86;22938f #ffd0aa;1 #ffebdb" focus="100%" type="gradient"/>
                <v:shadow on="t" color="black" opacity="24903f" origin=",.5" offset="0,.55556mm"/>
                <v:textbox>
                  <w:txbxContent>
                    <w:p w14:paraId="193EF790" w14:textId="77777777" w:rsidR="00B65AAD" w:rsidRPr="00BC53A6" w:rsidRDefault="00B65AAD" w:rsidP="004651D3">
                      <w:pPr>
                        <w:jc w:val="center"/>
                        <w:rPr>
                          <w:sz w:val="16"/>
                          <w:szCs w:val="16"/>
                        </w:rPr>
                      </w:pPr>
                      <w:r w:rsidRPr="00BC53A6">
                        <w:rPr>
                          <w:sz w:val="16"/>
                          <w:szCs w:val="16"/>
                        </w:rPr>
                        <w:t>Melanie Highfill, Accountant</w:t>
                      </w:r>
                      <w:r>
                        <w:rPr>
                          <w:sz w:val="16"/>
                          <w:szCs w:val="16"/>
                        </w:rPr>
                        <w:t>/</w:t>
                      </w:r>
                      <w:r w:rsidRPr="00BC53A6">
                        <w:rPr>
                          <w:sz w:val="16"/>
                          <w:szCs w:val="16"/>
                        </w:rPr>
                        <w:t xml:space="preserve">Auditor </w:t>
                      </w:r>
                    </w:p>
                  </w:txbxContent>
                </v:textbox>
              </v:roundrect>
            </w:pict>
          </mc:Fallback>
        </mc:AlternateContent>
      </w:r>
      <w:r w:rsidRPr="001421D5">
        <w:rPr>
          <w:rFonts w:ascii="Arial" w:eastAsia="Calibri" w:hAnsi="Arial" w:cs="Arial"/>
          <w:b/>
          <w:noProof/>
        </w:rPr>
        <mc:AlternateContent>
          <mc:Choice Requires="wps">
            <w:drawing>
              <wp:anchor distT="0" distB="0" distL="114300" distR="114300" simplePos="0" relativeHeight="251700224" behindDoc="0" locked="0" layoutInCell="1" allowOverlap="1" wp14:anchorId="61BEA46E" wp14:editId="69B7024D">
                <wp:simplePos x="0" y="0"/>
                <wp:positionH relativeFrom="column">
                  <wp:posOffset>461319</wp:posOffset>
                </wp:positionH>
                <wp:positionV relativeFrom="paragraph">
                  <wp:posOffset>2343905</wp:posOffset>
                </wp:positionV>
                <wp:extent cx="1169773" cy="593124"/>
                <wp:effectExtent l="57150" t="38100" r="68580" b="92710"/>
                <wp:wrapNone/>
                <wp:docPr id="74" name="Rounded Rectangle 74"/>
                <wp:cNvGraphicFramePr/>
                <a:graphic xmlns:a="http://schemas.openxmlformats.org/drawingml/2006/main">
                  <a:graphicData uri="http://schemas.microsoft.com/office/word/2010/wordprocessingShape">
                    <wps:wsp>
                      <wps:cNvSpPr/>
                      <wps:spPr>
                        <a:xfrm>
                          <a:off x="0" y="0"/>
                          <a:ext cx="1169773" cy="593124"/>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272177F8" w14:textId="77777777" w:rsidR="00B65AAD" w:rsidRPr="00BC53A6" w:rsidRDefault="00B65AAD" w:rsidP="004651D3">
                            <w:pPr>
                              <w:jc w:val="center"/>
                              <w:rPr>
                                <w:sz w:val="16"/>
                                <w:szCs w:val="16"/>
                              </w:rPr>
                            </w:pPr>
                            <w:r w:rsidRPr="00BC53A6">
                              <w:rPr>
                                <w:sz w:val="16"/>
                                <w:szCs w:val="16"/>
                              </w:rPr>
                              <w:t xml:space="preserve">Stephanie Curry, Faculty Grants Coordinator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4" o:spid="_x0000_s1037" style="position:absolute;margin-left:36.3pt;margin-top:184.55pt;width:92.1pt;height:46.7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" fillcolor="#ffbe86" strokecolor="#f69240">
                <v:fill color2="#ffebdb" rotate="t" angle="180" colors="0 #ffbe86;22938f #ffd0aa;1 #ffebdb" focus="100%" type="gradient"/>
                <v:shadow on="t" color="black" opacity="24903f" origin=",.5" offset="0,.55556mm"/>
                <v:textbox>
                  <w:txbxContent>
                    <w:p w14:paraId="272177F8" w14:textId="77777777" w:rsidR="00B65AAD" w:rsidRPr="00BC53A6" w:rsidRDefault="00B65AAD" w:rsidP="004651D3">
                      <w:pPr>
                        <w:jc w:val="center"/>
                        <w:rPr>
                          <w:sz w:val="16"/>
                          <w:szCs w:val="16"/>
                        </w:rPr>
                      </w:pPr>
                      <w:r w:rsidRPr="00BC53A6">
                        <w:rPr>
                          <w:sz w:val="16"/>
                          <w:szCs w:val="16"/>
                        </w:rPr>
                        <w:t xml:space="preserve">Stephanie Curry, Faculty Grants Coordinator </w:t>
                      </w:r>
                    </w:p>
                  </w:txbxContent>
                </v:textbox>
              </v:roundrect>
            </w:pict>
          </mc:Fallback>
        </mc:AlternateContent>
      </w:r>
      <w:r w:rsidRPr="001421D5">
        <w:rPr>
          <w:rFonts w:ascii="Arial" w:eastAsia="Calibri" w:hAnsi="Arial" w:cs="Arial"/>
          <w:b/>
          <w:noProof/>
        </w:rPr>
        <mc:AlternateContent>
          <mc:Choice Requires="wps">
            <w:drawing>
              <wp:anchor distT="0" distB="0" distL="114300" distR="114300" simplePos="0" relativeHeight="251699200" behindDoc="0" locked="0" layoutInCell="1" allowOverlap="1" wp14:anchorId="2CE024DB" wp14:editId="2DF2BA14">
                <wp:simplePos x="0" y="0"/>
                <wp:positionH relativeFrom="column">
                  <wp:posOffset>2487827</wp:posOffset>
                </wp:positionH>
                <wp:positionV relativeFrom="paragraph">
                  <wp:posOffset>2278002</wp:posOffset>
                </wp:positionV>
                <wp:extent cx="1293341" cy="922638"/>
                <wp:effectExtent l="57150" t="38100" r="78740" b="87630"/>
                <wp:wrapNone/>
                <wp:docPr id="75" name="Rounded Rectangle 75"/>
                <wp:cNvGraphicFramePr/>
                <a:graphic xmlns:a="http://schemas.openxmlformats.org/drawingml/2006/main">
                  <a:graphicData uri="http://schemas.microsoft.com/office/word/2010/wordprocessingShape">
                    <wps:wsp>
                      <wps:cNvSpPr/>
                      <wps:spPr>
                        <a:xfrm>
                          <a:off x="0" y="0"/>
                          <a:ext cx="1293341" cy="922638"/>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1B09E0E2" w14:textId="77777777" w:rsidR="00B65AAD" w:rsidRDefault="00B65AAD" w:rsidP="004651D3">
                            <w:pPr>
                              <w:jc w:val="center"/>
                            </w:pPr>
                            <w:r>
                              <w:t>Rebecca Snyder Project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5" o:spid="_x0000_s1038" style="position:absolute;margin-left:195.9pt;margin-top:179.35pt;width:101.85pt;height:72.6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" fillcolor="#ffbe86" strokecolor="#f69240">
                <v:fill color2="#ffebdb" rotate="t" angle="180" colors="0 #ffbe86;22938f #ffd0aa;1 #ffebdb" focus="100%" type="gradient"/>
                <v:shadow on="t" color="black" opacity="24903f" origin=",.5" offset="0,.55556mm"/>
                <v:textbox>
                  <w:txbxContent>
                    <w:p w14:paraId="1B09E0E2" w14:textId="77777777" w:rsidR="00B65AAD" w:rsidRDefault="00B65AAD" w:rsidP="004651D3">
                      <w:pPr>
                        <w:jc w:val="center"/>
                      </w:pPr>
                      <w:r>
                        <w:t>Rebecca Snyder Project Coordinator</w:t>
                      </w:r>
                    </w:p>
                  </w:txbxContent>
                </v:textbox>
              </v:roundrect>
            </w:pict>
          </mc:Fallback>
        </mc:AlternateContent>
      </w:r>
      <w:r w:rsidRPr="001421D5">
        <w:rPr>
          <w:rFonts w:ascii="Arial" w:eastAsia="Calibri" w:hAnsi="Arial" w:cs="Arial"/>
          <w:b/>
          <w:noProof/>
        </w:rPr>
        <mc:AlternateContent>
          <mc:Choice Requires="wps">
            <w:drawing>
              <wp:anchor distT="0" distB="0" distL="114300" distR="114300" simplePos="0" relativeHeight="251695104" behindDoc="0" locked="0" layoutInCell="1" allowOverlap="1" wp14:anchorId="53D966E8" wp14:editId="564DC3B9">
                <wp:simplePos x="0" y="0"/>
                <wp:positionH relativeFrom="column">
                  <wp:posOffset>2323070</wp:posOffset>
                </wp:positionH>
                <wp:positionV relativeFrom="paragraph">
                  <wp:posOffset>127927</wp:posOffset>
                </wp:positionV>
                <wp:extent cx="1573427" cy="486032"/>
                <wp:effectExtent l="57150" t="38100" r="84455" b="104775"/>
                <wp:wrapNone/>
                <wp:docPr id="76" name="Rectangle 76"/>
                <wp:cNvGraphicFramePr/>
                <a:graphic xmlns:a="http://schemas.openxmlformats.org/drawingml/2006/main">
                  <a:graphicData uri="http://schemas.microsoft.com/office/word/2010/wordprocessingShape">
                    <wps:wsp>
                      <wps:cNvSpPr/>
                      <wps:spPr>
                        <a:xfrm>
                          <a:off x="0" y="0"/>
                          <a:ext cx="1573427" cy="48603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0E7195DE" w14:textId="77777777" w:rsidR="00B65AAD" w:rsidRDefault="00B65AAD" w:rsidP="004651D3">
                            <w:pPr>
                              <w:jc w:val="center"/>
                            </w:pPr>
                            <w:r>
                              <w:t xml:space="preserve">Dr. Sandra Caldwell, College President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6" o:spid="_x0000_s1039" style="position:absolute;margin-left:182.9pt;margin-top:10.05pt;width:123.9pt;height:38.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" fillcolor="#ffbe86" strokecolor="#f69240">
                <v:fill color2="#ffebdb" rotate="t" angle="180" colors="0 #ffbe86;22938f #ffd0aa;1 #ffebdb" focus="100%" type="gradient"/>
                <v:shadow on="t" color="black" opacity="24903f" origin=",.5" offset="0,.55556mm"/>
                <v:textbox>
                  <w:txbxContent>
                    <w:p w14:paraId="0E7195DE" w14:textId="77777777" w:rsidR="00B65AAD" w:rsidRDefault="00B65AAD" w:rsidP="004651D3">
                      <w:pPr>
                        <w:jc w:val="center"/>
                      </w:pPr>
                      <w:r>
                        <w:t xml:space="preserve">Dr. Sandra Caldwell, College President </w:t>
                      </w:r>
                    </w:p>
                  </w:txbxContent>
                </v:textbox>
              </v:rect>
            </w:pict>
          </mc:Fallback>
        </mc:AlternateContent>
      </w:r>
    </w:p>
    <w:p w14:paraId="11A73A91" w14:textId="77777777" w:rsidR="004651D3" w:rsidRPr="001421D5" w:rsidRDefault="004651D3" w:rsidP="00B65AAD">
      <w:pPr>
        <w:pStyle w:val="Normal1"/>
        <w:tabs>
          <w:tab w:val="left" w:pos="1350"/>
        </w:tabs>
        <w:spacing w:after="0" w:line="240" w:lineRule="auto"/>
        <w:ind w:right="13"/>
        <w:rPr>
          <w:rFonts w:ascii="Arial" w:hAnsi="Arial" w:cs="Arial"/>
        </w:rPr>
      </w:pPr>
    </w:p>
    <w:p w14:paraId="577E9521" w14:textId="77777777" w:rsidR="004651D3" w:rsidRPr="001421D5" w:rsidRDefault="004651D3" w:rsidP="00B65AAD">
      <w:pPr>
        <w:pStyle w:val="Normal1"/>
        <w:tabs>
          <w:tab w:val="left" w:pos="1350"/>
        </w:tabs>
        <w:spacing w:after="0" w:line="240" w:lineRule="auto"/>
        <w:ind w:right="13"/>
        <w:rPr>
          <w:rFonts w:ascii="Arial" w:hAnsi="Arial" w:cs="Arial"/>
        </w:rPr>
      </w:pPr>
    </w:p>
    <w:p w14:paraId="2E2C05A1" w14:textId="77777777" w:rsidR="004651D3" w:rsidRPr="001421D5" w:rsidRDefault="004651D3" w:rsidP="00B65AAD">
      <w:pPr>
        <w:pStyle w:val="Normal1"/>
        <w:tabs>
          <w:tab w:val="left" w:pos="1350"/>
        </w:tabs>
        <w:spacing w:after="0" w:line="240" w:lineRule="auto"/>
        <w:ind w:right="13"/>
        <w:rPr>
          <w:rFonts w:ascii="Arial" w:hAnsi="Arial" w:cs="Arial"/>
        </w:rPr>
      </w:pPr>
    </w:p>
    <w:p w14:paraId="69E0C7E1" w14:textId="77777777" w:rsidR="004651D3" w:rsidRPr="001421D5" w:rsidRDefault="004651D3" w:rsidP="00B65AAD">
      <w:pPr>
        <w:pStyle w:val="Normal1"/>
        <w:tabs>
          <w:tab w:val="left" w:pos="1350"/>
        </w:tabs>
        <w:spacing w:after="0" w:line="240" w:lineRule="auto"/>
        <w:ind w:right="13"/>
        <w:rPr>
          <w:rFonts w:ascii="Arial" w:hAnsi="Arial" w:cs="Arial"/>
        </w:rPr>
      </w:pPr>
    </w:p>
    <w:p w14:paraId="6F60ED22" w14:textId="77777777" w:rsidR="004651D3" w:rsidRPr="001421D5" w:rsidRDefault="004651D3" w:rsidP="00B65AAD">
      <w:pPr>
        <w:pStyle w:val="Normal1"/>
        <w:tabs>
          <w:tab w:val="left" w:pos="1350"/>
        </w:tabs>
        <w:spacing w:after="0" w:line="240" w:lineRule="auto"/>
        <w:ind w:right="13"/>
        <w:rPr>
          <w:rFonts w:ascii="Arial" w:hAnsi="Arial" w:cs="Arial"/>
        </w:rPr>
      </w:pPr>
    </w:p>
    <w:p w14:paraId="74762EDB" w14:textId="77777777" w:rsidR="004651D3" w:rsidRPr="001421D5" w:rsidRDefault="004651D3" w:rsidP="00B65AAD">
      <w:pPr>
        <w:pStyle w:val="Normal1"/>
        <w:tabs>
          <w:tab w:val="left" w:pos="1350"/>
        </w:tabs>
        <w:spacing w:after="0" w:line="240" w:lineRule="auto"/>
        <w:ind w:right="13"/>
        <w:rPr>
          <w:rFonts w:ascii="Arial" w:hAnsi="Arial" w:cs="Arial"/>
        </w:rPr>
      </w:pPr>
    </w:p>
    <w:p w14:paraId="74F06AFC" w14:textId="77777777" w:rsidR="004651D3" w:rsidRPr="001421D5" w:rsidRDefault="004651D3" w:rsidP="00B65AAD">
      <w:pPr>
        <w:pStyle w:val="Normal1"/>
        <w:tabs>
          <w:tab w:val="left" w:pos="1350"/>
        </w:tabs>
        <w:spacing w:after="0" w:line="240" w:lineRule="auto"/>
        <w:ind w:right="13"/>
        <w:rPr>
          <w:rFonts w:ascii="Arial" w:hAnsi="Arial" w:cs="Arial"/>
        </w:rPr>
      </w:pPr>
    </w:p>
    <w:p w14:paraId="4645473F" w14:textId="77777777" w:rsidR="004651D3" w:rsidRPr="001421D5" w:rsidRDefault="004651D3" w:rsidP="00B65AAD">
      <w:pPr>
        <w:pStyle w:val="Normal1"/>
        <w:tabs>
          <w:tab w:val="left" w:pos="1350"/>
        </w:tabs>
        <w:spacing w:after="0" w:line="240" w:lineRule="auto"/>
        <w:ind w:right="13"/>
        <w:rPr>
          <w:rFonts w:ascii="Arial" w:hAnsi="Arial" w:cs="Arial"/>
        </w:rPr>
      </w:pPr>
    </w:p>
    <w:p w14:paraId="6ACB25E8" w14:textId="77777777" w:rsidR="004651D3" w:rsidRPr="001421D5" w:rsidRDefault="004651D3" w:rsidP="00B65AAD">
      <w:pPr>
        <w:pStyle w:val="Normal1"/>
        <w:tabs>
          <w:tab w:val="left" w:pos="1350"/>
        </w:tabs>
        <w:spacing w:after="0" w:line="240" w:lineRule="auto"/>
        <w:ind w:right="13"/>
        <w:rPr>
          <w:rFonts w:ascii="Arial" w:hAnsi="Arial" w:cs="Arial"/>
        </w:rPr>
      </w:pPr>
    </w:p>
    <w:p w14:paraId="0E7A3650" w14:textId="77777777" w:rsidR="004651D3" w:rsidRPr="001421D5" w:rsidRDefault="004651D3" w:rsidP="00B65AAD">
      <w:pPr>
        <w:pStyle w:val="Normal1"/>
        <w:tabs>
          <w:tab w:val="left" w:pos="1350"/>
        </w:tabs>
        <w:spacing w:after="0" w:line="240" w:lineRule="auto"/>
        <w:ind w:right="13"/>
        <w:rPr>
          <w:rFonts w:ascii="Arial" w:hAnsi="Arial" w:cs="Arial"/>
        </w:rPr>
      </w:pPr>
    </w:p>
    <w:p w14:paraId="0182464D" w14:textId="77777777" w:rsidR="004651D3" w:rsidRPr="001421D5" w:rsidRDefault="004651D3" w:rsidP="00B65AAD">
      <w:pPr>
        <w:pStyle w:val="Normal1"/>
        <w:tabs>
          <w:tab w:val="left" w:pos="1350"/>
        </w:tabs>
        <w:spacing w:after="0" w:line="240" w:lineRule="auto"/>
        <w:ind w:right="13"/>
        <w:rPr>
          <w:rFonts w:ascii="Arial" w:hAnsi="Arial" w:cs="Arial"/>
        </w:rPr>
      </w:pPr>
    </w:p>
    <w:p w14:paraId="7DCFA407" w14:textId="77777777" w:rsidR="004651D3" w:rsidRPr="001421D5" w:rsidRDefault="004651D3" w:rsidP="00B65AAD">
      <w:pPr>
        <w:pStyle w:val="Normal1"/>
        <w:tabs>
          <w:tab w:val="left" w:pos="1350"/>
        </w:tabs>
        <w:spacing w:after="0" w:line="240" w:lineRule="auto"/>
        <w:ind w:right="13"/>
        <w:rPr>
          <w:rFonts w:ascii="Arial" w:hAnsi="Arial" w:cs="Arial"/>
        </w:rPr>
      </w:pPr>
    </w:p>
    <w:p w14:paraId="21D49941" w14:textId="77777777" w:rsidR="004651D3" w:rsidRPr="001421D5" w:rsidRDefault="004651D3" w:rsidP="00B65AAD">
      <w:pPr>
        <w:pStyle w:val="Normal1"/>
        <w:tabs>
          <w:tab w:val="left" w:pos="1350"/>
        </w:tabs>
        <w:spacing w:after="0" w:line="240" w:lineRule="auto"/>
        <w:ind w:right="13"/>
        <w:rPr>
          <w:rFonts w:ascii="Arial" w:hAnsi="Arial" w:cs="Arial"/>
        </w:rPr>
      </w:pPr>
    </w:p>
    <w:p w14:paraId="74082974" w14:textId="77777777" w:rsidR="004651D3" w:rsidRPr="001421D5" w:rsidRDefault="004651D3" w:rsidP="00B65AAD">
      <w:pPr>
        <w:pStyle w:val="Normal1"/>
        <w:tabs>
          <w:tab w:val="left" w:pos="1350"/>
        </w:tabs>
        <w:spacing w:after="0" w:line="240" w:lineRule="auto"/>
        <w:ind w:right="13"/>
        <w:rPr>
          <w:rFonts w:ascii="Arial" w:hAnsi="Arial" w:cs="Arial"/>
        </w:rPr>
      </w:pPr>
    </w:p>
    <w:p w14:paraId="782B34FB" w14:textId="77777777" w:rsidR="004651D3" w:rsidRPr="001421D5" w:rsidRDefault="004651D3" w:rsidP="00B65AAD">
      <w:pPr>
        <w:pStyle w:val="Normal1"/>
        <w:tabs>
          <w:tab w:val="left" w:pos="1350"/>
        </w:tabs>
        <w:spacing w:after="0" w:line="240" w:lineRule="auto"/>
        <w:ind w:right="13"/>
        <w:rPr>
          <w:rFonts w:ascii="Arial" w:hAnsi="Arial" w:cs="Arial"/>
        </w:rPr>
      </w:pPr>
    </w:p>
    <w:p w14:paraId="2C9C8C54" w14:textId="77777777" w:rsidR="004651D3" w:rsidRPr="001421D5" w:rsidRDefault="004651D3" w:rsidP="00B65AAD">
      <w:pPr>
        <w:pStyle w:val="Normal1"/>
        <w:tabs>
          <w:tab w:val="left" w:pos="1350"/>
        </w:tabs>
        <w:spacing w:after="0" w:line="240" w:lineRule="auto"/>
        <w:ind w:right="13"/>
        <w:rPr>
          <w:rFonts w:ascii="Arial" w:hAnsi="Arial" w:cs="Arial"/>
        </w:rPr>
      </w:pPr>
    </w:p>
    <w:p w14:paraId="0CC031D5" w14:textId="77777777" w:rsidR="004651D3" w:rsidRPr="001421D5" w:rsidRDefault="004651D3" w:rsidP="00B65AAD">
      <w:pPr>
        <w:pStyle w:val="Normal1"/>
        <w:tabs>
          <w:tab w:val="left" w:pos="1350"/>
        </w:tabs>
        <w:spacing w:after="0" w:line="240" w:lineRule="auto"/>
        <w:ind w:right="13"/>
        <w:rPr>
          <w:rFonts w:ascii="Arial" w:hAnsi="Arial" w:cs="Arial"/>
        </w:rPr>
      </w:pPr>
    </w:p>
    <w:p w14:paraId="44447E83" w14:textId="77777777" w:rsidR="004651D3" w:rsidRPr="001421D5" w:rsidRDefault="004651D3" w:rsidP="00B65AAD">
      <w:pPr>
        <w:pStyle w:val="Normal1"/>
        <w:tabs>
          <w:tab w:val="left" w:pos="1350"/>
        </w:tabs>
        <w:spacing w:after="0" w:line="240" w:lineRule="auto"/>
        <w:ind w:right="13"/>
        <w:rPr>
          <w:rFonts w:ascii="Arial" w:hAnsi="Arial" w:cs="Arial"/>
        </w:rPr>
      </w:pPr>
    </w:p>
    <w:p w14:paraId="12B64208" w14:textId="77777777" w:rsidR="004651D3" w:rsidRPr="001421D5" w:rsidRDefault="004651D3" w:rsidP="00B65AAD">
      <w:pPr>
        <w:pStyle w:val="Normal1"/>
        <w:tabs>
          <w:tab w:val="left" w:pos="1350"/>
        </w:tabs>
        <w:spacing w:after="0" w:line="240" w:lineRule="auto"/>
        <w:ind w:right="13"/>
        <w:rPr>
          <w:rFonts w:ascii="Arial" w:hAnsi="Arial" w:cs="Arial"/>
        </w:rPr>
      </w:pPr>
    </w:p>
    <w:p w14:paraId="750FE998" w14:textId="77777777" w:rsidR="004651D3" w:rsidRPr="001421D5" w:rsidRDefault="004651D3" w:rsidP="00B65AAD">
      <w:pPr>
        <w:pStyle w:val="Normal1"/>
        <w:tabs>
          <w:tab w:val="left" w:pos="1350"/>
        </w:tabs>
        <w:spacing w:after="0" w:line="240" w:lineRule="auto"/>
        <w:ind w:right="13"/>
        <w:rPr>
          <w:rFonts w:ascii="Arial" w:hAnsi="Arial" w:cs="Arial"/>
        </w:rPr>
      </w:pPr>
    </w:p>
    <w:p w14:paraId="7E81715D" w14:textId="77777777" w:rsidR="004651D3" w:rsidRPr="001421D5" w:rsidRDefault="004651D3" w:rsidP="00B65AAD">
      <w:pPr>
        <w:pStyle w:val="Normal1"/>
        <w:tabs>
          <w:tab w:val="left" w:pos="1350"/>
        </w:tabs>
        <w:spacing w:after="0" w:line="240" w:lineRule="auto"/>
        <w:ind w:right="13"/>
        <w:rPr>
          <w:rFonts w:ascii="Arial" w:hAnsi="Arial" w:cs="Arial"/>
        </w:rPr>
      </w:pPr>
    </w:p>
    <w:p w14:paraId="46E6F472" w14:textId="77777777" w:rsidR="004651D3" w:rsidRPr="001421D5" w:rsidRDefault="004651D3" w:rsidP="00B65AAD">
      <w:pPr>
        <w:pStyle w:val="Normal1"/>
        <w:tabs>
          <w:tab w:val="left" w:pos="1350"/>
        </w:tabs>
        <w:spacing w:after="0" w:line="240" w:lineRule="auto"/>
        <w:ind w:right="13"/>
        <w:rPr>
          <w:rFonts w:ascii="Arial" w:hAnsi="Arial" w:cs="Arial"/>
        </w:rPr>
      </w:pPr>
    </w:p>
    <w:p w14:paraId="253C9667" w14:textId="77777777" w:rsidR="004651D3" w:rsidRPr="001421D5" w:rsidRDefault="004651D3" w:rsidP="00B65AAD">
      <w:pPr>
        <w:pStyle w:val="Normal1"/>
        <w:tabs>
          <w:tab w:val="left" w:pos="1350"/>
        </w:tabs>
        <w:spacing w:after="0" w:line="240" w:lineRule="auto"/>
        <w:ind w:right="13"/>
        <w:rPr>
          <w:rFonts w:ascii="Arial" w:hAnsi="Arial" w:cs="Arial"/>
        </w:rPr>
      </w:pPr>
    </w:p>
    <w:p w14:paraId="2062B0DB" w14:textId="77777777" w:rsidR="004651D3" w:rsidRPr="001421D5" w:rsidRDefault="004651D3" w:rsidP="00B65AAD">
      <w:pPr>
        <w:pStyle w:val="Normal1"/>
        <w:tabs>
          <w:tab w:val="left" w:pos="1350"/>
        </w:tabs>
        <w:spacing w:after="0" w:line="240" w:lineRule="auto"/>
        <w:ind w:right="13"/>
        <w:rPr>
          <w:rFonts w:ascii="Arial" w:hAnsi="Arial" w:cs="Arial"/>
        </w:rPr>
      </w:pPr>
    </w:p>
    <w:p w14:paraId="05278752" w14:textId="77777777" w:rsidR="004651D3" w:rsidRPr="001421D5" w:rsidRDefault="004651D3" w:rsidP="00B65AAD">
      <w:pPr>
        <w:pStyle w:val="Normal1"/>
        <w:tabs>
          <w:tab w:val="left" w:pos="1350"/>
        </w:tabs>
        <w:spacing w:after="0" w:line="240" w:lineRule="auto"/>
        <w:ind w:right="13"/>
        <w:rPr>
          <w:rFonts w:ascii="Arial" w:hAnsi="Arial" w:cs="Arial"/>
        </w:rPr>
      </w:pPr>
    </w:p>
    <w:p w14:paraId="587F0C62" w14:textId="77777777" w:rsidR="004651D3" w:rsidRPr="001421D5" w:rsidRDefault="004651D3" w:rsidP="00B65AAD">
      <w:pPr>
        <w:pStyle w:val="Normal1"/>
        <w:tabs>
          <w:tab w:val="left" w:pos="1350"/>
        </w:tabs>
        <w:spacing w:after="0" w:line="240" w:lineRule="auto"/>
        <w:ind w:right="13"/>
        <w:rPr>
          <w:rFonts w:ascii="Arial" w:hAnsi="Arial" w:cs="Arial"/>
        </w:rPr>
      </w:pPr>
    </w:p>
    <w:p w14:paraId="1D0B0344" w14:textId="77777777" w:rsidR="004651D3" w:rsidRPr="001421D5" w:rsidRDefault="004651D3" w:rsidP="00B65AAD">
      <w:pPr>
        <w:pStyle w:val="Normal1"/>
        <w:tabs>
          <w:tab w:val="left" w:pos="1350"/>
        </w:tabs>
        <w:spacing w:after="0" w:line="240" w:lineRule="auto"/>
        <w:ind w:right="13"/>
        <w:rPr>
          <w:rFonts w:ascii="Arial" w:hAnsi="Arial" w:cs="Arial"/>
        </w:rPr>
      </w:pPr>
    </w:p>
    <w:p w14:paraId="4A88FE40" w14:textId="77777777" w:rsidR="004651D3" w:rsidRPr="001421D5" w:rsidRDefault="004651D3" w:rsidP="00B65AAD">
      <w:pPr>
        <w:pStyle w:val="Normal1"/>
        <w:tabs>
          <w:tab w:val="left" w:pos="1350"/>
        </w:tabs>
        <w:spacing w:after="0" w:line="240" w:lineRule="auto"/>
        <w:ind w:right="13"/>
        <w:rPr>
          <w:rFonts w:ascii="Arial" w:hAnsi="Arial" w:cs="Arial"/>
        </w:rPr>
      </w:pPr>
    </w:p>
    <w:p w14:paraId="048EC016" w14:textId="77777777" w:rsidR="004651D3" w:rsidRPr="001421D5" w:rsidRDefault="004651D3" w:rsidP="00B65AAD">
      <w:pPr>
        <w:pStyle w:val="Normal1"/>
        <w:tabs>
          <w:tab w:val="left" w:pos="1350"/>
        </w:tabs>
        <w:spacing w:after="0" w:line="240" w:lineRule="auto"/>
        <w:ind w:right="13"/>
        <w:rPr>
          <w:rFonts w:ascii="Arial" w:hAnsi="Arial" w:cs="Arial"/>
        </w:rPr>
      </w:pPr>
    </w:p>
    <w:p w14:paraId="736BAF81" w14:textId="51C2233A" w:rsidR="004651D3" w:rsidRPr="001421D5" w:rsidRDefault="003935BD" w:rsidP="00B65AAD">
      <w:pPr>
        <w:pStyle w:val="Normal1"/>
        <w:tabs>
          <w:tab w:val="left" w:pos="1350"/>
        </w:tabs>
        <w:spacing w:after="0" w:line="240" w:lineRule="auto"/>
        <w:ind w:right="13"/>
        <w:rPr>
          <w:rFonts w:ascii="Arial" w:hAnsi="Arial" w:cs="Arial"/>
        </w:rPr>
      </w:pPr>
      <w:r w:rsidRPr="001421D5">
        <w:rPr>
          <w:rFonts w:ascii="Arial" w:hAnsi="Arial" w:cs="Arial"/>
          <w:b/>
          <w:noProof/>
        </w:rPr>
        <mc:AlternateContent>
          <mc:Choice Requires="wps">
            <w:drawing>
              <wp:anchor distT="0" distB="0" distL="114300" distR="114300" simplePos="0" relativeHeight="251707392" behindDoc="0" locked="0" layoutInCell="1" allowOverlap="1" wp14:anchorId="483FD0C7" wp14:editId="4AA5EC92">
                <wp:simplePos x="0" y="0"/>
                <wp:positionH relativeFrom="column">
                  <wp:posOffset>2199005</wp:posOffset>
                </wp:positionH>
                <wp:positionV relativeFrom="paragraph">
                  <wp:posOffset>113030</wp:posOffset>
                </wp:positionV>
                <wp:extent cx="1878330" cy="840105"/>
                <wp:effectExtent l="57150" t="38100" r="64770" b="93345"/>
                <wp:wrapNone/>
                <wp:docPr id="50" name="Oval 50"/>
                <wp:cNvGraphicFramePr/>
                <a:graphic xmlns:a="http://schemas.openxmlformats.org/drawingml/2006/main">
                  <a:graphicData uri="http://schemas.microsoft.com/office/word/2010/wordprocessingShape">
                    <wps:wsp>
                      <wps:cNvSpPr/>
                      <wps:spPr>
                        <a:xfrm>
                          <a:off x="0" y="0"/>
                          <a:ext cx="1878330" cy="840105"/>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2A12E7F8" w14:textId="77777777" w:rsidR="00B65AAD" w:rsidRPr="009445EE" w:rsidRDefault="00B65AAD" w:rsidP="004651D3">
                            <w:pPr>
                              <w:jc w:val="center"/>
                              <w:rPr>
                                <w:sz w:val="16"/>
                                <w:szCs w:val="16"/>
                              </w:rPr>
                            </w:pPr>
                            <w:r w:rsidRPr="009445EE">
                              <w:rPr>
                                <w:sz w:val="16"/>
                                <w:szCs w:val="16"/>
                              </w:rPr>
                              <w:t>Reedley College Faculty including Si Coordinators and Basic Skills Counselor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0" o:spid="_x0000_s1040" style="position:absolute;left:0;text-align:left;margin-left:173.15pt;margin-top:8.9pt;width:147.9pt;height:66.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" fillcolor="#ffbe86" strokecolor="#f69240">
                <v:fill color2="#ffebdb" rotate="t" angle="180" colors="0 #ffbe86;22938f #ffd0aa;1 #ffebdb" focus="100%" type="gradient"/>
                <v:shadow on="t" color="black" opacity="24903f" origin=",.5" offset="0,.55556mm"/>
                <v:textbox>
                  <w:txbxContent>
                    <w:p w14:paraId="2A12E7F8" w14:textId="77777777" w:rsidR="00B65AAD" w:rsidRPr="009445EE" w:rsidRDefault="00B65AAD" w:rsidP="004651D3">
                      <w:pPr>
                        <w:jc w:val="center"/>
                        <w:rPr>
                          <w:sz w:val="16"/>
                          <w:szCs w:val="16"/>
                        </w:rPr>
                      </w:pPr>
                      <w:r w:rsidRPr="009445EE">
                        <w:rPr>
                          <w:sz w:val="16"/>
                          <w:szCs w:val="16"/>
                        </w:rPr>
                        <w:t>Reedley College Faculty including Si Coordinators and Basic Skills Counselor</w:t>
                      </w:r>
                    </w:p>
                  </w:txbxContent>
                </v:textbox>
              </v:oval>
            </w:pict>
          </mc:Fallback>
        </mc:AlternateContent>
      </w:r>
      <w:r w:rsidRPr="001421D5">
        <w:rPr>
          <w:rFonts w:ascii="Arial" w:hAnsi="Arial" w:cs="Arial"/>
          <w:b/>
          <w:noProof/>
        </w:rPr>
        <mc:AlternateContent>
          <mc:Choice Requires="wps">
            <w:drawing>
              <wp:anchor distT="0" distB="0" distL="114300" distR="114300" simplePos="0" relativeHeight="251727872" behindDoc="0" locked="0" layoutInCell="1" allowOverlap="1" wp14:anchorId="3D528BBF" wp14:editId="455556B7">
                <wp:simplePos x="0" y="0"/>
                <wp:positionH relativeFrom="column">
                  <wp:posOffset>4621530</wp:posOffset>
                </wp:positionH>
                <wp:positionV relativeFrom="paragraph">
                  <wp:posOffset>128270</wp:posOffset>
                </wp:positionV>
                <wp:extent cx="1268095" cy="765810"/>
                <wp:effectExtent l="57150" t="38100" r="84455" b="91440"/>
                <wp:wrapNone/>
                <wp:docPr id="46" name="Rectangle 46"/>
                <wp:cNvGraphicFramePr/>
                <a:graphic xmlns:a="http://schemas.openxmlformats.org/drawingml/2006/main">
                  <a:graphicData uri="http://schemas.microsoft.com/office/word/2010/wordprocessingShape">
                    <wps:wsp>
                      <wps:cNvSpPr/>
                      <wps:spPr>
                        <a:xfrm>
                          <a:off x="0" y="0"/>
                          <a:ext cx="1268095" cy="76581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370D693D" w14:textId="77777777" w:rsidR="00B65AAD" w:rsidRDefault="00B65AAD" w:rsidP="004651D3">
                            <w:pPr>
                              <w:jc w:val="center"/>
                            </w:pPr>
                            <w:r>
                              <w:t xml:space="preserve">Jermain Pipkins, Dean of Students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41" style="position:absolute;left:0;text-align:left;margin-left:363.9pt;margin-top:10.1pt;width:99.85pt;height:60.3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" fillcolor="#ffbe86" strokecolor="#f69240">
                <v:fill color2="#ffebdb" rotate="t" angle="180" colors="0 #ffbe86;22938f #ffd0aa;1 #ffebdb" focus="100%" type="gradient"/>
                <v:shadow on="t" color="black" opacity="24903f" origin=",.5" offset="0,.55556mm"/>
                <v:textbox>
                  <w:txbxContent>
                    <w:p w14:paraId="370D693D" w14:textId="77777777" w:rsidR="00B65AAD" w:rsidRDefault="00B65AAD" w:rsidP="004651D3">
                      <w:pPr>
                        <w:jc w:val="center"/>
                      </w:pPr>
                      <w:r>
                        <w:t xml:space="preserve">Jermain Pipkins, Dean of Students </w:t>
                      </w:r>
                    </w:p>
                  </w:txbxContent>
                </v:textbox>
              </v:rect>
            </w:pict>
          </mc:Fallback>
        </mc:AlternateContent>
      </w:r>
    </w:p>
    <w:p w14:paraId="0538EBD1" w14:textId="77777777" w:rsidR="004651D3" w:rsidRPr="001421D5" w:rsidRDefault="004651D3" w:rsidP="00B65AAD">
      <w:pPr>
        <w:pStyle w:val="Normal1"/>
        <w:tabs>
          <w:tab w:val="left" w:pos="1350"/>
        </w:tabs>
        <w:spacing w:after="0" w:line="240" w:lineRule="auto"/>
        <w:ind w:right="13"/>
        <w:rPr>
          <w:rFonts w:ascii="Arial" w:hAnsi="Arial" w:cs="Arial"/>
        </w:rPr>
      </w:pPr>
    </w:p>
    <w:p w14:paraId="73BB5F74" w14:textId="77777777" w:rsidR="004651D3" w:rsidRPr="001421D5" w:rsidRDefault="004651D3" w:rsidP="00B65AAD">
      <w:pPr>
        <w:pStyle w:val="Normal1"/>
        <w:tabs>
          <w:tab w:val="left" w:pos="1350"/>
        </w:tabs>
        <w:spacing w:after="0" w:line="240" w:lineRule="auto"/>
        <w:ind w:right="13"/>
        <w:rPr>
          <w:rFonts w:ascii="Arial" w:hAnsi="Arial" w:cs="Arial"/>
        </w:rPr>
      </w:pPr>
    </w:p>
    <w:p w14:paraId="7649DD9F" w14:textId="77777777" w:rsidR="004651D3" w:rsidRPr="001421D5" w:rsidRDefault="004651D3" w:rsidP="00B65AAD">
      <w:pPr>
        <w:pStyle w:val="Normal1"/>
        <w:tabs>
          <w:tab w:val="left" w:pos="1350"/>
        </w:tabs>
        <w:spacing w:after="0" w:line="240" w:lineRule="auto"/>
        <w:ind w:right="13"/>
        <w:rPr>
          <w:rFonts w:ascii="Arial" w:hAnsi="Arial" w:cs="Arial"/>
        </w:rPr>
      </w:pPr>
    </w:p>
    <w:p w14:paraId="0AC81FF7" w14:textId="77777777" w:rsidR="004651D3" w:rsidRPr="001421D5" w:rsidRDefault="004651D3" w:rsidP="00B65AAD">
      <w:pPr>
        <w:pStyle w:val="Normal1"/>
        <w:tabs>
          <w:tab w:val="left" w:pos="1350"/>
        </w:tabs>
        <w:spacing w:after="0" w:line="240" w:lineRule="auto"/>
        <w:ind w:right="13"/>
        <w:rPr>
          <w:rFonts w:ascii="Arial" w:hAnsi="Arial" w:cs="Arial"/>
        </w:rPr>
      </w:pPr>
    </w:p>
    <w:p w14:paraId="1BD942F2" w14:textId="77777777" w:rsidR="004651D3" w:rsidRPr="001421D5" w:rsidRDefault="004651D3" w:rsidP="00C454AE">
      <w:pPr>
        <w:pStyle w:val="Normal1"/>
        <w:shd w:val="clear" w:color="auto" w:fill="C45911" w:themeFill="accent2" w:themeFillShade="BF"/>
        <w:tabs>
          <w:tab w:val="left" w:pos="810"/>
          <w:tab w:val="center" w:pos="4673"/>
          <w:tab w:val="right" w:pos="9810"/>
        </w:tabs>
        <w:spacing w:after="0" w:line="240" w:lineRule="auto"/>
        <w:ind w:right="13"/>
        <w:jc w:val="center"/>
        <w:rPr>
          <w:rFonts w:ascii="Arial" w:hAnsi="Arial" w:cs="Arial"/>
          <w:b/>
          <w:color w:val="FFFFFF" w:themeColor="background1"/>
        </w:rPr>
        <w:sectPr w:rsidR="004651D3" w:rsidRPr="001421D5" w:rsidSect="00B65AAD">
          <w:footerReference w:type="default" r:id="rId15"/>
          <w:pgSz w:w="12240" w:h="15840"/>
          <w:pgMar w:top="1440" w:right="1440" w:bottom="1440" w:left="1440" w:header="720" w:footer="720" w:gutter="0"/>
          <w:pgNumType w:start="14"/>
          <w:cols w:space="720"/>
          <w:docGrid w:linePitch="360"/>
        </w:sectPr>
      </w:pPr>
    </w:p>
    <w:p w14:paraId="3BA95350" w14:textId="0C655E87" w:rsidR="00963E90" w:rsidRPr="001421D5" w:rsidRDefault="00963E90" w:rsidP="00963E90">
      <w:pPr>
        <w:pStyle w:val="Normal1"/>
        <w:shd w:val="clear" w:color="auto" w:fill="C45911" w:themeFill="accent2" w:themeFillShade="BF"/>
        <w:tabs>
          <w:tab w:val="left" w:pos="810"/>
          <w:tab w:val="right" w:pos="9810"/>
        </w:tabs>
        <w:spacing w:after="0" w:line="240" w:lineRule="auto"/>
        <w:ind w:right="13"/>
        <w:jc w:val="center"/>
        <w:rPr>
          <w:rFonts w:ascii="Arial" w:hAnsi="Arial" w:cs="Arial"/>
          <w:b/>
          <w:color w:val="FFFFFF" w:themeColor="background1"/>
        </w:rPr>
      </w:pPr>
      <w:r w:rsidRPr="001421D5">
        <w:rPr>
          <w:rFonts w:ascii="Arial" w:hAnsi="Arial" w:cs="Arial"/>
          <w:b/>
          <w:color w:val="FFFFFF" w:themeColor="background1"/>
        </w:rPr>
        <w:lastRenderedPageBreak/>
        <w:t>BUDGET SUMMARY</w:t>
      </w:r>
    </w:p>
    <w:p w14:paraId="57027A8F" w14:textId="77777777" w:rsidR="002A6566" w:rsidRPr="001421D5" w:rsidRDefault="002A6566" w:rsidP="002A6566">
      <w:pPr>
        <w:spacing w:after="0" w:line="240" w:lineRule="auto"/>
        <w:rPr>
          <w:rFonts w:ascii="Arial" w:eastAsia="Times New Roman" w:hAnsi="Arial" w:cs="Arial"/>
          <w:sz w:val="20"/>
          <w:szCs w:val="20"/>
        </w:rPr>
      </w:pPr>
    </w:p>
    <w:p w14:paraId="6CF35DA4" w14:textId="77777777" w:rsidR="00963E90" w:rsidRPr="002A6566" w:rsidRDefault="00963E90" w:rsidP="002A6566">
      <w:pPr>
        <w:spacing w:after="0" w:line="240" w:lineRule="auto"/>
        <w:rPr>
          <w:rFonts w:ascii="Arial" w:eastAsia="Times New Roman" w:hAnsi="Arial" w:cs="Arial"/>
          <w:vanish/>
          <w:sz w:val="20"/>
          <w:szCs w:val="20"/>
        </w:rPr>
      </w:pPr>
    </w:p>
    <w:p w14:paraId="18144907" w14:textId="77777777" w:rsidR="00227820" w:rsidRPr="001421D5" w:rsidRDefault="00227820">
      <w:pPr>
        <w:rPr>
          <w:rFonts w:ascii="Arial" w:hAnsi="Arial" w:cs="Arial"/>
          <w:b/>
          <w:color w:val="FFFFFF" w:themeColor="background1"/>
        </w:rPr>
      </w:pPr>
    </w:p>
    <w:p w14:paraId="36655E54" w14:textId="4839BD60" w:rsidR="002A6566" w:rsidRPr="001421D5" w:rsidRDefault="00227820" w:rsidP="00963E90">
      <w:pPr>
        <w:rPr>
          <w:rFonts w:ascii="Arial" w:eastAsia="Calibri" w:hAnsi="Arial" w:cs="Arial"/>
          <w:b/>
          <w:color w:val="FFFFFF" w:themeColor="background1"/>
          <w:sz w:val="24"/>
          <w:szCs w:val="24"/>
        </w:rPr>
        <w:sectPr w:rsidR="002A6566" w:rsidRPr="001421D5" w:rsidSect="00B65AAD">
          <w:pgSz w:w="15840" w:h="12240" w:orient="landscape"/>
          <w:pgMar w:top="1440" w:right="1440" w:bottom="1440" w:left="1440" w:header="720" w:footer="720" w:gutter="0"/>
          <w:pgNumType w:start="17"/>
          <w:cols w:space="720"/>
          <w:docGrid w:linePitch="360"/>
        </w:sectPr>
      </w:pPr>
      <w:r w:rsidRPr="001421D5">
        <w:rPr>
          <w:rFonts w:ascii="Arial" w:hAnsi="Arial" w:cs="Arial"/>
          <w:noProof/>
        </w:rPr>
        <w:drawing>
          <wp:inline distT="0" distB="0" distL="0" distR="0" wp14:anchorId="23BDF026" wp14:editId="2327C83E">
            <wp:extent cx="7042402" cy="4598628"/>
            <wp:effectExtent l="0" t="0" r="635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042402" cy="4598628"/>
                    </a:xfrm>
                    <a:prstGeom prst="rect">
                      <a:avLst/>
                    </a:prstGeom>
                  </pic:spPr>
                </pic:pic>
              </a:graphicData>
            </a:graphic>
          </wp:inline>
        </w:drawing>
      </w:r>
      <w:r w:rsidR="00CD248E" w:rsidRPr="001421D5">
        <w:rPr>
          <w:rFonts w:ascii="Arial" w:hAnsi="Arial" w:cs="Arial"/>
          <w:b/>
          <w:color w:val="FFFFFF" w:themeColor="background1"/>
        </w:rPr>
        <w:br w:type="page"/>
      </w:r>
    </w:p>
    <w:p w14:paraId="5E1E8310" w14:textId="77777777" w:rsidR="000169C2" w:rsidRPr="001421D5" w:rsidRDefault="000169C2" w:rsidP="00963E90">
      <w:pPr>
        <w:pStyle w:val="Normal1"/>
        <w:tabs>
          <w:tab w:val="left" w:pos="1350"/>
        </w:tabs>
        <w:spacing w:after="0" w:line="240" w:lineRule="auto"/>
        <w:ind w:left="0" w:right="13" w:firstLine="0"/>
        <w:rPr>
          <w:rFonts w:ascii="Arial" w:hAnsi="Arial" w:cs="Arial"/>
        </w:rPr>
      </w:pPr>
    </w:p>
    <w:p w14:paraId="17E041AD" w14:textId="77777777" w:rsidR="003841D4" w:rsidRPr="001421D5" w:rsidRDefault="003841D4" w:rsidP="00942BB8">
      <w:pPr>
        <w:pStyle w:val="Normal1"/>
        <w:shd w:val="clear" w:color="auto" w:fill="119AC5"/>
        <w:tabs>
          <w:tab w:val="left" w:pos="810"/>
          <w:tab w:val="right" w:pos="9810"/>
        </w:tabs>
        <w:spacing w:after="0" w:line="240" w:lineRule="auto"/>
        <w:ind w:right="13"/>
        <w:jc w:val="center"/>
        <w:rPr>
          <w:rFonts w:ascii="Arial" w:hAnsi="Arial" w:cs="Arial"/>
          <w:b/>
          <w:color w:val="FFFFFF" w:themeColor="background1"/>
        </w:rPr>
        <w:sectPr w:rsidR="003841D4" w:rsidRPr="001421D5" w:rsidSect="00B65AAD">
          <w:pgSz w:w="12240" w:h="15840"/>
          <w:pgMar w:top="1440" w:right="1440" w:bottom="1440" w:left="1440" w:header="720" w:footer="720" w:gutter="0"/>
          <w:pgNumType w:start="18"/>
          <w:cols w:space="720"/>
          <w:docGrid w:linePitch="360"/>
        </w:sectPr>
      </w:pPr>
    </w:p>
    <w:p w14:paraId="11443981" w14:textId="77777777" w:rsidR="00942BB8" w:rsidRPr="001421D5" w:rsidRDefault="00C42D45" w:rsidP="00A32827">
      <w:pPr>
        <w:pStyle w:val="Normal1"/>
        <w:shd w:val="clear" w:color="auto" w:fill="C45911" w:themeFill="accent2" w:themeFillShade="BF"/>
        <w:tabs>
          <w:tab w:val="left" w:pos="810"/>
          <w:tab w:val="right" w:pos="9810"/>
        </w:tabs>
        <w:spacing w:after="0" w:line="240" w:lineRule="auto"/>
        <w:ind w:right="13"/>
        <w:jc w:val="center"/>
        <w:rPr>
          <w:rFonts w:ascii="Arial" w:hAnsi="Arial" w:cs="Arial"/>
          <w:b/>
          <w:color w:val="FFFFFF" w:themeColor="background1"/>
        </w:rPr>
      </w:pPr>
      <w:r w:rsidRPr="001421D5">
        <w:rPr>
          <w:rFonts w:ascii="Arial" w:hAnsi="Arial" w:cs="Arial"/>
          <w:b/>
          <w:color w:val="FFFFFF" w:themeColor="background1"/>
        </w:rPr>
        <w:lastRenderedPageBreak/>
        <w:t>BUDGET DETAIL SHEET</w:t>
      </w:r>
    </w:p>
    <w:p w14:paraId="015ED16D" w14:textId="43745135" w:rsidR="00942BB8" w:rsidRPr="001421D5" w:rsidRDefault="00942BB8" w:rsidP="00942BB8">
      <w:pPr>
        <w:pStyle w:val="Normal1"/>
        <w:spacing w:after="0" w:line="240" w:lineRule="auto"/>
        <w:ind w:left="0" w:right="13" w:firstLine="0"/>
        <w:rPr>
          <w:rFonts w:ascii="Arial" w:hAnsi="Arial" w:cs="Arial"/>
        </w:rPr>
      </w:pPr>
    </w:p>
    <w:p w14:paraId="56FB010E" w14:textId="605C364B" w:rsidR="00C42D45" w:rsidRPr="001421D5" w:rsidRDefault="00963E90" w:rsidP="00C42D45">
      <w:pPr>
        <w:pStyle w:val="Normal1"/>
        <w:spacing w:after="0" w:line="240" w:lineRule="auto"/>
        <w:ind w:right="14"/>
        <w:rPr>
          <w:rFonts w:ascii="Arial" w:hAnsi="Arial" w:cs="Arial"/>
        </w:rPr>
      </w:pPr>
      <w:r w:rsidRPr="001421D5">
        <w:rPr>
          <w:rFonts w:ascii="Arial" w:hAnsi="Arial" w:cs="Arial"/>
          <w:noProof/>
        </w:rPr>
        <w:drawing>
          <wp:anchor distT="0" distB="0" distL="114300" distR="114300" simplePos="0" relativeHeight="251730944" behindDoc="0" locked="0" layoutInCell="1" allowOverlap="1" wp14:anchorId="0BFF8B6B" wp14:editId="4C9BC57E">
            <wp:simplePos x="0" y="0"/>
            <wp:positionH relativeFrom="column">
              <wp:posOffset>906145</wp:posOffset>
            </wp:positionH>
            <wp:positionV relativeFrom="paragraph">
              <wp:posOffset>62230</wp:posOffset>
            </wp:positionV>
            <wp:extent cx="4151630" cy="4669155"/>
            <wp:effectExtent l="0" t="0" r="127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151630" cy="4669155"/>
                    </a:xfrm>
                    <a:prstGeom prst="rect">
                      <a:avLst/>
                    </a:prstGeom>
                  </pic:spPr>
                </pic:pic>
              </a:graphicData>
            </a:graphic>
            <wp14:sizeRelH relativeFrom="margin">
              <wp14:pctWidth>0</wp14:pctWidth>
            </wp14:sizeRelH>
            <wp14:sizeRelV relativeFrom="margin">
              <wp14:pctHeight>0</wp14:pctHeight>
            </wp14:sizeRelV>
          </wp:anchor>
        </w:drawing>
      </w:r>
    </w:p>
    <w:p w14:paraId="766464C1" w14:textId="77777777" w:rsidR="00C42D45" w:rsidRPr="001421D5" w:rsidRDefault="00C42D45" w:rsidP="00C42D45">
      <w:pPr>
        <w:pStyle w:val="Normal1"/>
        <w:spacing w:after="0" w:line="240" w:lineRule="auto"/>
        <w:ind w:right="14"/>
        <w:rPr>
          <w:rFonts w:ascii="Arial" w:hAnsi="Arial" w:cs="Arial"/>
        </w:rPr>
      </w:pPr>
    </w:p>
    <w:p w14:paraId="047A24D2" w14:textId="77777777" w:rsidR="00C42D45" w:rsidRPr="001421D5" w:rsidRDefault="00C42D45" w:rsidP="00C42D45">
      <w:pPr>
        <w:pStyle w:val="Normal1"/>
        <w:spacing w:after="0" w:line="240" w:lineRule="auto"/>
        <w:ind w:right="14"/>
        <w:rPr>
          <w:rFonts w:ascii="Arial" w:hAnsi="Arial" w:cs="Arial"/>
        </w:rPr>
      </w:pPr>
    </w:p>
    <w:p w14:paraId="3B59E973" w14:textId="77777777" w:rsidR="00305291" w:rsidRPr="001421D5" w:rsidRDefault="00305291" w:rsidP="00C42D45">
      <w:pPr>
        <w:pStyle w:val="Normal1"/>
        <w:spacing w:after="0" w:line="240" w:lineRule="auto"/>
        <w:ind w:right="14"/>
        <w:rPr>
          <w:rFonts w:ascii="Arial" w:hAnsi="Arial" w:cs="Arial"/>
        </w:rPr>
      </w:pPr>
    </w:p>
    <w:p w14:paraId="035DC6AF" w14:textId="77777777" w:rsidR="00305291" w:rsidRPr="001421D5" w:rsidRDefault="00305291" w:rsidP="00C42D45">
      <w:pPr>
        <w:pStyle w:val="Normal1"/>
        <w:spacing w:after="0" w:line="240" w:lineRule="auto"/>
        <w:ind w:right="14"/>
        <w:rPr>
          <w:rFonts w:ascii="Arial" w:hAnsi="Arial" w:cs="Arial"/>
        </w:rPr>
      </w:pPr>
    </w:p>
    <w:p w14:paraId="3F9BDC40" w14:textId="77777777" w:rsidR="00305291" w:rsidRPr="001421D5" w:rsidRDefault="00305291" w:rsidP="00C42D45">
      <w:pPr>
        <w:pStyle w:val="Normal1"/>
        <w:spacing w:after="0" w:line="240" w:lineRule="auto"/>
        <w:ind w:right="14"/>
        <w:rPr>
          <w:rFonts w:ascii="Arial" w:hAnsi="Arial" w:cs="Arial"/>
        </w:rPr>
      </w:pPr>
    </w:p>
    <w:p w14:paraId="595D5153" w14:textId="77777777" w:rsidR="00305291" w:rsidRPr="001421D5" w:rsidRDefault="00305291" w:rsidP="00C42D45">
      <w:pPr>
        <w:pStyle w:val="Normal1"/>
        <w:spacing w:after="0" w:line="240" w:lineRule="auto"/>
        <w:ind w:right="14"/>
        <w:rPr>
          <w:rFonts w:ascii="Arial" w:hAnsi="Arial" w:cs="Arial"/>
        </w:rPr>
      </w:pPr>
    </w:p>
    <w:p w14:paraId="6C05C154" w14:textId="77777777" w:rsidR="00305291" w:rsidRPr="001421D5" w:rsidRDefault="00305291" w:rsidP="00C42D45">
      <w:pPr>
        <w:pStyle w:val="Normal1"/>
        <w:spacing w:after="0" w:line="240" w:lineRule="auto"/>
        <w:ind w:right="14"/>
        <w:rPr>
          <w:rFonts w:ascii="Arial" w:hAnsi="Arial" w:cs="Arial"/>
        </w:rPr>
      </w:pPr>
    </w:p>
    <w:p w14:paraId="33D6AE19" w14:textId="77777777" w:rsidR="00305291" w:rsidRPr="001421D5" w:rsidRDefault="00305291" w:rsidP="00C42D45">
      <w:pPr>
        <w:pStyle w:val="Normal1"/>
        <w:spacing w:after="0" w:line="240" w:lineRule="auto"/>
        <w:ind w:right="14"/>
        <w:rPr>
          <w:rFonts w:ascii="Arial" w:hAnsi="Arial" w:cs="Arial"/>
        </w:rPr>
      </w:pPr>
    </w:p>
    <w:p w14:paraId="4DE1D537" w14:textId="77777777" w:rsidR="00305291" w:rsidRPr="001421D5" w:rsidRDefault="00305291" w:rsidP="00C42D45">
      <w:pPr>
        <w:pStyle w:val="Normal1"/>
        <w:spacing w:after="0" w:line="240" w:lineRule="auto"/>
        <w:ind w:right="14"/>
        <w:rPr>
          <w:rFonts w:ascii="Arial" w:hAnsi="Arial" w:cs="Arial"/>
        </w:rPr>
      </w:pPr>
    </w:p>
    <w:p w14:paraId="6BBD7A8A" w14:textId="77777777" w:rsidR="00305291" w:rsidRPr="001421D5" w:rsidRDefault="00305291" w:rsidP="00C42D45">
      <w:pPr>
        <w:pStyle w:val="Normal1"/>
        <w:spacing w:after="0" w:line="240" w:lineRule="auto"/>
        <w:ind w:right="14"/>
        <w:rPr>
          <w:rFonts w:ascii="Arial" w:hAnsi="Arial" w:cs="Arial"/>
        </w:rPr>
      </w:pPr>
    </w:p>
    <w:p w14:paraId="5F12FEFC" w14:textId="77777777" w:rsidR="00305291" w:rsidRPr="001421D5" w:rsidRDefault="00305291" w:rsidP="00C42D45">
      <w:pPr>
        <w:pStyle w:val="Normal1"/>
        <w:spacing w:after="0" w:line="240" w:lineRule="auto"/>
        <w:ind w:right="14"/>
        <w:rPr>
          <w:rFonts w:ascii="Arial" w:hAnsi="Arial" w:cs="Arial"/>
        </w:rPr>
      </w:pPr>
    </w:p>
    <w:p w14:paraId="76CCF750" w14:textId="77777777" w:rsidR="00305291" w:rsidRPr="001421D5" w:rsidRDefault="00305291" w:rsidP="00C42D45">
      <w:pPr>
        <w:pStyle w:val="Normal1"/>
        <w:spacing w:after="0" w:line="240" w:lineRule="auto"/>
        <w:ind w:right="14"/>
        <w:rPr>
          <w:rFonts w:ascii="Arial" w:hAnsi="Arial" w:cs="Arial"/>
        </w:rPr>
      </w:pPr>
    </w:p>
    <w:p w14:paraId="3038BC3D" w14:textId="77777777" w:rsidR="00305291" w:rsidRPr="001421D5" w:rsidRDefault="00305291" w:rsidP="00C42D45">
      <w:pPr>
        <w:pStyle w:val="Normal1"/>
        <w:spacing w:after="0" w:line="240" w:lineRule="auto"/>
        <w:ind w:right="14"/>
        <w:rPr>
          <w:rFonts w:ascii="Arial" w:hAnsi="Arial" w:cs="Arial"/>
        </w:rPr>
      </w:pPr>
    </w:p>
    <w:p w14:paraId="0B9A3386" w14:textId="77777777" w:rsidR="00305291" w:rsidRPr="001421D5" w:rsidRDefault="00305291" w:rsidP="00C42D45">
      <w:pPr>
        <w:pStyle w:val="Normal1"/>
        <w:spacing w:after="0" w:line="240" w:lineRule="auto"/>
        <w:ind w:right="14"/>
        <w:rPr>
          <w:rFonts w:ascii="Arial" w:hAnsi="Arial" w:cs="Arial"/>
        </w:rPr>
      </w:pPr>
    </w:p>
    <w:p w14:paraId="35B75A78" w14:textId="77777777" w:rsidR="00305291" w:rsidRPr="001421D5" w:rsidRDefault="00305291" w:rsidP="00C42D45">
      <w:pPr>
        <w:pStyle w:val="Normal1"/>
        <w:spacing w:after="0" w:line="240" w:lineRule="auto"/>
        <w:ind w:right="14"/>
        <w:rPr>
          <w:rFonts w:ascii="Arial" w:hAnsi="Arial" w:cs="Arial"/>
        </w:rPr>
      </w:pPr>
    </w:p>
    <w:p w14:paraId="56168FAD" w14:textId="77777777" w:rsidR="00305291" w:rsidRPr="001421D5" w:rsidRDefault="00305291" w:rsidP="00C42D45">
      <w:pPr>
        <w:pStyle w:val="Normal1"/>
        <w:spacing w:after="0" w:line="240" w:lineRule="auto"/>
        <w:ind w:right="14"/>
        <w:rPr>
          <w:rFonts w:ascii="Arial" w:hAnsi="Arial" w:cs="Arial"/>
        </w:rPr>
      </w:pPr>
    </w:p>
    <w:p w14:paraId="3A92B0C5" w14:textId="77777777" w:rsidR="00305291" w:rsidRPr="001421D5" w:rsidRDefault="00305291" w:rsidP="00C42D45">
      <w:pPr>
        <w:pStyle w:val="Normal1"/>
        <w:spacing w:after="0" w:line="240" w:lineRule="auto"/>
        <w:ind w:right="14"/>
        <w:rPr>
          <w:rFonts w:ascii="Arial" w:hAnsi="Arial" w:cs="Arial"/>
        </w:rPr>
      </w:pPr>
    </w:p>
    <w:p w14:paraId="28945600" w14:textId="77777777" w:rsidR="00305291" w:rsidRPr="001421D5" w:rsidRDefault="00305291" w:rsidP="00C42D45">
      <w:pPr>
        <w:pStyle w:val="Normal1"/>
        <w:spacing w:after="0" w:line="240" w:lineRule="auto"/>
        <w:ind w:right="14"/>
        <w:rPr>
          <w:rFonts w:ascii="Arial" w:hAnsi="Arial" w:cs="Arial"/>
        </w:rPr>
      </w:pPr>
    </w:p>
    <w:p w14:paraId="5DB40F12" w14:textId="77777777" w:rsidR="00305291" w:rsidRPr="001421D5" w:rsidRDefault="00305291" w:rsidP="00C42D45">
      <w:pPr>
        <w:pStyle w:val="Normal1"/>
        <w:spacing w:after="0" w:line="240" w:lineRule="auto"/>
        <w:ind w:right="14"/>
        <w:rPr>
          <w:rFonts w:ascii="Arial" w:hAnsi="Arial" w:cs="Arial"/>
        </w:rPr>
      </w:pPr>
    </w:p>
    <w:p w14:paraId="5FB313E8" w14:textId="77777777" w:rsidR="00305291" w:rsidRPr="001421D5" w:rsidRDefault="00305291" w:rsidP="00C42D45">
      <w:pPr>
        <w:pStyle w:val="Normal1"/>
        <w:spacing w:after="0" w:line="240" w:lineRule="auto"/>
        <w:ind w:right="14"/>
        <w:rPr>
          <w:rFonts w:ascii="Arial" w:hAnsi="Arial" w:cs="Arial"/>
        </w:rPr>
      </w:pPr>
    </w:p>
    <w:p w14:paraId="740F9A79" w14:textId="77777777" w:rsidR="00305291" w:rsidRPr="001421D5" w:rsidRDefault="00305291" w:rsidP="00C42D45">
      <w:pPr>
        <w:pStyle w:val="Normal1"/>
        <w:spacing w:after="0" w:line="240" w:lineRule="auto"/>
        <w:ind w:right="14"/>
        <w:rPr>
          <w:rFonts w:ascii="Arial" w:hAnsi="Arial" w:cs="Arial"/>
        </w:rPr>
      </w:pPr>
    </w:p>
    <w:p w14:paraId="15A60314" w14:textId="77777777" w:rsidR="00305291" w:rsidRPr="001421D5" w:rsidRDefault="00305291" w:rsidP="00C42D45">
      <w:pPr>
        <w:pStyle w:val="Normal1"/>
        <w:spacing w:after="0" w:line="240" w:lineRule="auto"/>
        <w:ind w:right="14"/>
        <w:rPr>
          <w:rFonts w:ascii="Arial" w:hAnsi="Arial" w:cs="Arial"/>
        </w:rPr>
      </w:pPr>
    </w:p>
    <w:p w14:paraId="1CD0D821" w14:textId="77777777" w:rsidR="00305291" w:rsidRPr="001421D5" w:rsidRDefault="00305291" w:rsidP="00C42D45">
      <w:pPr>
        <w:pStyle w:val="Normal1"/>
        <w:spacing w:after="0" w:line="240" w:lineRule="auto"/>
        <w:ind w:right="14"/>
        <w:rPr>
          <w:rFonts w:ascii="Arial" w:hAnsi="Arial" w:cs="Arial"/>
        </w:rPr>
      </w:pPr>
    </w:p>
    <w:p w14:paraId="130036DE" w14:textId="77777777" w:rsidR="00305291" w:rsidRPr="001421D5" w:rsidRDefault="00305291" w:rsidP="00C42D45">
      <w:pPr>
        <w:pStyle w:val="Normal1"/>
        <w:spacing w:after="0" w:line="240" w:lineRule="auto"/>
        <w:ind w:right="14"/>
        <w:rPr>
          <w:rFonts w:ascii="Arial" w:hAnsi="Arial" w:cs="Arial"/>
        </w:rPr>
      </w:pPr>
    </w:p>
    <w:p w14:paraId="0A45A410" w14:textId="77777777" w:rsidR="00305291" w:rsidRPr="001421D5" w:rsidRDefault="00305291" w:rsidP="00C42D45">
      <w:pPr>
        <w:pStyle w:val="Normal1"/>
        <w:spacing w:after="0" w:line="240" w:lineRule="auto"/>
        <w:ind w:right="14"/>
        <w:rPr>
          <w:rFonts w:ascii="Arial" w:hAnsi="Arial" w:cs="Arial"/>
        </w:rPr>
      </w:pPr>
    </w:p>
    <w:p w14:paraId="2CB3C33E" w14:textId="77777777" w:rsidR="00305291" w:rsidRPr="001421D5" w:rsidRDefault="00305291" w:rsidP="00C42D45">
      <w:pPr>
        <w:pStyle w:val="Normal1"/>
        <w:spacing w:after="0" w:line="240" w:lineRule="auto"/>
        <w:ind w:right="14"/>
        <w:rPr>
          <w:rFonts w:ascii="Arial" w:hAnsi="Arial" w:cs="Arial"/>
        </w:rPr>
      </w:pPr>
    </w:p>
    <w:p w14:paraId="0755FBAA" w14:textId="4A0A2095" w:rsidR="00305291" w:rsidRPr="001421D5" w:rsidRDefault="00963E90" w:rsidP="00963E90">
      <w:pPr>
        <w:pStyle w:val="Normal1"/>
        <w:spacing w:after="0" w:line="240" w:lineRule="auto"/>
        <w:ind w:right="14"/>
        <w:jc w:val="center"/>
        <w:rPr>
          <w:rFonts w:ascii="Arial" w:hAnsi="Arial" w:cs="Arial"/>
        </w:rPr>
      </w:pPr>
      <w:r w:rsidRPr="001421D5">
        <w:rPr>
          <w:rFonts w:ascii="Arial" w:hAnsi="Arial" w:cs="Arial"/>
          <w:noProof/>
        </w:rPr>
        <w:drawing>
          <wp:inline distT="0" distB="0" distL="0" distR="0" wp14:anchorId="0190DF95" wp14:editId="2DDDF660">
            <wp:extent cx="4181475" cy="22955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181475" cy="2295525"/>
                    </a:xfrm>
                    <a:prstGeom prst="rect">
                      <a:avLst/>
                    </a:prstGeom>
                  </pic:spPr>
                </pic:pic>
              </a:graphicData>
            </a:graphic>
          </wp:inline>
        </w:drawing>
      </w:r>
    </w:p>
    <w:p w14:paraId="08A46FF2" w14:textId="77777777" w:rsidR="00305291" w:rsidRPr="001421D5" w:rsidRDefault="00305291" w:rsidP="00C42D45">
      <w:pPr>
        <w:pStyle w:val="Normal1"/>
        <w:spacing w:after="0" w:line="240" w:lineRule="auto"/>
        <w:ind w:right="14"/>
        <w:rPr>
          <w:rFonts w:ascii="Arial" w:hAnsi="Arial" w:cs="Arial"/>
        </w:rPr>
      </w:pPr>
    </w:p>
    <w:p w14:paraId="28BF28F0" w14:textId="77777777" w:rsidR="005A4CBF" w:rsidRPr="001421D5" w:rsidRDefault="005A4CBF" w:rsidP="00305291">
      <w:pPr>
        <w:pStyle w:val="Normal1"/>
        <w:shd w:val="clear" w:color="auto" w:fill="C45911" w:themeFill="accent2" w:themeFillShade="BF"/>
        <w:tabs>
          <w:tab w:val="left" w:pos="810"/>
          <w:tab w:val="right" w:pos="9810"/>
        </w:tabs>
        <w:spacing w:after="0" w:line="240" w:lineRule="auto"/>
        <w:ind w:right="13"/>
        <w:jc w:val="center"/>
        <w:rPr>
          <w:rFonts w:ascii="Arial" w:hAnsi="Arial" w:cs="Arial"/>
          <w:b/>
          <w:color w:val="FFFFFF" w:themeColor="background1"/>
        </w:rPr>
        <w:sectPr w:rsidR="005A4CBF" w:rsidRPr="001421D5" w:rsidSect="005A4CBF">
          <w:type w:val="continuous"/>
          <w:pgSz w:w="12240" w:h="15840"/>
          <w:pgMar w:top="1440" w:right="1440" w:bottom="1440" w:left="1440" w:header="720" w:footer="720" w:gutter="0"/>
          <w:pgNumType w:start="20"/>
          <w:cols w:space="720"/>
          <w:docGrid w:linePitch="360"/>
        </w:sectPr>
      </w:pPr>
    </w:p>
    <w:p w14:paraId="34B0DC2B" w14:textId="62210B66" w:rsidR="00305291" w:rsidRPr="001421D5" w:rsidRDefault="00305291" w:rsidP="00305291">
      <w:pPr>
        <w:pStyle w:val="Normal1"/>
        <w:shd w:val="clear" w:color="auto" w:fill="C45911" w:themeFill="accent2" w:themeFillShade="BF"/>
        <w:tabs>
          <w:tab w:val="left" w:pos="810"/>
          <w:tab w:val="right" w:pos="9810"/>
        </w:tabs>
        <w:spacing w:after="0" w:line="240" w:lineRule="auto"/>
        <w:ind w:right="13"/>
        <w:jc w:val="center"/>
        <w:rPr>
          <w:rFonts w:ascii="Arial" w:hAnsi="Arial" w:cs="Arial"/>
          <w:b/>
          <w:color w:val="FFFFFF" w:themeColor="background1"/>
        </w:rPr>
      </w:pPr>
      <w:r w:rsidRPr="001421D5">
        <w:rPr>
          <w:rFonts w:ascii="Arial" w:hAnsi="Arial" w:cs="Arial"/>
          <w:b/>
          <w:color w:val="FFFFFF" w:themeColor="background1"/>
        </w:rPr>
        <w:lastRenderedPageBreak/>
        <w:t>SUSTAINABILITY OF THE PROGRAM</w:t>
      </w:r>
    </w:p>
    <w:p w14:paraId="7FFB2267" w14:textId="77777777" w:rsidR="00305291" w:rsidRPr="001421D5" w:rsidRDefault="00305291" w:rsidP="00305291">
      <w:pPr>
        <w:spacing w:line="270" w:lineRule="exact"/>
        <w:contextualSpacing/>
        <w:rPr>
          <w:rFonts w:ascii="Arial" w:hAnsi="Arial" w:cs="Arial"/>
          <w:sz w:val="24"/>
          <w:szCs w:val="24"/>
          <w:u w:val="single"/>
        </w:rPr>
      </w:pPr>
    </w:p>
    <w:p w14:paraId="6063BFE1" w14:textId="2A0BB5B5" w:rsidR="00305291" w:rsidRPr="001421D5" w:rsidRDefault="00305291" w:rsidP="00305291">
      <w:pPr>
        <w:spacing w:line="270" w:lineRule="exact"/>
        <w:contextualSpacing/>
        <w:rPr>
          <w:rFonts w:ascii="Arial" w:hAnsi="Arial" w:cs="Arial"/>
          <w:sz w:val="24"/>
          <w:szCs w:val="24"/>
        </w:rPr>
      </w:pPr>
      <w:r w:rsidRPr="001421D5">
        <w:rPr>
          <w:rFonts w:ascii="Arial" w:hAnsi="Arial" w:cs="Arial"/>
          <w:sz w:val="24"/>
          <w:szCs w:val="24"/>
        </w:rPr>
        <w:t xml:space="preserve">Through this </w:t>
      </w:r>
      <w:r w:rsidR="000F5C22" w:rsidRPr="001421D5">
        <w:rPr>
          <w:rFonts w:ascii="Arial" w:hAnsi="Arial" w:cs="Arial"/>
          <w:sz w:val="24"/>
          <w:szCs w:val="24"/>
        </w:rPr>
        <w:t>grant,</w:t>
      </w:r>
      <w:r w:rsidRPr="001421D5">
        <w:rPr>
          <w:rFonts w:ascii="Arial" w:hAnsi="Arial" w:cs="Arial"/>
          <w:sz w:val="24"/>
          <w:szCs w:val="24"/>
        </w:rPr>
        <w:t xml:space="preserve"> Reedley College will be scaling up already successful models with optimum sustainability, using systemic change that will impact all incoming students. </w:t>
      </w:r>
    </w:p>
    <w:p w14:paraId="6DC4FB52" w14:textId="77777777" w:rsidR="00305291" w:rsidRPr="001421D5" w:rsidRDefault="00305291" w:rsidP="00305291">
      <w:pPr>
        <w:spacing w:line="270" w:lineRule="exact"/>
        <w:contextualSpacing/>
        <w:rPr>
          <w:rFonts w:ascii="Arial" w:hAnsi="Arial" w:cs="Arial"/>
          <w:sz w:val="24"/>
          <w:szCs w:val="24"/>
        </w:rPr>
      </w:pPr>
    </w:p>
    <w:p w14:paraId="38EA57CD" w14:textId="706E9452" w:rsidR="00305291" w:rsidRPr="001421D5" w:rsidRDefault="00305291" w:rsidP="00305291">
      <w:pPr>
        <w:spacing w:line="270" w:lineRule="exact"/>
        <w:contextualSpacing/>
        <w:rPr>
          <w:rFonts w:ascii="Arial" w:hAnsi="Arial" w:cs="Arial"/>
          <w:sz w:val="24"/>
          <w:szCs w:val="24"/>
        </w:rPr>
      </w:pPr>
      <w:r w:rsidRPr="001421D5">
        <w:rPr>
          <w:rFonts w:ascii="Arial" w:hAnsi="Arial" w:cs="Arial"/>
          <w:sz w:val="24"/>
          <w:szCs w:val="24"/>
        </w:rPr>
        <w:t xml:space="preserve">The planning of this grant focused on sustainability; it was decided to focus the majority of the grant on enhancing internal capacity by identifying release time for the majority of the positions. This allows all the knowledge and expertise of the grant and acceleration coordinators to stay in the college. The coordinators will also train other full time and part time faculty to expand the institutional knowledge beyond the grant. </w:t>
      </w:r>
    </w:p>
    <w:p w14:paraId="1137133D" w14:textId="77777777" w:rsidR="00305291" w:rsidRPr="001421D5" w:rsidRDefault="00305291" w:rsidP="00305291">
      <w:pPr>
        <w:spacing w:line="270" w:lineRule="exact"/>
        <w:contextualSpacing/>
        <w:rPr>
          <w:rFonts w:ascii="Arial" w:hAnsi="Arial" w:cs="Arial"/>
          <w:sz w:val="24"/>
          <w:szCs w:val="24"/>
        </w:rPr>
      </w:pPr>
    </w:p>
    <w:p w14:paraId="08E9D4BE" w14:textId="323EAFE1" w:rsidR="00305291" w:rsidRPr="001421D5" w:rsidRDefault="00305291" w:rsidP="00305291">
      <w:pPr>
        <w:spacing w:line="270" w:lineRule="exact"/>
        <w:contextualSpacing/>
        <w:rPr>
          <w:rFonts w:ascii="Arial" w:hAnsi="Arial" w:cs="Arial"/>
          <w:sz w:val="24"/>
          <w:szCs w:val="24"/>
        </w:rPr>
      </w:pPr>
      <w:r w:rsidRPr="001421D5">
        <w:rPr>
          <w:rFonts w:ascii="Arial" w:hAnsi="Arial" w:cs="Arial"/>
          <w:b/>
          <w:color w:val="FFC000" w:themeColor="accent4"/>
          <w:sz w:val="24"/>
          <w:szCs w:val="24"/>
        </w:rPr>
        <w:t>Multiple Measures</w:t>
      </w:r>
      <w:r w:rsidRPr="001421D5">
        <w:rPr>
          <w:rFonts w:ascii="Arial" w:hAnsi="Arial" w:cs="Arial"/>
          <w:sz w:val="24"/>
          <w:szCs w:val="24"/>
        </w:rPr>
        <w:t>—Create sustainable practices that can be systematically reviewed through already existing practices</w:t>
      </w:r>
      <w:r w:rsidR="00AA4213" w:rsidRPr="001421D5">
        <w:rPr>
          <w:rFonts w:ascii="Arial" w:hAnsi="Arial" w:cs="Arial"/>
          <w:sz w:val="24"/>
          <w:szCs w:val="24"/>
        </w:rPr>
        <w:t>.</w:t>
      </w:r>
    </w:p>
    <w:p w14:paraId="0D933EBD" w14:textId="77777777" w:rsidR="00305291" w:rsidRPr="001421D5" w:rsidRDefault="00305291" w:rsidP="00305291">
      <w:pPr>
        <w:spacing w:line="270" w:lineRule="exact"/>
        <w:contextualSpacing/>
        <w:rPr>
          <w:rFonts w:ascii="Arial" w:hAnsi="Arial" w:cs="Arial"/>
          <w:sz w:val="24"/>
          <w:szCs w:val="24"/>
        </w:rPr>
      </w:pPr>
    </w:p>
    <w:p w14:paraId="64DA9799" w14:textId="723145C6" w:rsidR="00305291" w:rsidRPr="001421D5" w:rsidRDefault="00305291" w:rsidP="00305291">
      <w:pPr>
        <w:spacing w:line="270" w:lineRule="exact"/>
        <w:contextualSpacing/>
        <w:rPr>
          <w:rFonts w:ascii="Arial" w:hAnsi="Arial" w:cs="Arial"/>
          <w:sz w:val="24"/>
          <w:szCs w:val="24"/>
        </w:rPr>
      </w:pPr>
      <w:r w:rsidRPr="001421D5">
        <w:rPr>
          <w:rFonts w:ascii="Arial" w:hAnsi="Arial" w:cs="Arial"/>
          <w:sz w:val="24"/>
          <w:szCs w:val="24"/>
        </w:rPr>
        <w:t>Multiple measures work done through the grant will be sustained</w:t>
      </w:r>
      <w:r w:rsidR="00514CF5" w:rsidRPr="001421D5">
        <w:rPr>
          <w:rFonts w:ascii="Arial" w:hAnsi="Arial" w:cs="Arial"/>
          <w:sz w:val="24"/>
          <w:szCs w:val="24"/>
        </w:rPr>
        <w:t xml:space="preserve"> with other categorical funding</w:t>
      </w:r>
      <w:r w:rsidRPr="001421D5">
        <w:rPr>
          <w:rFonts w:ascii="Arial" w:hAnsi="Arial" w:cs="Arial"/>
          <w:sz w:val="24"/>
          <w:szCs w:val="24"/>
        </w:rPr>
        <w:t>. The faculty working on multiple measures will make procedures for placement that will be longstanding. They will be reviewed through college processes systematically to ensure that they are working for counselors and that students are given their best opportunity for s</w:t>
      </w:r>
      <w:r w:rsidR="00514CF5" w:rsidRPr="001421D5">
        <w:rPr>
          <w:rFonts w:ascii="Arial" w:hAnsi="Arial" w:cs="Arial"/>
          <w:sz w:val="24"/>
          <w:szCs w:val="24"/>
        </w:rPr>
        <w:t>uccess. The college is committed</w:t>
      </w:r>
      <w:r w:rsidRPr="001421D5">
        <w:rPr>
          <w:rFonts w:ascii="Arial" w:hAnsi="Arial" w:cs="Arial"/>
          <w:sz w:val="24"/>
          <w:szCs w:val="24"/>
        </w:rPr>
        <w:t xml:space="preserve"> to sustaining the Basic Skills/ESL counselor at MCCC and will use categorical funding to continue that position beyond the grant. If there is no categorical funding available, the college will assign the Basic Skills duties to another funded counselor. </w:t>
      </w:r>
    </w:p>
    <w:p w14:paraId="30F6B89A" w14:textId="77777777" w:rsidR="00305291" w:rsidRPr="001421D5" w:rsidRDefault="00305291" w:rsidP="00305291">
      <w:pPr>
        <w:spacing w:line="270" w:lineRule="exact"/>
        <w:contextualSpacing/>
        <w:rPr>
          <w:rFonts w:ascii="Arial" w:hAnsi="Arial" w:cs="Arial"/>
          <w:sz w:val="24"/>
          <w:szCs w:val="24"/>
        </w:rPr>
      </w:pPr>
    </w:p>
    <w:tbl>
      <w:tblPr>
        <w:tblStyle w:val="GridTable4-Accent41"/>
        <w:tblW w:w="0" w:type="auto"/>
        <w:tblLook w:val="04A0" w:firstRow="1" w:lastRow="0" w:firstColumn="1" w:lastColumn="0" w:noHBand="0" w:noVBand="1"/>
      </w:tblPr>
      <w:tblGrid>
        <w:gridCol w:w="4675"/>
        <w:gridCol w:w="4675"/>
      </w:tblGrid>
      <w:tr w:rsidR="00305291" w:rsidRPr="001421D5" w14:paraId="392383BB" w14:textId="77777777" w:rsidTr="00654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14B4A1" w14:textId="77777777" w:rsidR="00305291" w:rsidRPr="001421D5" w:rsidRDefault="00305291" w:rsidP="00654E47">
            <w:pPr>
              <w:spacing w:line="270" w:lineRule="exact"/>
              <w:contextualSpacing/>
              <w:rPr>
                <w:rFonts w:ascii="Arial" w:hAnsi="Arial" w:cs="Arial"/>
                <w:color w:val="auto"/>
                <w:sz w:val="24"/>
                <w:szCs w:val="24"/>
              </w:rPr>
            </w:pPr>
            <w:r w:rsidRPr="001421D5">
              <w:rPr>
                <w:rFonts w:ascii="Arial" w:hAnsi="Arial" w:cs="Arial"/>
                <w:color w:val="auto"/>
                <w:sz w:val="24"/>
                <w:szCs w:val="24"/>
              </w:rPr>
              <w:t xml:space="preserve">Program </w:t>
            </w:r>
          </w:p>
        </w:tc>
        <w:tc>
          <w:tcPr>
            <w:tcW w:w="4675" w:type="dxa"/>
          </w:tcPr>
          <w:p w14:paraId="29623F4F" w14:textId="77777777" w:rsidR="00305291" w:rsidRPr="001421D5" w:rsidRDefault="00305291" w:rsidP="00654E47">
            <w:pPr>
              <w:spacing w:line="270" w:lineRule="exact"/>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1421D5">
              <w:rPr>
                <w:rFonts w:ascii="Arial" w:hAnsi="Arial" w:cs="Arial"/>
                <w:color w:val="auto"/>
                <w:sz w:val="24"/>
                <w:szCs w:val="24"/>
              </w:rPr>
              <w:t xml:space="preserve">How Sustained </w:t>
            </w:r>
          </w:p>
        </w:tc>
      </w:tr>
      <w:tr w:rsidR="00305291" w:rsidRPr="001421D5" w14:paraId="19FAD284" w14:textId="77777777" w:rsidTr="0065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2816218" w14:textId="77777777" w:rsidR="00305291" w:rsidRPr="001421D5" w:rsidRDefault="00305291" w:rsidP="00654E47">
            <w:pPr>
              <w:spacing w:line="270" w:lineRule="exact"/>
              <w:contextualSpacing/>
              <w:rPr>
                <w:rFonts w:ascii="Arial" w:hAnsi="Arial" w:cs="Arial"/>
                <w:sz w:val="24"/>
                <w:szCs w:val="24"/>
              </w:rPr>
            </w:pPr>
            <w:r w:rsidRPr="001421D5">
              <w:rPr>
                <w:rFonts w:ascii="Arial" w:hAnsi="Arial" w:cs="Arial"/>
                <w:sz w:val="24"/>
                <w:szCs w:val="24"/>
              </w:rPr>
              <w:t xml:space="preserve">Multiple Measure Placement </w:t>
            </w:r>
          </w:p>
        </w:tc>
        <w:tc>
          <w:tcPr>
            <w:tcW w:w="4675" w:type="dxa"/>
          </w:tcPr>
          <w:p w14:paraId="589CFF4B" w14:textId="77777777" w:rsidR="00305291" w:rsidRPr="001421D5" w:rsidRDefault="00305291" w:rsidP="00654E47">
            <w:pPr>
              <w:spacing w:line="270" w:lineRule="exact"/>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 xml:space="preserve">Will be reviewed through several college processes including: Program Review, SSSP, Equity and BSI reports. Changes will be made as needed. (SSSP Funding) </w:t>
            </w:r>
          </w:p>
        </w:tc>
      </w:tr>
      <w:tr w:rsidR="00305291" w:rsidRPr="001421D5" w14:paraId="54C43021" w14:textId="77777777" w:rsidTr="00654E47">
        <w:tc>
          <w:tcPr>
            <w:cnfStyle w:val="001000000000" w:firstRow="0" w:lastRow="0" w:firstColumn="1" w:lastColumn="0" w:oddVBand="0" w:evenVBand="0" w:oddHBand="0" w:evenHBand="0" w:firstRowFirstColumn="0" w:firstRowLastColumn="0" w:lastRowFirstColumn="0" w:lastRowLastColumn="0"/>
            <w:tcW w:w="4675" w:type="dxa"/>
          </w:tcPr>
          <w:p w14:paraId="466AC581" w14:textId="77777777" w:rsidR="00305291" w:rsidRPr="001421D5" w:rsidRDefault="00305291" w:rsidP="00654E47">
            <w:pPr>
              <w:spacing w:line="270" w:lineRule="exact"/>
              <w:contextualSpacing/>
              <w:rPr>
                <w:rFonts w:ascii="Arial" w:hAnsi="Arial" w:cs="Arial"/>
                <w:sz w:val="24"/>
                <w:szCs w:val="24"/>
              </w:rPr>
            </w:pPr>
            <w:r w:rsidRPr="001421D5">
              <w:rPr>
                <w:rFonts w:ascii="Arial" w:hAnsi="Arial" w:cs="Arial"/>
                <w:sz w:val="24"/>
                <w:szCs w:val="24"/>
              </w:rPr>
              <w:t xml:space="preserve">Basic Skills Counselor </w:t>
            </w:r>
          </w:p>
        </w:tc>
        <w:tc>
          <w:tcPr>
            <w:tcW w:w="4675" w:type="dxa"/>
          </w:tcPr>
          <w:p w14:paraId="0927BE82" w14:textId="77777777" w:rsidR="00305291" w:rsidRPr="001421D5" w:rsidRDefault="00305291" w:rsidP="00654E47">
            <w:pPr>
              <w:spacing w:line="270" w:lineRule="exac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 xml:space="preserve">RC will fund after grant through categorical funding. (BSI Funding) </w:t>
            </w:r>
          </w:p>
        </w:tc>
      </w:tr>
      <w:tr w:rsidR="00305291" w:rsidRPr="001421D5" w14:paraId="5E5BC6BF" w14:textId="77777777" w:rsidTr="0065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7756F5" w14:textId="77777777" w:rsidR="00305291" w:rsidRPr="001421D5" w:rsidRDefault="00305291" w:rsidP="00654E47">
            <w:pPr>
              <w:spacing w:line="270" w:lineRule="exact"/>
              <w:contextualSpacing/>
              <w:rPr>
                <w:rFonts w:ascii="Arial" w:hAnsi="Arial" w:cs="Arial"/>
                <w:sz w:val="24"/>
                <w:szCs w:val="24"/>
              </w:rPr>
            </w:pPr>
            <w:r w:rsidRPr="001421D5">
              <w:rPr>
                <w:rFonts w:ascii="Arial" w:hAnsi="Arial" w:cs="Arial"/>
                <w:sz w:val="24"/>
                <w:szCs w:val="24"/>
              </w:rPr>
              <w:t xml:space="preserve">K-12 Alignment Partnerships </w:t>
            </w:r>
          </w:p>
        </w:tc>
        <w:tc>
          <w:tcPr>
            <w:tcW w:w="4675" w:type="dxa"/>
          </w:tcPr>
          <w:p w14:paraId="4E4F96DF" w14:textId="6B72D3F5" w:rsidR="00305291" w:rsidRPr="001421D5" w:rsidRDefault="00305291" w:rsidP="00654E47">
            <w:pPr>
              <w:spacing w:line="270" w:lineRule="exact"/>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Faculty alignment partnerships will be established through the grant but</w:t>
            </w:r>
            <w:r w:rsidR="00243117">
              <w:rPr>
                <w:rFonts w:ascii="Arial" w:hAnsi="Arial" w:cs="Arial"/>
                <w:sz w:val="24"/>
                <w:szCs w:val="24"/>
              </w:rPr>
              <w:t xml:space="preserve"> faculty</w:t>
            </w:r>
            <w:r w:rsidRPr="001421D5">
              <w:rPr>
                <w:rFonts w:ascii="Arial" w:hAnsi="Arial" w:cs="Arial"/>
                <w:sz w:val="24"/>
                <w:szCs w:val="24"/>
              </w:rPr>
              <w:t xml:space="preserve"> will extend past the funding as faculty have developed professional relationships and will continue to use those relationships to help students. (SSSP/AEBG Funding)</w:t>
            </w:r>
          </w:p>
        </w:tc>
      </w:tr>
    </w:tbl>
    <w:p w14:paraId="01E47025" w14:textId="77777777" w:rsidR="00305291" w:rsidRPr="001421D5" w:rsidRDefault="00305291" w:rsidP="00305291">
      <w:pPr>
        <w:spacing w:line="270" w:lineRule="exact"/>
        <w:contextualSpacing/>
        <w:rPr>
          <w:rFonts w:ascii="Arial" w:hAnsi="Arial" w:cs="Arial"/>
          <w:sz w:val="24"/>
          <w:szCs w:val="24"/>
        </w:rPr>
      </w:pPr>
    </w:p>
    <w:p w14:paraId="33AEFE5A" w14:textId="77777777" w:rsidR="00305291" w:rsidRPr="001421D5" w:rsidRDefault="00305291" w:rsidP="00305291">
      <w:pPr>
        <w:spacing w:line="270" w:lineRule="exact"/>
        <w:contextualSpacing/>
        <w:rPr>
          <w:rFonts w:ascii="Arial" w:hAnsi="Arial" w:cs="Arial"/>
          <w:sz w:val="24"/>
          <w:szCs w:val="24"/>
        </w:rPr>
      </w:pPr>
      <w:r w:rsidRPr="001421D5">
        <w:rPr>
          <w:rFonts w:ascii="Arial" w:hAnsi="Arial" w:cs="Arial"/>
          <w:b/>
          <w:color w:val="70AD47" w:themeColor="accent6"/>
          <w:sz w:val="24"/>
          <w:szCs w:val="24"/>
        </w:rPr>
        <w:t>Acceleration</w:t>
      </w:r>
      <w:r w:rsidRPr="001421D5">
        <w:rPr>
          <w:rFonts w:ascii="Arial" w:hAnsi="Arial" w:cs="Arial"/>
          <w:sz w:val="24"/>
          <w:szCs w:val="24"/>
        </w:rPr>
        <w:t xml:space="preserve">--Create new curriculum that will be utilized beyond the grant and train faculty to teach the new courses. </w:t>
      </w:r>
    </w:p>
    <w:p w14:paraId="5B60A467" w14:textId="77777777" w:rsidR="00305291" w:rsidRPr="001421D5" w:rsidRDefault="00305291" w:rsidP="00305291">
      <w:pPr>
        <w:spacing w:line="270" w:lineRule="exact"/>
        <w:contextualSpacing/>
        <w:rPr>
          <w:rFonts w:ascii="Arial" w:hAnsi="Arial" w:cs="Arial"/>
          <w:sz w:val="24"/>
          <w:szCs w:val="24"/>
        </w:rPr>
      </w:pPr>
    </w:p>
    <w:p w14:paraId="258FEEDE" w14:textId="1A712AE5" w:rsidR="00305291" w:rsidRPr="001421D5" w:rsidRDefault="00305291" w:rsidP="00305291">
      <w:pPr>
        <w:spacing w:line="270" w:lineRule="exact"/>
        <w:contextualSpacing/>
        <w:rPr>
          <w:rFonts w:ascii="Arial" w:hAnsi="Arial" w:cs="Arial"/>
          <w:sz w:val="24"/>
          <w:szCs w:val="24"/>
        </w:rPr>
      </w:pPr>
      <w:r w:rsidRPr="001421D5">
        <w:rPr>
          <w:rFonts w:ascii="Arial" w:hAnsi="Arial" w:cs="Arial"/>
          <w:sz w:val="24"/>
          <w:szCs w:val="24"/>
        </w:rPr>
        <w:t xml:space="preserve">Acceleration coordinators will create </w:t>
      </w:r>
      <w:r w:rsidR="000F5C22" w:rsidRPr="001421D5">
        <w:rPr>
          <w:rFonts w:ascii="Arial" w:hAnsi="Arial" w:cs="Arial"/>
          <w:sz w:val="24"/>
          <w:szCs w:val="24"/>
        </w:rPr>
        <w:t>long-standing</w:t>
      </w:r>
      <w:r w:rsidRPr="001421D5">
        <w:rPr>
          <w:rFonts w:ascii="Arial" w:hAnsi="Arial" w:cs="Arial"/>
          <w:sz w:val="24"/>
          <w:szCs w:val="24"/>
        </w:rPr>
        <w:t xml:space="preserve"> curricular changes with the addition of accelerated courses in </w:t>
      </w:r>
      <w:r w:rsidR="00514CF5" w:rsidRPr="001421D5">
        <w:rPr>
          <w:rFonts w:ascii="Arial" w:hAnsi="Arial" w:cs="Arial"/>
          <w:sz w:val="24"/>
          <w:szCs w:val="24"/>
        </w:rPr>
        <w:t xml:space="preserve">reading </w:t>
      </w:r>
      <w:r w:rsidRPr="001421D5">
        <w:rPr>
          <w:rFonts w:ascii="Arial" w:hAnsi="Arial" w:cs="Arial"/>
          <w:sz w:val="24"/>
          <w:szCs w:val="24"/>
        </w:rPr>
        <w:t>and a much needed statistics pathway for Mathematics. Curriculum updates will be done at least every 5 years through the college</w:t>
      </w:r>
      <w:r w:rsidR="00AA4213" w:rsidRPr="001421D5">
        <w:rPr>
          <w:rFonts w:ascii="Arial" w:hAnsi="Arial" w:cs="Arial"/>
          <w:sz w:val="24"/>
          <w:szCs w:val="24"/>
        </w:rPr>
        <w:t>’</w:t>
      </w:r>
      <w:r w:rsidRPr="001421D5">
        <w:rPr>
          <w:rFonts w:ascii="Arial" w:hAnsi="Arial" w:cs="Arial"/>
          <w:sz w:val="24"/>
          <w:szCs w:val="24"/>
        </w:rPr>
        <w:t xml:space="preserve">s established program review process. The grant will also expand the </w:t>
      </w:r>
      <w:r w:rsidRPr="001421D5">
        <w:rPr>
          <w:rFonts w:ascii="Arial" w:hAnsi="Arial" w:cs="Arial"/>
          <w:sz w:val="24"/>
          <w:szCs w:val="24"/>
        </w:rPr>
        <w:lastRenderedPageBreak/>
        <w:t>institutional knowledge on acceleration and teaching accelerated courses through multiple trainings provided by acceleration coordinators. Training beyond the grant will be funded through the college</w:t>
      </w:r>
      <w:r w:rsidR="00AA4213" w:rsidRPr="001421D5">
        <w:rPr>
          <w:rFonts w:ascii="Arial" w:hAnsi="Arial" w:cs="Arial"/>
          <w:sz w:val="24"/>
          <w:szCs w:val="24"/>
        </w:rPr>
        <w:t>’</w:t>
      </w:r>
      <w:r w:rsidRPr="001421D5">
        <w:rPr>
          <w:rFonts w:ascii="Arial" w:hAnsi="Arial" w:cs="Arial"/>
          <w:sz w:val="24"/>
          <w:szCs w:val="24"/>
        </w:rPr>
        <w:t xml:space="preserve">s professional development funding. </w:t>
      </w:r>
    </w:p>
    <w:p w14:paraId="1DCB8042" w14:textId="77777777" w:rsidR="00305291" w:rsidRPr="001421D5" w:rsidRDefault="00305291" w:rsidP="00305291">
      <w:pPr>
        <w:spacing w:line="270" w:lineRule="exact"/>
        <w:contextualSpacing/>
        <w:rPr>
          <w:rFonts w:ascii="Arial" w:hAnsi="Arial" w:cs="Arial"/>
          <w:sz w:val="24"/>
          <w:szCs w:val="24"/>
        </w:rPr>
      </w:pPr>
    </w:p>
    <w:tbl>
      <w:tblPr>
        <w:tblStyle w:val="GridTable4-Accent62"/>
        <w:tblW w:w="0" w:type="auto"/>
        <w:tblLook w:val="04A0" w:firstRow="1" w:lastRow="0" w:firstColumn="1" w:lastColumn="0" w:noHBand="0" w:noVBand="1"/>
      </w:tblPr>
      <w:tblGrid>
        <w:gridCol w:w="4675"/>
        <w:gridCol w:w="4675"/>
      </w:tblGrid>
      <w:tr w:rsidR="00305291" w:rsidRPr="001421D5" w14:paraId="3BB3334C" w14:textId="77777777" w:rsidTr="00654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3043401" w14:textId="77777777" w:rsidR="00305291" w:rsidRPr="001421D5" w:rsidRDefault="00305291" w:rsidP="00654E47">
            <w:pPr>
              <w:spacing w:line="270" w:lineRule="exact"/>
              <w:contextualSpacing/>
              <w:rPr>
                <w:rFonts w:ascii="Arial" w:hAnsi="Arial" w:cs="Arial"/>
                <w:color w:val="auto"/>
                <w:sz w:val="24"/>
                <w:szCs w:val="24"/>
              </w:rPr>
            </w:pPr>
            <w:r w:rsidRPr="001421D5">
              <w:rPr>
                <w:rFonts w:ascii="Arial" w:hAnsi="Arial" w:cs="Arial"/>
                <w:color w:val="auto"/>
                <w:sz w:val="24"/>
                <w:szCs w:val="24"/>
              </w:rPr>
              <w:t xml:space="preserve">Program </w:t>
            </w:r>
          </w:p>
        </w:tc>
        <w:tc>
          <w:tcPr>
            <w:tcW w:w="4675" w:type="dxa"/>
          </w:tcPr>
          <w:p w14:paraId="734BBD89" w14:textId="77777777" w:rsidR="00305291" w:rsidRPr="001421D5" w:rsidRDefault="00305291" w:rsidP="00654E47">
            <w:pPr>
              <w:spacing w:line="270" w:lineRule="exact"/>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1421D5">
              <w:rPr>
                <w:rFonts w:ascii="Arial" w:hAnsi="Arial" w:cs="Arial"/>
                <w:color w:val="auto"/>
                <w:sz w:val="24"/>
                <w:szCs w:val="24"/>
              </w:rPr>
              <w:t xml:space="preserve">How Sustained </w:t>
            </w:r>
          </w:p>
        </w:tc>
      </w:tr>
      <w:tr w:rsidR="00305291" w:rsidRPr="001421D5" w14:paraId="6E686EBF" w14:textId="77777777" w:rsidTr="0065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4C3AE1E" w14:textId="77777777" w:rsidR="00305291" w:rsidRPr="001421D5" w:rsidRDefault="00305291" w:rsidP="00654E47">
            <w:pPr>
              <w:spacing w:line="270" w:lineRule="exact"/>
              <w:contextualSpacing/>
              <w:rPr>
                <w:rFonts w:ascii="Arial" w:hAnsi="Arial" w:cs="Arial"/>
                <w:sz w:val="24"/>
                <w:szCs w:val="24"/>
              </w:rPr>
            </w:pPr>
            <w:r w:rsidRPr="001421D5">
              <w:rPr>
                <w:rFonts w:ascii="Arial" w:hAnsi="Arial" w:cs="Arial"/>
                <w:sz w:val="24"/>
                <w:szCs w:val="24"/>
              </w:rPr>
              <w:t xml:space="preserve">English, Math and Reading Accelerated Courses </w:t>
            </w:r>
          </w:p>
        </w:tc>
        <w:tc>
          <w:tcPr>
            <w:tcW w:w="4675" w:type="dxa"/>
          </w:tcPr>
          <w:p w14:paraId="41FBA7FD" w14:textId="47AC1D45" w:rsidR="00305291" w:rsidRPr="001421D5" w:rsidRDefault="00305291" w:rsidP="00654E47">
            <w:pPr>
              <w:spacing w:line="270" w:lineRule="exact"/>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Reviewed and updated through the college</w:t>
            </w:r>
            <w:r w:rsidR="00AA4213" w:rsidRPr="001421D5">
              <w:rPr>
                <w:rFonts w:ascii="Arial" w:hAnsi="Arial" w:cs="Arial"/>
                <w:sz w:val="24"/>
                <w:szCs w:val="24"/>
              </w:rPr>
              <w:t>’</w:t>
            </w:r>
            <w:r w:rsidRPr="001421D5">
              <w:rPr>
                <w:rFonts w:ascii="Arial" w:hAnsi="Arial" w:cs="Arial"/>
                <w:sz w:val="24"/>
                <w:szCs w:val="24"/>
              </w:rPr>
              <w:t xml:space="preserve">s Program Review Process  and Curriculum Review (General Fund) </w:t>
            </w:r>
          </w:p>
        </w:tc>
      </w:tr>
      <w:tr w:rsidR="00305291" w:rsidRPr="001421D5" w14:paraId="5CFD6559" w14:textId="77777777" w:rsidTr="00654E47">
        <w:tc>
          <w:tcPr>
            <w:cnfStyle w:val="001000000000" w:firstRow="0" w:lastRow="0" w:firstColumn="1" w:lastColumn="0" w:oddVBand="0" w:evenVBand="0" w:oddHBand="0" w:evenHBand="0" w:firstRowFirstColumn="0" w:firstRowLastColumn="0" w:lastRowFirstColumn="0" w:lastRowLastColumn="0"/>
            <w:tcW w:w="4675" w:type="dxa"/>
          </w:tcPr>
          <w:p w14:paraId="376D8D6C" w14:textId="77777777" w:rsidR="00305291" w:rsidRPr="001421D5" w:rsidRDefault="00305291" w:rsidP="00654E47">
            <w:pPr>
              <w:spacing w:line="270" w:lineRule="exact"/>
              <w:contextualSpacing/>
              <w:rPr>
                <w:rFonts w:ascii="Arial" w:hAnsi="Arial" w:cs="Arial"/>
                <w:sz w:val="24"/>
                <w:szCs w:val="24"/>
              </w:rPr>
            </w:pPr>
            <w:r w:rsidRPr="001421D5">
              <w:rPr>
                <w:rFonts w:ascii="Arial" w:hAnsi="Arial" w:cs="Arial"/>
                <w:sz w:val="24"/>
                <w:szCs w:val="24"/>
              </w:rPr>
              <w:t xml:space="preserve">Training of faculty </w:t>
            </w:r>
          </w:p>
        </w:tc>
        <w:tc>
          <w:tcPr>
            <w:tcW w:w="4675" w:type="dxa"/>
          </w:tcPr>
          <w:p w14:paraId="00D741A1" w14:textId="224B9E97" w:rsidR="00305291" w:rsidRPr="001421D5" w:rsidRDefault="00305291" w:rsidP="00654E47">
            <w:pPr>
              <w:spacing w:line="270" w:lineRule="exac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Funded through the college</w:t>
            </w:r>
            <w:r w:rsidR="00AA4213" w:rsidRPr="001421D5">
              <w:rPr>
                <w:rFonts w:ascii="Arial" w:hAnsi="Arial" w:cs="Arial"/>
                <w:sz w:val="24"/>
                <w:szCs w:val="24"/>
              </w:rPr>
              <w:t>’</w:t>
            </w:r>
            <w:r w:rsidRPr="001421D5">
              <w:rPr>
                <w:rFonts w:ascii="Arial" w:hAnsi="Arial" w:cs="Arial"/>
                <w:sz w:val="24"/>
                <w:szCs w:val="24"/>
              </w:rPr>
              <w:t>s professional development funds (Lottery Funds)</w:t>
            </w:r>
          </w:p>
        </w:tc>
      </w:tr>
      <w:tr w:rsidR="00305291" w:rsidRPr="001421D5" w14:paraId="5979A535" w14:textId="77777777" w:rsidTr="0065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25F974" w14:textId="77777777" w:rsidR="00305291" w:rsidRPr="001421D5" w:rsidRDefault="00305291" w:rsidP="00654E47">
            <w:pPr>
              <w:spacing w:line="270" w:lineRule="exact"/>
              <w:contextualSpacing/>
              <w:rPr>
                <w:rFonts w:ascii="Arial" w:hAnsi="Arial" w:cs="Arial"/>
                <w:sz w:val="24"/>
                <w:szCs w:val="24"/>
              </w:rPr>
            </w:pPr>
            <w:r w:rsidRPr="001421D5">
              <w:rPr>
                <w:rFonts w:ascii="Arial" w:hAnsi="Arial" w:cs="Arial"/>
                <w:sz w:val="24"/>
                <w:szCs w:val="24"/>
              </w:rPr>
              <w:t xml:space="preserve">Acceleration Coordinators </w:t>
            </w:r>
          </w:p>
        </w:tc>
        <w:tc>
          <w:tcPr>
            <w:tcW w:w="4675" w:type="dxa"/>
          </w:tcPr>
          <w:p w14:paraId="4BDF8838" w14:textId="16CE9236" w:rsidR="00305291" w:rsidRPr="001421D5" w:rsidRDefault="00305291" w:rsidP="00654E47">
            <w:pPr>
              <w:spacing w:line="270" w:lineRule="exact"/>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 xml:space="preserve">Will go back to teaching accelerated courses but college retains their expertise. </w:t>
            </w:r>
            <w:r w:rsidR="00514CF5" w:rsidRPr="001421D5">
              <w:rPr>
                <w:rFonts w:ascii="Arial" w:hAnsi="Arial" w:cs="Arial"/>
                <w:sz w:val="24"/>
                <w:szCs w:val="24"/>
              </w:rPr>
              <w:t xml:space="preserve">(General Fund) </w:t>
            </w:r>
          </w:p>
        </w:tc>
      </w:tr>
      <w:tr w:rsidR="00305291" w:rsidRPr="001421D5" w14:paraId="560E8AE3" w14:textId="77777777" w:rsidTr="00654E47">
        <w:tc>
          <w:tcPr>
            <w:cnfStyle w:val="001000000000" w:firstRow="0" w:lastRow="0" w:firstColumn="1" w:lastColumn="0" w:oddVBand="0" w:evenVBand="0" w:oddHBand="0" w:evenHBand="0" w:firstRowFirstColumn="0" w:firstRowLastColumn="0" w:lastRowFirstColumn="0" w:lastRowLastColumn="0"/>
            <w:tcW w:w="4675" w:type="dxa"/>
          </w:tcPr>
          <w:p w14:paraId="2AC3DAD1" w14:textId="77777777" w:rsidR="00305291" w:rsidRPr="001421D5" w:rsidRDefault="00305291" w:rsidP="00654E47">
            <w:pPr>
              <w:spacing w:line="270" w:lineRule="exact"/>
              <w:contextualSpacing/>
              <w:rPr>
                <w:rFonts w:ascii="Arial" w:hAnsi="Arial" w:cs="Arial"/>
                <w:sz w:val="24"/>
                <w:szCs w:val="24"/>
              </w:rPr>
            </w:pPr>
            <w:r w:rsidRPr="001421D5">
              <w:rPr>
                <w:rFonts w:ascii="Arial" w:hAnsi="Arial" w:cs="Arial"/>
                <w:sz w:val="24"/>
                <w:szCs w:val="24"/>
              </w:rPr>
              <w:t xml:space="preserve">Technology Upgrades </w:t>
            </w:r>
          </w:p>
        </w:tc>
        <w:tc>
          <w:tcPr>
            <w:tcW w:w="4675" w:type="dxa"/>
          </w:tcPr>
          <w:p w14:paraId="36AE415E" w14:textId="04110A4E" w:rsidR="00305291" w:rsidRPr="001421D5" w:rsidRDefault="00305291" w:rsidP="00654E47">
            <w:pPr>
              <w:spacing w:line="270" w:lineRule="exac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The laptop labs and technology upgrades will be sustained through the college</w:t>
            </w:r>
            <w:r w:rsidR="00AA4213" w:rsidRPr="001421D5">
              <w:rPr>
                <w:rFonts w:ascii="Arial" w:hAnsi="Arial" w:cs="Arial"/>
                <w:sz w:val="24"/>
                <w:szCs w:val="24"/>
              </w:rPr>
              <w:t>’</w:t>
            </w:r>
            <w:r w:rsidRPr="001421D5">
              <w:rPr>
                <w:rFonts w:ascii="Arial" w:hAnsi="Arial" w:cs="Arial"/>
                <w:sz w:val="24"/>
                <w:szCs w:val="24"/>
              </w:rPr>
              <w:t xml:space="preserve">s 5-year technology plan. (Instructional Equipment Funds) </w:t>
            </w:r>
          </w:p>
        </w:tc>
      </w:tr>
    </w:tbl>
    <w:p w14:paraId="06F31B35" w14:textId="77777777" w:rsidR="00305291" w:rsidRPr="001421D5" w:rsidRDefault="00305291" w:rsidP="00305291">
      <w:pPr>
        <w:spacing w:line="270" w:lineRule="exact"/>
        <w:contextualSpacing/>
        <w:rPr>
          <w:rFonts w:ascii="Arial" w:hAnsi="Arial" w:cs="Arial"/>
          <w:sz w:val="24"/>
          <w:szCs w:val="24"/>
        </w:rPr>
      </w:pPr>
    </w:p>
    <w:p w14:paraId="37677395" w14:textId="7E307943" w:rsidR="00305291" w:rsidRPr="001421D5" w:rsidRDefault="00305291" w:rsidP="00305291">
      <w:pPr>
        <w:spacing w:line="270" w:lineRule="exact"/>
        <w:contextualSpacing/>
        <w:rPr>
          <w:rFonts w:ascii="Arial" w:hAnsi="Arial" w:cs="Arial"/>
          <w:sz w:val="24"/>
          <w:szCs w:val="24"/>
        </w:rPr>
      </w:pPr>
      <w:r w:rsidRPr="001421D5">
        <w:rPr>
          <w:rFonts w:ascii="Arial" w:hAnsi="Arial" w:cs="Arial"/>
          <w:b/>
          <w:color w:val="ED7D31" w:themeColor="accent2"/>
          <w:sz w:val="24"/>
          <w:szCs w:val="24"/>
        </w:rPr>
        <w:t>Proactive Student Services</w:t>
      </w:r>
      <w:r w:rsidRPr="001421D5">
        <w:rPr>
          <w:rFonts w:ascii="Arial" w:hAnsi="Arial" w:cs="Arial"/>
          <w:sz w:val="24"/>
          <w:szCs w:val="24"/>
        </w:rPr>
        <w:t xml:space="preserve">—Expand supplemental </w:t>
      </w:r>
      <w:r w:rsidR="001E3421" w:rsidRPr="001421D5">
        <w:rPr>
          <w:rFonts w:ascii="Arial" w:hAnsi="Arial" w:cs="Arial"/>
          <w:sz w:val="24"/>
          <w:szCs w:val="24"/>
        </w:rPr>
        <w:t>instructions into basic skills courses and ensure</w:t>
      </w:r>
      <w:r w:rsidRPr="001421D5">
        <w:rPr>
          <w:rFonts w:ascii="Arial" w:hAnsi="Arial" w:cs="Arial"/>
          <w:sz w:val="24"/>
          <w:szCs w:val="24"/>
        </w:rPr>
        <w:t xml:space="preserve"> that all courses </w:t>
      </w:r>
      <w:r w:rsidR="00AA4213" w:rsidRPr="001421D5">
        <w:rPr>
          <w:rFonts w:ascii="Arial" w:hAnsi="Arial" w:cs="Arial"/>
          <w:sz w:val="24"/>
          <w:szCs w:val="24"/>
        </w:rPr>
        <w:t>that</w:t>
      </w:r>
      <w:r w:rsidRPr="001421D5">
        <w:rPr>
          <w:rFonts w:ascii="Arial" w:hAnsi="Arial" w:cs="Arial"/>
          <w:sz w:val="24"/>
          <w:szCs w:val="24"/>
        </w:rPr>
        <w:t xml:space="preserve"> need proactive supplemental instruction have access. </w:t>
      </w:r>
    </w:p>
    <w:p w14:paraId="16C9DEDE" w14:textId="77777777" w:rsidR="00305291" w:rsidRPr="001421D5" w:rsidRDefault="00305291" w:rsidP="00305291">
      <w:pPr>
        <w:spacing w:line="270" w:lineRule="exact"/>
        <w:contextualSpacing/>
        <w:rPr>
          <w:rFonts w:ascii="Arial" w:hAnsi="Arial" w:cs="Arial"/>
          <w:sz w:val="24"/>
          <w:szCs w:val="24"/>
        </w:rPr>
      </w:pPr>
    </w:p>
    <w:p w14:paraId="5977A5EA" w14:textId="412E6ABA" w:rsidR="00305291" w:rsidRPr="001421D5" w:rsidRDefault="00305291" w:rsidP="00305291">
      <w:pPr>
        <w:spacing w:line="270" w:lineRule="exact"/>
        <w:contextualSpacing/>
        <w:rPr>
          <w:rFonts w:ascii="Arial" w:hAnsi="Arial" w:cs="Arial"/>
          <w:sz w:val="24"/>
          <w:szCs w:val="24"/>
        </w:rPr>
      </w:pPr>
      <w:r w:rsidRPr="001421D5">
        <w:rPr>
          <w:rFonts w:ascii="Arial" w:hAnsi="Arial" w:cs="Arial"/>
          <w:sz w:val="24"/>
          <w:szCs w:val="24"/>
        </w:rPr>
        <w:t>Supplemental instruction is an established program at Reedley College. Although this is a high cost program during the grant</w:t>
      </w:r>
      <w:r w:rsidR="00AA4213" w:rsidRPr="001421D5">
        <w:rPr>
          <w:rFonts w:ascii="Arial" w:hAnsi="Arial" w:cs="Arial"/>
          <w:sz w:val="24"/>
          <w:szCs w:val="24"/>
        </w:rPr>
        <w:t>,</w:t>
      </w:r>
      <w:r w:rsidRPr="001421D5">
        <w:rPr>
          <w:rFonts w:ascii="Arial" w:hAnsi="Arial" w:cs="Arial"/>
          <w:sz w:val="24"/>
          <w:szCs w:val="24"/>
        </w:rPr>
        <w:t xml:space="preserve"> we estimate the expansion of multiple measure placement will cause a significant decrease in the number of accelerated courses being </w:t>
      </w:r>
      <w:r w:rsidR="000F5C22">
        <w:rPr>
          <w:rFonts w:ascii="Arial" w:hAnsi="Arial" w:cs="Arial"/>
          <w:sz w:val="24"/>
          <w:szCs w:val="24"/>
        </w:rPr>
        <w:t xml:space="preserve">needed </w:t>
      </w:r>
      <w:r w:rsidR="000F5C22" w:rsidRPr="001421D5">
        <w:rPr>
          <w:rFonts w:ascii="Arial" w:hAnsi="Arial" w:cs="Arial"/>
          <w:sz w:val="24"/>
          <w:szCs w:val="24"/>
        </w:rPr>
        <w:t>in</w:t>
      </w:r>
      <w:r w:rsidRPr="001421D5">
        <w:rPr>
          <w:rFonts w:ascii="Arial" w:hAnsi="Arial" w:cs="Arial"/>
          <w:sz w:val="24"/>
          <w:szCs w:val="24"/>
        </w:rPr>
        <w:t xml:space="preserve"> the next 3 years. With the streamlining of the basic skills </w:t>
      </w:r>
      <w:r w:rsidR="001E3421" w:rsidRPr="001421D5">
        <w:rPr>
          <w:rFonts w:ascii="Arial" w:hAnsi="Arial" w:cs="Arial"/>
          <w:sz w:val="24"/>
          <w:szCs w:val="24"/>
        </w:rPr>
        <w:t>sequences,</w:t>
      </w:r>
      <w:r w:rsidRPr="001421D5">
        <w:rPr>
          <w:rFonts w:ascii="Arial" w:hAnsi="Arial" w:cs="Arial"/>
          <w:sz w:val="24"/>
          <w:szCs w:val="24"/>
        </w:rPr>
        <w:t xml:space="preserve"> the college can use data to asses which courses will need supplemental instruction. The college will look at data to evaluate how many hours are needed for the supplemental instruction coordinators at each location. </w:t>
      </w:r>
    </w:p>
    <w:p w14:paraId="5E24F5D8" w14:textId="77777777" w:rsidR="00305291" w:rsidRPr="001421D5" w:rsidRDefault="00305291" w:rsidP="00305291">
      <w:pPr>
        <w:spacing w:line="270" w:lineRule="exact"/>
        <w:contextualSpacing/>
        <w:rPr>
          <w:rFonts w:ascii="Arial" w:hAnsi="Arial" w:cs="Arial"/>
          <w:sz w:val="24"/>
          <w:szCs w:val="24"/>
        </w:rPr>
      </w:pPr>
    </w:p>
    <w:tbl>
      <w:tblPr>
        <w:tblStyle w:val="GridTable4-Accent22"/>
        <w:tblW w:w="0" w:type="auto"/>
        <w:tblLook w:val="04A0" w:firstRow="1" w:lastRow="0" w:firstColumn="1" w:lastColumn="0" w:noHBand="0" w:noVBand="1"/>
      </w:tblPr>
      <w:tblGrid>
        <w:gridCol w:w="4675"/>
        <w:gridCol w:w="4675"/>
      </w:tblGrid>
      <w:tr w:rsidR="00305291" w:rsidRPr="001421D5" w14:paraId="50F2C533" w14:textId="77777777" w:rsidTr="00654E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AF858A1" w14:textId="77777777" w:rsidR="00305291" w:rsidRPr="001421D5" w:rsidRDefault="00305291" w:rsidP="00654E47">
            <w:pPr>
              <w:spacing w:line="270" w:lineRule="exact"/>
              <w:contextualSpacing/>
              <w:rPr>
                <w:rFonts w:ascii="Arial" w:hAnsi="Arial" w:cs="Arial"/>
                <w:color w:val="auto"/>
                <w:sz w:val="24"/>
                <w:szCs w:val="24"/>
              </w:rPr>
            </w:pPr>
            <w:r w:rsidRPr="001421D5">
              <w:rPr>
                <w:rFonts w:ascii="Arial" w:hAnsi="Arial" w:cs="Arial"/>
                <w:color w:val="auto"/>
                <w:sz w:val="24"/>
                <w:szCs w:val="24"/>
              </w:rPr>
              <w:t xml:space="preserve">Program </w:t>
            </w:r>
          </w:p>
        </w:tc>
        <w:tc>
          <w:tcPr>
            <w:tcW w:w="4675" w:type="dxa"/>
          </w:tcPr>
          <w:p w14:paraId="346CE750" w14:textId="77777777" w:rsidR="00305291" w:rsidRPr="001421D5" w:rsidRDefault="00305291" w:rsidP="00654E47">
            <w:pPr>
              <w:spacing w:line="270" w:lineRule="exact"/>
              <w:contextual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1421D5">
              <w:rPr>
                <w:rFonts w:ascii="Arial" w:hAnsi="Arial" w:cs="Arial"/>
                <w:color w:val="auto"/>
                <w:sz w:val="24"/>
                <w:szCs w:val="24"/>
              </w:rPr>
              <w:t xml:space="preserve">How Sustained </w:t>
            </w:r>
          </w:p>
        </w:tc>
      </w:tr>
      <w:tr w:rsidR="00305291" w:rsidRPr="001421D5" w14:paraId="48EA4609" w14:textId="77777777" w:rsidTr="00654E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C8406E7" w14:textId="77777777" w:rsidR="00305291" w:rsidRPr="001421D5" w:rsidRDefault="00305291" w:rsidP="00654E47">
            <w:pPr>
              <w:spacing w:line="270" w:lineRule="exact"/>
              <w:contextualSpacing/>
              <w:rPr>
                <w:rFonts w:ascii="Arial" w:hAnsi="Arial" w:cs="Arial"/>
                <w:sz w:val="24"/>
                <w:szCs w:val="24"/>
              </w:rPr>
            </w:pPr>
            <w:r w:rsidRPr="001421D5">
              <w:rPr>
                <w:rFonts w:ascii="Arial" w:hAnsi="Arial" w:cs="Arial"/>
                <w:sz w:val="24"/>
                <w:szCs w:val="24"/>
              </w:rPr>
              <w:t xml:space="preserve">Accelerated Supplemental Instruction </w:t>
            </w:r>
          </w:p>
        </w:tc>
        <w:tc>
          <w:tcPr>
            <w:tcW w:w="4675" w:type="dxa"/>
          </w:tcPr>
          <w:p w14:paraId="4009896F" w14:textId="274DFE15" w:rsidR="00305291" w:rsidRPr="001421D5" w:rsidRDefault="00305291" w:rsidP="001E3421">
            <w:pPr>
              <w:spacing w:line="270" w:lineRule="exact"/>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21D5">
              <w:rPr>
                <w:rFonts w:ascii="Arial" w:hAnsi="Arial" w:cs="Arial"/>
                <w:sz w:val="24"/>
                <w:szCs w:val="24"/>
              </w:rPr>
              <w:t>College will use categorical/college funding to sustain supplemental instruction for accelerated courses that need assistance. (SSSP/Equity/BSI)</w:t>
            </w:r>
          </w:p>
        </w:tc>
      </w:tr>
      <w:tr w:rsidR="00305291" w:rsidRPr="001421D5" w14:paraId="49A7AE9A" w14:textId="77777777" w:rsidTr="00654E47">
        <w:tc>
          <w:tcPr>
            <w:cnfStyle w:val="001000000000" w:firstRow="0" w:lastRow="0" w:firstColumn="1" w:lastColumn="0" w:oddVBand="0" w:evenVBand="0" w:oddHBand="0" w:evenHBand="0" w:firstRowFirstColumn="0" w:firstRowLastColumn="0" w:lastRowFirstColumn="0" w:lastRowLastColumn="0"/>
            <w:tcW w:w="4675" w:type="dxa"/>
          </w:tcPr>
          <w:p w14:paraId="5E8D9186" w14:textId="77777777" w:rsidR="00305291" w:rsidRPr="001421D5" w:rsidRDefault="00305291" w:rsidP="00654E47">
            <w:pPr>
              <w:spacing w:line="270" w:lineRule="exact"/>
              <w:contextualSpacing/>
              <w:rPr>
                <w:rFonts w:ascii="Arial" w:hAnsi="Arial" w:cs="Arial"/>
                <w:sz w:val="24"/>
                <w:szCs w:val="24"/>
              </w:rPr>
            </w:pPr>
            <w:r w:rsidRPr="001421D5">
              <w:rPr>
                <w:rFonts w:ascii="Arial" w:hAnsi="Arial" w:cs="Arial"/>
                <w:sz w:val="24"/>
                <w:szCs w:val="24"/>
              </w:rPr>
              <w:t xml:space="preserve">Supplemental Instruction coordinators  </w:t>
            </w:r>
          </w:p>
        </w:tc>
        <w:tc>
          <w:tcPr>
            <w:tcW w:w="4675" w:type="dxa"/>
          </w:tcPr>
          <w:p w14:paraId="78149BBE" w14:textId="490ACFD4" w:rsidR="00305291" w:rsidRPr="001421D5" w:rsidRDefault="00305291" w:rsidP="00654E47">
            <w:pPr>
              <w:spacing w:line="270" w:lineRule="exac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21D5">
              <w:rPr>
                <w:rFonts w:ascii="Arial" w:hAnsi="Arial" w:cs="Arial"/>
                <w:sz w:val="24"/>
                <w:szCs w:val="24"/>
              </w:rPr>
              <w:t>College already p</w:t>
            </w:r>
            <w:r w:rsidR="00AA4213" w:rsidRPr="001421D5">
              <w:rPr>
                <w:rFonts w:ascii="Arial" w:hAnsi="Arial" w:cs="Arial"/>
                <w:sz w:val="24"/>
                <w:szCs w:val="24"/>
              </w:rPr>
              <w:t>ays for part of the coordinator salary. A</w:t>
            </w:r>
            <w:r w:rsidRPr="001421D5">
              <w:rPr>
                <w:rFonts w:ascii="Arial" w:hAnsi="Arial" w:cs="Arial"/>
                <w:sz w:val="24"/>
                <w:szCs w:val="24"/>
              </w:rPr>
              <w:t>dditional categorical fund would be used to sustain coordinators at needed level. (SSSP/Equity/BSI)</w:t>
            </w:r>
          </w:p>
        </w:tc>
      </w:tr>
    </w:tbl>
    <w:p w14:paraId="40E2170C" w14:textId="77777777" w:rsidR="00305291" w:rsidRPr="001421D5" w:rsidRDefault="00305291" w:rsidP="00305291">
      <w:pPr>
        <w:spacing w:line="270" w:lineRule="exact"/>
        <w:contextualSpacing/>
        <w:rPr>
          <w:rFonts w:ascii="Arial" w:hAnsi="Arial" w:cs="Arial"/>
          <w:sz w:val="24"/>
          <w:szCs w:val="24"/>
        </w:rPr>
      </w:pPr>
    </w:p>
    <w:p w14:paraId="3C9AFDAD" w14:textId="5D3F773B" w:rsidR="00305291" w:rsidRPr="001421D5" w:rsidRDefault="00305291" w:rsidP="00305291">
      <w:pPr>
        <w:spacing w:line="270" w:lineRule="exact"/>
        <w:contextualSpacing/>
        <w:rPr>
          <w:rFonts w:ascii="Arial" w:hAnsi="Arial" w:cs="Arial"/>
          <w:sz w:val="24"/>
          <w:szCs w:val="24"/>
        </w:rPr>
      </w:pPr>
      <w:r w:rsidRPr="001421D5">
        <w:rPr>
          <w:rFonts w:ascii="Arial" w:hAnsi="Arial" w:cs="Arial"/>
          <w:sz w:val="24"/>
          <w:szCs w:val="24"/>
        </w:rPr>
        <w:t>The faculty, staff and administration</w:t>
      </w:r>
      <w:r w:rsidR="001E3421">
        <w:rPr>
          <w:rFonts w:ascii="Arial" w:hAnsi="Arial" w:cs="Arial"/>
          <w:sz w:val="24"/>
          <w:szCs w:val="24"/>
        </w:rPr>
        <w:t xml:space="preserve"> at Reedley College</w:t>
      </w:r>
      <w:r w:rsidRPr="001421D5">
        <w:rPr>
          <w:rFonts w:ascii="Arial" w:hAnsi="Arial" w:cs="Arial"/>
          <w:sz w:val="24"/>
          <w:szCs w:val="24"/>
        </w:rPr>
        <w:t xml:space="preserve"> are committed to maintaining the systemic change to basic skills proposed in this grant. </w:t>
      </w:r>
    </w:p>
    <w:p w14:paraId="5F1824F2" w14:textId="4940067A" w:rsidR="00305291" w:rsidRPr="00B65AAD" w:rsidRDefault="00305291" w:rsidP="00B65AAD">
      <w:pPr>
        <w:spacing w:line="270" w:lineRule="exact"/>
        <w:contextualSpacing/>
        <w:rPr>
          <w:rFonts w:ascii="Arial" w:hAnsi="Arial" w:cs="Arial"/>
          <w:sz w:val="24"/>
          <w:szCs w:val="24"/>
        </w:rPr>
      </w:pPr>
      <w:r w:rsidRPr="001421D5">
        <w:rPr>
          <w:rFonts w:ascii="Arial" w:hAnsi="Arial" w:cs="Arial"/>
          <w:sz w:val="24"/>
          <w:szCs w:val="24"/>
        </w:rPr>
        <w:t xml:space="preserve">  </w:t>
      </w:r>
    </w:p>
    <w:sectPr w:rsidR="00305291" w:rsidRPr="00B65AAD" w:rsidSect="00B65AAD">
      <w:pgSz w:w="12240" w:h="15840"/>
      <w:pgMar w:top="1440" w:right="1440" w:bottom="1440" w:left="1440" w:header="720" w:footer="720"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6F0BC" w14:textId="77777777" w:rsidR="00A51B75" w:rsidRDefault="00A51B75" w:rsidP="00DA7D8C">
      <w:pPr>
        <w:spacing w:after="0" w:line="240" w:lineRule="auto"/>
      </w:pPr>
      <w:r>
        <w:separator/>
      </w:r>
    </w:p>
  </w:endnote>
  <w:endnote w:type="continuationSeparator" w:id="0">
    <w:p w14:paraId="6434C016" w14:textId="77777777" w:rsidR="00A51B75" w:rsidRDefault="00A51B75" w:rsidP="00DA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ED7D31" w:themeColor="accent2"/>
      </w:rPr>
      <w:id w:val="-1312858165"/>
      <w:docPartObj>
        <w:docPartGallery w:val="Page Numbers (Bottom of Page)"/>
        <w:docPartUnique/>
      </w:docPartObj>
    </w:sdtPr>
    <w:sdtEndPr>
      <w:rPr>
        <w:spacing w:val="60"/>
      </w:rPr>
    </w:sdtEndPr>
    <w:sdtContent>
      <w:p w14:paraId="3DAC092F" w14:textId="0F9E5641" w:rsidR="00B65AAD" w:rsidRPr="00CD248E" w:rsidRDefault="00B65AAD">
        <w:pPr>
          <w:pStyle w:val="Footer"/>
          <w:pBdr>
            <w:top w:val="single" w:sz="4" w:space="1" w:color="D9D9D9" w:themeColor="background1" w:themeShade="D9"/>
          </w:pBdr>
          <w:rPr>
            <w:b/>
            <w:bCs/>
            <w:color w:val="ED7D31" w:themeColor="accent2"/>
          </w:rPr>
        </w:pPr>
        <w:r w:rsidRPr="00CD248E">
          <w:rPr>
            <w:color w:val="ED7D31" w:themeColor="accent2"/>
          </w:rPr>
          <w:fldChar w:fldCharType="begin"/>
        </w:r>
        <w:r w:rsidRPr="00CD248E">
          <w:rPr>
            <w:color w:val="ED7D31" w:themeColor="accent2"/>
          </w:rPr>
          <w:instrText xml:space="preserve"> PAGE   \* MERGEFORMAT </w:instrText>
        </w:r>
        <w:r w:rsidRPr="00CD248E">
          <w:rPr>
            <w:color w:val="ED7D31" w:themeColor="accent2"/>
          </w:rPr>
          <w:fldChar w:fldCharType="separate"/>
        </w:r>
        <w:r w:rsidR="000F5C22" w:rsidRPr="000F5C22">
          <w:rPr>
            <w:b/>
            <w:bCs/>
            <w:noProof/>
            <w:color w:val="ED7D31" w:themeColor="accent2"/>
          </w:rPr>
          <w:t>1</w:t>
        </w:r>
        <w:r w:rsidRPr="00CD248E">
          <w:rPr>
            <w:b/>
            <w:bCs/>
            <w:noProof/>
            <w:color w:val="ED7D31" w:themeColor="accent2"/>
          </w:rPr>
          <w:fldChar w:fldCharType="end"/>
        </w:r>
        <w:r w:rsidRPr="00CD248E">
          <w:rPr>
            <w:b/>
            <w:bCs/>
            <w:color w:val="ED7D31" w:themeColor="accent2"/>
          </w:rPr>
          <w:t xml:space="preserve"> | </w:t>
        </w:r>
        <w:r w:rsidRPr="00CD248E">
          <w:rPr>
            <w:color w:val="ED7D31" w:themeColor="accent2"/>
            <w:spacing w:val="60"/>
          </w:rPr>
          <w:t xml:space="preserve">Reedley College </w:t>
        </w:r>
      </w:p>
    </w:sdtContent>
  </w:sdt>
  <w:p w14:paraId="6619748E" w14:textId="77777777" w:rsidR="00B65AAD" w:rsidRDefault="00B65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47636"/>
      <w:docPartObj>
        <w:docPartGallery w:val="Page Numbers (Bottom of Page)"/>
        <w:docPartUnique/>
      </w:docPartObj>
    </w:sdtPr>
    <w:sdtEndPr>
      <w:rPr>
        <w:color w:val="ED7D31" w:themeColor="accent2"/>
        <w:spacing w:val="60"/>
      </w:rPr>
    </w:sdtEndPr>
    <w:sdtContent>
      <w:p w14:paraId="147B6040" w14:textId="60B24A67" w:rsidR="00B65AAD" w:rsidRPr="00C454AE" w:rsidRDefault="00B65AAD">
        <w:pPr>
          <w:pStyle w:val="Footer"/>
          <w:pBdr>
            <w:top w:val="single" w:sz="4" w:space="1" w:color="D9D9D9" w:themeColor="background1" w:themeShade="D9"/>
          </w:pBdr>
          <w:rPr>
            <w:b/>
            <w:bCs/>
            <w:color w:val="ED7D31" w:themeColor="accent2"/>
          </w:rPr>
        </w:pPr>
        <w:r w:rsidRPr="00C454AE">
          <w:rPr>
            <w:color w:val="ED7D31" w:themeColor="accent2"/>
          </w:rPr>
          <w:fldChar w:fldCharType="begin"/>
        </w:r>
        <w:r w:rsidRPr="00C454AE">
          <w:rPr>
            <w:color w:val="ED7D31" w:themeColor="accent2"/>
          </w:rPr>
          <w:instrText xml:space="preserve"> PAGE   \* MERGEFORMAT </w:instrText>
        </w:r>
        <w:r w:rsidRPr="00C454AE">
          <w:rPr>
            <w:color w:val="ED7D31" w:themeColor="accent2"/>
          </w:rPr>
          <w:fldChar w:fldCharType="separate"/>
        </w:r>
        <w:r w:rsidR="000F5C22" w:rsidRPr="000F5C22">
          <w:rPr>
            <w:b/>
            <w:bCs/>
            <w:noProof/>
            <w:color w:val="ED7D31" w:themeColor="accent2"/>
          </w:rPr>
          <w:t>17</w:t>
        </w:r>
        <w:r w:rsidRPr="00C454AE">
          <w:rPr>
            <w:b/>
            <w:bCs/>
            <w:noProof/>
            <w:color w:val="ED7D31" w:themeColor="accent2"/>
          </w:rPr>
          <w:fldChar w:fldCharType="end"/>
        </w:r>
        <w:r w:rsidRPr="00C454AE">
          <w:rPr>
            <w:b/>
            <w:bCs/>
            <w:color w:val="ED7D31" w:themeColor="accent2"/>
          </w:rPr>
          <w:t xml:space="preserve"> | </w:t>
        </w:r>
        <w:r w:rsidRPr="00C454AE">
          <w:rPr>
            <w:color w:val="ED7D31" w:themeColor="accent2"/>
            <w:spacing w:val="60"/>
          </w:rPr>
          <w:t xml:space="preserve">REEDLEY COLLEGE </w:t>
        </w:r>
      </w:p>
    </w:sdtContent>
  </w:sdt>
  <w:p w14:paraId="373F1771" w14:textId="77777777" w:rsidR="00B65AAD" w:rsidRPr="005503B0" w:rsidRDefault="00B65AAD" w:rsidP="005503B0">
    <w:pPr>
      <w:pStyle w:val="Footer"/>
    </w:pPr>
  </w:p>
  <w:p w14:paraId="4F4DABC2" w14:textId="77777777" w:rsidR="00B65AAD" w:rsidRDefault="00B65A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3E155" w14:textId="77777777" w:rsidR="00A51B75" w:rsidRDefault="00A51B75" w:rsidP="00DA7D8C">
      <w:pPr>
        <w:spacing w:after="0" w:line="240" w:lineRule="auto"/>
      </w:pPr>
      <w:r>
        <w:separator/>
      </w:r>
    </w:p>
  </w:footnote>
  <w:footnote w:type="continuationSeparator" w:id="0">
    <w:p w14:paraId="6A667CEA" w14:textId="77777777" w:rsidR="00A51B75" w:rsidRDefault="00A51B75" w:rsidP="00DA7D8C">
      <w:pPr>
        <w:spacing w:after="0" w:line="240" w:lineRule="auto"/>
      </w:pPr>
      <w:r>
        <w:continuationSeparator/>
      </w:r>
    </w:p>
  </w:footnote>
  <w:footnote w:id="1">
    <w:p w14:paraId="59A89B97" w14:textId="77777777" w:rsidR="00B65AAD" w:rsidRPr="009E6154" w:rsidRDefault="00B65AAD" w:rsidP="00765CE2">
      <w:pPr>
        <w:pStyle w:val="FootnoteText"/>
        <w:rPr>
          <w:rFonts w:ascii="Arial" w:hAnsi="Arial" w:cs="Arial"/>
          <w:sz w:val="18"/>
          <w:szCs w:val="18"/>
        </w:rPr>
      </w:pPr>
      <w:r w:rsidRPr="002227F7">
        <w:rPr>
          <w:rStyle w:val="FootnoteReference"/>
        </w:rPr>
        <w:footnoteRef/>
      </w:r>
      <w:r w:rsidRPr="002227F7">
        <w:t xml:space="preserve"> </w:t>
      </w:r>
      <w:r w:rsidRPr="009E6154">
        <w:rPr>
          <w:rFonts w:ascii="Arial" w:hAnsi="Arial" w:cs="Arial"/>
          <w:sz w:val="18"/>
          <w:szCs w:val="18"/>
        </w:rPr>
        <w:t>SCCCD Institutional Research Website</w:t>
      </w:r>
    </w:p>
  </w:footnote>
  <w:footnote w:id="2">
    <w:p w14:paraId="3465DFF3" w14:textId="77777777" w:rsidR="00B65AAD" w:rsidRPr="009E6154" w:rsidRDefault="00B65AAD" w:rsidP="00765CE2">
      <w:pPr>
        <w:pStyle w:val="FootnoteText"/>
        <w:rPr>
          <w:rFonts w:ascii="Arial" w:hAnsi="Arial" w:cs="Arial"/>
          <w:sz w:val="18"/>
          <w:szCs w:val="18"/>
        </w:rPr>
      </w:pPr>
      <w:r w:rsidRPr="009E6154">
        <w:rPr>
          <w:rStyle w:val="FootnoteReference"/>
          <w:rFonts w:ascii="Arial" w:hAnsi="Arial" w:cs="Arial"/>
          <w:sz w:val="18"/>
          <w:szCs w:val="18"/>
        </w:rPr>
        <w:footnoteRef/>
      </w:r>
      <w:r w:rsidRPr="009E6154">
        <w:rPr>
          <w:rFonts w:ascii="Arial" w:hAnsi="Arial" w:cs="Arial"/>
          <w:sz w:val="18"/>
          <w:szCs w:val="18"/>
        </w:rPr>
        <w:t xml:space="preserve"> Ibid</w:t>
      </w:r>
    </w:p>
  </w:footnote>
  <w:footnote w:id="3">
    <w:p w14:paraId="434D3CED" w14:textId="77777777" w:rsidR="00B65AAD" w:rsidRPr="009E6154" w:rsidRDefault="00B65AAD" w:rsidP="00765CE2">
      <w:pPr>
        <w:pStyle w:val="FootnoteText"/>
        <w:rPr>
          <w:rFonts w:ascii="Arial" w:hAnsi="Arial" w:cs="Arial"/>
          <w:color w:val="000000" w:themeColor="text1"/>
          <w:sz w:val="18"/>
          <w:szCs w:val="18"/>
        </w:rPr>
      </w:pPr>
      <w:r w:rsidRPr="009E6154">
        <w:rPr>
          <w:rStyle w:val="FootnoteReference"/>
          <w:rFonts w:ascii="Arial" w:hAnsi="Arial" w:cs="Arial"/>
          <w:color w:val="000000" w:themeColor="text1"/>
          <w:sz w:val="18"/>
          <w:szCs w:val="18"/>
        </w:rPr>
        <w:footnoteRef/>
      </w:r>
      <w:hyperlink r:id="rId1" w:history="1">
        <w:r w:rsidRPr="009E6154">
          <w:rPr>
            <w:rStyle w:val="Hyperlink"/>
            <w:rFonts w:ascii="Arial" w:hAnsi="Arial" w:cs="Arial"/>
            <w:color w:val="000000" w:themeColor="text1"/>
            <w:sz w:val="18"/>
            <w:szCs w:val="18"/>
          </w:rPr>
          <w:t>www.quickfacts.census.gov</w:t>
        </w:r>
      </w:hyperlink>
      <w:r w:rsidRPr="009E6154">
        <w:rPr>
          <w:rFonts w:ascii="Arial" w:hAnsi="Arial" w:cs="Arial"/>
          <w:color w:val="000000" w:themeColor="text1"/>
          <w:sz w:val="18"/>
          <w:szCs w:val="18"/>
        </w:rPr>
        <w:t xml:space="preserve">  (2015)</w:t>
      </w:r>
    </w:p>
  </w:footnote>
  <w:footnote w:id="4">
    <w:p w14:paraId="4AFC484C" w14:textId="305A238A" w:rsidR="00B65AAD" w:rsidRPr="009E6154" w:rsidRDefault="00B65AAD" w:rsidP="00765CE2">
      <w:pPr>
        <w:pStyle w:val="FootnoteText"/>
        <w:rPr>
          <w:rFonts w:ascii="Arial" w:hAnsi="Arial" w:cs="Arial"/>
          <w:sz w:val="18"/>
          <w:szCs w:val="18"/>
        </w:rPr>
      </w:pPr>
      <w:r w:rsidRPr="009E6154">
        <w:rPr>
          <w:rStyle w:val="FootnoteReference"/>
          <w:rFonts w:ascii="Arial" w:hAnsi="Arial" w:cs="Arial"/>
          <w:sz w:val="18"/>
          <w:szCs w:val="18"/>
        </w:rPr>
        <w:footnoteRef/>
      </w:r>
      <w:r w:rsidRPr="00654E47">
        <w:rPr>
          <w:rFonts w:ascii="Arial" w:hAnsi="Arial" w:cs="Arial"/>
          <w:sz w:val="18"/>
          <w:szCs w:val="18"/>
        </w:rPr>
        <w:t xml:space="preserve"> </w:t>
      </w:r>
      <w:hyperlink r:id="rId2" w:history="1">
        <w:r w:rsidRPr="00654E47">
          <w:rPr>
            <w:rStyle w:val="Hyperlink"/>
            <w:rFonts w:ascii="Arial" w:hAnsi="Arial" w:cs="Arial"/>
            <w:color w:val="auto"/>
            <w:sz w:val="18"/>
            <w:szCs w:val="18"/>
          </w:rPr>
          <w:t>http://www.citytowninfo.com/places/california/fresno/work</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18" w:space="0" w:color="5B9BD5"/>
        <w:insideV w:val="single" w:sz="18" w:space="0" w:color="FF0000"/>
      </w:tblBorders>
      <w:tblCellMar>
        <w:top w:w="58" w:type="dxa"/>
        <w:left w:w="115" w:type="dxa"/>
        <w:bottom w:w="58" w:type="dxa"/>
        <w:right w:w="115" w:type="dxa"/>
      </w:tblCellMar>
      <w:tblLook w:val="04A0" w:firstRow="1" w:lastRow="0" w:firstColumn="1" w:lastColumn="0" w:noHBand="0" w:noVBand="1"/>
    </w:tblPr>
    <w:tblGrid>
      <w:gridCol w:w="1438"/>
      <w:gridCol w:w="8152"/>
    </w:tblGrid>
    <w:tr w:rsidR="00B65AAD" w14:paraId="06477E55" w14:textId="77777777" w:rsidTr="00AE4D79">
      <w:tc>
        <w:tcPr>
          <w:tcW w:w="750" w:type="pct"/>
          <w:tcBorders>
            <w:right w:val="single" w:sz="12" w:space="0" w:color="ED7D31"/>
          </w:tcBorders>
        </w:tcPr>
        <w:p w14:paraId="11B1F06A" w14:textId="77777777" w:rsidR="00B65AAD" w:rsidRDefault="00B65AAD" w:rsidP="00A32827">
          <w:pPr>
            <w:pStyle w:val="Header"/>
            <w:jc w:val="right"/>
          </w:pPr>
          <w:r>
            <w:rPr>
              <w:noProof/>
            </w:rPr>
            <w:drawing>
              <wp:inline distT="0" distB="0" distL="0" distR="0" wp14:anchorId="06475110" wp14:editId="78FD7C52">
                <wp:extent cx="466725" cy="390525"/>
                <wp:effectExtent l="0" t="0" r="9525" b="9525"/>
                <wp:docPr id="40" name="Picture 40" descr="RC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 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tc>
      <w:sdt>
        <w:sdtPr>
          <w:rPr>
            <w:rFonts w:eastAsiaTheme="majorEastAsia"/>
            <w:b/>
            <w:color w:val="C45911" w:themeColor="accent2" w:themeShade="BF"/>
            <w:sz w:val="32"/>
            <w:szCs w:val="32"/>
          </w:rPr>
          <w:alias w:val="Title"/>
          <w:id w:val="-464429023"/>
          <w:placeholder>
            <w:docPart w:val="9056ED91DA0B45C4B3EA9386A31FB247"/>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tcBorders>
                <w:top w:val="nil"/>
                <w:left w:val="single" w:sz="12" w:space="0" w:color="ED7D31"/>
                <w:bottom w:val="nil"/>
              </w:tcBorders>
              <w:shd w:val="clear" w:color="auto" w:fill="auto"/>
              <w:vAlign w:val="center"/>
            </w:tcPr>
            <w:p w14:paraId="7260CA8D" w14:textId="77777777" w:rsidR="00B65AAD" w:rsidRPr="00BB1022" w:rsidRDefault="00B65AAD" w:rsidP="00A32827">
              <w:pPr>
                <w:pStyle w:val="Header"/>
                <w:rPr>
                  <w:b/>
                  <w:color w:val="C45911"/>
                  <w:sz w:val="28"/>
                  <w:szCs w:val="28"/>
                </w:rPr>
              </w:pPr>
              <w:r w:rsidRPr="00A32827">
                <w:rPr>
                  <w:rFonts w:eastAsiaTheme="majorEastAsia"/>
                  <w:b/>
                  <w:color w:val="C45911" w:themeColor="accent2" w:themeShade="BF"/>
                  <w:sz w:val="32"/>
                  <w:szCs w:val="32"/>
                </w:rPr>
                <w:t>Basic Skills and Student Outcomes Transformation</w:t>
              </w:r>
            </w:p>
          </w:tc>
        </w:sdtContent>
      </w:sdt>
    </w:tr>
  </w:tbl>
  <w:p w14:paraId="7FC64723" w14:textId="7E66D61B" w:rsidR="00B65AAD" w:rsidRDefault="00B65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2D7"/>
    <w:multiLevelType w:val="hybridMultilevel"/>
    <w:tmpl w:val="FBEAF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503BC"/>
    <w:multiLevelType w:val="multilevel"/>
    <w:tmpl w:val="DBFAA940"/>
    <w:lvl w:ilvl="0">
      <w:start w:val="1"/>
      <w:numFmt w:val="bullet"/>
      <w:lvlText w:val="●"/>
      <w:lvlJc w:val="left"/>
      <w:pPr>
        <w:ind w:left="1530" w:firstLine="2700"/>
      </w:pPr>
      <w:rPr>
        <w:rFonts w:ascii="Arial" w:eastAsia="Arial" w:hAnsi="Arial" w:cs="Arial"/>
        <w:vertAlign w:val="baseline"/>
      </w:rPr>
    </w:lvl>
    <w:lvl w:ilvl="1">
      <w:start w:val="1"/>
      <w:numFmt w:val="lowerLetter"/>
      <w:lvlText w:val="%2."/>
      <w:lvlJc w:val="left"/>
      <w:pPr>
        <w:ind w:left="2250" w:firstLine="4140"/>
      </w:pPr>
      <w:rPr>
        <w:vertAlign w:val="baseline"/>
      </w:rPr>
    </w:lvl>
    <w:lvl w:ilvl="2">
      <w:start w:val="1"/>
      <w:numFmt w:val="lowerRoman"/>
      <w:lvlText w:val="%3."/>
      <w:lvlJc w:val="right"/>
      <w:pPr>
        <w:ind w:left="2970" w:firstLine="5760"/>
      </w:pPr>
      <w:rPr>
        <w:vertAlign w:val="baseline"/>
      </w:rPr>
    </w:lvl>
    <w:lvl w:ilvl="3">
      <w:start w:val="1"/>
      <w:numFmt w:val="decimal"/>
      <w:lvlText w:val="%4."/>
      <w:lvlJc w:val="left"/>
      <w:pPr>
        <w:ind w:left="3690" w:firstLine="7020"/>
      </w:pPr>
      <w:rPr>
        <w:vertAlign w:val="baseline"/>
      </w:rPr>
    </w:lvl>
    <w:lvl w:ilvl="4">
      <w:start w:val="1"/>
      <w:numFmt w:val="lowerLetter"/>
      <w:lvlText w:val="%5."/>
      <w:lvlJc w:val="left"/>
      <w:pPr>
        <w:ind w:left="4410" w:firstLine="8460"/>
      </w:pPr>
      <w:rPr>
        <w:vertAlign w:val="baseline"/>
      </w:rPr>
    </w:lvl>
    <w:lvl w:ilvl="5">
      <w:start w:val="1"/>
      <w:numFmt w:val="lowerRoman"/>
      <w:lvlText w:val="%6."/>
      <w:lvlJc w:val="right"/>
      <w:pPr>
        <w:ind w:left="5130" w:firstLine="10080"/>
      </w:pPr>
      <w:rPr>
        <w:vertAlign w:val="baseline"/>
      </w:rPr>
    </w:lvl>
    <w:lvl w:ilvl="6">
      <w:start w:val="1"/>
      <w:numFmt w:val="decimal"/>
      <w:lvlText w:val="%7."/>
      <w:lvlJc w:val="left"/>
      <w:pPr>
        <w:ind w:left="5850" w:firstLine="11340"/>
      </w:pPr>
      <w:rPr>
        <w:vertAlign w:val="baseline"/>
      </w:rPr>
    </w:lvl>
    <w:lvl w:ilvl="7">
      <w:start w:val="1"/>
      <w:numFmt w:val="lowerLetter"/>
      <w:lvlText w:val="%8."/>
      <w:lvlJc w:val="left"/>
      <w:pPr>
        <w:ind w:left="6570" w:firstLine="12780"/>
      </w:pPr>
      <w:rPr>
        <w:vertAlign w:val="baseline"/>
      </w:rPr>
    </w:lvl>
    <w:lvl w:ilvl="8">
      <w:start w:val="1"/>
      <w:numFmt w:val="lowerRoman"/>
      <w:lvlText w:val="%9."/>
      <w:lvlJc w:val="right"/>
      <w:pPr>
        <w:ind w:left="7290" w:firstLine="14400"/>
      </w:pPr>
      <w:rPr>
        <w:vertAlign w:val="baseline"/>
      </w:rPr>
    </w:lvl>
  </w:abstractNum>
  <w:abstractNum w:abstractNumId="2">
    <w:nsid w:val="135B2CF6"/>
    <w:multiLevelType w:val="multilevel"/>
    <w:tmpl w:val="0B869330"/>
    <w:lvl w:ilvl="0">
      <w:start w:val="1"/>
      <w:numFmt w:val="bullet"/>
      <w:lvlText w:val="●"/>
      <w:lvlJc w:val="left"/>
      <w:pPr>
        <w:ind w:left="900" w:firstLine="1440"/>
      </w:pPr>
      <w:rPr>
        <w:rFonts w:ascii="Arial" w:eastAsia="Arial" w:hAnsi="Arial" w:cs="Arial"/>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
    <w:nsid w:val="17E02136"/>
    <w:multiLevelType w:val="multilevel"/>
    <w:tmpl w:val="964C6AAA"/>
    <w:lvl w:ilvl="0">
      <w:start w:val="1"/>
      <w:numFmt w:val="decimal"/>
      <w:lvlText w:val="(%1)"/>
      <w:lvlJc w:val="left"/>
      <w:pPr>
        <w:ind w:left="900" w:firstLine="1440"/>
      </w:pPr>
      <w:rPr>
        <w:vertAlign w:val="baseline"/>
      </w:rPr>
    </w:lvl>
    <w:lvl w:ilvl="1">
      <w:start w:val="1"/>
      <w:numFmt w:val="lowerLetter"/>
      <w:lvlText w:val="%2."/>
      <w:lvlJc w:val="left"/>
      <w:pPr>
        <w:ind w:left="1620" w:firstLine="2880"/>
      </w:pPr>
      <w:rPr>
        <w:vertAlign w:val="baseline"/>
      </w:rPr>
    </w:lvl>
    <w:lvl w:ilvl="2">
      <w:start w:val="1"/>
      <w:numFmt w:val="lowerRoman"/>
      <w:lvlText w:val="%3."/>
      <w:lvlJc w:val="right"/>
      <w:pPr>
        <w:ind w:left="2340" w:firstLine="4500"/>
      </w:pPr>
      <w:rPr>
        <w:vertAlign w:val="baseline"/>
      </w:rPr>
    </w:lvl>
    <w:lvl w:ilvl="3">
      <w:start w:val="1"/>
      <w:numFmt w:val="decimal"/>
      <w:lvlText w:val="%4."/>
      <w:lvlJc w:val="left"/>
      <w:pPr>
        <w:ind w:left="3060" w:firstLine="5760"/>
      </w:pPr>
      <w:rPr>
        <w:vertAlign w:val="baseline"/>
      </w:rPr>
    </w:lvl>
    <w:lvl w:ilvl="4">
      <w:start w:val="1"/>
      <w:numFmt w:val="lowerLetter"/>
      <w:lvlText w:val="%5."/>
      <w:lvlJc w:val="left"/>
      <w:pPr>
        <w:ind w:left="3780" w:firstLine="7200"/>
      </w:pPr>
      <w:rPr>
        <w:vertAlign w:val="baseline"/>
      </w:rPr>
    </w:lvl>
    <w:lvl w:ilvl="5">
      <w:start w:val="1"/>
      <w:numFmt w:val="lowerRoman"/>
      <w:lvlText w:val="%6."/>
      <w:lvlJc w:val="right"/>
      <w:pPr>
        <w:ind w:left="4500" w:firstLine="8820"/>
      </w:pPr>
      <w:rPr>
        <w:vertAlign w:val="baseline"/>
      </w:rPr>
    </w:lvl>
    <w:lvl w:ilvl="6">
      <w:start w:val="1"/>
      <w:numFmt w:val="decimal"/>
      <w:lvlText w:val="%7."/>
      <w:lvlJc w:val="left"/>
      <w:pPr>
        <w:ind w:left="5220" w:firstLine="10080"/>
      </w:pPr>
      <w:rPr>
        <w:vertAlign w:val="baseline"/>
      </w:rPr>
    </w:lvl>
    <w:lvl w:ilvl="7">
      <w:start w:val="1"/>
      <w:numFmt w:val="lowerLetter"/>
      <w:lvlText w:val="%8."/>
      <w:lvlJc w:val="left"/>
      <w:pPr>
        <w:ind w:left="5940" w:firstLine="11520"/>
      </w:pPr>
      <w:rPr>
        <w:vertAlign w:val="baseline"/>
      </w:rPr>
    </w:lvl>
    <w:lvl w:ilvl="8">
      <w:start w:val="1"/>
      <w:numFmt w:val="lowerRoman"/>
      <w:lvlText w:val="%9."/>
      <w:lvlJc w:val="right"/>
      <w:pPr>
        <w:ind w:left="6660" w:firstLine="13140"/>
      </w:pPr>
      <w:rPr>
        <w:vertAlign w:val="baseline"/>
      </w:rPr>
    </w:lvl>
  </w:abstractNum>
  <w:abstractNum w:abstractNumId="4">
    <w:nsid w:val="1A0F6ED7"/>
    <w:multiLevelType w:val="multilevel"/>
    <w:tmpl w:val="DF4E687A"/>
    <w:lvl w:ilvl="0">
      <w:start w:val="1"/>
      <w:numFmt w:val="bullet"/>
      <w:lvlText w:val="▪"/>
      <w:lvlJc w:val="left"/>
      <w:pPr>
        <w:ind w:left="708" w:firstLine="1056"/>
      </w:pPr>
      <w:rPr>
        <w:rFonts w:ascii="Arial" w:eastAsia="Arial" w:hAnsi="Arial" w:cs="Arial"/>
        <w:vertAlign w:val="baseline"/>
      </w:rPr>
    </w:lvl>
    <w:lvl w:ilvl="1">
      <w:start w:val="1"/>
      <w:numFmt w:val="lowerLetter"/>
      <w:lvlText w:val="%2."/>
      <w:lvlJc w:val="left"/>
      <w:pPr>
        <w:ind w:left="1428" w:firstLine="2496"/>
      </w:pPr>
      <w:rPr>
        <w:vertAlign w:val="baseline"/>
      </w:rPr>
    </w:lvl>
    <w:lvl w:ilvl="2">
      <w:start w:val="1"/>
      <w:numFmt w:val="lowerRoman"/>
      <w:lvlText w:val="%3."/>
      <w:lvlJc w:val="right"/>
      <w:pPr>
        <w:ind w:left="2148" w:firstLine="4116"/>
      </w:pPr>
      <w:rPr>
        <w:vertAlign w:val="baseline"/>
      </w:rPr>
    </w:lvl>
    <w:lvl w:ilvl="3">
      <w:start w:val="1"/>
      <w:numFmt w:val="decimal"/>
      <w:lvlText w:val="%4."/>
      <w:lvlJc w:val="left"/>
      <w:pPr>
        <w:ind w:left="2868" w:firstLine="5376"/>
      </w:pPr>
      <w:rPr>
        <w:vertAlign w:val="baseline"/>
      </w:rPr>
    </w:lvl>
    <w:lvl w:ilvl="4">
      <w:start w:val="1"/>
      <w:numFmt w:val="lowerLetter"/>
      <w:lvlText w:val="%5."/>
      <w:lvlJc w:val="left"/>
      <w:pPr>
        <w:ind w:left="3588" w:firstLine="6816"/>
      </w:pPr>
      <w:rPr>
        <w:vertAlign w:val="baseline"/>
      </w:rPr>
    </w:lvl>
    <w:lvl w:ilvl="5">
      <w:start w:val="1"/>
      <w:numFmt w:val="lowerRoman"/>
      <w:lvlText w:val="%6."/>
      <w:lvlJc w:val="right"/>
      <w:pPr>
        <w:ind w:left="4308" w:firstLine="8436"/>
      </w:pPr>
      <w:rPr>
        <w:vertAlign w:val="baseline"/>
      </w:rPr>
    </w:lvl>
    <w:lvl w:ilvl="6">
      <w:start w:val="1"/>
      <w:numFmt w:val="decimal"/>
      <w:lvlText w:val="%7."/>
      <w:lvlJc w:val="left"/>
      <w:pPr>
        <w:ind w:left="5028" w:firstLine="9696"/>
      </w:pPr>
      <w:rPr>
        <w:vertAlign w:val="baseline"/>
      </w:rPr>
    </w:lvl>
    <w:lvl w:ilvl="7">
      <w:start w:val="1"/>
      <w:numFmt w:val="lowerLetter"/>
      <w:lvlText w:val="%8."/>
      <w:lvlJc w:val="left"/>
      <w:pPr>
        <w:ind w:left="5748" w:firstLine="11136"/>
      </w:pPr>
      <w:rPr>
        <w:vertAlign w:val="baseline"/>
      </w:rPr>
    </w:lvl>
    <w:lvl w:ilvl="8">
      <w:start w:val="1"/>
      <w:numFmt w:val="lowerRoman"/>
      <w:lvlText w:val="%9."/>
      <w:lvlJc w:val="right"/>
      <w:pPr>
        <w:ind w:left="6468" w:firstLine="12756"/>
      </w:pPr>
      <w:rPr>
        <w:vertAlign w:val="baseline"/>
      </w:rPr>
    </w:lvl>
  </w:abstractNum>
  <w:abstractNum w:abstractNumId="5">
    <w:nsid w:val="26FC4E5F"/>
    <w:multiLevelType w:val="multilevel"/>
    <w:tmpl w:val="CD443CFC"/>
    <w:lvl w:ilvl="0">
      <w:start w:val="1"/>
      <w:numFmt w:val="bullet"/>
      <w:lvlText w:val="▪"/>
      <w:lvlJc w:val="left"/>
      <w:pPr>
        <w:ind w:left="1710" w:firstLine="3060"/>
      </w:pPr>
      <w:rPr>
        <w:rFonts w:ascii="Arial" w:eastAsia="Arial" w:hAnsi="Arial" w:cs="Arial"/>
        <w:sz w:val="18"/>
        <w:szCs w:val="18"/>
        <w:vertAlign w:val="baseline"/>
      </w:rPr>
    </w:lvl>
    <w:lvl w:ilvl="1">
      <w:start w:val="1"/>
      <w:numFmt w:val="bullet"/>
      <w:lvlText w:val="o"/>
      <w:lvlJc w:val="left"/>
      <w:pPr>
        <w:ind w:left="2430" w:firstLine="4500"/>
      </w:pPr>
      <w:rPr>
        <w:rFonts w:ascii="Arial" w:eastAsia="Arial" w:hAnsi="Arial" w:cs="Arial"/>
        <w:sz w:val="18"/>
        <w:szCs w:val="18"/>
        <w:vertAlign w:val="baseline"/>
      </w:rPr>
    </w:lvl>
    <w:lvl w:ilvl="2">
      <w:start w:val="1"/>
      <w:numFmt w:val="lowerRoman"/>
      <w:lvlText w:val="%3."/>
      <w:lvlJc w:val="right"/>
      <w:pPr>
        <w:ind w:left="3150" w:firstLine="6120"/>
      </w:pPr>
      <w:rPr>
        <w:vertAlign w:val="baseline"/>
      </w:rPr>
    </w:lvl>
    <w:lvl w:ilvl="3">
      <w:start w:val="1"/>
      <w:numFmt w:val="decimal"/>
      <w:lvlText w:val="%4."/>
      <w:lvlJc w:val="left"/>
      <w:pPr>
        <w:ind w:left="3870" w:firstLine="7380"/>
      </w:pPr>
      <w:rPr>
        <w:vertAlign w:val="baseline"/>
      </w:rPr>
    </w:lvl>
    <w:lvl w:ilvl="4">
      <w:start w:val="1"/>
      <w:numFmt w:val="lowerLetter"/>
      <w:lvlText w:val="%5."/>
      <w:lvlJc w:val="left"/>
      <w:pPr>
        <w:ind w:left="4590" w:firstLine="8820"/>
      </w:pPr>
      <w:rPr>
        <w:vertAlign w:val="baseline"/>
      </w:rPr>
    </w:lvl>
    <w:lvl w:ilvl="5">
      <w:start w:val="1"/>
      <w:numFmt w:val="lowerRoman"/>
      <w:lvlText w:val="%6."/>
      <w:lvlJc w:val="right"/>
      <w:pPr>
        <w:ind w:left="5310" w:firstLine="10440"/>
      </w:pPr>
      <w:rPr>
        <w:vertAlign w:val="baseline"/>
      </w:rPr>
    </w:lvl>
    <w:lvl w:ilvl="6">
      <w:start w:val="1"/>
      <w:numFmt w:val="decimal"/>
      <w:lvlText w:val="%7."/>
      <w:lvlJc w:val="left"/>
      <w:pPr>
        <w:ind w:left="6030" w:firstLine="11700"/>
      </w:pPr>
      <w:rPr>
        <w:vertAlign w:val="baseline"/>
      </w:rPr>
    </w:lvl>
    <w:lvl w:ilvl="7">
      <w:start w:val="1"/>
      <w:numFmt w:val="lowerLetter"/>
      <w:lvlText w:val="%8."/>
      <w:lvlJc w:val="left"/>
      <w:pPr>
        <w:ind w:left="6750" w:firstLine="13140"/>
      </w:pPr>
      <w:rPr>
        <w:vertAlign w:val="baseline"/>
      </w:rPr>
    </w:lvl>
    <w:lvl w:ilvl="8">
      <w:start w:val="1"/>
      <w:numFmt w:val="lowerRoman"/>
      <w:lvlText w:val="%9."/>
      <w:lvlJc w:val="right"/>
      <w:pPr>
        <w:ind w:left="7470" w:firstLine="14760"/>
      </w:pPr>
      <w:rPr>
        <w:vertAlign w:val="baseline"/>
      </w:rPr>
    </w:lvl>
  </w:abstractNum>
  <w:abstractNum w:abstractNumId="6">
    <w:nsid w:val="34BC5E37"/>
    <w:multiLevelType w:val="hybridMultilevel"/>
    <w:tmpl w:val="69E4DE3C"/>
    <w:lvl w:ilvl="0" w:tplc="7B980B2E">
      <w:numFmt w:val="bullet"/>
      <w:lvlText w:val="-"/>
      <w:lvlJc w:val="left"/>
      <w:pPr>
        <w:ind w:left="420" w:hanging="360"/>
      </w:pPr>
      <w:rPr>
        <w:rFonts w:ascii="Calibri" w:eastAsiaTheme="maj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430E17"/>
    <w:multiLevelType w:val="hybridMultilevel"/>
    <w:tmpl w:val="3B5CCA6C"/>
    <w:lvl w:ilvl="0" w:tplc="7B980B2E">
      <w:numFmt w:val="bullet"/>
      <w:lvlText w:val="-"/>
      <w:lvlJc w:val="left"/>
      <w:pPr>
        <w:ind w:left="420" w:hanging="360"/>
      </w:pPr>
      <w:rPr>
        <w:rFonts w:ascii="Calibri" w:eastAsiaTheme="majorEastAsia"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411928C0"/>
    <w:multiLevelType w:val="hybridMultilevel"/>
    <w:tmpl w:val="C6D80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ED520D"/>
    <w:multiLevelType w:val="hybridMultilevel"/>
    <w:tmpl w:val="F524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86142"/>
    <w:multiLevelType w:val="hybridMultilevel"/>
    <w:tmpl w:val="C914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977F7"/>
    <w:multiLevelType w:val="hybridMultilevel"/>
    <w:tmpl w:val="A40C1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4743BC"/>
    <w:multiLevelType w:val="multilevel"/>
    <w:tmpl w:val="D228BE40"/>
    <w:lvl w:ilvl="0">
      <w:start w:val="1"/>
      <w:numFmt w:val="bullet"/>
      <w:lvlText w:val="●"/>
      <w:lvlJc w:val="left"/>
      <w:pPr>
        <w:ind w:left="1080" w:firstLine="1800"/>
      </w:pPr>
      <w:rPr>
        <w:rFonts w:ascii="Arial" w:eastAsia="Arial" w:hAnsi="Arial" w:cs="Arial"/>
        <w:sz w:val="20"/>
        <w:szCs w:val="20"/>
        <w:vertAlign w:val="baseline"/>
      </w:rPr>
    </w:lvl>
    <w:lvl w:ilvl="1">
      <w:start w:val="1"/>
      <w:numFmt w:val="bullet"/>
      <w:lvlText w:val="o"/>
      <w:lvlJc w:val="left"/>
      <w:pPr>
        <w:ind w:left="1800" w:firstLine="3240"/>
      </w:pPr>
      <w:rPr>
        <w:rFonts w:ascii="Arial" w:eastAsia="Arial" w:hAnsi="Arial" w:cs="Arial"/>
        <w:vertAlign w:val="baseline"/>
      </w:rPr>
    </w:lvl>
    <w:lvl w:ilvl="2">
      <w:start w:val="1"/>
      <w:numFmt w:val="bullet"/>
      <w:lvlText w:val="▪"/>
      <w:lvlJc w:val="left"/>
      <w:pPr>
        <w:ind w:left="2520" w:firstLine="4680"/>
      </w:pPr>
      <w:rPr>
        <w:rFonts w:ascii="Arial" w:eastAsia="Arial" w:hAnsi="Arial" w:cs="Arial"/>
        <w:vertAlign w:val="baseline"/>
      </w:rPr>
    </w:lvl>
    <w:lvl w:ilvl="3">
      <w:start w:val="1"/>
      <w:numFmt w:val="bullet"/>
      <w:lvlText w:val="●"/>
      <w:lvlJc w:val="left"/>
      <w:pPr>
        <w:ind w:left="3240" w:firstLine="6120"/>
      </w:pPr>
      <w:rPr>
        <w:rFonts w:ascii="Arial" w:eastAsia="Arial" w:hAnsi="Arial" w:cs="Arial"/>
        <w:vertAlign w:val="baseline"/>
      </w:rPr>
    </w:lvl>
    <w:lvl w:ilvl="4">
      <w:start w:val="1"/>
      <w:numFmt w:val="bullet"/>
      <w:lvlText w:val="o"/>
      <w:lvlJc w:val="left"/>
      <w:pPr>
        <w:ind w:left="3960" w:firstLine="7560"/>
      </w:pPr>
      <w:rPr>
        <w:rFonts w:ascii="Arial" w:eastAsia="Arial" w:hAnsi="Arial" w:cs="Arial"/>
        <w:vertAlign w:val="baseline"/>
      </w:rPr>
    </w:lvl>
    <w:lvl w:ilvl="5">
      <w:start w:val="1"/>
      <w:numFmt w:val="bullet"/>
      <w:lvlText w:val="▪"/>
      <w:lvlJc w:val="left"/>
      <w:pPr>
        <w:ind w:left="4680" w:firstLine="9000"/>
      </w:pPr>
      <w:rPr>
        <w:rFonts w:ascii="Arial" w:eastAsia="Arial" w:hAnsi="Arial" w:cs="Arial"/>
        <w:vertAlign w:val="baseline"/>
      </w:rPr>
    </w:lvl>
    <w:lvl w:ilvl="6">
      <w:start w:val="1"/>
      <w:numFmt w:val="bullet"/>
      <w:lvlText w:val="●"/>
      <w:lvlJc w:val="left"/>
      <w:pPr>
        <w:ind w:left="5400" w:firstLine="10440"/>
      </w:pPr>
      <w:rPr>
        <w:rFonts w:ascii="Arial" w:eastAsia="Arial" w:hAnsi="Arial" w:cs="Arial"/>
        <w:vertAlign w:val="baseline"/>
      </w:rPr>
    </w:lvl>
    <w:lvl w:ilvl="7">
      <w:start w:val="1"/>
      <w:numFmt w:val="bullet"/>
      <w:lvlText w:val="o"/>
      <w:lvlJc w:val="left"/>
      <w:pPr>
        <w:ind w:left="6120" w:firstLine="11880"/>
      </w:pPr>
      <w:rPr>
        <w:rFonts w:ascii="Arial" w:eastAsia="Arial" w:hAnsi="Arial" w:cs="Arial"/>
        <w:vertAlign w:val="baseline"/>
      </w:rPr>
    </w:lvl>
    <w:lvl w:ilvl="8">
      <w:start w:val="1"/>
      <w:numFmt w:val="bullet"/>
      <w:lvlText w:val="▪"/>
      <w:lvlJc w:val="left"/>
      <w:pPr>
        <w:ind w:left="6840" w:firstLine="13320"/>
      </w:pPr>
      <w:rPr>
        <w:rFonts w:ascii="Arial" w:eastAsia="Arial" w:hAnsi="Arial" w:cs="Arial"/>
        <w:vertAlign w:val="baseline"/>
      </w:rPr>
    </w:lvl>
  </w:abstractNum>
  <w:abstractNum w:abstractNumId="13">
    <w:nsid w:val="4B1A67B7"/>
    <w:multiLevelType w:val="hybridMultilevel"/>
    <w:tmpl w:val="0A4A29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959FD"/>
    <w:multiLevelType w:val="multilevel"/>
    <w:tmpl w:val="0B84329A"/>
    <w:lvl w:ilvl="0">
      <w:start w:val="1"/>
      <w:numFmt w:val="bullet"/>
      <w:lvlText w:val="●"/>
      <w:lvlJc w:val="left"/>
      <w:pPr>
        <w:ind w:left="1710" w:firstLine="3060"/>
      </w:pPr>
      <w:rPr>
        <w:rFonts w:ascii="Arial" w:eastAsia="Arial" w:hAnsi="Arial" w:cs="Arial"/>
        <w:vertAlign w:val="baseline"/>
      </w:rPr>
    </w:lvl>
    <w:lvl w:ilvl="1">
      <w:start w:val="1"/>
      <w:numFmt w:val="lowerLetter"/>
      <w:lvlText w:val="%2."/>
      <w:lvlJc w:val="left"/>
      <w:pPr>
        <w:ind w:left="2430" w:firstLine="4500"/>
      </w:pPr>
      <w:rPr>
        <w:vertAlign w:val="baseline"/>
      </w:rPr>
    </w:lvl>
    <w:lvl w:ilvl="2">
      <w:start w:val="1"/>
      <w:numFmt w:val="lowerRoman"/>
      <w:lvlText w:val="%3."/>
      <w:lvlJc w:val="right"/>
      <w:pPr>
        <w:ind w:left="3150" w:firstLine="6120"/>
      </w:pPr>
      <w:rPr>
        <w:vertAlign w:val="baseline"/>
      </w:rPr>
    </w:lvl>
    <w:lvl w:ilvl="3">
      <w:start w:val="1"/>
      <w:numFmt w:val="decimal"/>
      <w:lvlText w:val="%4."/>
      <w:lvlJc w:val="left"/>
      <w:pPr>
        <w:ind w:left="3870" w:firstLine="7380"/>
      </w:pPr>
      <w:rPr>
        <w:vertAlign w:val="baseline"/>
      </w:rPr>
    </w:lvl>
    <w:lvl w:ilvl="4">
      <w:start w:val="1"/>
      <w:numFmt w:val="lowerLetter"/>
      <w:lvlText w:val="%5."/>
      <w:lvlJc w:val="left"/>
      <w:pPr>
        <w:ind w:left="4590" w:firstLine="8820"/>
      </w:pPr>
      <w:rPr>
        <w:vertAlign w:val="baseline"/>
      </w:rPr>
    </w:lvl>
    <w:lvl w:ilvl="5">
      <w:start w:val="1"/>
      <w:numFmt w:val="lowerRoman"/>
      <w:lvlText w:val="%6."/>
      <w:lvlJc w:val="right"/>
      <w:pPr>
        <w:ind w:left="5310" w:firstLine="10440"/>
      </w:pPr>
      <w:rPr>
        <w:vertAlign w:val="baseline"/>
      </w:rPr>
    </w:lvl>
    <w:lvl w:ilvl="6">
      <w:start w:val="1"/>
      <w:numFmt w:val="decimal"/>
      <w:lvlText w:val="%7."/>
      <w:lvlJc w:val="left"/>
      <w:pPr>
        <w:ind w:left="6030" w:firstLine="11700"/>
      </w:pPr>
      <w:rPr>
        <w:vertAlign w:val="baseline"/>
      </w:rPr>
    </w:lvl>
    <w:lvl w:ilvl="7">
      <w:start w:val="1"/>
      <w:numFmt w:val="lowerLetter"/>
      <w:lvlText w:val="%8."/>
      <w:lvlJc w:val="left"/>
      <w:pPr>
        <w:ind w:left="6750" w:firstLine="13140"/>
      </w:pPr>
      <w:rPr>
        <w:vertAlign w:val="baseline"/>
      </w:rPr>
    </w:lvl>
    <w:lvl w:ilvl="8">
      <w:start w:val="1"/>
      <w:numFmt w:val="lowerRoman"/>
      <w:lvlText w:val="%9."/>
      <w:lvlJc w:val="right"/>
      <w:pPr>
        <w:ind w:left="7470" w:firstLine="14760"/>
      </w:pPr>
      <w:rPr>
        <w:vertAlign w:val="baseline"/>
      </w:rPr>
    </w:lvl>
  </w:abstractNum>
  <w:abstractNum w:abstractNumId="15">
    <w:nsid w:val="5368094B"/>
    <w:multiLevelType w:val="multilevel"/>
    <w:tmpl w:val="F004606E"/>
    <w:lvl w:ilvl="0">
      <w:start w:val="1"/>
      <w:numFmt w:val="bullet"/>
      <w:lvlText w:val="●"/>
      <w:lvlJc w:val="left"/>
      <w:pPr>
        <w:ind w:left="1580" w:firstLine="2800"/>
      </w:pPr>
      <w:rPr>
        <w:rFonts w:ascii="Arial" w:eastAsia="Arial" w:hAnsi="Arial" w:cs="Arial"/>
        <w:sz w:val="20"/>
        <w:szCs w:val="20"/>
        <w:vertAlign w:val="baseline"/>
      </w:rPr>
    </w:lvl>
    <w:lvl w:ilvl="1">
      <w:start w:val="1"/>
      <w:numFmt w:val="lowerLetter"/>
      <w:lvlText w:val="%2."/>
      <w:lvlJc w:val="left"/>
      <w:pPr>
        <w:ind w:left="2300" w:firstLine="4240"/>
      </w:pPr>
      <w:rPr>
        <w:vertAlign w:val="baseline"/>
      </w:rPr>
    </w:lvl>
    <w:lvl w:ilvl="2">
      <w:start w:val="1"/>
      <w:numFmt w:val="lowerRoman"/>
      <w:lvlText w:val="%3."/>
      <w:lvlJc w:val="right"/>
      <w:pPr>
        <w:ind w:left="3020" w:firstLine="5860"/>
      </w:pPr>
      <w:rPr>
        <w:vertAlign w:val="baseline"/>
      </w:rPr>
    </w:lvl>
    <w:lvl w:ilvl="3">
      <w:start w:val="1"/>
      <w:numFmt w:val="decimal"/>
      <w:lvlText w:val="%4."/>
      <w:lvlJc w:val="left"/>
      <w:pPr>
        <w:ind w:left="3740" w:firstLine="7120"/>
      </w:pPr>
      <w:rPr>
        <w:vertAlign w:val="baseline"/>
      </w:rPr>
    </w:lvl>
    <w:lvl w:ilvl="4">
      <w:start w:val="1"/>
      <w:numFmt w:val="lowerLetter"/>
      <w:lvlText w:val="%5."/>
      <w:lvlJc w:val="left"/>
      <w:pPr>
        <w:ind w:left="4460" w:firstLine="8560"/>
      </w:pPr>
      <w:rPr>
        <w:vertAlign w:val="baseline"/>
      </w:rPr>
    </w:lvl>
    <w:lvl w:ilvl="5">
      <w:start w:val="1"/>
      <w:numFmt w:val="lowerRoman"/>
      <w:lvlText w:val="%6."/>
      <w:lvlJc w:val="right"/>
      <w:pPr>
        <w:ind w:left="5180" w:firstLine="10180"/>
      </w:pPr>
      <w:rPr>
        <w:vertAlign w:val="baseline"/>
      </w:rPr>
    </w:lvl>
    <w:lvl w:ilvl="6">
      <w:start w:val="1"/>
      <w:numFmt w:val="decimal"/>
      <w:lvlText w:val="%7."/>
      <w:lvlJc w:val="left"/>
      <w:pPr>
        <w:ind w:left="5900" w:firstLine="11440"/>
      </w:pPr>
      <w:rPr>
        <w:vertAlign w:val="baseline"/>
      </w:rPr>
    </w:lvl>
    <w:lvl w:ilvl="7">
      <w:start w:val="1"/>
      <w:numFmt w:val="lowerLetter"/>
      <w:lvlText w:val="%8."/>
      <w:lvlJc w:val="left"/>
      <w:pPr>
        <w:ind w:left="6620" w:firstLine="12880"/>
      </w:pPr>
      <w:rPr>
        <w:vertAlign w:val="baseline"/>
      </w:rPr>
    </w:lvl>
    <w:lvl w:ilvl="8">
      <w:start w:val="1"/>
      <w:numFmt w:val="lowerRoman"/>
      <w:lvlText w:val="%9."/>
      <w:lvlJc w:val="right"/>
      <w:pPr>
        <w:ind w:left="7340" w:firstLine="14500"/>
      </w:pPr>
      <w:rPr>
        <w:vertAlign w:val="baseline"/>
      </w:rPr>
    </w:lvl>
  </w:abstractNum>
  <w:abstractNum w:abstractNumId="16">
    <w:nsid w:val="5CE63B4A"/>
    <w:multiLevelType w:val="hybridMultilevel"/>
    <w:tmpl w:val="7922890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04924A2"/>
    <w:multiLevelType w:val="multilevel"/>
    <w:tmpl w:val="4920C404"/>
    <w:lvl w:ilvl="0">
      <w:start w:val="1"/>
      <w:numFmt w:val="bullet"/>
      <w:lvlText w:val="●"/>
      <w:lvlJc w:val="left"/>
      <w:pPr>
        <w:ind w:left="1710" w:firstLine="3060"/>
      </w:pPr>
      <w:rPr>
        <w:rFonts w:ascii="Arial" w:eastAsia="Arial" w:hAnsi="Arial" w:cs="Arial"/>
        <w:vertAlign w:val="baseline"/>
      </w:rPr>
    </w:lvl>
    <w:lvl w:ilvl="1">
      <w:start w:val="1"/>
      <w:numFmt w:val="lowerLetter"/>
      <w:lvlText w:val="%2."/>
      <w:lvlJc w:val="left"/>
      <w:pPr>
        <w:ind w:left="2430" w:firstLine="4500"/>
      </w:pPr>
      <w:rPr>
        <w:vertAlign w:val="baseline"/>
      </w:rPr>
    </w:lvl>
    <w:lvl w:ilvl="2">
      <w:start w:val="1"/>
      <w:numFmt w:val="lowerRoman"/>
      <w:lvlText w:val="%3."/>
      <w:lvlJc w:val="right"/>
      <w:pPr>
        <w:ind w:left="3150" w:firstLine="6120"/>
      </w:pPr>
      <w:rPr>
        <w:vertAlign w:val="baseline"/>
      </w:rPr>
    </w:lvl>
    <w:lvl w:ilvl="3">
      <w:start w:val="1"/>
      <w:numFmt w:val="decimal"/>
      <w:lvlText w:val="%4."/>
      <w:lvlJc w:val="left"/>
      <w:pPr>
        <w:ind w:left="3870" w:firstLine="7380"/>
      </w:pPr>
      <w:rPr>
        <w:vertAlign w:val="baseline"/>
      </w:rPr>
    </w:lvl>
    <w:lvl w:ilvl="4">
      <w:start w:val="1"/>
      <w:numFmt w:val="lowerLetter"/>
      <w:lvlText w:val="%5."/>
      <w:lvlJc w:val="left"/>
      <w:pPr>
        <w:ind w:left="4590" w:firstLine="8820"/>
      </w:pPr>
      <w:rPr>
        <w:vertAlign w:val="baseline"/>
      </w:rPr>
    </w:lvl>
    <w:lvl w:ilvl="5">
      <w:start w:val="1"/>
      <w:numFmt w:val="lowerRoman"/>
      <w:lvlText w:val="%6."/>
      <w:lvlJc w:val="right"/>
      <w:pPr>
        <w:ind w:left="5310" w:firstLine="10440"/>
      </w:pPr>
      <w:rPr>
        <w:vertAlign w:val="baseline"/>
      </w:rPr>
    </w:lvl>
    <w:lvl w:ilvl="6">
      <w:start w:val="1"/>
      <w:numFmt w:val="decimal"/>
      <w:lvlText w:val="%7."/>
      <w:lvlJc w:val="left"/>
      <w:pPr>
        <w:ind w:left="6030" w:firstLine="11700"/>
      </w:pPr>
      <w:rPr>
        <w:vertAlign w:val="baseline"/>
      </w:rPr>
    </w:lvl>
    <w:lvl w:ilvl="7">
      <w:start w:val="1"/>
      <w:numFmt w:val="lowerLetter"/>
      <w:lvlText w:val="%8."/>
      <w:lvlJc w:val="left"/>
      <w:pPr>
        <w:ind w:left="6750" w:firstLine="13140"/>
      </w:pPr>
      <w:rPr>
        <w:vertAlign w:val="baseline"/>
      </w:rPr>
    </w:lvl>
    <w:lvl w:ilvl="8">
      <w:start w:val="1"/>
      <w:numFmt w:val="lowerRoman"/>
      <w:lvlText w:val="%9."/>
      <w:lvlJc w:val="right"/>
      <w:pPr>
        <w:ind w:left="7470" w:firstLine="14760"/>
      </w:pPr>
      <w:rPr>
        <w:vertAlign w:val="baseline"/>
      </w:rPr>
    </w:lvl>
  </w:abstractNum>
  <w:abstractNum w:abstractNumId="18">
    <w:nsid w:val="674E56B9"/>
    <w:multiLevelType w:val="hybridMultilevel"/>
    <w:tmpl w:val="934AF3C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E70843"/>
    <w:multiLevelType w:val="hybridMultilevel"/>
    <w:tmpl w:val="5BFA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1F4D1A"/>
    <w:multiLevelType w:val="multilevel"/>
    <w:tmpl w:val="39B418E0"/>
    <w:lvl w:ilvl="0">
      <w:start w:val="1"/>
      <w:numFmt w:val="bullet"/>
      <w:lvlText w:val="●"/>
      <w:lvlJc w:val="left"/>
      <w:pPr>
        <w:ind w:left="1580" w:firstLine="2800"/>
      </w:pPr>
      <w:rPr>
        <w:rFonts w:ascii="Arial" w:eastAsia="Arial" w:hAnsi="Arial" w:cs="Arial"/>
        <w:b w:val="0"/>
        <w:i w:val="0"/>
        <w:sz w:val="20"/>
        <w:szCs w:val="20"/>
        <w:vertAlign w:val="baseline"/>
      </w:rPr>
    </w:lvl>
    <w:lvl w:ilvl="1">
      <w:start w:val="1"/>
      <w:numFmt w:val="lowerLetter"/>
      <w:lvlText w:val="%2."/>
      <w:lvlJc w:val="left"/>
      <w:pPr>
        <w:ind w:left="2300" w:firstLine="4240"/>
      </w:pPr>
      <w:rPr>
        <w:vertAlign w:val="baseline"/>
      </w:rPr>
    </w:lvl>
    <w:lvl w:ilvl="2">
      <w:start w:val="1"/>
      <w:numFmt w:val="lowerRoman"/>
      <w:lvlText w:val="%3."/>
      <w:lvlJc w:val="right"/>
      <w:pPr>
        <w:ind w:left="3020" w:firstLine="5860"/>
      </w:pPr>
      <w:rPr>
        <w:vertAlign w:val="baseline"/>
      </w:rPr>
    </w:lvl>
    <w:lvl w:ilvl="3">
      <w:start w:val="1"/>
      <w:numFmt w:val="decimal"/>
      <w:lvlText w:val="%4."/>
      <w:lvlJc w:val="left"/>
      <w:pPr>
        <w:ind w:left="3740" w:firstLine="7120"/>
      </w:pPr>
      <w:rPr>
        <w:vertAlign w:val="baseline"/>
      </w:rPr>
    </w:lvl>
    <w:lvl w:ilvl="4">
      <w:start w:val="1"/>
      <w:numFmt w:val="lowerLetter"/>
      <w:lvlText w:val="%5."/>
      <w:lvlJc w:val="left"/>
      <w:pPr>
        <w:ind w:left="4460" w:firstLine="8560"/>
      </w:pPr>
      <w:rPr>
        <w:vertAlign w:val="baseline"/>
      </w:rPr>
    </w:lvl>
    <w:lvl w:ilvl="5">
      <w:start w:val="1"/>
      <w:numFmt w:val="lowerRoman"/>
      <w:lvlText w:val="%6."/>
      <w:lvlJc w:val="right"/>
      <w:pPr>
        <w:ind w:left="5180" w:firstLine="10180"/>
      </w:pPr>
      <w:rPr>
        <w:vertAlign w:val="baseline"/>
      </w:rPr>
    </w:lvl>
    <w:lvl w:ilvl="6">
      <w:start w:val="1"/>
      <w:numFmt w:val="decimal"/>
      <w:lvlText w:val="%7."/>
      <w:lvlJc w:val="left"/>
      <w:pPr>
        <w:ind w:left="5900" w:firstLine="11440"/>
      </w:pPr>
      <w:rPr>
        <w:vertAlign w:val="baseline"/>
      </w:rPr>
    </w:lvl>
    <w:lvl w:ilvl="7">
      <w:start w:val="1"/>
      <w:numFmt w:val="lowerLetter"/>
      <w:lvlText w:val="%8."/>
      <w:lvlJc w:val="left"/>
      <w:pPr>
        <w:ind w:left="6620" w:firstLine="12880"/>
      </w:pPr>
      <w:rPr>
        <w:vertAlign w:val="baseline"/>
      </w:rPr>
    </w:lvl>
    <w:lvl w:ilvl="8">
      <w:start w:val="1"/>
      <w:numFmt w:val="lowerRoman"/>
      <w:lvlText w:val="%9."/>
      <w:lvlJc w:val="right"/>
      <w:pPr>
        <w:ind w:left="7340" w:firstLine="14500"/>
      </w:pPr>
      <w:rPr>
        <w:vertAlign w:val="baseline"/>
      </w:rPr>
    </w:lvl>
  </w:abstractNum>
  <w:abstractNum w:abstractNumId="21">
    <w:nsid w:val="72B018A2"/>
    <w:multiLevelType w:val="hybridMultilevel"/>
    <w:tmpl w:val="57F6117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2"/>
  </w:num>
  <w:num w:numId="3">
    <w:abstractNumId w:val="1"/>
  </w:num>
  <w:num w:numId="4">
    <w:abstractNumId w:val="15"/>
  </w:num>
  <w:num w:numId="5">
    <w:abstractNumId w:val="2"/>
  </w:num>
  <w:num w:numId="6">
    <w:abstractNumId w:val="3"/>
  </w:num>
  <w:num w:numId="7">
    <w:abstractNumId w:val="20"/>
  </w:num>
  <w:num w:numId="8">
    <w:abstractNumId w:val="11"/>
  </w:num>
  <w:num w:numId="9">
    <w:abstractNumId w:val="16"/>
  </w:num>
  <w:num w:numId="10">
    <w:abstractNumId w:val="21"/>
  </w:num>
  <w:num w:numId="11">
    <w:abstractNumId w:val="14"/>
  </w:num>
  <w:num w:numId="12">
    <w:abstractNumId w:val="4"/>
  </w:num>
  <w:num w:numId="13">
    <w:abstractNumId w:val="17"/>
  </w:num>
  <w:num w:numId="14">
    <w:abstractNumId w:val="5"/>
  </w:num>
  <w:num w:numId="15">
    <w:abstractNumId w:val="6"/>
  </w:num>
  <w:num w:numId="16">
    <w:abstractNumId w:val="18"/>
  </w:num>
  <w:num w:numId="17">
    <w:abstractNumId w:val="19"/>
  </w:num>
  <w:num w:numId="18">
    <w:abstractNumId w:val="0"/>
  </w:num>
  <w:num w:numId="19">
    <w:abstractNumId w:val="9"/>
  </w:num>
  <w:num w:numId="20">
    <w:abstractNumId w:val="13"/>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8C"/>
    <w:rsid w:val="00002A29"/>
    <w:rsid w:val="00010792"/>
    <w:rsid w:val="00012A9E"/>
    <w:rsid w:val="00014AE6"/>
    <w:rsid w:val="000169C2"/>
    <w:rsid w:val="00020B06"/>
    <w:rsid w:val="000235C3"/>
    <w:rsid w:val="00027BC5"/>
    <w:rsid w:val="0003192B"/>
    <w:rsid w:val="000372C0"/>
    <w:rsid w:val="00037311"/>
    <w:rsid w:val="000453A6"/>
    <w:rsid w:val="000456A1"/>
    <w:rsid w:val="00046CB5"/>
    <w:rsid w:val="0004713E"/>
    <w:rsid w:val="0005224F"/>
    <w:rsid w:val="000707F4"/>
    <w:rsid w:val="00074F8B"/>
    <w:rsid w:val="000945B4"/>
    <w:rsid w:val="00097D27"/>
    <w:rsid w:val="000C00EE"/>
    <w:rsid w:val="000D28E6"/>
    <w:rsid w:val="000D43D3"/>
    <w:rsid w:val="000F5C22"/>
    <w:rsid w:val="000F633E"/>
    <w:rsid w:val="001131E8"/>
    <w:rsid w:val="001150AD"/>
    <w:rsid w:val="0013010D"/>
    <w:rsid w:val="00133118"/>
    <w:rsid w:val="001342B2"/>
    <w:rsid w:val="001349BB"/>
    <w:rsid w:val="001409D2"/>
    <w:rsid w:val="001421D5"/>
    <w:rsid w:val="00142DC7"/>
    <w:rsid w:val="00143D4F"/>
    <w:rsid w:val="001517DA"/>
    <w:rsid w:val="00156ED7"/>
    <w:rsid w:val="001601CE"/>
    <w:rsid w:val="00192C13"/>
    <w:rsid w:val="001954E3"/>
    <w:rsid w:val="001B0AC7"/>
    <w:rsid w:val="001B7C34"/>
    <w:rsid w:val="001C4E9B"/>
    <w:rsid w:val="001D0A90"/>
    <w:rsid w:val="001D6D56"/>
    <w:rsid w:val="001E3421"/>
    <w:rsid w:val="001F50B0"/>
    <w:rsid w:val="00205DE8"/>
    <w:rsid w:val="0020774B"/>
    <w:rsid w:val="00213B8C"/>
    <w:rsid w:val="002150FA"/>
    <w:rsid w:val="00221FB1"/>
    <w:rsid w:val="00223F3A"/>
    <w:rsid w:val="00225CAA"/>
    <w:rsid w:val="00227820"/>
    <w:rsid w:val="00233936"/>
    <w:rsid w:val="00241768"/>
    <w:rsid w:val="00243117"/>
    <w:rsid w:val="00245617"/>
    <w:rsid w:val="00246F22"/>
    <w:rsid w:val="00256627"/>
    <w:rsid w:val="00262189"/>
    <w:rsid w:val="00267464"/>
    <w:rsid w:val="00273725"/>
    <w:rsid w:val="00282F4E"/>
    <w:rsid w:val="00290A14"/>
    <w:rsid w:val="00294FD1"/>
    <w:rsid w:val="002A40A8"/>
    <w:rsid w:val="002A6566"/>
    <w:rsid w:val="002B47F6"/>
    <w:rsid w:val="002B5BA7"/>
    <w:rsid w:val="002C4F1C"/>
    <w:rsid w:val="002C6CB9"/>
    <w:rsid w:val="002C7ECA"/>
    <w:rsid w:val="002D735D"/>
    <w:rsid w:val="002E3039"/>
    <w:rsid w:val="002E3E8E"/>
    <w:rsid w:val="002F67B0"/>
    <w:rsid w:val="00305291"/>
    <w:rsid w:val="00315E05"/>
    <w:rsid w:val="00316F2A"/>
    <w:rsid w:val="00323FFF"/>
    <w:rsid w:val="003375B2"/>
    <w:rsid w:val="00351B8A"/>
    <w:rsid w:val="00356634"/>
    <w:rsid w:val="00356D53"/>
    <w:rsid w:val="00364099"/>
    <w:rsid w:val="00366880"/>
    <w:rsid w:val="00367696"/>
    <w:rsid w:val="00367723"/>
    <w:rsid w:val="003700B0"/>
    <w:rsid w:val="00370678"/>
    <w:rsid w:val="003841D4"/>
    <w:rsid w:val="00390B07"/>
    <w:rsid w:val="003935BD"/>
    <w:rsid w:val="003A5200"/>
    <w:rsid w:val="003B1521"/>
    <w:rsid w:val="003B1A6E"/>
    <w:rsid w:val="003B1DC3"/>
    <w:rsid w:val="003C2276"/>
    <w:rsid w:val="003C2810"/>
    <w:rsid w:val="003C6C35"/>
    <w:rsid w:val="0043727C"/>
    <w:rsid w:val="0045335E"/>
    <w:rsid w:val="00461CBF"/>
    <w:rsid w:val="00461E96"/>
    <w:rsid w:val="00463F16"/>
    <w:rsid w:val="004651D3"/>
    <w:rsid w:val="00466905"/>
    <w:rsid w:val="00471647"/>
    <w:rsid w:val="00474DD0"/>
    <w:rsid w:val="0048355B"/>
    <w:rsid w:val="0049039A"/>
    <w:rsid w:val="00496918"/>
    <w:rsid w:val="00497235"/>
    <w:rsid w:val="004A6A4A"/>
    <w:rsid w:val="004C03AE"/>
    <w:rsid w:val="004E7247"/>
    <w:rsid w:val="00513064"/>
    <w:rsid w:val="00514CF5"/>
    <w:rsid w:val="005503B0"/>
    <w:rsid w:val="00551C56"/>
    <w:rsid w:val="005548D1"/>
    <w:rsid w:val="0055570A"/>
    <w:rsid w:val="005714BF"/>
    <w:rsid w:val="005745C7"/>
    <w:rsid w:val="0057467B"/>
    <w:rsid w:val="00575386"/>
    <w:rsid w:val="0059615A"/>
    <w:rsid w:val="005A0ADF"/>
    <w:rsid w:val="005A118A"/>
    <w:rsid w:val="005A1C57"/>
    <w:rsid w:val="005A2832"/>
    <w:rsid w:val="005A4CBF"/>
    <w:rsid w:val="005B4AB9"/>
    <w:rsid w:val="005B592F"/>
    <w:rsid w:val="005D4AA3"/>
    <w:rsid w:val="005D54C4"/>
    <w:rsid w:val="005E025E"/>
    <w:rsid w:val="005E617E"/>
    <w:rsid w:val="005F2FA2"/>
    <w:rsid w:val="0060326B"/>
    <w:rsid w:val="00622123"/>
    <w:rsid w:val="00624D10"/>
    <w:rsid w:val="00625C35"/>
    <w:rsid w:val="006274D2"/>
    <w:rsid w:val="00627B21"/>
    <w:rsid w:val="00651B68"/>
    <w:rsid w:val="00654E47"/>
    <w:rsid w:val="00661958"/>
    <w:rsid w:val="006662F1"/>
    <w:rsid w:val="00667ADF"/>
    <w:rsid w:val="00675188"/>
    <w:rsid w:val="00677151"/>
    <w:rsid w:val="00677C4A"/>
    <w:rsid w:val="00677CF5"/>
    <w:rsid w:val="00682E90"/>
    <w:rsid w:val="00685D27"/>
    <w:rsid w:val="00686586"/>
    <w:rsid w:val="00690FE8"/>
    <w:rsid w:val="00693351"/>
    <w:rsid w:val="006953D6"/>
    <w:rsid w:val="006A534A"/>
    <w:rsid w:val="006A5856"/>
    <w:rsid w:val="006B1C3F"/>
    <w:rsid w:val="006B3D5D"/>
    <w:rsid w:val="006B3EDE"/>
    <w:rsid w:val="006C144F"/>
    <w:rsid w:val="006C522A"/>
    <w:rsid w:val="006D5B0F"/>
    <w:rsid w:val="006D6101"/>
    <w:rsid w:val="006E2CC0"/>
    <w:rsid w:val="006F21CF"/>
    <w:rsid w:val="006F5137"/>
    <w:rsid w:val="007052B7"/>
    <w:rsid w:val="0071712D"/>
    <w:rsid w:val="0072564F"/>
    <w:rsid w:val="00731888"/>
    <w:rsid w:val="00731AA9"/>
    <w:rsid w:val="007324ED"/>
    <w:rsid w:val="00743539"/>
    <w:rsid w:val="00744672"/>
    <w:rsid w:val="0075079F"/>
    <w:rsid w:val="00757626"/>
    <w:rsid w:val="00762C81"/>
    <w:rsid w:val="00763C60"/>
    <w:rsid w:val="00765337"/>
    <w:rsid w:val="007657BC"/>
    <w:rsid w:val="00765CE2"/>
    <w:rsid w:val="00777D3E"/>
    <w:rsid w:val="007834B3"/>
    <w:rsid w:val="0078461D"/>
    <w:rsid w:val="007A49D8"/>
    <w:rsid w:val="007B0FFD"/>
    <w:rsid w:val="007B13FB"/>
    <w:rsid w:val="007B16A5"/>
    <w:rsid w:val="007B45EC"/>
    <w:rsid w:val="007B47B2"/>
    <w:rsid w:val="007C1B7A"/>
    <w:rsid w:val="007C1D30"/>
    <w:rsid w:val="007D42F3"/>
    <w:rsid w:val="007D534F"/>
    <w:rsid w:val="007E527D"/>
    <w:rsid w:val="007E7AE1"/>
    <w:rsid w:val="007F1A1A"/>
    <w:rsid w:val="007F4B9B"/>
    <w:rsid w:val="007F524F"/>
    <w:rsid w:val="008028DC"/>
    <w:rsid w:val="00804DFC"/>
    <w:rsid w:val="00813E93"/>
    <w:rsid w:val="0081574C"/>
    <w:rsid w:val="008164AE"/>
    <w:rsid w:val="008245C7"/>
    <w:rsid w:val="00830433"/>
    <w:rsid w:val="0083579F"/>
    <w:rsid w:val="008436E1"/>
    <w:rsid w:val="008461FA"/>
    <w:rsid w:val="00854013"/>
    <w:rsid w:val="00857AD1"/>
    <w:rsid w:val="00861EB6"/>
    <w:rsid w:val="0086386A"/>
    <w:rsid w:val="00863E15"/>
    <w:rsid w:val="008652FA"/>
    <w:rsid w:val="00880279"/>
    <w:rsid w:val="0088170E"/>
    <w:rsid w:val="00885DAD"/>
    <w:rsid w:val="00887D45"/>
    <w:rsid w:val="00890F97"/>
    <w:rsid w:val="00893505"/>
    <w:rsid w:val="008C0E04"/>
    <w:rsid w:val="008C513D"/>
    <w:rsid w:val="008D06D5"/>
    <w:rsid w:val="008D3FEA"/>
    <w:rsid w:val="008D4C11"/>
    <w:rsid w:val="008D67ED"/>
    <w:rsid w:val="008E172D"/>
    <w:rsid w:val="008E35B1"/>
    <w:rsid w:val="008E3C6F"/>
    <w:rsid w:val="008E44C4"/>
    <w:rsid w:val="008F161A"/>
    <w:rsid w:val="009016B1"/>
    <w:rsid w:val="009017A4"/>
    <w:rsid w:val="00901AFB"/>
    <w:rsid w:val="0090655E"/>
    <w:rsid w:val="009145B9"/>
    <w:rsid w:val="00942BB8"/>
    <w:rsid w:val="009507AA"/>
    <w:rsid w:val="00952874"/>
    <w:rsid w:val="00962047"/>
    <w:rsid w:val="00963E90"/>
    <w:rsid w:val="00975833"/>
    <w:rsid w:val="00980B61"/>
    <w:rsid w:val="0098355D"/>
    <w:rsid w:val="0099558A"/>
    <w:rsid w:val="009C70F1"/>
    <w:rsid w:val="009D2F2E"/>
    <w:rsid w:val="009E27A4"/>
    <w:rsid w:val="009E6154"/>
    <w:rsid w:val="009E653F"/>
    <w:rsid w:val="009F4BC9"/>
    <w:rsid w:val="009F531B"/>
    <w:rsid w:val="00A00D96"/>
    <w:rsid w:val="00A06414"/>
    <w:rsid w:val="00A159B0"/>
    <w:rsid w:val="00A15D9B"/>
    <w:rsid w:val="00A20C23"/>
    <w:rsid w:val="00A24BC3"/>
    <w:rsid w:val="00A266A0"/>
    <w:rsid w:val="00A27EAF"/>
    <w:rsid w:val="00A30473"/>
    <w:rsid w:val="00A32827"/>
    <w:rsid w:val="00A44593"/>
    <w:rsid w:val="00A44D18"/>
    <w:rsid w:val="00A508F2"/>
    <w:rsid w:val="00A51B75"/>
    <w:rsid w:val="00A62122"/>
    <w:rsid w:val="00A622BF"/>
    <w:rsid w:val="00A6583A"/>
    <w:rsid w:val="00A7199C"/>
    <w:rsid w:val="00A74849"/>
    <w:rsid w:val="00A8186B"/>
    <w:rsid w:val="00A86886"/>
    <w:rsid w:val="00A94C77"/>
    <w:rsid w:val="00A97F23"/>
    <w:rsid w:val="00AA4213"/>
    <w:rsid w:val="00AA6BFF"/>
    <w:rsid w:val="00AB1BF3"/>
    <w:rsid w:val="00AB5FD9"/>
    <w:rsid w:val="00AC0F76"/>
    <w:rsid w:val="00AC20C2"/>
    <w:rsid w:val="00AC6796"/>
    <w:rsid w:val="00AD0672"/>
    <w:rsid w:val="00AE085E"/>
    <w:rsid w:val="00AE26B4"/>
    <w:rsid w:val="00AE4D79"/>
    <w:rsid w:val="00AE67F3"/>
    <w:rsid w:val="00AE7DEB"/>
    <w:rsid w:val="00AF099D"/>
    <w:rsid w:val="00AF0A06"/>
    <w:rsid w:val="00AF1D62"/>
    <w:rsid w:val="00AF6023"/>
    <w:rsid w:val="00B06AB0"/>
    <w:rsid w:val="00B07A50"/>
    <w:rsid w:val="00B32863"/>
    <w:rsid w:val="00B406AE"/>
    <w:rsid w:val="00B40751"/>
    <w:rsid w:val="00B50E18"/>
    <w:rsid w:val="00B55A13"/>
    <w:rsid w:val="00B57397"/>
    <w:rsid w:val="00B65AAD"/>
    <w:rsid w:val="00B660EA"/>
    <w:rsid w:val="00B70D9A"/>
    <w:rsid w:val="00B776DE"/>
    <w:rsid w:val="00B905E8"/>
    <w:rsid w:val="00BB2502"/>
    <w:rsid w:val="00BB7BBF"/>
    <w:rsid w:val="00BC161D"/>
    <w:rsid w:val="00BC2527"/>
    <w:rsid w:val="00BD4161"/>
    <w:rsid w:val="00BE1878"/>
    <w:rsid w:val="00BE1D43"/>
    <w:rsid w:val="00BF02C0"/>
    <w:rsid w:val="00C32844"/>
    <w:rsid w:val="00C3513C"/>
    <w:rsid w:val="00C42D45"/>
    <w:rsid w:val="00C454AE"/>
    <w:rsid w:val="00C501D9"/>
    <w:rsid w:val="00C50DC9"/>
    <w:rsid w:val="00C5385A"/>
    <w:rsid w:val="00C54530"/>
    <w:rsid w:val="00C57EA4"/>
    <w:rsid w:val="00C60782"/>
    <w:rsid w:val="00C6240C"/>
    <w:rsid w:val="00C7152F"/>
    <w:rsid w:val="00C73674"/>
    <w:rsid w:val="00C80512"/>
    <w:rsid w:val="00C85A49"/>
    <w:rsid w:val="00C86116"/>
    <w:rsid w:val="00C87474"/>
    <w:rsid w:val="00C90420"/>
    <w:rsid w:val="00C97413"/>
    <w:rsid w:val="00CB14BC"/>
    <w:rsid w:val="00CB4671"/>
    <w:rsid w:val="00CB5F38"/>
    <w:rsid w:val="00CC0454"/>
    <w:rsid w:val="00CC1174"/>
    <w:rsid w:val="00CD22F9"/>
    <w:rsid w:val="00CD248E"/>
    <w:rsid w:val="00CD4464"/>
    <w:rsid w:val="00CD79D0"/>
    <w:rsid w:val="00CF3B71"/>
    <w:rsid w:val="00CF3D60"/>
    <w:rsid w:val="00CF7A67"/>
    <w:rsid w:val="00D01CFB"/>
    <w:rsid w:val="00D06225"/>
    <w:rsid w:val="00D10EFB"/>
    <w:rsid w:val="00D17496"/>
    <w:rsid w:val="00D258C5"/>
    <w:rsid w:val="00D27772"/>
    <w:rsid w:val="00D3237F"/>
    <w:rsid w:val="00D4513A"/>
    <w:rsid w:val="00D52BFD"/>
    <w:rsid w:val="00D71F6A"/>
    <w:rsid w:val="00D8089C"/>
    <w:rsid w:val="00D85466"/>
    <w:rsid w:val="00D85C44"/>
    <w:rsid w:val="00D903F1"/>
    <w:rsid w:val="00D946AE"/>
    <w:rsid w:val="00DA1D1C"/>
    <w:rsid w:val="00DA7D8C"/>
    <w:rsid w:val="00DE1E32"/>
    <w:rsid w:val="00DE305B"/>
    <w:rsid w:val="00DE660B"/>
    <w:rsid w:val="00DF6EF9"/>
    <w:rsid w:val="00E01568"/>
    <w:rsid w:val="00E02E19"/>
    <w:rsid w:val="00E05FC3"/>
    <w:rsid w:val="00E0626E"/>
    <w:rsid w:val="00E07266"/>
    <w:rsid w:val="00E23857"/>
    <w:rsid w:val="00E311A7"/>
    <w:rsid w:val="00E34FF2"/>
    <w:rsid w:val="00E3607C"/>
    <w:rsid w:val="00E40634"/>
    <w:rsid w:val="00E41F00"/>
    <w:rsid w:val="00E42717"/>
    <w:rsid w:val="00E42F79"/>
    <w:rsid w:val="00E52A28"/>
    <w:rsid w:val="00E55F4B"/>
    <w:rsid w:val="00E81E01"/>
    <w:rsid w:val="00EA0395"/>
    <w:rsid w:val="00EA468B"/>
    <w:rsid w:val="00EB30D2"/>
    <w:rsid w:val="00EB3B49"/>
    <w:rsid w:val="00EC30EE"/>
    <w:rsid w:val="00EC45E2"/>
    <w:rsid w:val="00EC5BEE"/>
    <w:rsid w:val="00EC7F9B"/>
    <w:rsid w:val="00ED0D80"/>
    <w:rsid w:val="00ED6893"/>
    <w:rsid w:val="00F03FAA"/>
    <w:rsid w:val="00F06E63"/>
    <w:rsid w:val="00F14953"/>
    <w:rsid w:val="00F15ABD"/>
    <w:rsid w:val="00F227BF"/>
    <w:rsid w:val="00F25E24"/>
    <w:rsid w:val="00F27291"/>
    <w:rsid w:val="00F42C85"/>
    <w:rsid w:val="00F442DF"/>
    <w:rsid w:val="00F5013A"/>
    <w:rsid w:val="00F53A96"/>
    <w:rsid w:val="00F53F19"/>
    <w:rsid w:val="00F555CC"/>
    <w:rsid w:val="00F56433"/>
    <w:rsid w:val="00F57EAB"/>
    <w:rsid w:val="00F73F29"/>
    <w:rsid w:val="00F76086"/>
    <w:rsid w:val="00F9135A"/>
    <w:rsid w:val="00F94246"/>
    <w:rsid w:val="00F9506E"/>
    <w:rsid w:val="00FA385C"/>
    <w:rsid w:val="00FB2755"/>
    <w:rsid w:val="00FB682A"/>
    <w:rsid w:val="00FF10DF"/>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D3"/>
  </w:style>
  <w:style w:type="paragraph" w:styleId="Heading1">
    <w:name w:val="heading 1"/>
    <w:basedOn w:val="Normal"/>
    <w:next w:val="Normal"/>
    <w:link w:val="Heading1Char"/>
    <w:uiPriority w:val="9"/>
    <w:qFormat/>
    <w:rsid w:val="00942B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unhideWhenUsed/>
    <w:qFormat/>
    <w:rsid w:val="00765CE2"/>
    <w:pPr>
      <w:keepNext/>
      <w:keepLines/>
      <w:spacing w:before="40" w:after="0" w:line="240" w:lineRule="auto"/>
      <w:outlineLvl w:val="5"/>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D8C"/>
  </w:style>
  <w:style w:type="paragraph" w:styleId="Footer">
    <w:name w:val="footer"/>
    <w:basedOn w:val="Normal"/>
    <w:link w:val="FooterChar"/>
    <w:uiPriority w:val="99"/>
    <w:unhideWhenUsed/>
    <w:rsid w:val="00DA7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D8C"/>
  </w:style>
  <w:style w:type="paragraph" w:customStyle="1" w:styleId="Normal1">
    <w:name w:val="Normal1"/>
    <w:rsid w:val="00F06E63"/>
    <w:pPr>
      <w:spacing w:after="5" w:line="249" w:lineRule="auto"/>
      <w:ind w:left="10" w:hanging="10"/>
    </w:pPr>
    <w:rPr>
      <w:rFonts w:ascii="Calibri" w:eastAsia="Calibri" w:hAnsi="Calibri" w:cs="Calibri"/>
      <w:color w:val="000000"/>
      <w:sz w:val="24"/>
      <w:szCs w:val="24"/>
    </w:rPr>
  </w:style>
  <w:style w:type="character" w:customStyle="1" w:styleId="Heading1Char">
    <w:name w:val="Heading 1 Char"/>
    <w:basedOn w:val="DefaultParagraphFont"/>
    <w:link w:val="Heading1"/>
    <w:uiPriority w:val="9"/>
    <w:rsid w:val="00942BB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42BB8"/>
    <w:pPr>
      <w:outlineLvl w:val="9"/>
    </w:pPr>
  </w:style>
  <w:style w:type="paragraph" w:styleId="ListParagraph">
    <w:name w:val="List Paragraph"/>
    <w:basedOn w:val="Normal"/>
    <w:link w:val="ListParagraphChar"/>
    <w:uiPriority w:val="34"/>
    <w:qFormat/>
    <w:rsid w:val="00942BB8"/>
    <w:pPr>
      <w:spacing w:after="5" w:line="249" w:lineRule="auto"/>
      <w:ind w:left="720" w:hanging="10"/>
    </w:pPr>
    <w:rPr>
      <w:rFonts w:ascii="Calibri" w:eastAsia="Calibri" w:hAnsi="Calibri" w:cs="Calibri"/>
      <w:color w:val="000000"/>
      <w:sz w:val="24"/>
      <w:szCs w:val="24"/>
    </w:rPr>
  </w:style>
  <w:style w:type="table" w:styleId="TableGrid">
    <w:name w:val="Table Grid"/>
    <w:basedOn w:val="TableNormal"/>
    <w:uiPriority w:val="39"/>
    <w:rsid w:val="00942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42D45"/>
    <w:rPr>
      <w:rFonts w:ascii="Calibri" w:eastAsia="Calibri" w:hAnsi="Calibri" w:cs="Calibri"/>
      <w:color w:val="000000"/>
      <w:sz w:val="24"/>
      <w:szCs w:val="24"/>
    </w:rPr>
  </w:style>
  <w:style w:type="character" w:customStyle="1" w:styleId="Heading6Char">
    <w:name w:val="Heading 6 Char"/>
    <w:basedOn w:val="DefaultParagraphFont"/>
    <w:link w:val="Heading6"/>
    <w:uiPriority w:val="9"/>
    <w:rsid w:val="00765CE2"/>
    <w:rPr>
      <w:rFonts w:asciiTheme="majorHAnsi" w:eastAsiaTheme="majorEastAsia" w:hAnsiTheme="majorHAnsi" w:cstheme="majorBidi"/>
      <w:color w:val="1F4D78" w:themeColor="accent1" w:themeShade="7F"/>
      <w:sz w:val="24"/>
    </w:rPr>
  </w:style>
  <w:style w:type="paragraph" w:styleId="NormalWeb">
    <w:name w:val="Normal (Web)"/>
    <w:basedOn w:val="Normal"/>
    <w:uiPriority w:val="99"/>
    <w:rsid w:val="00765CE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65CE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765CE2"/>
    <w:rPr>
      <w:rFonts w:ascii="Times New Roman" w:hAnsi="Times New Roman"/>
      <w:sz w:val="20"/>
      <w:szCs w:val="20"/>
    </w:rPr>
  </w:style>
  <w:style w:type="character" w:styleId="FootnoteReference">
    <w:name w:val="footnote reference"/>
    <w:basedOn w:val="DefaultParagraphFont"/>
    <w:unhideWhenUsed/>
    <w:rsid w:val="00765CE2"/>
    <w:rPr>
      <w:vertAlign w:val="superscript"/>
    </w:rPr>
  </w:style>
  <w:style w:type="character" w:styleId="Hyperlink">
    <w:name w:val="Hyperlink"/>
    <w:basedOn w:val="DefaultParagraphFont"/>
    <w:uiPriority w:val="99"/>
    <w:unhideWhenUsed/>
    <w:rsid w:val="00765CE2"/>
    <w:rPr>
      <w:color w:val="0563C1" w:themeColor="hyperlink"/>
      <w:u w:val="single"/>
    </w:rPr>
  </w:style>
  <w:style w:type="table" w:customStyle="1" w:styleId="GridTable4-Accent21">
    <w:name w:val="Grid Table 4 - Accent 21"/>
    <w:basedOn w:val="TableNormal"/>
    <w:uiPriority w:val="49"/>
    <w:rsid w:val="007B45E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rsid w:val="002C7EC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C7EC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7EC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41">
    <w:name w:val="List Table 4 - Accent 41"/>
    <w:basedOn w:val="TableNormal"/>
    <w:uiPriority w:val="49"/>
    <w:rsid w:val="00E3607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rsid w:val="007C1B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1">
    <w:name w:val="Grid Table 41"/>
    <w:basedOn w:val="TableNormal"/>
    <w:uiPriority w:val="49"/>
    <w:rsid w:val="009F53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E06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26E"/>
    <w:rPr>
      <w:rFonts w:ascii="Tahoma" w:hAnsi="Tahoma" w:cs="Tahoma"/>
      <w:sz w:val="16"/>
      <w:szCs w:val="16"/>
    </w:rPr>
  </w:style>
  <w:style w:type="table" w:styleId="LightShading-Accent4">
    <w:name w:val="Light Shading Accent 4"/>
    <w:basedOn w:val="TableNormal"/>
    <w:uiPriority w:val="60"/>
    <w:rsid w:val="00FB275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List-Accent4">
    <w:name w:val="Light List Accent 4"/>
    <w:basedOn w:val="TableNormal"/>
    <w:uiPriority w:val="61"/>
    <w:rsid w:val="0075079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MediumShading1-Accent4">
    <w:name w:val="Medium Shading 1 Accent 4"/>
    <w:basedOn w:val="TableNormal"/>
    <w:uiPriority w:val="63"/>
    <w:rsid w:val="0075079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F9424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MediumShading1-Accent6">
    <w:name w:val="Medium Shading 1 Accent 6"/>
    <w:basedOn w:val="TableNormal"/>
    <w:uiPriority w:val="63"/>
    <w:rsid w:val="00294FD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E172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GridTable2-Accent41">
    <w:name w:val="Grid Table 2 - Accent 41"/>
    <w:basedOn w:val="TableNormal"/>
    <w:uiPriority w:val="47"/>
    <w:rsid w:val="00D71F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21">
    <w:name w:val="Grid Table 2 - Accent 21"/>
    <w:basedOn w:val="TableNormal"/>
    <w:uiPriority w:val="47"/>
    <w:rsid w:val="00D71F6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1">
    <w:name w:val="Grid Table 21"/>
    <w:basedOn w:val="TableNormal"/>
    <w:uiPriority w:val="47"/>
    <w:rsid w:val="00E072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C8611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763C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7D534F"/>
    <w:rPr>
      <w:sz w:val="16"/>
      <w:szCs w:val="16"/>
    </w:rPr>
  </w:style>
  <w:style w:type="paragraph" w:styleId="CommentText">
    <w:name w:val="annotation text"/>
    <w:basedOn w:val="Normal"/>
    <w:link w:val="CommentTextChar"/>
    <w:uiPriority w:val="99"/>
    <w:semiHidden/>
    <w:unhideWhenUsed/>
    <w:rsid w:val="007D534F"/>
    <w:pPr>
      <w:spacing w:line="240" w:lineRule="auto"/>
    </w:pPr>
    <w:rPr>
      <w:sz w:val="20"/>
      <w:szCs w:val="20"/>
    </w:rPr>
  </w:style>
  <w:style w:type="character" w:customStyle="1" w:styleId="CommentTextChar">
    <w:name w:val="Comment Text Char"/>
    <w:basedOn w:val="DefaultParagraphFont"/>
    <w:link w:val="CommentText"/>
    <w:uiPriority w:val="99"/>
    <w:semiHidden/>
    <w:rsid w:val="007D534F"/>
    <w:rPr>
      <w:sz w:val="20"/>
      <w:szCs w:val="20"/>
    </w:rPr>
  </w:style>
  <w:style w:type="paragraph" w:styleId="CommentSubject">
    <w:name w:val="annotation subject"/>
    <w:basedOn w:val="CommentText"/>
    <w:next w:val="CommentText"/>
    <w:link w:val="CommentSubjectChar"/>
    <w:uiPriority w:val="99"/>
    <w:semiHidden/>
    <w:unhideWhenUsed/>
    <w:rsid w:val="007D534F"/>
    <w:rPr>
      <w:b/>
      <w:bCs/>
    </w:rPr>
  </w:style>
  <w:style w:type="character" w:customStyle="1" w:styleId="CommentSubjectChar">
    <w:name w:val="Comment Subject Char"/>
    <w:basedOn w:val="CommentTextChar"/>
    <w:link w:val="CommentSubject"/>
    <w:uiPriority w:val="99"/>
    <w:semiHidden/>
    <w:rsid w:val="007D534F"/>
    <w:rPr>
      <w:b/>
      <w:bCs/>
      <w:sz w:val="20"/>
      <w:szCs w:val="20"/>
    </w:rPr>
  </w:style>
  <w:style w:type="paragraph" w:styleId="Revision">
    <w:name w:val="Revision"/>
    <w:hidden/>
    <w:uiPriority w:val="99"/>
    <w:semiHidden/>
    <w:rsid w:val="00685D27"/>
    <w:pPr>
      <w:spacing w:after="0" w:line="240" w:lineRule="auto"/>
    </w:pPr>
  </w:style>
  <w:style w:type="table" w:styleId="LightShading">
    <w:name w:val="Light Shading"/>
    <w:basedOn w:val="TableNormal"/>
    <w:uiPriority w:val="60"/>
    <w:rsid w:val="00624D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624D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4-Accent62">
    <w:name w:val="Grid Table 4 - Accent 62"/>
    <w:basedOn w:val="TableNormal"/>
    <w:uiPriority w:val="49"/>
    <w:rsid w:val="003052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41">
    <w:name w:val="Grid Table 4 - Accent 41"/>
    <w:basedOn w:val="TableNormal"/>
    <w:uiPriority w:val="49"/>
    <w:rsid w:val="0030529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2">
    <w:name w:val="Grid Table 4 - Accent 22"/>
    <w:basedOn w:val="TableNormal"/>
    <w:uiPriority w:val="49"/>
    <w:rsid w:val="0030529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D3"/>
  </w:style>
  <w:style w:type="paragraph" w:styleId="Heading1">
    <w:name w:val="heading 1"/>
    <w:basedOn w:val="Normal"/>
    <w:next w:val="Normal"/>
    <w:link w:val="Heading1Char"/>
    <w:uiPriority w:val="9"/>
    <w:qFormat/>
    <w:rsid w:val="00942B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unhideWhenUsed/>
    <w:qFormat/>
    <w:rsid w:val="00765CE2"/>
    <w:pPr>
      <w:keepNext/>
      <w:keepLines/>
      <w:spacing w:before="40" w:after="0" w:line="240" w:lineRule="auto"/>
      <w:outlineLvl w:val="5"/>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D8C"/>
  </w:style>
  <w:style w:type="paragraph" w:styleId="Footer">
    <w:name w:val="footer"/>
    <w:basedOn w:val="Normal"/>
    <w:link w:val="FooterChar"/>
    <w:uiPriority w:val="99"/>
    <w:unhideWhenUsed/>
    <w:rsid w:val="00DA7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D8C"/>
  </w:style>
  <w:style w:type="paragraph" w:customStyle="1" w:styleId="Normal1">
    <w:name w:val="Normal1"/>
    <w:rsid w:val="00F06E63"/>
    <w:pPr>
      <w:spacing w:after="5" w:line="249" w:lineRule="auto"/>
      <w:ind w:left="10" w:hanging="10"/>
    </w:pPr>
    <w:rPr>
      <w:rFonts w:ascii="Calibri" w:eastAsia="Calibri" w:hAnsi="Calibri" w:cs="Calibri"/>
      <w:color w:val="000000"/>
      <w:sz w:val="24"/>
      <w:szCs w:val="24"/>
    </w:rPr>
  </w:style>
  <w:style w:type="character" w:customStyle="1" w:styleId="Heading1Char">
    <w:name w:val="Heading 1 Char"/>
    <w:basedOn w:val="DefaultParagraphFont"/>
    <w:link w:val="Heading1"/>
    <w:uiPriority w:val="9"/>
    <w:rsid w:val="00942BB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42BB8"/>
    <w:pPr>
      <w:outlineLvl w:val="9"/>
    </w:pPr>
  </w:style>
  <w:style w:type="paragraph" w:styleId="ListParagraph">
    <w:name w:val="List Paragraph"/>
    <w:basedOn w:val="Normal"/>
    <w:link w:val="ListParagraphChar"/>
    <w:uiPriority w:val="34"/>
    <w:qFormat/>
    <w:rsid w:val="00942BB8"/>
    <w:pPr>
      <w:spacing w:after="5" w:line="249" w:lineRule="auto"/>
      <w:ind w:left="720" w:hanging="10"/>
    </w:pPr>
    <w:rPr>
      <w:rFonts w:ascii="Calibri" w:eastAsia="Calibri" w:hAnsi="Calibri" w:cs="Calibri"/>
      <w:color w:val="000000"/>
      <w:sz w:val="24"/>
      <w:szCs w:val="24"/>
    </w:rPr>
  </w:style>
  <w:style w:type="table" w:styleId="TableGrid">
    <w:name w:val="Table Grid"/>
    <w:basedOn w:val="TableNormal"/>
    <w:uiPriority w:val="39"/>
    <w:rsid w:val="00942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42D45"/>
    <w:rPr>
      <w:rFonts w:ascii="Calibri" w:eastAsia="Calibri" w:hAnsi="Calibri" w:cs="Calibri"/>
      <w:color w:val="000000"/>
      <w:sz w:val="24"/>
      <w:szCs w:val="24"/>
    </w:rPr>
  </w:style>
  <w:style w:type="character" w:customStyle="1" w:styleId="Heading6Char">
    <w:name w:val="Heading 6 Char"/>
    <w:basedOn w:val="DefaultParagraphFont"/>
    <w:link w:val="Heading6"/>
    <w:uiPriority w:val="9"/>
    <w:rsid w:val="00765CE2"/>
    <w:rPr>
      <w:rFonts w:asciiTheme="majorHAnsi" w:eastAsiaTheme="majorEastAsia" w:hAnsiTheme="majorHAnsi" w:cstheme="majorBidi"/>
      <w:color w:val="1F4D78" w:themeColor="accent1" w:themeShade="7F"/>
      <w:sz w:val="24"/>
    </w:rPr>
  </w:style>
  <w:style w:type="paragraph" w:styleId="NormalWeb">
    <w:name w:val="Normal (Web)"/>
    <w:basedOn w:val="Normal"/>
    <w:uiPriority w:val="99"/>
    <w:rsid w:val="00765CE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65CE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765CE2"/>
    <w:rPr>
      <w:rFonts w:ascii="Times New Roman" w:hAnsi="Times New Roman"/>
      <w:sz w:val="20"/>
      <w:szCs w:val="20"/>
    </w:rPr>
  </w:style>
  <w:style w:type="character" w:styleId="FootnoteReference">
    <w:name w:val="footnote reference"/>
    <w:basedOn w:val="DefaultParagraphFont"/>
    <w:unhideWhenUsed/>
    <w:rsid w:val="00765CE2"/>
    <w:rPr>
      <w:vertAlign w:val="superscript"/>
    </w:rPr>
  </w:style>
  <w:style w:type="character" w:styleId="Hyperlink">
    <w:name w:val="Hyperlink"/>
    <w:basedOn w:val="DefaultParagraphFont"/>
    <w:uiPriority w:val="99"/>
    <w:unhideWhenUsed/>
    <w:rsid w:val="00765CE2"/>
    <w:rPr>
      <w:color w:val="0563C1" w:themeColor="hyperlink"/>
      <w:u w:val="single"/>
    </w:rPr>
  </w:style>
  <w:style w:type="table" w:customStyle="1" w:styleId="GridTable4-Accent21">
    <w:name w:val="Grid Table 4 - Accent 21"/>
    <w:basedOn w:val="TableNormal"/>
    <w:uiPriority w:val="49"/>
    <w:rsid w:val="007B45E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rsid w:val="002C7EC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C7EC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7EC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41">
    <w:name w:val="List Table 4 - Accent 41"/>
    <w:basedOn w:val="TableNormal"/>
    <w:uiPriority w:val="49"/>
    <w:rsid w:val="00E3607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rsid w:val="007C1B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1">
    <w:name w:val="Grid Table 41"/>
    <w:basedOn w:val="TableNormal"/>
    <w:uiPriority w:val="49"/>
    <w:rsid w:val="009F53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E06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26E"/>
    <w:rPr>
      <w:rFonts w:ascii="Tahoma" w:hAnsi="Tahoma" w:cs="Tahoma"/>
      <w:sz w:val="16"/>
      <w:szCs w:val="16"/>
    </w:rPr>
  </w:style>
  <w:style w:type="table" w:styleId="LightShading-Accent4">
    <w:name w:val="Light Shading Accent 4"/>
    <w:basedOn w:val="TableNormal"/>
    <w:uiPriority w:val="60"/>
    <w:rsid w:val="00FB275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List-Accent4">
    <w:name w:val="Light List Accent 4"/>
    <w:basedOn w:val="TableNormal"/>
    <w:uiPriority w:val="61"/>
    <w:rsid w:val="0075079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MediumShading1-Accent4">
    <w:name w:val="Medium Shading 1 Accent 4"/>
    <w:basedOn w:val="TableNormal"/>
    <w:uiPriority w:val="63"/>
    <w:rsid w:val="0075079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F9424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MediumShading1-Accent6">
    <w:name w:val="Medium Shading 1 Accent 6"/>
    <w:basedOn w:val="TableNormal"/>
    <w:uiPriority w:val="63"/>
    <w:rsid w:val="00294FD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E172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GridTable2-Accent41">
    <w:name w:val="Grid Table 2 - Accent 41"/>
    <w:basedOn w:val="TableNormal"/>
    <w:uiPriority w:val="47"/>
    <w:rsid w:val="00D71F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21">
    <w:name w:val="Grid Table 2 - Accent 21"/>
    <w:basedOn w:val="TableNormal"/>
    <w:uiPriority w:val="47"/>
    <w:rsid w:val="00D71F6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1">
    <w:name w:val="Grid Table 21"/>
    <w:basedOn w:val="TableNormal"/>
    <w:uiPriority w:val="47"/>
    <w:rsid w:val="00E072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C8611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763C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7D534F"/>
    <w:rPr>
      <w:sz w:val="16"/>
      <w:szCs w:val="16"/>
    </w:rPr>
  </w:style>
  <w:style w:type="paragraph" w:styleId="CommentText">
    <w:name w:val="annotation text"/>
    <w:basedOn w:val="Normal"/>
    <w:link w:val="CommentTextChar"/>
    <w:uiPriority w:val="99"/>
    <w:semiHidden/>
    <w:unhideWhenUsed/>
    <w:rsid w:val="007D534F"/>
    <w:pPr>
      <w:spacing w:line="240" w:lineRule="auto"/>
    </w:pPr>
    <w:rPr>
      <w:sz w:val="20"/>
      <w:szCs w:val="20"/>
    </w:rPr>
  </w:style>
  <w:style w:type="character" w:customStyle="1" w:styleId="CommentTextChar">
    <w:name w:val="Comment Text Char"/>
    <w:basedOn w:val="DefaultParagraphFont"/>
    <w:link w:val="CommentText"/>
    <w:uiPriority w:val="99"/>
    <w:semiHidden/>
    <w:rsid w:val="007D534F"/>
    <w:rPr>
      <w:sz w:val="20"/>
      <w:szCs w:val="20"/>
    </w:rPr>
  </w:style>
  <w:style w:type="paragraph" w:styleId="CommentSubject">
    <w:name w:val="annotation subject"/>
    <w:basedOn w:val="CommentText"/>
    <w:next w:val="CommentText"/>
    <w:link w:val="CommentSubjectChar"/>
    <w:uiPriority w:val="99"/>
    <w:semiHidden/>
    <w:unhideWhenUsed/>
    <w:rsid w:val="007D534F"/>
    <w:rPr>
      <w:b/>
      <w:bCs/>
    </w:rPr>
  </w:style>
  <w:style w:type="character" w:customStyle="1" w:styleId="CommentSubjectChar">
    <w:name w:val="Comment Subject Char"/>
    <w:basedOn w:val="CommentTextChar"/>
    <w:link w:val="CommentSubject"/>
    <w:uiPriority w:val="99"/>
    <w:semiHidden/>
    <w:rsid w:val="007D534F"/>
    <w:rPr>
      <w:b/>
      <w:bCs/>
      <w:sz w:val="20"/>
      <w:szCs w:val="20"/>
    </w:rPr>
  </w:style>
  <w:style w:type="paragraph" w:styleId="Revision">
    <w:name w:val="Revision"/>
    <w:hidden/>
    <w:uiPriority w:val="99"/>
    <w:semiHidden/>
    <w:rsid w:val="00685D27"/>
    <w:pPr>
      <w:spacing w:after="0" w:line="240" w:lineRule="auto"/>
    </w:pPr>
  </w:style>
  <w:style w:type="table" w:styleId="LightShading">
    <w:name w:val="Light Shading"/>
    <w:basedOn w:val="TableNormal"/>
    <w:uiPriority w:val="60"/>
    <w:rsid w:val="00624D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624D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4-Accent62">
    <w:name w:val="Grid Table 4 - Accent 62"/>
    <w:basedOn w:val="TableNormal"/>
    <w:uiPriority w:val="49"/>
    <w:rsid w:val="003052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41">
    <w:name w:val="Grid Table 4 - Accent 41"/>
    <w:basedOn w:val="TableNormal"/>
    <w:uiPriority w:val="49"/>
    <w:rsid w:val="0030529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2">
    <w:name w:val="Grid Table 4 - Accent 22"/>
    <w:basedOn w:val="TableNormal"/>
    <w:uiPriority w:val="49"/>
    <w:rsid w:val="0030529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99450">
      <w:bodyDiv w:val="1"/>
      <w:marLeft w:val="0"/>
      <w:marRight w:val="0"/>
      <w:marTop w:val="0"/>
      <w:marBottom w:val="0"/>
      <w:divBdr>
        <w:top w:val="none" w:sz="0" w:space="0" w:color="auto"/>
        <w:left w:val="none" w:sz="0" w:space="0" w:color="auto"/>
        <w:bottom w:val="none" w:sz="0" w:space="0" w:color="auto"/>
        <w:right w:val="none" w:sz="0" w:space="0" w:color="auto"/>
      </w:divBdr>
      <w:divsChild>
        <w:div w:id="882786846">
          <w:marLeft w:val="2175"/>
          <w:marRight w:val="0"/>
          <w:marTop w:val="0"/>
          <w:marBottom w:val="1530"/>
          <w:divBdr>
            <w:top w:val="none" w:sz="0" w:space="0" w:color="auto"/>
            <w:left w:val="none" w:sz="0" w:space="0" w:color="auto"/>
            <w:bottom w:val="none" w:sz="0" w:space="0" w:color="auto"/>
            <w:right w:val="none" w:sz="0" w:space="0" w:color="auto"/>
          </w:divBdr>
          <w:divsChild>
            <w:div w:id="1933203734">
              <w:marLeft w:val="0"/>
              <w:marRight w:val="0"/>
              <w:marTop w:val="0"/>
              <w:marBottom w:val="0"/>
              <w:divBdr>
                <w:top w:val="none" w:sz="0" w:space="0" w:color="auto"/>
                <w:left w:val="none" w:sz="0" w:space="0" w:color="auto"/>
                <w:bottom w:val="none" w:sz="0" w:space="0" w:color="auto"/>
                <w:right w:val="none" w:sz="0" w:space="0" w:color="auto"/>
              </w:divBdr>
              <w:divsChild>
                <w:div w:id="404887719">
                  <w:marLeft w:val="0"/>
                  <w:marRight w:val="0"/>
                  <w:marTop w:val="0"/>
                  <w:marBottom w:val="0"/>
                  <w:divBdr>
                    <w:top w:val="none" w:sz="0" w:space="0" w:color="auto"/>
                    <w:left w:val="none" w:sz="0" w:space="0" w:color="auto"/>
                    <w:bottom w:val="none" w:sz="0" w:space="0" w:color="auto"/>
                    <w:right w:val="none" w:sz="0" w:space="0" w:color="auto"/>
                  </w:divBdr>
                </w:div>
                <w:div w:id="363528428">
                  <w:marLeft w:val="270"/>
                  <w:marRight w:val="0"/>
                  <w:marTop w:val="2220"/>
                  <w:marBottom w:val="0"/>
                  <w:divBdr>
                    <w:top w:val="none" w:sz="0" w:space="0" w:color="auto"/>
                    <w:left w:val="none" w:sz="0" w:space="0" w:color="auto"/>
                    <w:bottom w:val="none" w:sz="0" w:space="0" w:color="auto"/>
                    <w:right w:val="none" w:sz="0" w:space="0" w:color="auto"/>
                  </w:divBdr>
                </w:div>
              </w:divsChild>
            </w:div>
          </w:divsChild>
        </w:div>
      </w:divsChild>
    </w:div>
    <w:div w:id="937563577">
      <w:bodyDiv w:val="1"/>
      <w:marLeft w:val="0"/>
      <w:marRight w:val="0"/>
      <w:marTop w:val="0"/>
      <w:marBottom w:val="0"/>
      <w:divBdr>
        <w:top w:val="none" w:sz="0" w:space="0" w:color="auto"/>
        <w:left w:val="none" w:sz="0" w:space="0" w:color="auto"/>
        <w:bottom w:val="none" w:sz="0" w:space="0" w:color="auto"/>
        <w:right w:val="none" w:sz="0" w:space="0" w:color="auto"/>
      </w:divBdr>
    </w:div>
    <w:div w:id="9996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www.citytowninfo.com/places/california/fresno/work" TargetMode="External"/><Relationship Id="rId1" Type="http://schemas.openxmlformats.org/officeDocument/2006/relationships/hyperlink" Target="http://www.quickfacts.censu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56ED91DA0B45C4B3EA9386A31FB247"/>
        <w:category>
          <w:name w:val="General"/>
          <w:gallery w:val="placeholder"/>
        </w:category>
        <w:types>
          <w:type w:val="bbPlcHdr"/>
        </w:types>
        <w:behaviors>
          <w:behavior w:val="content"/>
        </w:behaviors>
        <w:guid w:val="{B70E4305-CA0E-44AE-9D13-8155C0BB18DB}"/>
      </w:docPartPr>
      <w:docPartBody>
        <w:p w:rsidR="002910D0" w:rsidRDefault="0032742C" w:rsidP="0032742C">
          <w:pPr>
            <w:pStyle w:val="9056ED91DA0B45C4B3EA9386A31FB247"/>
          </w:pPr>
          <w:r>
            <w:rPr>
              <w:rFonts w:asciiTheme="majorHAnsi" w:eastAsiaTheme="majorEastAsia" w:hAnsiTheme="majorHAnsi" w:cstheme="majorBidi"/>
              <w:color w:val="4F81BD" w:themeColor="accent1"/>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DA"/>
    <w:rsid w:val="001B3439"/>
    <w:rsid w:val="001F1754"/>
    <w:rsid w:val="002910D0"/>
    <w:rsid w:val="0032742C"/>
    <w:rsid w:val="003D597C"/>
    <w:rsid w:val="00442790"/>
    <w:rsid w:val="004611B1"/>
    <w:rsid w:val="005F73DA"/>
    <w:rsid w:val="006711CC"/>
    <w:rsid w:val="0068797A"/>
    <w:rsid w:val="006B23D8"/>
    <w:rsid w:val="00811F34"/>
    <w:rsid w:val="00845145"/>
    <w:rsid w:val="0089346A"/>
    <w:rsid w:val="00931960"/>
    <w:rsid w:val="009A67CE"/>
    <w:rsid w:val="00A87DDA"/>
    <w:rsid w:val="00C973F3"/>
    <w:rsid w:val="00D55571"/>
    <w:rsid w:val="00DB1EE8"/>
    <w:rsid w:val="00DC487B"/>
    <w:rsid w:val="00E609AB"/>
    <w:rsid w:val="00F95A0E"/>
    <w:rsid w:val="00FB0A7B"/>
    <w:rsid w:val="00FF4F24"/>
    <w:rsid w:val="00FF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95C06BEC5C4EA8881B81DA5988D17A">
    <w:name w:val="E895C06BEC5C4EA8881B81DA5988D17A"/>
    <w:rsid w:val="00A87DDA"/>
  </w:style>
  <w:style w:type="paragraph" w:customStyle="1" w:styleId="9F547574FC854BE7AA4C7575D96DFC2E">
    <w:name w:val="9F547574FC854BE7AA4C7575D96DFC2E"/>
    <w:rsid w:val="00A87DDA"/>
  </w:style>
  <w:style w:type="paragraph" w:customStyle="1" w:styleId="3163BE4B19A54C3BBFB8237C7805F063">
    <w:name w:val="3163BE4B19A54C3BBFB8237C7805F063"/>
    <w:rsid w:val="00A87DDA"/>
  </w:style>
  <w:style w:type="paragraph" w:customStyle="1" w:styleId="0248391910B54B7C98E888BABF1EAFE8">
    <w:name w:val="0248391910B54B7C98E888BABF1EAFE8"/>
    <w:rsid w:val="00A87DDA"/>
  </w:style>
  <w:style w:type="paragraph" w:customStyle="1" w:styleId="8CFBA0D3C61248BE94C497391590DE59">
    <w:name w:val="8CFBA0D3C61248BE94C497391590DE59"/>
    <w:rsid w:val="001B3439"/>
  </w:style>
  <w:style w:type="paragraph" w:customStyle="1" w:styleId="D5B6773D9668463EBF697299D23E37A2">
    <w:name w:val="D5B6773D9668463EBF697299D23E37A2"/>
    <w:rsid w:val="001B3439"/>
  </w:style>
  <w:style w:type="paragraph" w:customStyle="1" w:styleId="08EDD5D41E7C48F28AF4AF8BA1FD0EBF">
    <w:name w:val="08EDD5D41E7C48F28AF4AF8BA1FD0EBF"/>
    <w:rsid w:val="0068797A"/>
  </w:style>
  <w:style w:type="paragraph" w:customStyle="1" w:styleId="BCA4EDDEB33443D2A4B1886A8750A67E">
    <w:name w:val="BCA4EDDEB33443D2A4B1886A8750A67E"/>
    <w:rsid w:val="0068797A"/>
  </w:style>
  <w:style w:type="paragraph" w:customStyle="1" w:styleId="2C215C9D82174757907740F48AFD1823">
    <w:name w:val="2C215C9D82174757907740F48AFD1823"/>
    <w:rsid w:val="0032742C"/>
  </w:style>
  <w:style w:type="paragraph" w:customStyle="1" w:styleId="C8834BEAC172434D8BCBE4020A3EBC67">
    <w:name w:val="C8834BEAC172434D8BCBE4020A3EBC67"/>
    <w:rsid w:val="0032742C"/>
  </w:style>
  <w:style w:type="paragraph" w:customStyle="1" w:styleId="9056ED91DA0B45C4B3EA9386A31FB247">
    <w:name w:val="9056ED91DA0B45C4B3EA9386A31FB247"/>
    <w:rsid w:val="0032742C"/>
  </w:style>
  <w:style w:type="paragraph" w:customStyle="1" w:styleId="2E70734D7753432F8CBB151D87CFBA9D">
    <w:name w:val="2E70734D7753432F8CBB151D87CFBA9D"/>
    <w:rsid w:val="001F1754"/>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95C06BEC5C4EA8881B81DA5988D17A">
    <w:name w:val="E895C06BEC5C4EA8881B81DA5988D17A"/>
    <w:rsid w:val="00A87DDA"/>
  </w:style>
  <w:style w:type="paragraph" w:customStyle="1" w:styleId="9F547574FC854BE7AA4C7575D96DFC2E">
    <w:name w:val="9F547574FC854BE7AA4C7575D96DFC2E"/>
    <w:rsid w:val="00A87DDA"/>
  </w:style>
  <w:style w:type="paragraph" w:customStyle="1" w:styleId="3163BE4B19A54C3BBFB8237C7805F063">
    <w:name w:val="3163BE4B19A54C3BBFB8237C7805F063"/>
    <w:rsid w:val="00A87DDA"/>
  </w:style>
  <w:style w:type="paragraph" w:customStyle="1" w:styleId="0248391910B54B7C98E888BABF1EAFE8">
    <w:name w:val="0248391910B54B7C98E888BABF1EAFE8"/>
    <w:rsid w:val="00A87DDA"/>
  </w:style>
  <w:style w:type="paragraph" w:customStyle="1" w:styleId="8CFBA0D3C61248BE94C497391590DE59">
    <w:name w:val="8CFBA0D3C61248BE94C497391590DE59"/>
    <w:rsid w:val="001B3439"/>
  </w:style>
  <w:style w:type="paragraph" w:customStyle="1" w:styleId="D5B6773D9668463EBF697299D23E37A2">
    <w:name w:val="D5B6773D9668463EBF697299D23E37A2"/>
    <w:rsid w:val="001B3439"/>
  </w:style>
  <w:style w:type="paragraph" w:customStyle="1" w:styleId="08EDD5D41E7C48F28AF4AF8BA1FD0EBF">
    <w:name w:val="08EDD5D41E7C48F28AF4AF8BA1FD0EBF"/>
    <w:rsid w:val="0068797A"/>
  </w:style>
  <w:style w:type="paragraph" w:customStyle="1" w:styleId="BCA4EDDEB33443D2A4B1886A8750A67E">
    <w:name w:val="BCA4EDDEB33443D2A4B1886A8750A67E"/>
    <w:rsid w:val="0068797A"/>
  </w:style>
  <w:style w:type="paragraph" w:customStyle="1" w:styleId="2C215C9D82174757907740F48AFD1823">
    <w:name w:val="2C215C9D82174757907740F48AFD1823"/>
    <w:rsid w:val="0032742C"/>
  </w:style>
  <w:style w:type="paragraph" w:customStyle="1" w:styleId="C8834BEAC172434D8BCBE4020A3EBC67">
    <w:name w:val="C8834BEAC172434D8BCBE4020A3EBC67"/>
    <w:rsid w:val="0032742C"/>
  </w:style>
  <w:style w:type="paragraph" w:customStyle="1" w:styleId="9056ED91DA0B45C4B3EA9386A31FB247">
    <w:name w:val="9056ED91DA0B45C4B3EA9386A31FB247"/>
    <w:rsid w:val="0032742C"/>
  </w:style>
  <w:style w:type="paragraph" w:customStyle="1" w:styleId="2E70734D7753432F8CBB151D87CFBA9D">
    <w:name w:val="2E70734D7753432F8CBB151D87CFBA9D"/>
    <w:rsid w:val="001F175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A61F-CE52-4D1C-96D6-7F4129FF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5140</Words>
  <Characters>29303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Basic Skills and Student Outcomes Transformation</vt:lpstr>
    </vt:vector>
  </TitlesOfParts>
  <Company>Reedley College</Company>
  <LinksUpToDate>false</LinksUpToDate>
  <CharactersWithSpaces>34375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Skills and Student Outcomes Transformation</dc:title>
  <dc:creator>Cherylyn Crill-Hornsby</dc:creator>
  <cp:lastModifiedBy>Stephanie Curry</cp:lastModifiedBy>
  <cp:revision>20</cp:revision>
  <cp:lastPrinted>2016-03-15T16:31:00Z</cp:lastPrinted>
  <dcterms:created xsi:type="dcterms:W3CDTF">2016-03-17T19:00:00Z</dcterms:created>
  <dcterms:modified xsi:type="dcterms:W3CDTF">2016-03-17T19:33:00Z</dcterms:modified>
</cp:coreProperties>
</file>