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EA" w:rsidRPr="000F7716" w:rsidRDefault="00B27D39" w:rsidP="00A37F28">
      <w:pPr>
        <w:pStyle w:val="Heading1"/>
        <w:jc w:val="center"/>
        <w:rPr>
          <w:rFonts w:asciiTheme="majorHAnsi" w:hAnsiTheme="majorHAnsi"/>
          <w:i w:val="0"/>
          <w:u w:val="none"/>
        </w:rPr>
      </w:pPr>
      <w:r w:rsidRPr="000F7716">
        <w:rPr>
          <w:rFonts w:asciiTheme="majorHAnsi" w:hAnsiTheme="majorHAnsi"/>
          <w:i w:val="0"/>
          <w:noProof/>
          <w:u w:val="none"/>
        </w:rPr>
        <mc:AlternateContent>
          <mc:Choice Requires="wps">
            <w:drawing>
              <wp:anchor distT="0" distB="0" distL="114300" distR="114300" simplePos="0" relativeHeight="251658240" behindDoc="0" locked="0" layoutInCell="1" allowOverlap="1" wp14:anchorId="30DB9ECE" wp14:editId="74682245">
                <wp:simplePos x="0" y="0"/>
                <wp:positionH relativeFrom="column">
                  <wp:posOffset>-333375</wp:posOffset>
                </wp:positionH>
                <wp:positionV relativeFrom="paragraph">
                  <wp:posOffset>-65405</wp:posOffset>
                </wp:positionV>
                <wp:extent cx="6524625" cy="533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25pt;margin-top:-5.15pt;width:513.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4/eAIAAPs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QY9A4j&#10;RVpo0WcoGlFbyVEWytMZV0DUk3m0gaAzD5p+c0jpZQNRfGGt7hpOGCQV45OrDcFwsBVtug+aATrZ&#10;eR0rdahtGwChBugQG/J8bgg/eETh52Q8yiejMUYUfOObmzyNHUtIcdptrPPvuG5RWJTYQu4Rnewf&#10;nIfsIfQUEg5Tei2kjE2XCnUlno0BPvLSUrDgjIbdbpbSoj0JsolPKAWAucuwVngQrxRtiafnIFKE&#10;aqwUi6d4ImS/hs1SBXAgB7kdV71IXmbpbDVdTfNBPpqsBnlaVYPFepkPJuvsdlzdVMtllf0MeWZ5&#10;0QjGuAqpngSb5X8niOPo9FI7S/aKkrtkvo7Pa+bJdRqxMMDq9I3sogxC53sFbTR7BhVY3U8g3Biw&#10;aLT9gVEH01di931HLMdIvlegpFmW52Fco5GPb0dg2EvP5tJDFAWoEnuM+uXS9yO+M1ZsGzgpiz1W&#10;egHqq0UURlBmnxXkHQyYsMjgeBuEEb60Y9TvO2v+CwAA//8DAFBLAwQUAAYACAAAACEA+qzG7d8A&#10;AAAKAQAADwAAAGRycy9kb3ducmV2LnhtbEyPwU7DMAyG70i8Q2Qkblu6TaVQmk4FseskBhLbLWtM&#10;U61xqiZby9tjTuxmy59+f3+xnlwnLjiE1pOCxTwBgVR701Kj4PNjM3sEEaImoztPqOAHA6zL25tC&#10;58aP9I6XXWwEh1DItQIbY59LGWqLToe575H49u0HpyOvQyPNoEcOd51cJsmDdLol/mB1j68W69Pu&#10;7BS89YdtlTZBVl/R7k/+ZdzYbaPU/d1UPYOIOMV/GP70WR1Kdjr6M5kgOgWzdJkyysMiWYFg4ilL&#10;ud1RQbbKQJaFvK5Q/gIAAP//AwBQSwECLQAUAAYACAAAACEAtoM4kv4AAADhAQAAEwAAAAAAAAAA&#10;AAAAAAAAAAAAW0NvbnRlbnRfVHlwZXNdLnhtbFBLAQItABQABgAIAAAAIQA4/SH/1gAAAJQBAAAL&#10;AAAAAAAAAAAAAAAAAC8BAABfcmVscy8ucmVsc1BLAQItABQABgAIAAAAIQChg24/eAIAAPsEAAAO&#10;AAAAAAAAAAAAAAAAAC4CAABkcnMvZTJvRG9jLnhtbFBLAQItABQABgAIAAAAIQD6rMbt3wAAAAoB&#10;AAAPAAAAAAAAAAAAAAAAANIEAABkcnMvZG93bnJldi54bWxQSwUGAAAAAAQABADzAAAA3gUAAAAA&#10;" filled="f"/>
            </w:pict>
          </mc:Fallback>
        </mc:AlternateContent>
      </w:r>
      <w:r w:rsidR="001E17F8" w:rsidRPr="000F7716">
        <w:rPr>
          <w:rFonts w:asciiTheme="majorHAnsi" w:hAnsiTheme="majorHAnsi"/>
          <w:i w:val="0"/>
          <w:noProof/>
          <w:u w:val="none"/>
        </w:rPr>
        <w:t>Facilities</w:t>
      </w:r>
      <w:r w:rsidR="00F30573" w:rsidRPr="000F7716">
        <w:rPr>
          <w:rFonts w:asciiTheme="majorHAnsi" w:hAnsiTheme="majorHAnsi"/>
          <w:i w:val="0"/>
          <w:u w:val="none"/>
        </w:rPr>
        <w:t xml:space="preserve"> Committee</w:t>
      </w:r>
    </w:p>
    <w:p w:rsidR="00B27D39" w:rsidRPr="000F7716" w:rsidRDefault="00B27D39" w:rsidP="00A37F28">
      <w:pPr>
        <w:pStyle w:val="BodyTextIndent"/>
        <w:ind w:left="0"/>
        <w:jc w:val="center"/>
        <w:rPr>
          <w:rFonts w:asciiTheme="majorHAnsi" w:hAnsiTheme="majorHAnsi"/>
          <w:b/>
          <w:u w:val="single"/>
        </w:rPr>
      </w:pPr>
      <w:r w:rsidRPr="000F7716">
        <w:rPr>
          <w:rFonts w:asciiTheme="majorHAnsi" w:hAnsiTheme="majorHAnsi"/>
          <w:b/>
        </w:rPr>
        <w:t>Operating Agreement</w:t>
      </w:r>
    </w:p>
    <w:p w:rsidR="002C1714" w:rsidRPr="000F7716" w:rsidRDefault="002C1714" w:rsidP="00A37F28">
      <w:pPr>
        <w:pStyle w:val="BodyTextIndent"/>
        <w:ind w:left="0"/>
        <w:jc w:val="both"/>
        <w:rPr>
          <w:rFonts w:asciiTheme="majorHAnsi" w:hAnsiTheme="majorHAnsi"/>
          <w:b/>
          <w:u w:val="single"/>
        </w:rPr>
      </w:pPr>
    </w:p>
    <w:p w:rsidR="00B27D39" w:rsidRPr="000F7716" w:rsidRDefault="00B27D39" w:rsidP="00A37F28">
      <w:pPr>
        <w:pStyle w:val="BodyTextIndent"/>
        <w:ind w:left="0"/>
        <w:jc w:val="both"/>
        <w:rPr>
          <w:rFonts w:asciiTheme="majorHAnsi" w:hAnsiTheme="majorHAnsi"/>
          <w:b/>
          <w:u w:val="single"/>
        </w:rPr>
      </w:pPr>
    </w:p>
    <w:p w:rsidR="008B78EA" w:rsidRPr="000F7716" w:rsidRDefault="008B78EA" w:rsidP="00A37F28">
      <w:pPr>
        <w:pStyle w:val="BodyTextIndent"/>
        <w:ind w:left="0"/>
        <w:jc w:val="both"/>
        <w:rPr>
          <w:rFonts w:asciiTheme="majorHAnsi" w:hAnsiTheme="majorHAnsi"/>
          <w:b/>
        </w:rPr>
      </w:pPr>
      <w:r w:rsidRPr="000F7716">
        <w:rPr>
          <w:rFonts w:asciiTheme="majorHAnsi" w:hAnsiTheme="majorHAnsi"/>
          <w:b/>
          <w:u w:val="single"/>
        </w:rPr>
        <w:t>Purpose</w:t>
      </w:r>
      <w:r w:rsidRPr="000F7716">
        <w:rPr>
          <w:rFonts w:asciiTheme="majorHAnsi" w:hAnsiTheme="majorHAnsi"/>
          <w:b/>
        </w:rPr>
        <w:t>:</w:t>
      </w:r>
    </w:p>
    <w:p w:rsidR="00A37F28" w:rsidRPr="00D23741" w:rsidRDefault="00A37F28" w:rsidP="00A37F28">
      <w:pPr>
        <w:spacing w:after="0"/>
        <w:rPr>
          <w:rFonts w:cs="Arial"/>
        </w:rPr>
      </w:pPr>
      <w:r>
        <w:rPr>
          <w:rFonts w:cs="Arial"/>
        </w:rPr>
        <w:t>To  have input into t</w:t>
      </w:r>
      <w:r w:rsidRPr="00D23741">
        <w:rPr>
          <w:rFonts w:cs="Arial"/>
        </w:rPr>
        <w:t>he Facilities Master Plan</w:t>
      </w:r>
      <w:r>
        <w:rPr>
          <w:rFonts w:cs="Arial"/>
        </w:rPr>
        <w:t xml:space="preserve"> as it relates to the Strategic Plan’s goals and objectives and integrated planning, to </w:t>
      </w:r>
      <w:r w:rsidRPr="00D23741">
        <w:rPr>
          <w:rFonts w:cs="Arial"/>
        </w:rPr>
        <w:t xml:space="preserve">review scheduled maintenance projects, </w:t>
      </w:r>
      <w:r>
        <w:rPr>
          <w:rFonts w:cs="Arial"/>
        </w:rPr>
        <w:t xml:space="preserve">to </w:t>
      </w:r>
      <w:r w:rsidRPr="00D23741">
        <w:rPr>
          <w:rFonts w:cs="Arial"/>
        </w:rPr>
        <w:t xml:space="preserve">review plans and schedules for ongoing maintenance, grounds and building services.  </w:t>
      </w:r>
      <w:r>
        <w:rPr>
          <w:rFonts w:cs="Arial"/>
        </w:rPr>
        <w:t>To make r</w:t>
      </w:r>
      <w:r w:rsidRPr="00D23741">
        <w:rPr>
          <w:rFonts w:cs="Arial"/>
        </w:rPr>
        <w:t xml:space="preserve">ecommendations and/or action regarding all facilities issues on the Reedley College </w:t>
      </w:r>
      <w:r>
        <w:rPr>
          <w:rFonts w:cs="Arial"/>
        </w:rPr>
        <w:t xml:space="preserve">and Madera/Oakhurst </w:t>
      </w:r>
      <w:r w:rsidRPr="00D23741">
        <w:rPr>
          <w:rFonts w:cs="Arial"/>
        </w:rPr>
        <w:t>campus</w:t>
      </w:r>
      <w:r>
        <w:rPr>
          <w:rFonts w:cs="Arial"/>
        </w:rPr>
        <w:t>es</w:t>
      </w:r>
      <w:r w:rsidRPr="00D23741">
        <w:rPr>
          <w:rFonts w:cs="Arial"/>
        </w:rPr>
        <w:t xml:space="preserve"> and </w:t>
      </w:r>
      <w:r>
        <w:rPr>
          <w:rFonts w:cs="Arial"/>
        </w:rPr>
        <w:t xml:space="preserve">to disseminate </w:t>
      </w:r>
      <w:r w:rsidRPr="00D23741">
        <w:rPr>
          <w:rFonts w:cs="Arial"/>
        </w:rPr>
        <w:t xml:space="preserve">information regarding use of facilities, remodeling and construction, to </w:t>
      </w:r>
      <w:r>
        <w:rPr>
          <w:rFonts w:cs="Arial"/>
        </w:rPr>
        <w:t>all</w:t>
      </w:r>
      <w:r w:rsidRPr="00D23741">
        <w:rPr>
          <w:rFonts w:cs="Arial"/>
        </w:rPr>
        <w:t xml:space="preserve"> </w:t>
      </w:r>
      <w:r>
        <w:rPr>
          <w:rFonts w:cs="Arial"/>
        </w:rPr>
        <w:t>college</w:t>
      </w:r>
      <w:r w:rsidRPr="00D23741">
        <w:rPr>
          <w:rFonts w:cs="Arial"/>
        </w:rPr>
        <w:t xml:space="preserve"> constituent groups.  </w:t>
      </w:r>
    </w:p>
    <w:p w:rsidR="008B78EA" w:rsidRPr="000F7716" w:rsidRDefault="008B78EA" w:rsidP="00A37F28">
      <w:pPr>
        <w:pStyle w:val="BodyTextIndent"/>
        <w:ind w:left="0"/>
        <w:jc w:val="both"/>
        <w:rPr>
          <w:rFonts w:asciiTheme="majorHAnsi" w:hAnsiTheme="majorHAnsi"/>
          <w:b/>
          <w:u w:val="single"/>
        </w:rPr>
      </w:pPr>
    </w:p>
    <w:p w:rsidR="008B78EA" w:rsidRPr="000F7716" w:rsidRDefault="008B78EA" w:rsidP="00A37F28">
      <w:pPr>
        <w:pStyle w:val="BodyTextIndent"/>
        <w:ind w:left="0"/>
        <w:jc w:val="both"/>
        <w:rPr>
          <w:rFonts w:asciiTheme="majorHAnsi" w:hAnsiTheme="majorHAnsi"/>
          <w:b/>
        </w:rPr>
      </w:pPr>
      <w:r w:rsidRPr="000F7716">
        <w:rPr>
          <w:rFonts w:asciiTheme="majorHAnsi" w:hAnsiTheme="majorHAnsi"/>
          <w:b/>
          <w:u w:val="single"/>
        </w:rPr>
        <w:t>Jurisdiction</w:t>
      </w:r>
      <w:r w:rsidRPr="000F7716">
        <w:rPr>
          <w:rFonts w:asciiTheme="majorHAnsi" w:hAnsiTheme="majorHAnsi"/>
          <w:b/>
        </w:rPr>
        <w:t>:</w:t>
      </w:r>
    </w:p>
    <w:p w:rsidR="00A37F28" w:rsidRPr="00D23741" w:rsidRDefault="00A37F28" w:rsidP="00A37F28">
      <w:pPr>
        <w:spacing w:after="0"/>
        <w:rPr>
          <w:rFonts w:eastAsia="Times New Roman" w:cs="Arial"/>
        </w:rPr>
      </w:pPr>
      <w:r w:rsidRPr="00D23741">
        <w:rPr>
          <w:rFonts w:eastAsia="Times New Roman" w:cs="Arial"/>
        </w:rPr>
        <w:t xml:space="preserve">Facilities committee is a </w:t>
      </w:r>
      <w:r>
        <w:rPr>
          <w:rFonts w:eastAsia="Times New Roman" w:cs="Arial"/>
        </w:rPr>
        <w:t xml:space="preserve">college </w:t>
      </w:r>
      <w:r w:rsidRPr="00D23741">
        <w:rPr>
          <w:rFonts w:eastAsia="Times New Roman" w:cs="Arial"/>
        </w:rPr>
        <w:t>committee that contributes to/oversees functions at the campus</w:t>
      </w:r>
      <w:r>
        <w:rPr>
          <w:rFonts w:eastAsia="Times New Roman" w:cs="Arial"/>
        </w:rPr>
        <w:t>es</w:t>
      </w:r>
      <w:r w:rsidRPr="00D23741">
        <w:rPr>
          <w:rFonts w:eastAsia="Times New Roman" w:cs="Arial"/>
        </w:rPr>
        <w:t xml:space="preserve"> of Reedley College.</w:t>
      </w:r>
    </w:p>
    <w:p w:rsidR="005C5C2D" w:rsidRPr="000F7716" w:rsidRDefault="005C5C2D" w:rsidP="00A37F28">
      <w:pPr>
        <w:pStyle w:val="BodyTextIndent"/>
        <w:ind w:left="0"/>
        <w:jc w:val="both"/>
        <w:rPr>
          <w:rFonts w:asciiTheme="majorHAnsi" w:hAnsiTheme="majorHAnsi"/>
          <w:b/>
        </w:rPr>
      </w:pPr>
    </w:p>
    <w:p w:rsidR="00A37F28" w:rsidRDefault="008B78EA" w:rsidP="00A37F28">
      <w:pPr>
        <w:spacing w:after="0"/>
        <w:jc w:val="both"/>
        <w:rPr>
          <w:rFonts w:asciiTheme="majorHAnsi" w:hAnsiTheme="majorHAnsi" w:cs="Arial"/>
          <w:b/>
        </w:rPr>
      </w:pPr>
      <w:r w:rsidRPr="000F7716">
        <w:rPr>
          <w:rFonts w:asciiTheme="majorHAnsi" w:hAnsiTheme="majorHAnsi" w:cs="Arial"/>
          <w:b/>
          <w:u w:val="single"/>
        </w:rPr>
        <w:t>Product</w:t>
      </w:r>
      <w:r w:rsidRPr="000F7716">
        <w:rPr>
          <w:rFonts w:asciiTheme="majorHAnsi" w:hAnsiTheme="majorHAnsi" w:cs="Arial"/>
          <w:b/>
        </w:rPr>
        <w:t>:</w:t>
      </w:r>
    </w:p>
    <w:p w:rsidR="00A37F28" w:rsidRDefault="00A37F28" w:rsidP="00A37F28">
      <w:pPr>
        <w:spacing w:after="0"/>
        <w:jc w:val="both"/>
        <w:rPr>
          <w:rFonts w:cs="Arial"/>
        </w:rPr>
      </w:pPr>
      <w:r w:rsidRPr="00D23741">
        <w:rPr>
          <w:rFonts w:cs="Arial"/>
        </w:rPr>
        <w:t xml:space="preserve">The Facilities Master Plan, review of scheduled maintenance projects, review of plans and schedules for ongoing maintenance, grounds and building services.  Recommendations and/or action regarding all facilities issues on the Reedley College campus and dissemination of information regarding use of facilities, remodeling and construction, to the committee’s constituent groups.  </w:t>
      </w:r>
    </w:p>
    <w:p w:rsidR="00A37F28" w:rsidRPr="00D23741" w:rsidRDefault="00A37F28" w:rsidP="00A37F28">
      <w:pPr>
        <w:spacing w:after="0"/>
        <w:jc w:val="both"/>
        <w:rPr>
          <w:rFonts w:cs="Arial"/>
        </w:rPr>
      </w:pPr>
    </w:p>
    <w:p w:rsidR="00441001" w:rsidRPr="000F7716" w:rsidRDefault="008B78EA" w:rsidP="00A37F28">
      <w:pPr>
        <w:spacing w:after="0"/>
        <w:jc w:val="both"/>
        <w:rPr>
          <w:rFonts w:asciiTheme="majorHAnsi" w:hAnsiTheme="majorHAnsi" w:cs="Arial"/>
          <w:b/>
        </w:rPr>
      </w:pPr>
      <w:r w:rsidRPr="000F7716">
        <w:rPr>
          <w:rFonts w:asciiTheme="majorHAnsi" w:hAnsiTheme="majorHAnsi" w:cs="Arial"/>
          <w:b/>
          <w:u w:val="single"/>
        </w:rPr>
        <w:t>Composition</w:t>
      </w:r>
      <w:r w:rsidRPr="000F7716">
        <w:rPr>
          <w:rFonts w:asciiTheme="majorHAnsi" w:hAnsiTheme="majorHAnsi" w:cs="Arial"/>
          <w:b/>
        </w:rPr>
        <w:t>:</w:t>
      </w:r>
    </w:p>
    <w:p w:rsidR="00A37F28" w:rsidRPr="00D23741" w:rsidRDefault="00A37F28" w:rsidP="00A37F28">
      <w:pPr>
        <w:pStyle w:val="ListParagraph"/>
        <w:numPr>
          <w:ilvl w:val="0"/>
          <w:numId w:val="9"/>
        </w:numPr>
        <w:spacing w:after="0"/>
      </w:pPr>
      <w:r w:rsidRPr="00D23741">
        <w:t>Vice President Administrative Services (Chair)</w:t>
      </w:r>
    </w:p>
    <w:p w:rsidR="00A37F28" w:rsidRPr="00D23741" w:rsidRDefault="00A37F28" w:rsidP="00A37F28">
      <w:pPr>
        <w:pStyle w:val="ListParagraph"/>
        <w:numPr>
          <w:ilvl w:val="0"/>
          <w:numId w:val="9"/>
        </w:numPr>
        <w:spacing w:after="0"/>
      </w:pPr>
      <w:r w:rsidRPr="00D23741">
        <w:t>Associate Vice Chancellor District Operations (Standing Member</w:t>
      </w:r>
      <w:r>
        <w:t>/Ex Officio</w:t>
      </w:r>
      <w:r w:rsidRPr="00D23741">
        <w:t>)</w:t>
      </w:r>
    </w:p>
    <w:p w:rsidR="00A37F28" w:rsidRPr="00D23741" w:rsidRDefault="00A37F28" w:rsidP="00A37F28">
      <w:pPr>
        <w:pStyle w:val="ListParagraph"/>
        <w:numPr>
          <w:ilvl w:val="0"/>
          <w:numId w:val="9"/>
        </w:numPr>
        <w:spacing w:after="0"/>
      </w:pPr>
      <w:r w:rsidRPr="00D23741">
        <w:t>District Construction Services Manager (Standing Member</w:t>
      </w:r>
      <w:r>
        <w:t>/Ex Officio</w:t>
      </w:r>
      <w:r w:rsidRPr="00D23741">
        <w:t>)</w:t>
      </w:r>
    </w:p>
    <w:p w:rsidR="00A37F28" w:rsidRPr="00D23741" w:rsidRDefault="00A37F28" w:rsidP="00A37F28">
      <w:pPr>
        <w:pStyle w:val="ListParagraph"/>
        <w:numPr>
          <w:ilvl w:val="0"/>
          <w:numId w:val="9"/>
        </w:numPr>
        <w:spacing w:after="0"/>
      </w:pPr>
      <w:r w:rsidRPr="00D23741">
        <w:t>District Director Maintenance &amp; Operations (or designee-Standing Member</w:t>
      </w:r>
      <w:r>
        <w:t>/Ex Officio</w:t>
      </w:r>
      <w:r w:rsidRPr="00D23741">
        <w:t>)</w:t>
      </w:r>
    </w:p>
    <w:p w:rsidR="00A37F28" w:rsidRPr="00D23741" w:rsidRDefault="00A37F28" w:rsidP="00A37F28">
      <w:pPr>
        <w:pStyle w:val="ListParagraph"/>
        <w:numPr>
          <w:ilvl w:val="0"/>
          <w:numId w:val="9"/>
        </w:numPr>
        <w:spacing w:after="0"/>
      </w:pPr>
      <w:r w:rsidRPr="00D23741">
        <w:t>District Grounds Manager (or designee-Standing Member</w:t>
      </w:r>
      <w:r>
        <w:t>/Ex Officio</w:t>
      </w:r>
      <w:r w:rsidRPr="00D23741">
        <w:t>)</w:t>
      </w:r>
    </w:p>
    <w:p w:rsidR="00A37F28" w:rsidRPr="00D23741" w:rsidRDefault="00A37F28" w:rsidP="00A37F28">
      <w:pPr>
        <w:pStyle w:val="ListParagraph"/>
        <w:numPr>
          <w:ilvl w:val="0"/>
          <w:numId w:val="9"/>
        </w:numPr>
        <w:spacing w:after="0"/>
      </w:pPr>
      <w:r w:rsidRPr="00D23741">
        <w:t xml:space="preserve">DSPS </w:t>
      </w:r>
      <w:r>
        <w:t>Representative</w:t>
      </w:r>
      <w:r w:rsidRPr="00D23741">
        <w:t xml:space="preserve"> (Standing Member)</w:t>
      </w:r>
    </w:p>
    <w:p w:rsidR="00A37F28" w:rsidRPr="00D23741" w:rsidRDefault="00A37F28" w:rsidP="00A37F28">
      <w:pPr>
        <w:pStyle w:val="ListParagraph"/>
        <w:numPr>
          <w:ilvl w:val="0"/>
          <w:numId w:val="9"/>
        </w:numPr>
        <w:spacing w:after="0"/>
      </w:pPr>
      <w:r w:rsidRPr="00D23741">
        <w:t>District Director of Environmental Health &amp; Safety (or designee) (Standing Member</w:t>
      </w:r>
      <w:r>
        <w:t>/Ex Officio</w:t>
      </w:r>
      <w:r w:rsidRPr="00D23741">
        <w:t>)</w:t>
      </w:r>
    </w:p>
    <w:p w:rsidR="00A37F28" w:rsidRPr="00D23741" w:rsidRDefault="00A37F28" w:rsidP="00A37F28">
      <w:pPr>
        <w:pStyle w:val="ListParagraph"/>
        <w:numPr>
          <w:ilvl w:val="0"/>
          <w:numId w:val="9"/>
        </w:numPr>
        <w:spacing w:after="0"/>
      </w:pPr>
      <w:r w:rsidRPr="00D23741">
        <w:t>Director of Technology (Standing Member)</w:t>
      </w:r>
    </w:p>
    <w:p w:rsidR="00A37F28" w:rsidRDefault="00A37F28" w:rsidP="00A37F28">
      <w:pPr>
        <w:pStyle w:val="ListParagraph"/>
        <w:numPr>
          <w:ilvl w:val="0"/>
          <w:numId w:val="9"/>
        </w:numPr>
        <w:spacing w:after="0"/>
      </w:pPr>
      <w:r w:rsidRPr="00D23741">
        <w:t>Building Services Manager (Standing Member)</w:t>
      </w:r>
    </w:p>
    <w:p w:rsidR="00A37F28" w:rsidRDefault="00A37F28" w:rsidP="00A37F28">
      <w:pPr>
        <w:pStyle w:val="ListParagraph"/>
        <w:numPr>
          <w:ilvl w:val="0"/>
          <w:numId w:val="9"/>
        </w:numPr>
        <w:spacing w:after="0"/>
      </w:pPr>
      <w:r w:rsidRPr="00D23741">
        <w:t>Two Administrative Representatives appointed by College President (Standing Members to serve until replaced by new appointments)</w:t>
      </w:r>
    </w:p>
    <w:p w:rsidR="00A37F28" w:rsidRDefault="00A37F28" w:rsidP="00A37F28">
      <w:pPr>
        <w:pStyle w:val="ListParagraph"/>
        <w:numPr>
          <w:ilvl w:val="0"/>
          <w:numId w:val="9"/>
        </w:numPr>
        <w:spacing w:after="0"/>
      </w:pPr>
      <w:r w:rsidRPr="00D23741">
        <w:t>One Public Information Officer appointed by College President (Standing Member)</w:t>
      </w:r>
    </w:p>
    <w:p w:rsidR="00A37F28" w:rsidRDefault="00A37F28" w:rsidP="00A37F28">
      <w:pPr>
        <w:pStyle w:val="ListParagraph"/>
        <w:numPr>
          <w:ilvl w:val="0"/>
          <w:numId w:val="9"/>
        </w:numPr>
        <w:spacing w:after="0"/>
      </w:pPr>
      <w:r>
        <w:t xml:space="preserve">Four </w:t>
      </w:r>
      <w:r w:rsidRPr="00D23741">
        <w:t>Faculty Representatives</w:t>
      </w:r>
      <w:r>
        <w:t xml:space="preserve">   one Instructional, one Non-Instructional, one CTE and one Madera/Oakhurst, appointed by Academic Senate for alternating two year terms</w:t>
      </w:r>
    </w:p>
    <w:p w:rsidR="00A37F28" w:rsidRDefault="00A37F28" w:rsidP="00A37F28">
      <w:pPr>
        <w:pStyle w:val="ListParagraph"/>
        <w:numPr>
          <w:ilvl w:val="0"/>
          <w:numId w:val="9"/>
        </w:numPr>
        <w:spacing w:after="0"/>
      </w:pPr>
      <w:r w:rsidRPr="00D23741">
        <w:t>One Classified Representative appointed by Classified Senate</w:t>
      </w:r>
      <w:r>
        <w:t xml:space="preserve"> from either RC or MC</w:t>
      </w:r>
      <w:r w:rsidRPr="00D23741">
        <w:t xml:space="preserve"> for two year term</w:t>
      </w:r>
    </w:p>
    <w:p w:rsidR="00A37F28" w:rsidRDefault="00A37F28" w:rsidP="00A37F28">
      <w:pPr>
        <w:pStyle w:val="ListParagraph"/>
        <w:numPr>
          <w:ilvl w:val="0"/>
          <w:numId w:val="9"/>
        </w:numPr>
        <w:spacing w:after="0"/>
      </w:pPr>
      <w:r w:rsidRPr="00D23741">
        <w:t>One Classified Representative appointed by CSEA</w:t>
      </w:r>
      <w:r>
        <w:t xml:space="preserve"> from either RC or MC</w:t>
      </w:r>
      <w:r w:rsidRPr="00D23741">
        <w:t xml:space="preserve"> for two year term</w:t>
      </w:r>
    </w:p>
    <w:p w:rsidR="00A37F28" w:rsidRDefault="00A37F28" w:rsidP="00A37F28">
      <w:pPr>
        <w:pStyle w:val="ListParagraph"/>
        <w:numPr>
          <w:ilvl w:val="0"/>
          <w:numId w:val="9"/>
        </w:numPr>
        <w:spacing w:after="0"/>
      </w:pPr>
      <w:r w:rsidRPr="00D23741">
        <w:t xml:space="preserve">One Student Representative appointed by </w:t>
      </w:r>
      <w:r>
        <w:t>ASG</w:t>
      </w:r>
      <w:r w:rsidRPr="00D23741">
        <w:t xml:space="preserve"> </w:t>
      </w:r>
      <w:r>
        <w:t xml:space="preserve">from RC </w:t>
      </w:r>
      <w:r w:rsidRPr="00D23741">
        <w:t>for one year term</w:t>
      </w:r>
    </w:p>
    <w:p w:rsidR="00A37F28" w:rsidRPr="00D23741" w:rsidRDefault="00A37F28" w:rsidP="00A37F28">
      <w:pPr>
        <w:pStyle w:val="ListParagraph"/>
        <w:numPr>
          <w:ilvl w:val="0"/>
          <w:numId w:val="9"/>
        </w:numPr>
        <w:spacing w:after="0"/>
      </w:pPr>
      <w:r>
        <w:t>One Student Representative appointed by ASG from MC for one year term</w:t>
      </w:r>
    </w:p>
    <w:p w:rsidR="000F7716" w:rsidRPr="000F7716" w:rsidRDefault="000F7716" w:rsidP="00A37F28">
      <w:pPr>
        <w:spacing w:after="0"/>
        <w:rPr>
          <w:rFonts w:asciiTheme="majorHAnsi" w:hAnsiTheme="majorHAnsi" w:cs="Arial"/>
          <w:b/>
          <w:u w:val="single"/>
        </w:rPr>
      </w:pPr>
    </w:p>
    <w:p w:rsidR="000F7716" w:rsidRPr="000F7716" w:rsidRDefault="008B78EA" w:rsidP="00A37F28">
      <w:pPr>
        <w:tabs>
          <w:tab w:val="left" w:pos="2160"/>
        </w:tabs>
        <w:spacing w:after="0"/>
        <w:ind w:left="2160" w:hanging="2160"/>
        <w:rPr>
          <w:rFonts w:asciiTheme="majorHAnsi" w:hAnsiTheme="majorHAnsi" w:cs="Arial"/>
          <w:b/>
        </w:rPr>
      </w:pPr>
      <w:r w:rsidRPr="000F7716">
        <w:rPr>
          <w:rFonts w:asciiTheme="majorHAnsi" w:hAnsiTheme="majorHAnsi" w:cs="Arial"/>
          <w:b/>
          <w:u w:val="single"/>
        </w:rPr>
        <w:t>Meeting Schedule</w:t>
      </w:r>
      <w:r w:rsidR="000F7716" w:rsidRPr="000F7716">
        <w:rPr>
          <w:rFonts w:asciiTheme="majorHAnsi" w:hAnsiTheme="majorHAnsi" w:cs="Arial"/>
          <w:b/>
        </w:rPr>
        <w:t>:</w:t>
      </w:r>
    </w:p>
    <w:p w:rsidR="00A37F28" w:rsidRPr="00D23741" w:rsidRDefault="00A37F28" w:rsidP="00A37F28">
      <w:pPr>
        <w:tabs>
          <w:tab w:val="left" w:pos="2160"/>
        </w:tabs>
        <w:spacing w:after="0"/>
        <w:ind w:left="2160" w:hanging="2160"/>
        <w:rPr>
          <w:rFonts w:cs="Arial"/>
        </w:rPr>
      </w:pPr>
      <w:r w:rsidRPr="00D23741">
        <w:rPr>
          <w:rFonts w:cs="Arial"/>
        </w:rPr>
        <w:t xml:space="preserve">The Committee meets the third Thursday of each month from </w:t>
      </w:r>
      <w:r>
        <w:rPr>
          <w:rFonts w:cs="Arial"/>
        </w:rPr>
        <w:t>1:00 to 3:00 p.m.</w:t>
      </w:r>
    </w:p>
    <w:p w:rsidR="000F7716" w:rsidRPr="000F7716" w:rsidRDefault="000F7716" w:rsidP="00A37F28">
      <w:pPr>
        <w:tabs>
          <w:tab w:val="left" w:pos="2160"/>
        </w:tabs>
        <w:spacing w:after="0"/>
        <w:ind w:left="2160" w:hanging="2160"/>
        <w:rPr>
          <w:rFonts w:asciiTheme="majorHAnsi" w:hAnsiTheme="majorHAnsi" w:cs="Arial"/>
        </w:rPr>
      </w:pPr>
    </w:p>
    <w:p w:rsidR="00A37F28" w:rsidRPr="00D23741" w:rsidRDefault="008B78EA" w:rsidP="00A37F28">
      <w:pPr>
        <w:tabs>
          <w:tab w:val="left" w:pos="0"/>
        </w:tabs>
        <w:spacing w:after="0"/>
        <w:rPr>
          <w:rFonts w:cs="Arial"/>
        </w:rPr>
      </w:pPr>
      <w:r w:rsidRPr="000F7716">
        <w:rPr>
          <w:rFonts w:asciiTheme="majorHAnsi" w:hAnsiTheme="majorHAnsi" w:cs="Arial"/>
          <w:b/>
          <w:u w:val="single"/>
        </w:rPr>
        <w:t>Quorum</w:t>
      </w:r>
      <w:proofErr w:type="gramStart"/>
      <w:r w:rsidR="005C5C2D" w:rsidRPr="000F7716">
        <w:rPr>
          <w:rFonts w:asciiTheme="majorHAnsi" w:hAnsiTheme="majorHAnsi" w:cs="Arial"/>
        </w:rPr>
        <w:t>:</w:t>
      </w:r>
      <w:proofErr w:type="gramEnd"/>
      <w:r w:rsidR="005C5C2D" w:rsidRPr="000F7716">
        <w:rPr>
          <w:rFonts w:asciiTheme="majorHAnsi" w:hAnsiTheme="majorHAnsi" w:cs="Arial"/>
        </w:rPr>
        <w:br/>
      </w:r>
      <w:r w:rsidR="00A37F28" w:rsidRPr="00D23741">
        <w:rPr>
          <w:rFonts w:cs="Arial"/>
        </w:rPr>
        <w:t xml:space="preserve">A quorum required for the committee to meet and conduct business will be a simple majority of the membership of the committee and/or designees </w:t>
      </w:r>
      <w:r w:rsidR="00A37F28">
        <w:rPr>
          <w:rFonts w:cs="Arial"/>
        </w:rPr>
        <w:t>designated as 50% + 1. Vacant and ex officio positions will not be counted towards quorum.</w:t>
      </w:r>
    </w:p>
    <w:p w:rsidR="00441001" w:rsidRPr="000F7716" w:rsidRDefault="00441001" w:rsidP="00A37F28">
      <w:pPr>
        <w:spacing w:after="0"/>
        <w:rPr>
          <w:rFonts w:asciiTheme="majorHAnsi" w:hAnsiTheme="majorHAnsi" w:cs="Arial"/>
        </w:rPr>
      </w:pPr>
    </w:p>
    <w:p w:rsidR="005C5C2D" w:rsidRPr="000F7716" w:rsidRDefault="008B78EA" w:rsidP="00A37F28">
      <w:pPr>
        <w:pStyle w:val="Header"/>
        <w:tabs>
          <w:tab w:val="clear" w:pos="4320"/>
          <w:tab w:val="clear" w:pos="8640"/>
        </w:tabs>
        <w:spacing w:after="0"/>
        <w:rPr>
          <w:rFonts w:asciiTheme="majorHAnsi" w:hAnsiTheme="majorHAnsi" w:cs="Arial"/>
        </w:rPr>
      </w:pPr>
      <w:r w:rsidRPr="000F7716">
        <w:rPr>
          <w:rFonts w:asciiTheme="majorHAnsi" w:hAnsiTheme="majorHAnsi" w:cs="Arial"/>
          <w:b/>
          <w:u w:val="single"/>
        </w:rPr>
        <w:t>Operating Procedures</w:t>
      </w:r>
      <w:r w:rsidR="005C5C2D" w:rsidRPr="000F7716">
        <w:rPr>
          <w:rFonts w:asciiTheme="majorHAnsi" w:hAnsiTheme="majorHAnsi" w:cs="Arial"/>
        </w:rPr>
        <w:t>:</w:t>
      </w:r>
    </w:p>
    <w:p w:rsidR="00A37F28" w:rsidRPr="00D23741" w:rsidRDefault="00A37F28" w:rsidP="00A37F28">
      <w:pPr>
        <w:tabs>
          <w:tab w:val="left" w:pos="0"/>
        </w:tabs>
        <w:spacing w:after="0"/>
        <w:rPr>
          <w:rFonts w:cs="Arial"/>
        </w:rPr>
      </w:pPr>
      <w:r w:rsidRPr="00D23741">
        <w:t xml:space="preserve">The Committee </w:t>
      </w:r>
      <w:proofErr w:type="gramStart"/>
      <w:r w:rsidRPr="00D23741">
        <w:t>develops,</w:t>
      </w:r>
      <w:proofErr w:type="gramEnd"/>
      <w:r w:rsidRPr="00D23741">
        <w:t xml:space="preserve"> monitors and has implementation oversight of the RC Facilities Master Plan.  The Committee works cooperatively with District Operations in carrying out its duties and responsibilities.  The planning process and subsequent Facilities Master Plan and goals guide budget priorities.  Recommendations made by the Committee reflect Reedley College values and support the mission of the college, with the ultimate goal of improving student success, achieving student learning outcomes, and serving the community.  The Committee </w:t>
      </w:r>
      <w:proofErr w:type="gramStart"/>
      <w:r w:rsidRPr="00D23741">
        <w:t>develops,</w:t>
      </w:r>
      <w:proofErr w:type="gramEnd"/>
      <w:r w:rsidRPr="00D23741">
        <w:t xml:space="preserve"> implements, evaluates</w:t>
      </w:r>
      <w:r>
        <w:t>,</w:t>
      </w:r>
      <w:r w:rsidRPr="00D23741">
        <w:t xml:space="preserve"> reviews</w:t>
      </w:r>
      <w:r>
        <w:t xml:space="preserve"> and </w:t>
      </w:r>
      <w:r w:rsidRPr="00D23741">
        <w:t>revises long term and short term projects, plans and initiatives.  The committee advises both the College and District Operations, maintenance, and grounds regarding College needs, concerns and projects pertaining to existing facilities as well as new construction and addresses diversity issues in all planning and implementation processes.</w:t>
      </w:r>
    </w:p>
    <w:p w:rsidR="00A37F28" w:rsidRPr="00D23741" w:rsidRDefault="00A37F28" w:rsidP="00A37F28">
      <w:pPr>
        <w:rPr>
          <w:rFonts w:cs="Arial"/>
        </w:rPr>
      </w:pPr>
      <w:r w:rsidRPr="00D23741">
        <w:rPr>
          <w:rFonts w:cs="Arial"/>
        </w:rPr>
        <w:t>The Chair will keep a record of all proceedings and recommendations of this committee at each meeting.  The records of the meetings will be made available to all members of the college community.</w:t>
      </w:r>
    </w:p>
    <w:p w:rsidR="005C5C2D" w:rsidRPr="000F7716" w:rsidRDefault="008B78EA" w:rsidP="00A37F28">
      <w:pPr>
        <w:pStyle w:val="Header"/>
        <w:tabs>
          <w:tab w:val="clear" w:pos="4320"/>
          <w:tab w:val="clear" w:pos="8640"/>
        </w:tabs>
        <w:spacing w:after="0"/>
        <w:rPr>
          <w:rFonts w:asciiTheme="majorHAnsi" w:hAnsiTheme="majorHAnsi" w:cs="Arial"/>
          <w:b/>
          <w:u w:val="single"/>
        </w:rPr>
      </w:pPr>
      <w:r w:rsidRPr="000F7716">
        <w:rPr>
          <w:rFonts w:asciiTheme="majorHAnsi" w:hAnsiTheme="majorHAnsi" w:cs="Arial"/>
          <w:b/>
          <w:u w:val="single"/>
        </w:rPr>
        <w:t>Reedley College</w:t>
      </w:r>
      <w:r w:rsidR="00AE1E6E" w:rsidRPr="000F7716">
        <w:rPr>
          <w:rFonts w:asciiTheme="majorHAnsi" w:hAnsiTheme="majorHAnsi" w:cs="Arial"/>
          <w:b/>
          <w:u w:val="single"/>
        </w:rPr>
        <w:t xml:space="preserve"> Strategic Direction</w:t>
      </w:r>
      <w:r w:rsidR="005C5C2D" w:rsidRPr="000F7716">
        <w:rPr>
          <w:rFonts w:asciiTheme="majorHAnsi" w:hAnsiTheme="majorHAnsi" w:cs="Arial"/>
          <w:b/>
          <w:u w:val="single"/>
        </w:rPr>
        <w:t>(s):</w:t>
      </w:r>
    </w:p>
    <w:p w:rsidR="00A37F28" w:rsidRDefault="00A37F28" w:rsidP="00A37F28">
      <w:pPr>
        <w:spacing w:after="0"/>
        <w:rPr>
          <w:rFonts w:cs="Arial"/>
        </w:rPr>
      </w:pPr>
      <w:r w:rsidRPr="00D23741">
        <w:rPr>
          <w:rFonts w:cs="Arial"/>
        </w:rPr>
        <w:t xml:space="preserve">Strategic Direction </w:t>
      </w:r>
      <w:r>
        <w:rPr>
          <w:rFonts w:cs="Arial"/>
        </w:rPr>
        <w:t>2</w:t>
      </w:r>
      <w:r w:rsidRPr="00D23741">
        <w:rPr>
          <w:rFonts w:cs="Arial"/>
        </w:rPr>
        <w:t xml:space="preserve">: </w:t>
      </w:r>
      <w:r>
        <w:rPr>
          <w:rFonts w:cs="Arial"/>
        </w:rPr>
        <w:t>Reedley College is devoted to providing access and services for students to obtain their educational goals (DO 2.1).</w:t>
      </w:r>
    </w:p>
    <w:p w:rsidR="00A37F28" w:rsidRDefault="00A37F28" w:rsidP="00A37F28">
      <w:pPr>
        <w:spacing w:after="0"/>
        <w:rPr>
          <w:rFonts w:cs="Arial"/>
        </w:rPr>
      </w:pPr>
    </w:p>
    <w:p w:rsidR="00A37F28" w:rsidRDefault="00A37F28" w:rsidP="00A37F28">
      <w:pPr>
        <w:spacing w:after="0"/>
        <w:rPr>
          <w:rFonts w:cs="Arial"/>
        </w:rPr>
      </w:pPr>
      <w:r>
        <w:rPr>
          <w:rFonts w:cs="Arial"/>
        </w:rPr>
        <w:t xml:space="preserve">Strategic Direction 4: Reedley College is committed to providing the highest quality </w:t>
      </w:r>
    </w:p>
    <w:p w:rsidR="00A37F28" w:rsidRPr="00D23741" w:rsidRDefault="00A37F28" w:rsidP="00A37F28">
      <w:pPr>
        <w:spacing w:after="0"/>
        <w:rPr>
          <w:rFonts w:cs="Arial"/>
        </w:rPr>
      </w:pPr>
      <w:proofErr w:type="gramStart"/>
      <w:r>
        <w:rPr>
          <w:rFonts w:cs="Arial"/>
        </w:rPr>
        <w:t>instructional</w:t>
      </w:r>
      <w:proofErr w:type="gramEnd"/>
      <w:r>
        <w:rPr>
          <w:rFonts w:cs="Arial"/>
        </w:rPr>
        <w:t xml:space="preserve"> programs utilizing current and emerging instructional methods that focus on student success. </w:t>
      </w:r>
    </w:p>
    <w:p w:rsidR="00441001" w:rsidRPr="000F7716" w:rsidRDefault="00441001" w:rsidP="00A37F28">
      <w:pPr>
        <w:tabs>
          <w:tab w:val="left" w:pos="180"/>
        </w:tabs>
        <w:autoSpaceDE w:val="0"/>
        <w:autoSpaceDN w:val="0"/>
        <w:spacing w:after="0"/>
        <w:jc w:val="both"/>
        <w:rPr>
          <w:rFonts w:asciiTheme="majorHAnsi" w:hAnsiTheme="majorHAnsi"/>
        </w:rPr>
      </w:pPr>
    </w:p>
    <w:p w:rsidR="00441001" w:rsidRPr="000F7716" w:rsidRDefault="00AE1E6E" w:rsidP="00A37F28">
      <w:pPr>
        <w:pStyle w:val="Header"/>
        <w:tabs>
          <w:tab w:val="clear" w:pos="4320"/>
          <w:tab w:val="clear" w:pos="8640"/>
        </w:tabs>
        <w:spacing w:after="0"/>
        <w:jc w:val="both"/>
        <w:rPr>
          <w:rFonts w:asciiTheme="majorHAnsi" w:hAnsiTheme="majorHAnsi" w:cs="Arial"/>
        </w:rPr>
      </w:pPr>
      <w:r w:rsidRPr="000F7716">
        <w:rPr>
          <w:rFonts w:asciiTheme="majorHAnsi" w:hAnsiTheme="majorHAnsi" w:cs="Arial"/>
          <w:b/>
          <w:u w:val="single"/>
        </w:rPr>
        <w:t>Other:</w:t>
      </w:r>
      <w:r w:rsidR="003406B8" w:rsidRPr="000F7716">
        <w:rPr>
          <w:rFonts w:asciiTheme="majorHAnsi" w:hAnsiTheme="majorHAnsi" w:cs="Arial"/>
        </w:rPr>
        <w:t xml:space="preserve"> </w:t>
      </w:r>
    </w:p>
    <w:p w:rsidR="000F7716" w:rsidRDefault="000F7716" w:rsidP="00A37F28">
      <w:pPr>
        <w:spacing w:after="0"/>
        <w:rPr>
          <w:rFonts w:asciiTheme="majorHAnsi" w:hAnsiTheme="majorHAnsi" w:cs="Arial"/>
          <w:b/>
          <w:u w:val="single"/>
        </w:rPr>
      </w:pPr>
    </w:p>
    <w:p w:rsidR="000F7716" w:rsidRPr="000F7716" w:rsidRDefault="000F7716" w:rsidP="00A37F28">
      <w:pPr>
        <w:spacing w:after="0"/>
        <w:rPr>
          <w:rFonts w:asciiTheme="majorHAnsi" w:hAnsiTheme="majorHAnsi" w:cs="Arial"/>
        </w:rPr>
      </w:pPr>
      <w:r w:rsidRPr="000F7716">
        <w:rPr>
          <w:rFonts w:asciiTheme="majorHAnsi" w:hAnsiTheme="majorHAnsi" w:cs="Arial"/>
          <w:b/>
          <w:u w:val="single"/>
        </w:rPr>
        <w:t xml:space="preserve">Subcommittees: </w:t>
      </w:r>
      <w:r w:rsidRPr="000F7716">
        <w:rPr>
          <w:rFonts w:asciiTheme="majorHAnsi" w:hAnsiTheme="majorHAnsi" w:cs="Arial"/>
        </w:rPr>
        <w:tab/>
      </w:r>
    </w:p>
    <w:p w:rsidR="000F7716" w:rsidRPr="000F7716" w:rsidRDefault="000F7716" w:rsidP="00A37F28">
      <w:pPr>
        <w:spacing w:after="0"/>
        <w:jc w:val="both"/>
        <w:rPr>
          <w:rFonts w:asciiTheme="majorHAnsi" w:hAnsiTheme="majorHAnsi"/>
        </w:rPr>
      </w:pPr>
      <w:bookmarkStart w:id="0" w:name="_GoBack"/>
      <w:bookmarkEnd w:id="0"/>
    </w:p>
    <w:sectPr w:rsidR="000F7716" w:rsidRPr="000F7716" w:rsidSect="000F7716">
      <w:headerReference w:type="default" r:id="rId8"/>
      <w:footerReference w:type="default" r:id="rId9"/>
      <w:headerReference w:type="first" r:id="rId10"/>
      <w:footerReference w:type="first" r:id="rId11"/>
      <w:type w:val="continuous"/>
      <w:pgSz w:w="12240" w:h="15840" w:code="1"/>
      <w:pgMar w:top="1440" w:right="1440" w:bottom="907"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F8" w:rsidRDefault="001E17F8">
      <w:pPr>
        <w:spacing w:after="0"/>
      </w:pPr>
      <w:r>
        <w:separator/>
      </w:r>
    </w:p>
  </w:endnote>
  <w:endnote w:type="continuationSeparator" w:id="0">
    <w:p w:rsidR="001E17F8" w:rsidRDefault="001E1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16" w:rsidRDefault="001E17F8" w:rsidP="00A37F28">
    <w:pPr>
      <w:pStyle w:val="Footer"/>
      <w:spacing w:after="0"/>
      <w:jc w:val="right"/>
      <w:rPr>
        <w:rFonts w:cs="Arial"/>
        <w:sz w:val="18"/>
        <w:szCs w:val="18"/>
      </w:rPr>
    </w:pPr>
    <w:r>
      <w:rPr>
        <w:rFonts w:cs="Arial"/>
        <w:sz w:val="20"/>
        <w:szCs w:val="20"/>
      </w:rPr>
      <w:tab/>
    </w:r>
    <w:r w:rsidRPr="00AF6332">
      <w:rPr>
        <w:rFonts w:cs="Arial"/>
        <w:sz w:val="18"/>
        <w:szCs w:val="18"/>
      </w:rPr>
      <w:tab/>
    </w:r>
    <w:r w:rsidR="00AF6332" w:rsidRPr="00AF6332">
      <w:rPr>
        <w:rFonts w:cs="Arial"/>
        <w:sz w:val="18"/>
        <w:szCs w:val="18"/>
      </w:rPr>
      <w:t xml:space="preserve">College Council Approved </w:t>
    </w:r>
    <w:r w:rsidR="00A37F28">
      <w:rPr>
        <w:rFonts w:cs="Arial"/>
        <w:sz w:val="18"/>
        <w:szCs w:val="18"/>
      </w:rPr>
      <w:t>April 2, 2014</w:t>
    </w:r>
  </w:p>
  <w:p w:rsidR="00A37F28" w:rsidRDefault="00A37F28" w:rsidP="00A37F28">
    <w:pPr>
      <w:pStyle w:val="Footer"/>
      <w:spacing w:after="0"/>
      <w:jc w:val="right"/>
      <w:rPr>
        <w:rFonts w:cs="Arial"/>
        <w:sz w:val="18"/>
        <w:szCs w:val="18"/>
      </w:rPr>
    </w:pPr>
    <w:r>
      <w:rPr>
        <w:rFonts w:cs="Arial"/>
        <w:sz w:val="18"/>
        <w:szCs w:val="18"/>
      </w:rPr>
      <w:t>Academic Senate Approved April 22, 2014</w:t>
    </w:r>
  </w:p>
  <w:p w:rsidR="00A37F28" w:rsidRPr="00AF6332" w:rsidRDefault="00A37F28" w:rsidP="00A37F28">
    <w:pPr>
      <w:pStyle w:val="Footer"/>
      <w:spacing w:after="0"/>
      <w:jc w:val="right"/>
      <w:rPr>
        <w:rFonts w:cs="Arial"/>
        <w:sz w:val="18"/>
        <w:szCs w:val="18"/>
      </w:rPr>
    </w:pPr>
    <w:r>
      <w:rPr>
        <w:rFonts w:cs="Arial"/>
        <w:sz w:val="18"/>
        <w:szCs w:val="18"/>
      </w:rPr>
      <w:t>Classified Senate Approved April 21,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F8" w:rsidRDefault="001E17F8" w:rsidP="00DB6D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F8" w:rsidRDefault="001E17F8">
      <w:pPr>
        <w:spacing w:after="0"/>
      </w:pPr>
      <w:r>
        <w:separator/>
      </w:r>
    </w:p>
  </w:footnote>
  <w:footnote w:type="continuationSeparator" w:id="0">
    <w:p w:rsidR="001E17F8" w:rsidRDefault="001E17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16" w:rsidRDefault="000F7716" w:rsidP="000F7716">
    <w:pPr>
      <w:pStyle w:val="Header"/>
      <w:spacing w:after="0"/>
      <w:rPr>
        <w:sz w:val="18"/>
        <w:szCs w:val="18"/>
      </w:rPr>
    </w:pPr>
    <w:r>
      <w:rPr>
        <w:sz w:val="18"/>
        <w:szCs w:val="18"/>
      </w:rPr>
      <w:t>Facilities Committee</w:t>
    </w:r>
  </w:p>
  <w:p w:rsidR="000F7716" w:rsidRDefault="000F7716" w:rsidP="000F7716">
    <w:pPr>
      <w:pStyle w:val="Header"/>
      <w:spacing w:after="0"/>
      <w:rPr>
        <w:sz w:val="18"/>
        <w:szCs w:val="18"/>
      </w:rPr>
    </w:pPr>
    <w:r>
      <w:rPr>
        <w:sz w:val="18"/>
        <w:szCs w:val="18"/>
      </w:rPr>
      <w:t>Operating Agreement</w:t>
    </w:r>
  </w:p>
  <w:p w:rsidR="000F7716" w:rsidRPr="000F7716" w:rsidRDefault="000F7716" w:rsidP="000F7716">
    <w:pPr>
      <w:pStyle w:val="Header"/>
      <w:spacing w:after="0"/>
      <w:rPr>
        <w:sz w:val="18"/>
        <w:szCs w:val="18"/>
      </w:rPr>
    </w:pPr>
    <w:r w:rsidRPr="000F7716">
      <w:rPr>
        <w:sz w:val="18"/>
        <w:szCs w:val="18"/>
      </w:rPr>
      <w:t xml:space="preserve">Page </w:t>
    </w:r>
    <w:sdt>
      <w:sdtPr>
        <w:rPr>
          <w:sz w:val="18"/>
          <w:szCs w:val="18"/>
        </w:rPr>
        <w:id w:val="-908841238"/>
        <w:docPartObj>
          <w:docPartGallery w:val="Page Numbers (Top of Page)"/>
          <w:docPartUnique/>
        </w:docPartObj>
      </w:sdtPr>
      <w:sdtEndPr>
        <w:rPr>
          <w:noProof/>
        </w:rPr>
      </w:sdtEndPr>
      <w:sdtContent>
        <w:r w:rsidRPr="000F7716">
          <w:rPr>
            <w:sz w:val="18"/>
            <w:szCs w:val="18"/>
          </w:rPr>
          <w:fldChar w:fldCharType="begin"/>
        </w:r>
        <w:r w:rsidRPr="000F7716">
          <w:rPr>
            <w:sz w:val="18"/>
            <w:szCs w:val="18"/>
          </w:rPr>
          <w:instrText xml:space="preserve"> PAGE   \* MERGEFORMAT </w:instrText>
        </w:r>
        <w:r w:rsidRPr="000F7716">
          <w:rPr>
            <w:sz w:val="18"/>
            <w:szCs w:val="18"/>
          </w:rPr>
          <w:fldChar w:fldCharType="separate"/>
        </w:r>
        <w:r w:rsidR="00A37F28">
          <w:rPr>
            <w:noProof/>
            <w:sz w:val="18"/>
            <w:szCs w:val="18"/>
          </w:rPr>
          <w:t>2</w:t>
        </w:r>
        <w:r w:rsidRPr="000F7716">
          <w:rPr>
            <w:noProof/>
            <w:sz w:val="18"/>
            <w:szCs w:val="18"/>
          </w:rPr>
          <w:fldChar w:fldCharType="end"/>
        </w:r>
      </w:sdtContent>
    </w:sdt>
  </w:p>
  <w:p w:rsidR="000F7716" w:rsidRPr="000F7716" w:rsidRDefault="000F7716" w:rsidP="000F7716">
    <w:pPr>
      <w:pStyle w:val="Header"/>
      <w:spacing w:after="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F8" w:rsidRDefault="001E17F8">
    <w:pPr>
      <w:pStyle w:val="Header"/>
    </w:pPr>
  </w:p>
  <w:p w:rsidR="001E17F8" w:rsidRDefault="001E1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5241"/>
    <w:multiLevelType w:val="hybridMultilevel"/>
    <w:tmpl w:val="BFF2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6385D"/>
    <w:multiLevelType w:val="hybridMultilevel"/>
    <w:tmpl w:val="411A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17FB9"/>
    <w:multiLevelType w:val="hybridMultilevel"/>
    <w:tmpl w:val="5C0CAAA2"/>
    <w:lvl w:ilvl="0" w:tplc="04090001">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565664AF"/>
    <w:multiLevelType w:val="multilevel"/>
    <w:tmpl w:val="ACE42A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9C230C3"/>
    <w:multiLevelType w:val="hybridMultilevel"/>
    <w:tmpl w:val="B1F8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83411"/>
    <w:multiLevelType w:val="hybridMultilevel"/>
    <w:tmpl w:val="4C1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3619F"/>
    <w:multiLevelType w:val="multilevel"/>
    <w:tmpl w:val="D8BC5CF2"/>
    <w:lvl w:ilvl="0">
      <w:start w:val="5"/>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729A5B8D"/>
    <w:multiLevelType w:val="hybridMultilevel"/>
    <w:tmpl w:val="E1BE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0F766F"/>
    <w:multiLevelType w:val="hybridMultilevel"/>
    <w:tmpl w:val="A4DACA20"/>
    <w:lvl w:ilvl="0" w:tplc="A1A6E932">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5"/>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EA"/>
    <w:rsid w:val="000814E4"/>
    <w:rsid w:val="000E6DF8"/>
    <w:rsid w:val="000F64E2"/>
    <w:rsid w:val="000F7716"/>
    <w:rsid w:val="001425B2"/>
    <w:rsid w:val="00190A7F"/>
    <w:rsid w:val="001C7EF9"/>
    <w:rsid w:val="001D291D"/>
    <w:rsid w:val="001E17F8"/>
    <w:rsid w:val="00212AA6"/>
    <w:rsid w:val="00261F20"/>
    <w:rsid w:val="002B7D68"/>
    <w:rsid w:val="002C1714"/>
    <w:rsid w:val="002F7731"/>
    <w:rsid w:val="00327D93"/>
    <w:rsid w:val="00331612"/>
    <w:rsid w:val="003406B8"/>
    <w:rsid w:val="00341C77"/>
    <w:rsid w:val="00376FD3"/>
    <w:rsid w:val="003A6520"/>
    <w:rsid w:val="003D5F78"/>
    <w:rsid w:val="004206AD"/>
    <w:rsid w:val="00441001"/>
    <w:rsid w:val="00482A5C"/>
    <w:rsid w:val="004D652E"/>
    <w:rsid w:val="005354DB"/>
    <w:rsid w:val="005C5C2D"/>
    <w:rsid w:val="0060727F"/>
    <w:rsid w:val="00650816"/>
    <w:rsid w:val="00687E5F"/>
    <w:rsid w:val="006B01E8"/>
    <w:rsid w:val="006D557E"/>
    <w:rsid w:val="006F500E"/>
    <w:rsid w:val="007542EE"/>
    <w:rsid w:val="007655EB"/>
    <w:rsid w:val="007A41FA"/>
    <w:rsid w:val="007D5C8C"/>
    <w:rsid w:val="007F5090"/>
    <w:rsid w:val="008B6663"/>
    <w:rsid w:val="008B78EA"/>
    <w:rsid w:val="00910A4C"/>
    <w:rsid w:val="0095467B"/>
    <w:rsid w:val="009C019A"/>
    <w:rsid w:val="00A12959"/>
    <w:rsid w:val="00A37F28"/>
    <w:rsid w:val="00A56469"/>
    <w:rsid w:val="00AE1E6E"/>
    <w:rsid w:val="00AF6332"/>
    <w:rsid w:val="00AF6DD8"/>
    <w:rsid w:val="00B27D39"/>
    <w:rsid w:val="00B94552"/>
    <w:rsid w:val="00BE524B"/>
    <w:rsid w:val="00C33B80"/>
    <w:rsid w:val="00C57131"/>
    <w:rsid w:val="00C66FAA"/>
    <w:rsid w:val="00C7755D"/>
    <w:rsid w:val="00CD5B25"/>
    <w:rsid w:val="00D7446F"/>
    <w:rsid w:val="00D849C2"/>
    <w:rsid w:val="00DA7AF9"/>
    <w:rsid w:val="00DB6DCF"/>
    <w:rsid w:val="00DE0E15"/>
    <w:rsid w:val="00DE180E"/>
    <w:rsid w:val="00E15A11"/>
    <w:rsid w:val="00E37AE0"/>
    <w:rsid w:val="00E536D3"/>
    <w:rsid w:val="00EA78E9"/>
    <w:rsid w:val="00EF74BE"/>
    <w:rsid w:val="00F07556"/>
    <w:rsid w:val="00F30573"/>
    <w:rsid w:val="00F6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A"/>
    <w:pPr>
      <w:spacing w:after="200"/>
    </w:pPr>
    <w:rPr>
      <w:rFonts w:ascii="Cambria" w:eastAsia="Cambria" w:hAnsi="Cambria"/>
      <w:sz w:val="24"/>
      <w:szCs w:val="24"/>
    </w:rPr>
  </w:style>
  <w:style w:type="paragraph" w:styleId="Heading1">
    <w:name w:val="heading 1"/>
    <w:basedOn w:val="Normal"/>
    <w:next w:val="Normal"/>
    <w:link w:val="Heading1Char"/>
    <w:qFormat/>
    <w:rsid w:val="008B78EA"/>
    <w:pPr>
      <w:keepNext/>
      <w:spacing w:after="0"/>
      <w:outlineLvl w:val="0"/>
    </w:pPr>
    <w:rPr>
      <w:rFonts w:ascii="Arial" w:eastAsia="Times New Roman" w:hAnsi="Arial" w:cs="Arial"/>
      <w:b/>
      <w:bCs/>
      <w:i/>
      <w:iCs/>
      <w:u w:val="single"/>
    </w:rPr>
  </w:style>
  <w:style w:type="paragraph" w:styleId="Heading3">
    <w:name w:val="heading 3"/>
    <w:basedOn w:val="Normal"/>
    <w:next w:val="Normal"/>
    <w:link w:val="Heading3Char"/>
    <w:qFormat/>
    <w:rsid w:val="008B78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78EA"/>
    <w:rPr>
      <w:rFonts w:ascii="Arial" w:eastAsia="Times New Roman" w:hAnsi="Arial" w:cs="Arial"/>
      <w:b/>
      <w:bCs/>
      <w:i/>
      <w:iCs/>
      <w:sz w:val="24"/>
      <w:szCs w:val="24"/>
      <w:u w:val="single"/>
    </w:rPr>
  </w:style>
  <w:style w:type="character" w:customStyle="1" w:styleId="Heading3Char">
    <w:name w:val="Heading 3 Char"/>
    <w:link w:val="Heading3"/>
    <w:rsid w:val="008B78EA"/>
    <w:rPr>
      <w:rFonts w:ascii="Arial" w:eastAsia="Cambria" w:hAnsi="Arial" w:cs="Arial"/>
      <w:b/>
      <w:bCs/>
      <w:sz w:val="26"/>
      <w:szCs w:val="26"/>
    </w:rPr>
  </w:style>
  <w:style w:type="paragraph" w:styleId="BodyTextIndent">
    <w:name w:val="Body Text Indent"/>
    <w:basedOn w:val="Normal"/>
    <w:link w:val="BodyTextIndentChar"/>
    <w:rsid w:val="008B78EA"/>
    <w:pPr>
      <w:spacing w:after="0"/>
      <w:ind w:left="720"/>
    </w:pPr>
    <w:rPr>
      <w:rFonts w:ascii="Arial" w:eastAsia="Times New Roman" w:hAnsi="Arial" w:cs="Arial"/>
    </w:rPr>
  </w:style>
  <w:style w:type="character" w:customStyle="1" w:styleId="BodyTextIndentChar">
    <w:name w:val="Body Text Indent Char"/>
    <w:link w:val="BodyTextIndent"/>
    <w:rsid w:val="008B78EA"/>
    <w:rPr>
      <w:rFonts w:ascii="Arial" w:eastAsia="Times New Roman" w:hAnsi="Arial" w:cs="Arial"/>
      <w:sz w:val="24"/>
      <w:szCs w:val="24"/>
    </w:rPr>
  </w:style>
  <w:style w:type="paragraph" w:styleId="Header">
    <w:name w:val="header"/>
    <w:basedOn w:val="Normal"/>
    <w:link w:val="HeaderChar"/>
    <w:uiPriority w:val="99"/>
    <w:rsid w:val="008B78EA"/>
    <w:pPr>
      <w:tabs>
        <w:tab w:val="center" w:pos="4320"/>
        <w:tab w:val="right" w:pos="8640"/>
      </w:tabs>
    </w:pPr>
  </w:style>
  <w:style w:type="character" w:customStyle="1" w:styleId="HeaderChar">
    <w:name w:val="Header Char"/>
    <w:link w:val="Header"/>
    <w:uiPriority w:val="99"/>
    <w:rsid w:val="008B78EA"/>
    <w:rPr>
      <w:rFonts w:ascii="Cambria" w:eastAsia="Cambria" w:hAnsi="Cambria" w:cs="Times New Roman"/>
      <w:sz w:val="24"/>
      <w:szCs w:val="24"/>
    </w:rPr>
  </w:style>
  <w:style w:type="paragraph" w:styleId="Footer">
    <w:name w:val="footer"/>
    <w:basedOn w:val="Normal"/>
    <w:link w:val="FooterChar"/>
    <w:uiPriority w:val="99"/>
    <w:rsid w:val="008B78EA"/>
    <w:pPr>
      <w:tabs>
        <w:tab w:val="center" w:pos="4320"/>
        <w:tab w:val="right" w:pos="8640"/>
      </w:tabs>
    </w:pPr>
  </w:style>
  <w:style w:type="character" w:customStyle="1" w:styleId="FooterChar">
    <w:name w:val="Footer Char"/>
    <w:link w:val="Footer"/>
    <w:uiPriority w:val="99"/>
    <w:rsid w:val="008B78EA"/>
    <w:rPr>
      <w:rFonts w:ascii="Cambria" w:eastAsia="Cambria" w:hAnsi="Cambria" w:cs="Times New Roman"/>
      <w:sz w:val="24"/>
      <w:szCs w:val="24"/>
    </w:rPr>
  </w:style>
  <w:style w:type="character" w:styleId="PageNumber">
    <w:name w:val="page number"/>
    <w:rsid w:val="008B78EA"/>
    <w:rPr>
      <w:rFonts w:ascii="Arial" w:hAnsi="Arial"/>
      <w:sz w:val="32"/>
    </w:rPr>
  </w:style>
  <w:style w:type="paragraph" w:styleId="BodyTextIndent3">
    <w:name w:val="Body Text Indent 3"/>
    <w:basedOn w:val="Normal"/>
    <w:link w:val="BodyTextIndent3Char"/>
    <w:rsid w:val="00441001"/>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44100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F30573"/>
    <w:pPr>
      <w:spacing w:after="0"/>
    </w:pPr>
    <w:rPr>
      <w:rFonts w:ascii="Tahoma" w:hAnsi="Tahoma" w:cs="Tahoma"/>
      <w:sz w:val="16"/>
      <w:szCs w:val="16"/>
    </w:rPr>
  </w:style>
  <w:style w:type="character" w:customStyle="1" w:styleId="BalloonTextChar">
    <w:name w:val="Balloon Text Char"/>
    <w:link w:val="BalloonText"/>
    <w:uiPriority w:val="99"/>
    <w:semiHidden/>
    <w:rsid w:val="00F30573"/>
    <w:rPr>
      <w:rFonts w:ascii="Tahoma" w:eastAsia="Cambria" w:hAnsi="Tahoma" w:cs="Tahoma"/>
      <w:sz w:val="16"/>
      <w:szCs w:val="16"/>
    </w:rPr>
  </w:style>
  <w:style w:type="character" w:styleId="CommentReference">
    <w:name w:val="annotation reference"/>
    <w:basedOn w:val="DefaultParagraphFont"/>
    <w:uiPriority w:val="99"/>
    <w:semiHidden/>
    <w:unhideWhenUsed/>
    <w:rsid w:val="007542EE"/>
    <w:rPr>
      <w:sz w:val="18"/>
      <w:szCs w:val="18"/>
    </w:rPr>
  </w:style>
  <w:style w:type="paragraph" w:styleId="CommentText">
    <w:name w:val="annotation text"/>
    <w:basedOn w:val="Normal"/>
    <w:link w:val="CommentTextChar"/>
    <w:uiPriority w:val="99"/>
    <w:semiHidden/>
    <w:unhideWhenUsed/>
    <w:rsid w:val="007542EE"/>
  </w:style>
  <w:style w:type="character" w:customStyle="1" w:styleId="CommentTextChar">
    <w:name w:val="Comment Text Char"/>
    <w:basedOn w:val="DefaultParagraphFont"/>
    <w:link w:val="CommentText"/>
    <w:uiPriority w:val="99"/>
    <w:semiHidden/>
    <w:rsid w:val="007542EE"/>
    <w:rPr>
      <w:rFonts w:ascii="Cambria" w:eastAsia="Cambria" w:hAnsi="Cambria"/>
      <w:sz w:val="24"/>
      <w:szCs w:val="24"/>
    </w:rPr>
  </w:style>
  <w:style w:type="paragraph" w:styleId="CommentSubject">
    <w:name w:val="annotation subject"/>
    <w:basedOn w:val="CommentText"/>
    <w:next w:val="CommentText"/>
    <w:link w:val="CommentSubjectChar"/>
    <w:uiPriority w:val="99"/>
    <w:semiHidden/>
    <w:unhideWhenUsed/>
    <w:rsid w:val="007542EE"/>
    <w:rPr>
      <w:b/>
      <w:bCs/>
      <w:sz w:val="20"/>
      <w:szCs w:val="20"/>
    </w:rPr>
  </w:style>
  <w:style w:type="character" w:customStyle="1" w:styleId="CommentSubjectChar">
    <w:name w:val="Comment Subject Char"/>
    <w:basedOn w:val="CommentTextChar"/>
    <w:link w:val="CommentSubject"/>
    <w:uiPriority w:val="99"/>
    <w:semiHidden/>
    <w:rsid w:val="007542EE"/>
    <w:rPr>
      <w:rFonts w:ascii="Cambria" w:eastAsia="Cambria" w:hAnsi="Cambria"/>
      <w:b/>
      <w:bCs/>
      <w:sz w:val="24"/>
      <w:szCs w:val="24"/>
    </w:rPr>
  </w:style>
  <w:style w:type="paragraph" w:styleId="ListParagraph">
    <w:name w:val="List Paragraph"/>
    <w:basedOn w:val="Normal"/>
    <w:uiPriority w:val="34"/>
    <w:qFormat/>
    <w:rsid w:val="000F7716"/>
    <w:pPr>
      <w:ind w:left="720"/>
      <w:contextualSpacing/>
    </w:pPr>
  </w:style>
  <w:style w:type="paragraph" w:customStyle="1" w:styleId="Default">
    <w:name w:val="Default"/>
    <w:basedOn w:val="Normal"/>
    <w:rsid w:val="000F7716"/>
    <w:pPr>
      <w:autoSpaceDE w:val="0"/>
      <w:autoSpaceDN w:val="0"/>
      <w:spacing w:after="0"/>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A"/>
    <w:pPr>
      <w:spacing w:after="200"/>
    </w:pPr>
    <w:rPr>
      <w:rFonts w:ascii="Cambria" w:eastAsia="Cambria" w:hAnsi="Cambria"/>
      <w:sz w:val="24"/>
      <w:szCs w:val="24"/>
    </w:rPr>
  </w:style>
  <w:style w:type="paragraph" w:styleId="Heading1">
    <w:name w:val="heading 1"/>
    <w:basedOn w:val="Normal"/>
    <w:next w:val="Normal"/>
    <w:link w:val="Heading1Char"/>
    <w:qFormat/>
    <w:rsid w:val="008B78EA"/>
    <w:pPr>
      <w:keepNext/>
      <w:spacing w:after="0"/>
      <w:outlineLvl w:val="0"/>
    </w:pPr>
    <w:rPr>
      <w:rFonts w:ascii="Arial" w:eastAsia="Times New Roman" w:hAnsi="Arial" w:cs="Arial"/>
      <w:b/>
      <w:bCs/>
      <w:i/>
      <w:iCs/>
      <w:u w:val="single"/>
    </w:rPr>
  </w:style>
  <w:style w:type="paragraph" w:styleId="Heading3">
    <w:name w:val="heading 3"/>
    <w:basedOn w:val="Normal"/>
    <w:next w:val="Normal"/>
    <w:link w:val="Heading3Char"/>
    <w:qFormat/>
    <w:rsid w:val="008B78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78EA"/>
    <w:rPr>
      <w:rFonts w:ascii="Arial" w:eastAsia="Times New Roman" w:hAnsi="Arial" w:cs="Arial"/>
      <w:b/>
      <w:bCs/>
      <w:i/>
      <w:iCs/>
      <w:sz w:val="24"/>
      <w:szCs w:val="24"/>
      <w:u w:val="single"/>
    </w:rPr>
  </w:style>
  <w:style w:type="character" w:customStyle="1" w:styleId="Heading3Char">
    <w:name w:val="Heading 3 Char"/>
    <w:link w:val="Heading3"/>
    <w:rsid w:val="008B78EA"/>
    <w:rPr>
      <w:rFonts w:ascii="Arial" w:eastAsia="Cambria" w:hAnsi="Arial" w:cs="Arial"/>
      <w:b/>
      <w:bCs/>
      <w:sz w:val="26"/>
      <w:szCs w:val="26"/>
    </w:rPr>
  </w:style>
  <w:style w:type="paragraph" w:styleId="BodyTextIndent">
    <w:name w:val="Body Text Indent"/>
    <w:basedOn w:val="Normal"/>
    <w:link w:val="BodyTextIndentChar"/>
    <w:rsid w:val="008B78EA"/>
    <w:pPr>
      <w:spacing w:after="0"/>
      <w:ind w:left="720"/>
    </w:pPr>
    <w:rPr>
      <w:rFonts w:ascii="Arial" w:eastAsia="Times New Roman" w:hAnsi="Arial" w:cs="Arial"/>
    </w:rPr>
  </w:style>
  <w:style w:type="character" w:customStyle="1" w:styleId="BodyTextIndentChar">
    <w:name w:val="Body Text Indent Char"/>
    <w:link w:val="BodyTextIndent"/>
    <w:rsid w:val="008B78EA"/>
    <w:rPr>
      <w:rFonts w:ascii="Arial" w:eastAsia="Times New Roman" w:hAnsi="Arial" w:cs="Arial"/>
      <w:sz w:val="24"/>
      <w:szCs w:val="24"/>
    </w:rPr>
  </w:style>
  <w:style w:type="paragraph" w:styleId="Header">
    <w:name w:val="header"/>
    <w:basedOn w:val="Normal"/>
    <w:link w:val="HeaderChar"/>
    <w:uiPriority w:val="99"/>
    <w:rsid w:val="008B78EA"/>
    <w:pPr>
      <w:tabs>
        <w:tab w:val="center" w:pos="4320"/>
        <w:tab w:val="right" w:pos="8640"/>
      </w:tabs>
    </w:pPr>
  </w:style>
  <w:style w:type="character" w:customStyle="1" w:styleId="HeaderChar">
    <w:name w:val="Header Char"/>
    <w:link w:val="Header"/>
    <w:uiPriority w:val="99"/>
    <w:rsid w:val="008B78EA"/>
    <w:rPr>
      <w:rFonts w:ascii="Cambria" w:eastAsia="Cambria" w:hAnsi="Cambria" w:cs="Times New Roman"/>
      <w:sz w:val="24"/>
      <w:szCs w:val="24"/>
    </w:rPr>
  </w:style>
  <w:style w:type="paragraph" w:styleId="Footer">
    <w:name w:val="footer"/>
    <w:basedOn w:val="Normal"/>
    <w:link w:val="FooterChar"/>
    <w:uiPriority w:val="99"/>
    <w:rsid w:val="008B78EA"/>
    <w:pPr>
      <w:tabs>
        <w:tab w:val="center" w:pos="4320"/>
        <w:tab w:val="right" w:pos="8640"/>
      </w:tabs>
    </w:pPr>
  </w:style>
  <w:style w:type="character" w:customStyle="1" w:styleId="FooterChar">
    <w:name w:val="Footer Char"/>
    <w:link w:val="Footer"/>
    <w:uiPriority w:val="99"/>
    <w:rsid w:val="008B78EA"/>
    <w:rPr>
      <w:rFonts w:ascii="Cambria" w:eastAsia="Cambria" w:hAnsi="Cambria" w:cs="Times New Roman"/>
      <w:sz w:val="24"/>
      <w:szCs w:val="24"/>
    </w:rPr>
  </w:style>
  <w:style w:type="character" w:styleId="PageNumber">
    <w:name w:val="page number"/>
    <w:rsid w:val="008B78EA"/>
    <w:rPr>
      <w:rFonts w:ascii="Arial" w:hAnsi="Arial"/>
      <w:sz w:val="32"/>
    </w:rPr>
  </w:style>
  <w:style w:type="paragraph" w:styleId="BodyTextIndent3">
    <w:name w:val="Body Text Indent 3"/>
    <w:basedOn w:val="Normal"/>
    <w:link w:val="BodyTextIndent3Char"/>
    <w:rsid w:val="00441001"/>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44100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F30573"/>
    <w:pPr>
      <w:spacing w:after="0"/>
    </w:pPr>
    <w:rPr>
      <w:rFonts w:ascii="Tahoma" w:hAnsi="Tahoma" w:cs="Tahoma"/>
      <w:sz w:val="16"/>
      <w:szCs w:val="16"/>
    </w:rPr>
  </w:style>
  <w:style w:type="character" w:customStyle="1" w:styleId="BalloonTextChar">
    <w:name w:val="Balloon Text Char"/>
    <w:link w:val="BalloonText"/>
    <w:uiPriority w:val="99"/>
    <w:semiHidden/>
    <w:rsid w:val="00F30573"/>
    <w:rPr>
      <w:rFonts w:ascii="Tahoma" w:eastAsia="Cambria" w:hAnsi="Tahoma" w:cs="Tahoma"/>
      <w:sz w:val="16"/>
      <w:szCs w:val="16"/>
    </w:rPr>
  </w:style>
  <w:style w:type="character" w:styleId="CommentReference">
    <w:name w:val="annotation reference"/>
    <w:basedOn w:val="DefaultParagraphFont"/>
    <w:uiPriority w:val="99"/>
    <w:semiHidden/>
    <w:unhideWhenUsed/>
    <w:rsid w:val="007542EE"/>
    <w:rPr>
      <w:sz w:val="18"/>
      <w:szCs w:val="18"/>
    </w:rPr>
  </w:style>
  <w:style w:type="paragraph" w:styleId="CommentText">
    <w:name w:val="annotation text"/>
    <w:basedOn w:val="Normal"/>
    <w:link w:val="CommentTextChar"/>
    <w:uiPriority w:val="99"/>
    <w:semiHidden/>
    <w:unhideWhenUsed/>
    <w:rsid w:val="007542EE"/>
  </w:style>
  <w:style w:type="character" w:customStyle="1" w:styleId="CommentTextChar">
    <w:name w:val="Comment Text Char"/>
    <w:basedOn w:val="DefaultParagraphFont"/>
    <w:link w:val="CommentText"/>
    <w:uiPriority w:val="99"/>
    <w:semiHidden/>
    <w:rsid w:val="007542EE"/>
    <w:rPr>
      <w:rFonts w:ascii="Cambria" w:eastAsia="Cambria" w:hAnsi="Cambria"/>
      <w:sz w:val="24"/>
      <w:szCs w:val="24"/>
    </w:rPr>
  </w:style>
  <w:style w:type="paragraph" w:styleId="CommentSubject">
    <w:name w:val="annotation subject"/>
    <w:basedOn w:val="CommentText"/>
    <w:next w:val="CommentText"/>
    <w:link w:val="CommentSubjectChar"/>
    <w:uiPriority w:val="99"/>
    <w:semiHidden/>
    <w:unhideWhenUsed/>
    <w:rsid w:val="007542EE"/>
    <w:rPr>
      <w:b/>
      <w:bCs/>
      <w:sz w:val="20"/>
      <w:szCs w:val="20"/>
    </w:rPr>
  </w:style>
  <w:style w:type="character" w:customStyle="1" w:styleId="CommentSubjectChar">
    <w:name w:val="Comment Subject Char"/>
    <w:basedOn w:val="CommentTextChar"/>
    <w:link w:val="CommentSubject"/>
    <w:uiPriority w:val="99"/>
    <w:semiHidden/>
    <w:rsid w:val="007542EE"/>
    <w:rPr>
      <w:rFonts w:ascii="Cambria" w:eastAsia="Cambria" w:hAnsi="Cambria"/>
      <w:b/>
      <w:bCs/>
      <w:sz w:val="24"/>
      <w:szCs w:val="24"/>
    </w:rPr>
  </w:style>
  <w:style w:type="paragraph" w:styleId="ListParagraph">
    <w:name w:val="List Paragraph"/>
    <w:basedOn w:val="Normal"/>
    <w:uiPriority w:val="34"/>
    <w:qFormat/>
    <w:rsid w:val="000F7716"/>
    <w:pPr>
      <w:ind w:left="720"/>
      <w:contextualSpacing/>
    </w:pPr>
  </w:style>
  <w:style w:type="paragraph" w:customStyle="1" w:styleId="Default">
    <w:name w:val="Default"/>
    <w:basedOn w:val="Normal"/>
    <w:rsid w:val="000F7716"/>
    <w:pPr>
      <w:autoSpaceDE w:val="0"/>
      <w:autoSpaceDN w:val="0"/>
      <w:spacing w:after="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23735">
      <w:bodyDiv w:val="1"/>
      <w:marLeft w:val="0"/>
      <w:marRight w:val="0"/>
      <w:marTop w:val="0"/>
      <w:marBottom w:val="0"/>
      <w:divBdr>
        <w:top w:val="none" w:sz="0" w:space="0" w:color="auto"/>
        <w:left w:val="none" w:sz="0" w:space="0" w:color="auto"/>
        <w:bottom w:val="none" w:sz="0" w:space="0" w:color="auto"/>
        <w:right w:val="none" w:sz="0" w:space="0" w:color="auto"/>
      </w:divBdr>
    </w:div>
    <w:div w:id="1980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ts010</dc:creator>
  <cp:lastModifiedBy>Emilie</cp:lastModifiedBy>
  <cp:revision>3</cp:revision>
  <dcterms:created xsi:type="dcterms:W3CDTF">2014-01-29T20:47:00Z</dcterms:created>
  <dcterms:modified xsi:type="dcterms:W3CDTF">2014-05-05T16:52:00Z</dcterms:modified>
</cp:coreProperties>
</file>