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95" w:rsidRDefault="009754D5" w:rsidP="009754D5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067EC" wp14:editId="148F7877">
                <wp:simplePos x="0" y="0"/>
                <wp:positionH relativeFrom="column">
                  <wp:posOffset>-257175</wp:posOffset>
                </wp:positionH>
                <wp:positionV relativeFrom="paragraph">
                  <wp:posOffset>-71120</wp:posOffset>
                </wp:positionV>
                <wp:extent cx="6524625" cy="533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8A37D" id="Rectangle 1" o:spid="_x0000_s1026" style="position:absolute;margin-left:-20.25pt;margin-top:-5.6pt;width:513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4/eAIAAPsE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QY9A4j&#10;RVpo0WcoGlFbyVEWytMZV0DUk3m0gaAzD5p+c0jpZQNRfGGt7hpOGCQV45OrDcFwsBVtug+aATrZ&#10;eR0rdahtGwChBugQG/J8bgg/eETh52Q8yiejMUYUfOObmzyNHUtIcdptrPPvuG5RWJTYQu4Rnewf&#10;nIfsIfQUEg5Tei2kjE2XCnUlno0BPvLSUrDgjIbdbpbSoj0JsolPKAWAucuwVngQrxRtiafnIFKE&#10;aqwUi6d4ImS/hs1SBXAgB7kdV71IXmbpbDVdTfNBPpqsBnlaVYPFepkPJuvsdlzdVMtllf0MeWZ5&#10;0QjGuAqpngSb5X8niOPo9FI7S/aKkrtkvo7Pa+bJdRqxMMDq9I3sogxC53sFbTR7BhVY3U8g3Biw&#10;aLT9gVEH01di931HLMdIvlegpFmW52Fco5GPb0dg2EvP5tJDFAWoEnuM+uXS9yO+M1ZsGzgpiz1W&#10;egHqq0UURlBmnxXkHQyYsMjgeBuEEb60Y9TvO2v+CwAA//8DAFBLAwQUAAYACAAAACEAnsiFF98A&#10;AAAKAQAADwAAAGRycy9kb3ducmV2LnhtbEyPwU7DMAyG70i8Q2QkblvairFSmk4FseskBhJwyxrT&#10;VGucqsnW8vaYE7vZ8qff319uZteLM46h86QgXSYgkBpvOmoVvL9tFzmIEDUZ3XtCBT8YYFNdX5W6&#10;MH6iVzzvYys4hEKhFdgYh0LK0Fh0Oiz9gMS3bz86HXkdW2lGPXG462WWJPfS6Y74g9UDPltsjvuT&#10;U/AyfO3qVRtk/RHt59E/TVu7a5W6vZnrRxAR5/gPw58+q0PFTgd/IhNEr2Bxl6wY5SFNMxBMPORr&#10;bndQsM5ykFUpLytUvwAAAP//AwBQSwECLQAUAAYACAAAACEAtoM4kv4AAADhAQAAEwAAAAAAAAAA&#10;AAAAAAAAAAAAW0NvbnRlbnRfVHlwZXNdLnhtbFBLAQItABQABgAIAAAAIQA4/SH/1gAAAJQBAAAL&#10;AAAAAAAAAAAAAAAAAC8BAABfcmVscy8ucmVsc1BLAQItABQABgAIAAAAIQChg24/eAIAAPsEAAAO&#10;AAAAAAAAAAAAAAAAAC4CAABkcnMvZTJvRG9jLnhtbFBLAQItABQABgAIAAAAIQCeyIUX3wAAAAoB&#10;AAAPAAAAAAAAAAAAAAAAANIEAABkcnMvZG93bnJldi54bWxQSwUGAAAAAAQABADzAAAA3gUAAAAA&#10;" filled="f"/>
            </w:pict>
          </mc:Fallback>
        </mc:AlternateContent>
      </w:r>
      <w:r>
        <w:rPr>
          <w:rFonts w:asciiTheme="majorHAnsi" w:eastAsia="Times New Roman" w:hAnsiTheme="majorHAnsi" w:cs="Arial"/>
          <w:b/>
          <w:sz w:val="24"/>
          <w:szCs w:val="24"/>
        </w:rPr>
        <w:t>Budget Committee</w:t>
      </w:r>
    </w:p>
    <w:p w:rsidR="009754D5" w:rsidRDefault="009754D5" w:rsidP="009754D5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>Operating Agreement</w:t>
      </w:r>
    </w:p>
    <w:p w:rsidR="009754D5" w:rsidRPr="009754D5" w:rsidRDefault="009754D5" w:rsidP="009754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9754D5" w:rsidRDefault="009754D5" w:rsidP="009754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:rsidR="008F3295" w:rsidRPr="009754D5" w:rsidRDefault="008F3295" w:rsidP="009754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9754D5">
        <w:rPr>
          <w:rFonts w:asciiTheme="majorHAnsi" w:eastAsia="Times New Roman" w:hAnsiTheme="majorHAnsi" w:cs="Arial"/>
          <w:b/>
          <w:sz w:val="24"/>
          <w:szCs w:val="24"/>
          <w:u w:val="single"/>
        </w:rPr>
        <w:t>Purpose</w:t>
      </w:r>
      <w:r w:rsidRPr="009754D5">
        <w:rPr>
          <w:rFonts w:asciiTheme="majorHAnsi" w:eastAsia="Times New Roman" w:hAnsiTheme="majorHAnsi" w:cs="Arial"/>
          <w:b/>
          <w:sz w:val="24"/>
          <w:szCs w:val="24"/>
        </w:rPr>
        <w:t>:</w:t>
      </w:r>
      <w:r w:rsidRPr="009754D5">
        <w:rPr>
          <w:rFonts w:asciiTheme="majorHAnsi" w:eastAsia="Times New Roman" w:hAnsiTheme="majorHAnsi" w:cs="Arial"/>
          <w:b/>
          <w:sz w:val="24"/>
          <w:szCs w:val="24"/>
        </w:rPr>
        <w:tab/>
      </w:r>
    </w:p>
    <w:p w:rsidR="0093381A" w:rsidRPr="009754D5" w:rsidRDefault="001B0B9A" w:rsidP="009754D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754D5">
        <w:rPr>
          <w:rFonts w:asciiTheme="majorHAnsi" w:hAnsiTheme="majorHAnsi" w:cs="Arial"/>
          <w:sz w:val="24"/>
          <w:szCs w:val="24"/>
        </w:rPr>
        <w:t>Coordinate</w:t>
      </w:r>
      <w:r w:rsidR="00CF529A" w:rsidRPr="009754D5">
        <w:rPr>
          <w:rFonts w:asciiTheme="majorHAnsi" w:hAnsiTheme="majorHAnsi" w:cs="Arial"/>
          <w:sz w:val="24"/>
          <w:szCs w:val="24"/>
        </w:rPr>
        <w:t xml:space="preserve"> budget planning in a manner that assists the institution in effectively utilizing its fiscal resources in the pursuit of the college mission.  </w:t>
      </w:r>
    </w:p>
    <w:p w:rsidR="0093381A" w:rsidRPr="009754D5" w:rsidRDefault="00CF529A" w:rsidP="009754D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754D5">
        <w:rPr>
          <w:rFonts w:asciiTheme="majorHAnsi" w:hAnsiTheme="majorHAnsi" w:cs="Arial"/>
          <w:sz w:val="24"/>
          <w:szCs w:val="24"/>
        </w:rPr>
        <w:t>The committee</w:t>
      </w:r>
      <w:r w:rsidR="0093381A" w:rsidRPr="009754D5">
        <w:rPr>
          <w:rFonts w:asciiTheme="majorHAnsi" w:hAnsiTheme="majorHAnsi" w:cs="Arial"/>
          <w:sz w:val="24"/>
          <w:szCs w:val="24"/>
        </w:rPr>
        <w:t>:</w:t>
      </w:r>
    </w:p>
    <w:p w:rsidR="0093381A" w:rsidRPr="009754D5" w:rsidRDefault="00CF529A" w:rsidP="00975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754D5">
        <w:rPr>
          <w:rFonts w:asciiTheme="majorHAnsi" w:hAnsiTheme="majorHAnsi" w:cs="Arial"/>
          <w:sz w:val="24"/>
          <w:szCs w:val="24"/>
        </w:rPr>
        <w:t xml:space="preserve"> establishes an annual Budget Planning calendar</w:t>
      </w:r>
      <w:r w:rsidR="00327615" w:rsidRPr="009754D5">
        <w:rPr>
          <w:rFonts w:asciiTheme="majorHAnsi" w:hAnsiTheme="majorHAnsi" w:cs="Arial"/>
          <w:sz w:val="24"/>
          <w:szCs w:val="24"/>
        </w:rPr>
        <w:t xml:space="preserve"> within the parameters of </w:t>
      </w:r>
      <w:r w:rsidR="00802790" w:rsidRPr="009754D5">
        <w:rPr>
          <w:rFonts w:asciiTheme="majorHAnsi" w:hAnsiTheme="majorHAnsi" w:cs="Arial"/>
          <w:sz w:val="24"/>
          <w:szCs w:val="24"/>
        </w:rPr>
        <w:t xml:space="preserve">strategic and integrated </w:t>
      </w:r>
      <w:r w:rsidR="00327615" w:rsidRPr="009754D5">
        <w:rPr>
          <w:rFonts w:asciiTheme="majorHAnsi" w:hAnsiTheme="majorHAnsi" w:cs="Arial"/>
          <w:sz w:val="24"/>
          <w:szCs w:val="24"/>
        </w:rPr>
        <w:t>college</w:t>
      </w:r>
      <w:r w:rsidR="00DC029D" w:rsidRPr="009754D5">
        <w:rPr>
          <w:rFonts w:asciiTheme="majorHAnsi" w:hAnsiTheme="majorHAnsi" w:cs="Arial"/>
          <w:sz w:val="24"/>
          <w:szCs w:val="24"/>
        </w:rPr>
        <w:t xml:space="preserve"> planning </w:t>
      </w:r>
      <w:r w:rsidRPr="009754D5">
        <w:rPr>
          <w:rFonts w:asciiTheme="majorHAnsi" w:hAnsiTheme="majorHAnsi" w:cs="Arial"/>
          <w:sz w:val="24"/>
          <w:szCs w:val="24"/>
        </w:rPr>
        <w:t xml:space="preserve">; </w:t>
      </w:r>
    </w:p>
    <w:p w:rsidR="0093381A" w:rsidRPr="009754D5" w:rsidRDefault="00CF529A" w:rsidP="00975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754D5">
        <w:rPr>
          <w:rFonts w:asciiTheme="majorHAnsi" w:hAnsiTheme="majorHAnsi" w:cs="Arial"/>
          <w:sz w:val="24"/>
          <w:szCs w:val="24"/>
        </w:rPr>
        <w:t xml:space="preserve">utilizes program reviews and budget requests in the budget planning process; recommends institutional fiscal priorities within funding parameters; </w:t>
      </w:r>
    </w:p>
    <w:p w:rsidR="00044D88" w:rsidRDefault="00CF529A" w:rsidP="00975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754D5">
        <w:rPr>
          <w:rFonts w:asciiTheme="majorHAnsi" w:hAnsiTheme="majorHAnsi" w:cs="Arial"/>
          <w:sz w:val="24"/>
          <w:szCs w:val="24"/>
        </w:rPr>
        <w:t>informs the college community of overall budget matters, including the identification of key indicators of the college’s fiscal health;</w:t>
      </w:r>
    </w:p>
    <w:p w:rsidR="0093381A" w:rsidRPr="009754D5" w:rsidRDefault="00044D88" w:rsidP="00975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annually assess and evaluate the budget process, including calendar and worksheets</w:t>
      </w:r>
      <w:r w:rsidR="00CF529A" w:rsidRPr="009754D5">
        <w:rPr>
          <w:rFonts w:asciiTheme="majorHAnsi" w:hAnsiTheme="majorHAnsi" w:cs="Arial"/>
          <w:sz w:val="24"/>
          <w:szCs w:val="24"/>
        </w:rPr>
        <w:t xml:space="preserve"> </w:t>
      </w:r>
    </w:p>
    <w:p w:rsidR="0093381A" w:rsidRPr="009754D5" w:rsidRDefault="00CF529A" w:rsidP="00975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754D5">
        <w:rPr>
          <w:rFonts w:asciiTheme="majorHAnsi" w:hAnsiTheme="majorHAnsi" w:cs="Arial"/>
          <w:sz w:val="24"/>
          <w:szCs w:val="24"/>
        </w:rPr>
        <w:t>evaluates the fiscal impact of proposed institutional plans and other policy-level actions at the request of the President or College Council;</w:t>
      </w:r>
    </w:p>
    <w:p w:rsidR="0093381A" w:rsidRPr="009754D5" w:rsidRDefault="00CF529A" w:rsidP="00975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754D5">
        <w:rPr>
          <w:rFonts w:asciiTheme="majorHAnsi" w:hAnsiTheme="majorHAnsi" w:cs="Arial"/>
          <w:sz w:val="24"/>
          <w:szCs w:val="24"/>
        </w:rPr>
        <w:t xml:space="preserve"> identifies patterns of change in the college operating environment that may have a significant impact on college budget planning or fiscal operations; </w:t>
      </w:r>
    </w:p>
    <w:p w:rsidR="003D562C" w:rsidRPr="009754D5" w:rsidRDefault="00CF529A" w:rsidP="00975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754D5">
        <w:rPr>
          <w:rFonts w:asciiTheme="majorHAnsi" w:hAnsiTheme="majorHAnsi" w:cs="Arial"/>
          <w:sz w:val="24"/>
          <w:szCs w:val="24"/>
        </w:rPr>
        <w:t>identifies potential areas for analysis of cost savings or effective use of resources; and assists in the development of plans for acquiring additional college resources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9754D5">
        <w:rPr>
          <w:rFonts w:asciiTheme="majorHAnsi" w:eastAsia="Times New Roman" w:hAnsiTheme="majorHAnsi" w:cs="Arial"/>
          <w:b/>
          <w:sz w:val="24"/>
          <w:szCs w:val="24"/>
          <w:u w:val="single"/>
        </w:rPr>
        <w:t>Jurisdiction</w:t>
      </w:r>
      <w:r w:rsidRPr="009754D5">
        <w:rPr>
          <w:rFonts w:asciiTheme="majorHAnsi" w:eastAsia="Times New Roman" w:hAnsiTheme="majorHAnsi" w:cs="Arial"/>
          <w:b/>
          <w:sz w:val="24"/>
          <w:szCs w:val="24"/>
        </w:rPr>
        <w:t>: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Times New Roman" w:hAnsiTheme="majorHAnsi" w:cs="Arial"/>
          <w:strike/>
          <w:sz w:val="16"/>
          <w:szCs w:val="24"/>
        </w:rPr>
      </w:pPr>
      <w:r w:rsidRPr="009754D5">
        <w:rPr>
          <w:rFonts w:asciiTheme="majorHAnsi" w:eastAsia="Times New Roman" w:hAnsiTheme="majorHAnsi" w:cs="Arial"/>
          <w:sz w:val="24"/>
          <w:szCs w:val="24"/>
        </w:rPr>
        <w:t>Budget committee is a college committee that coordinates, oversees, and reports on functions and programs common to all Reedley College locations.</w:t>
      </w:r>
      <w:r w:rsidR="001B0B9A" w:rsidRPr="009754D5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6"/>
          <w:szCs w:val="24"/>
        </w:rPr>
      </w:pPr>
      <w:r w:rsidRPr="009754D5">
        <w:rPr>
          <w:rFonts w:asciiTheme="majorHAnsi" w:eastAsia="Times New Roman" w:hAnsiTheme="majorHAnsi" w:cs="Arial"/>
          <w:b/>
          <w:sz w:val="24"/>
          <w:szCs w:val="24"/>
        </w:rPr>
        <w:tab/>
      </w:r>
    </w:p>
    <w:p w:rsidR="008F3295" w:rsidRPr="009754D5" w:rsidRDefault="008F3295" w:rsidP="009754D5">
      <w:pPr>
        <w:spacing w:after="0" w:line="240" w:lineRule="auto"/>
        <w:ind w:left="1440" w:hanging="1440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b/>
          <w:sz w:val="24"/>
          <w:szCs w:val="24"/>
          <w:u w:val="single"/>
        </w:rPr>
        <w:t>Product</w:t>
      </w:r>
      <w:r w:rsidRPr="009754D5">
        <w:rPr>
          <w:rFonts w:asciiTheme="majorHAnsi" w:eastAsia="Cambria" w:hAnsiTheme="majorHAnsi" w:cs="Arial"/>
          <w:b/>
          <w:sz w:val="24"/>
          <w:szCs w:val="24"/>
        </w:rPr>
        <w:t>:</w:t>
      </w:r>
      <w:r w:rsidRPr="009754D5">
        <w:rPr>
          <w:rFonts w:asciiTheme="majorHAnsi" w:eastAsia="Cambria" w:hAnsiTheme="majorHAnsi" w:cs="Arial"/>
          <w:sz w:val="24"/>
          <w:szCs w:val="24"/>
        </w:rPr>
        <w:tab/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sz w:val="24"/>
          <w:szCs w:val="24"/>
        </w:rPr>
        <w:t>Dissemination of current Federal, State, District and College budget information to our represented constituent groups; recommendations regarding College budget matters as appropriate</w:t>
      </w:r>
      <w:r w:rsidR="001B0B9A" w:rsidRPr="009754D5">
        <w:rPr>
          <w:rFonts w:asciiTheme="majorHAnsi" w:eastAsia="Cambria" w:hAnsiTheme="majorHAnsi" w:cs="Arial"/>
          <w:sz w:val="24"/>
          <w:szCs w:val="24"/>
        </w:rPr>
        <w:t xml:space="preserve"> to College Council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Times New Roman"/>
          <w:b/>
          <w:sz w:val="24"/>
          <w:szCs w:val="24"/>
        </w:rPr>
      </w:pPr>
      <w:r w:rsidRPr="009754D5">
        <w:rPr>
          <w:rFonts w:asciiTheme="majorHAnsi" w:eastAsia="Cambria" w:hAnsiTheme="majorHAnsi" w:cs="Times New Roman"/>
          <w:b/>
          <w:sz w:val="24"/>
          <w:szCs w:val="24"/>
          <w:u w:val="single"/>
        </w:rPr>
        <w:t>Composition</w:t>
      </w:r>
      <w:r w:rsidRPr="009754D5">
        <w:rPr>
          <w:rFonts w:asciiTheme="majorHAnsi" w:eastAsia="Cambria" w:hAnsiTheme="majorHAnsi" w:cs="Times New Roman"/>
          <w:b/>
          <w:sz w:val="24"/>
          <w:szCs w:val="24"/>
        </w:rPr>
        <w:t>:</w:t>
      </w:r>
      <w:r w:rsidRPr="009754D5">
        <w:rPr>
          <w:rFonts w:asciiTheme="majorHAnsi" w:eastAsia="Cambria" w:hAnsiTheme="majorHAnsi" w:cs="Times New Roman"/>
          <w:b/>
          <w:sz w:val="24"/>
          <w:szCs w:val="24"/>
        </w:rPr>
        <w:tab/>
      </w:r>
    </w:p>
    <w:p w:rsidR="008F3295" w:rsidRPr="00BA55C0" w:rsidRDefault="003A71AD" w:rsidP="00BA55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BA55C0">
        <w:rPr>
          <w:rFonts w:asciiTheme="majorHAnsi" w:eastAsia="Cambria" w:hAnsiTheme="majorHAnsi" w:cs="Times New Roman"/>
          <w:sz w:val="24"/>
          <w:szCs w:val="24"/>
        </w:rPr>
        <w:t>Co-chair, vice president, appointed by President</w:t>
      </w:r>
    </w:p>
    <w:p w:rsidR="008F3295" w:rsidRPr="00BA55C0" w:rsidRDefault="008F3295" w:rsidP="00BA55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BA55C0">
        <w:rPr>
          <w:rFonts w:asciiTheme="majorHAnsi" w:eastAsia="Cambria" w:hAnsiTheme="majorHAnsi" w:cs="Times New Roman"/>
          <w:sz w:val="24"/>
          <w:szCs w:val="24"/>
        </w:rPr>
        <w:t xml:space="preserve">Vice President </w:t>
      </w:r>
      <w:r w:rsidR="0005259D" w:rsidRPr="00BA55C0">
        <w:rPr>
          <w:rFonts w:asciiTheme="majorHAnsi" w:eastAsia="Cambria" w:hAnsiTheme="majorHAnsi" w:cs="Times New Roman"/>
          <w:sz w:val="24"/>
          <w:szCs w:val="24"/>
        </w:rPr>
        <w:t>Instruction</w:t>
      </w:r>
      <w:r w:rsidR="00511B27" w:rsidRPr="00BA55C0">
        <w:rPr>
          <w:rFonts w:asciiTheme="majorHAnsi" w:eastAsia="Cambria" w:hAnsiTheme="majorHAnsi" w:cs="Times New Roman"/>
          <w:sz w:val="24"/>
          <w:szCs w:val="24"/>
        </w:rPr>
        <w:t xml:space="preserve"> or</w:t>
      </w:r>
      <w:r w:rsidR="00FC2E22" w:rsidRPr="00BA55C0">
        <w:rPr>
          <w:rFonts w:asciiTheme="majorHAnsi" w:eastAsia="Cambria" w:hAnsiTheme="majorHAnsi" w:cs="Times New Roman"/>
          <w:sz w:val="24"/>
          <w:szCs w:val="24"/>
        </w:rPr>
        <w:t xml:space="preserve"> </w:t>
      </w:r>
      <w:r w:rsidRPr="00BA55C0">
        <w:rPr>
          <w:rFonts w:asciiTheme="majorHAnsi" w:eastAsia="Cambria" w:hAnsiTheme="majorHAnsi" w:cs="Times New Roman"/>
          <w:sz w:val="24"/>
          <w:szCs w:val="24"/>
        </w:rPr>
        <w:t>Student Services (Standing Member)</w:t>
      </w:r>
      <w:r w:rsidR="00511B27" w:rsidRPr="00BA55C0">
        <w:rPr>
          <w:rFonts w:asciiTheme="majorHAnsi" w:eastAsia="Cambria" w:hAnsiTheme="majorHAnsi" w:cs="Times New Roman"/>
          <w:sz w:val="24"/>
          <w:szCs w:val="24"/>
        </w:rPr>
        <w:t xml:space="preserve"> as appointed by College President</w:t>
      </w:r>
    </w:p>
    <w:p w:rsidR="008F3295" w:rsidRPr="00BA55C0" w:rsidRDefault="0005259D" w:rsidP="00BA55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BA55C0">
        <w:rPr>
          <w:rFonts w:asciiTheme="majorHAnsi" w:eastAsia="Cambria" w:hAnsiTheme="majorHAnsi" w:cs="Times New Roman"/>
          <w:sz w:val="24"/>
          <w:szCs w:val="24"/>
        </w:rPr>
        <w:t xml:space="preserve">Dean </w:t>
      </w:r>
      <w:r w:rsidR="008F3295" w:rsidRPr="00BA55C0">
        <w:rPr>
          <w:rFonts w:asciiTheme="majorHAnsi" w:eastAsia="Cambria" w:hAnsiTheme="majorHAnsi" w:cs="Times New Roman"/>
          <w:sz w:val="24"/>
          <w:szCs w:val="24"/>
        </w:rPr>
        <w:t>(Standing Member)</w:t>
      </w:r>
      <w:r w:rsidR="003D562C" w:rsidRPr="00BA55C0">
        <w:rPr>
          <w:rFonts w:asciiTheme="majorHAnsi" w:eastAsia="Cambria" w:hAnsiTheme="majorHAnsi" w:cs="Times New Roman"/>
          <w:sz w:val="24"/>
          <w:szCs w:val="24"/>
        </w:rPr>
        <w:t xml:space="preserve"> </w:t>
      </w:r>
      <w:r w:rsidR="00FC2E22" w:rsidRPr="00BA55C0">
        <w:rPr>
          <w:rFonts w:asciiTheme="majorHAnsi" w:eastAsia="Cambria" w:hAnsiTheme="majorHAnsi" w:cs="Times New Roman"/>
          <w:sz w:val="24"/>
          <w:szCs w:val="24"/>
        </w:rPr>
        <w:t xml:space="preserve">as </w:t>
      </w:r>
      <w:r w:rsidR="003D562C" w:rsidRPr="00BA55C0">
        <w:rPr>
          <w:rFonts w:asciiTheme="majorHAnsi" w:eastAsia="Cambria" w:hAnsiTheme="majorHAnsi" w:cs="Times New Roman"/>
          <w:sz w:val="24"/>
          <w:szCs w:val="24"/>
        </w:rPr>
        <w:t>appointed by VP</w:t>
      </w:r>
      <w:r w:rsidR="00FC2E22" w:rsidRPr="00BA55C0">
        <w:rPr>
          <w:rFonts w:asciiTheme="majorHAnsi" w:eastAsia="Cambria" w:hAnsiTheme="majorHAnsi" w:cs="Times New Roman"/>
          <w:sz w:val="24"/>
          <w:szCs w:val="24"/>
        </w:rPr>
        <w:t xml:space="preserve"> of Instruction</w:t>
      </w:r>
    </w:p>
    <w:p w:rsidR="008F3295" w:rsidRPr="00BA55C0" w:rsidRDefault="008F3295" w:rsidP="00BA55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BA55C0">
        <w:rPr>
          <w:rFonts w:asciiTheme="majorHAnsi" w:eastAsia="Cambria" w:hAnsiTheme="majorHAnsi" w:cs="Times New Roman"/>
          <w:sz w:val="24"/>
          <w:szCs w:val="24"/>
        </w:rPr>
        <w:t>Accountant/Auditor (Standing Member)</w:t>
      </w:r>
    </w:p>
    <w:p w:rsidR="008F3295" w:rsidRPr="00BA55C0" w:rsidRDefault="008F3295" w:rsidP="00BA55C0">
      <w:pPr>
        <w:pStyle w:val="ListParagraph"/>
        <w:numPr>
          <w:ilvl w:val="0"/>
          <w:numId w:val="3"/>
        </w:numPr>
        <w:spacing w:after="0" w:line="240" w:lineRule="auto"/>
        <w:ind w:right="-900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BA55C0">
        <w:rPr>
          <w:rFonts w:asciiTheme="majorHAnsi" w:eastAsia="Cambria" w:hAnsiTheme="majorHAnsi" w:cs="Times New Roman"/>
          <w:sz w:val="24"/>
          <w:szCs w:val="24"/>
        </w:rPr>
        <w:t>Three Reedley Faculty Representatives appointed by Academic Senate for alternating two year terms</w:t>
      </w:r>
      <w:r w:rsidR="003D562C" w:rsidRPr="00BA55C0">
        <w:rPr>
          <w:rFonts w:asciiTheme="majorHAnsi" w:eastAsia="Cambria" w:hAnsiTheme="majorHAnsi" w:cs="Times New Roman"/>
          <w:sz w:val="24"/>
          <w:szCs w:val="24"/>
        </w:rPr>
        <w:t>, plus one alternate</w:t>
      </w:r>
    </w:p>
    <w:p w:rsidR="003D562C" w:rsidRPr="00BA55C0" w:rsidRDefault="003A71AD" w:rsidP="00BA55C0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540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BA55C0">
        <w:rPr>
          <w:rFonts w:asciiTheme="majorHAnsi" w:eastAsia="Cambria" w:hAnsiTheme="majorHAnsi" w:cs="Times New Roman"/>
          <w:sz w:val="24"/>
          <w:szCs w:val="24"/>
        </w:rPr>
        <w:t>Co-chair, faculty member, appointed by committee</w:t>
      </w:r>
    </w:p>
    <w:p w:rsidR="008F3295" w:rsidRPr="00BA55C0" w:rsidRDefault="0012279F" w:rsidP="00BA55C0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990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BA55C0">
        <w:rPr>
          <w:rFonts w:asciiTheme="majorHAnsi" w:eastAsia="Cambria" w:hAnsiTheme="majorHAnsi" w:cs="Times New Roman"/>
          <w:sz w:val="24"/>
          <w:szCs w:val="24"/>
        </w:rPr>
        <w:t>Two, o</w:t>
      </w:r>
      <w:r w:rsidR="003D562C" w:rsidRPr="00BA55C0">
        <w:rPr>
          <w:rFonts w:asciiTheme="majorHAnsi" w:eastAsia="Cambria" w:hAnsiTheme="majorHAnsi" w:cs="Times New Roman"/>
          <w:sz w:val="24"/>
          <w:szCs w:val="24"/>
        </w:rPr>
        <w:t xml:space="preserve">ne </w:t>
      </w:r>
      <w:r w:rsidR="008F3295" w:rsidRPr="00BA55C0">
        <w:rPr>
          <w:rFonts w:asciiTheme="majorHAnsi" w:eastAsia="Cambria" w:hAnsiTheme="majorHAnsi" w:cs="Times New Roman"/>
          <w:sz w:val="24"/>
          <w:szCs w:val="24"/>
        </w:rPr>
        <w:t xml:space="preserve">Reedley </w:t>
      </w:r>
      <w:r w:rsidRPr="00BA55C0">
        <w:rPr>
          <w:rFonts w:asciiTheme="majorHAnsi" w:eastAsia="Cambria" w:hAnsiTheme="majorHAnsi" w:cs="Times New Roman"/>
          <w:sz w:val="24"/>
          <w:szCs w:val="24"/>
        </w:rPr>
        <w:t>and one</w:t>
      </w:r>
      <w:r w:rsidR="008F3295" w:rsidRPr="00BA55C0">
        <w:rPr>
          <w:rFonts w:asciiTheme="majorHAnsi" w:eastAsia="Cambria" w:hAnsiTheme="majorHAnsi" w:cs="Times New Roman"/>
          <w:sz w:val="24"/>
          <w:szCs w:val="24"/>
        </w:rPr>
        <w:t xml:space="preserve"> Madera</w:t>
      </w:r>
      <w:r w:rsidR="00BA55C0">
        <w:rPr>
          <w:rFonts w:asciiTheme="majorHAnsi" w:eastAsia="Cambria" w:hAnsiTheme="majorHAnsi" w:cs="Times New Roman"/>
          <w:sz w:val="24"/>
          <w:szCs w:val="24"/>
        </w:rPr>
        <w:t>,</w:t>
      </w:r>
      <w:r w:rsidR="008F3295" w:rsidRPr="00BA55C0">
        <w:rPr>
          <w:rFonts w:asciiTheme="majorHAnsi" w:eastAsia="Cambria" w:hAnsiTheme="majorHAnsi" w:cs="Times New Roman"/>
          <w:sz w:val="24"/>
          <w:szCs w:val="24"/>
        </w:rPr>
        <w:t xml:space="preserve"> Classified Representatives appointed by Classified Senate for alternating two year terms</w:t>
      </w:r>
    </w:p>
    <w:p w:rsidR="008F3295" w:rsidRPr="00BA55C0" w:rsidRDefault="0012279F" w:rsidP="00BA55C0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BA55C0">
        <w:rPr>
          <w:rFonts w:asciiTheme="majorHAnsi" w:eastAsia="Cambria" w:hAnsiTheme="majorHAnsi" w:cs="Times New Roman"/>
          <w:sz w:val="24"/>
          <w:szCs w:val="24"/>
        </w:rPr>
        <w:t>Two</w:t>
      </w:r>
      <w:r w:rsidR="008F3295" w:rsidRPr="00BA55C0">
        <w:rPr>
          <w:rFonts w:asciiTheme="majorHAnsi" w:eastAsia="Cambria" w:hAnsiTheme="majorHAnsi" w:cs="Times New Roman"/>
          <w:sz w:val="24"/>
          <w:szCs w:val="24"/>
        </w:rPr>
        <w:t xml:space="preserve"> Classified Representatives appointed by CSEA for alternating two year terms</w:t>
      </w:r>
    </w:p>
    <w:p w:rsidR="008F3295" w:rsidRPr="00BA55C0" w:rsidRDefault="003D562C" w:rsidP="00BA55C0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540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BA55C0">
        <w:rPr>
          <w:rFonts w:asciiTheme="majorHAnsi" w:eastAsia="Cambria" w:hAnsiTheme="majorHAnsi" w:cs="Times New Roman"/>
          <w:sz w:val="24"/>
          <w:szCs w:val="24"/>
        </w:rPr>
        <w:t xml:space="preserve">One </w:t>
      </w:r>
      <w:r w:rsidR="008F3295" w:rsidRPr="00BA55C0">
        <w:rPr>
          <w:rFonts w:asciiTheme="majorHAnsi" w:eastAsia="Cambria" w:hAnsiTheme="majorHAnsi" w:cs="Times New Roman"/>
          <w:sz w:val="24"/>
          <w:szCs w:val="24"/>
        </w:rPr>
        <w:t>Student Representatives appointed by ASG (one regular member and one alternate)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Times New Roman"/>
          <w:sz w:val="24"/>
          <w:szCs w:val="24"/>
        </w:rPr>
      </w:pPr>
      <w:r w:rsidRPr="009754D5">
        <w:rPr>
          <w:rFonts w:asciiTheme="majorHAnsi" w:eastAsia="Cambria" w:hAnsiTheme="majorHAnsi" w:cs="Times New Roman"/>
          <w:sz w:val="24"/>
          <w:szCs w:val="24"/>
        </w:rPr>
        <w:tab/>
      </w:r>
      <w:r w:rsidRPr="009754D5">
        <w:rPr>
          <w:rFonts w:asciiTheme="majorHAnsi" w:eastAsia="Cambria" w:hAnsiTheme="majorHAnsi" w:cs="Times New Roman"/>
          <w:sz w:val="24"/>
          <w:szCs w:val="24"/>
        </w:rPr>
        <w:tab/>
      </w:r>
      <w:r w:rsidRPr="009754D5">
        <w:rPr>
          <w:rFonts w:asciiTheme="majorHAnsi" w:eastAsia="Cambria" w:hAnsiTheme="majorHAnsi" w:cs="Times New Roman"/>
          <w:sz w:val="24"/>
          <w:szCs w:val="24"/>
        </w:rPr>
        <w:tab/>
      </w:r>
      <w:r w:rsidRPr="009754D5">
        <w:rPr>
          <w:rFonts w:asciiTheme="majorHAnsi" w:eastAsia="Cambria" w:hAnsiTheme="majorHAnsi" w:cs="Times New Roman"/>
          <w:sz w:val="24"/>
          <w:szCs w:val="24"/>
        </w:rPr>
        <w:tab/>
      </w:r>
    </w:p>
    <w:p w:rsidR="008F3295" w:rsidRPr="009754D5" w:rsidRDefault="008F3295" w:rsidP="009754D5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Theme="majorHAnsi" w:eastAsia="Cambria" w:hAnsiTheme="majorHAnsi" w:cs="Arial"/>
          <w:b/>
          <w:sz w:val="24"/>
          <w:szCs w:val="24"/>
        </w:rPr>
      </w:pPr>
      <w:r w:rsidRPr="009754D5">
        <w:rPr>
          <w:rFonts w:asciiTheme="majorHAnsi" w:eastAsia="Cambria" w:hAnsiTheme="majorHAnsi" w:cs="Arial"/>
          <w:b/>
          <w:sz w:val="24"/>
          <w:szCs w:val="24"/>
          <w:u w:val="single"/>
        </w:rPr>
        <w:lastRenderedPageBreak/>
        <w:t>Meeting Schedule</w:t>
      </w:r>
      <w:r w:rsidRPr="009754D5">
        <w:rPr>
          <w:rFonts w:asciiTheme="majorHAnsi" w:eastAsia="Cambria" w:hAnsiTheme="majorHAnsi" w:cs="Arial"/>
          <w:b/>
          <w:sz w:val="24"/>
          <w:szCs w:val="24"/>
        </w:rPr>
        <w:t>:</w:t>
      </w:r>
      <w:r w:rsidRPr="009754D5">
        <w:rPr>
          <w:rFonts w:asciiTheme="majorHAnsi" w:eastAsia="Cambria" w:hAnsiTheme="majorHAnsi" w:cs="Arial"/>
          <w:b/>
          <w:sz w:val="24"/>
          <w:szCs w:val="24"/>
        </w:rPr>
        <w:tab/>
      </w:r>
    </w:p>
    <w:p w:rsidR="008F3295" w:rsidRPr="009754D5" w:rsidRDefault="008F3295" w:rsidP="009754D5">
      <w:pPr>
        <w:tabs>
          <w:tab w:val="left" w:pos="0"/>
        </w:tabs>
        <w:spacing w:after="0" w:line="240" w:lineRule="auto"/>
        <w:ind w:right="-450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sz w:val="24"/>
          <w:szCs w:val="24"/>
        </w:rPr>
        <w:t xml:space="preserve">Meetings are currently held the Second </w:t>
      </w:r>
      <w:r w:rsidR="00802790" w:rsidRPr="009754D5">
        <w:rPr>
          <w:rFonts w:asciiTheme="majorHAnsi" w:eastAsia="Cambria" w:hAnsiTheme="majorHAnsi" w:cs="Arial"/>
          <w:sz w:val="24"/>
          <w:szCs w:val="24"/>
        </w:rPr>
        <w:t xml:space="preserve">and Fourth </w:t>
      </w:r>
      <w:r w:rsidRPr="009754D5">
        <w:rPr>
          <w:rFonts w:asciiTheme="majorHAnsi" w:eastAsia="Cambria" w:hAnsiTheme="majorHAnsi" w:cs="Arial"/>
          <w:sz w:val="24"/>
          <w:szCs w:val="24"/>
        </w:rPr>
        <w:t>Thursday of each mont</w:t>
      </w:r>
      <w:r w:rsidR="00044D88">
        <w:rPr>
          <w:rFonts w:asciiTheme="majorHAnsi" w:eastAsia="Cambria" w:hAnsiTheme="majorHAnsi" w:cs="Arial"/>
          <w:sz w:val="24"/>
          <w:szCs w:val="24"/>
        </w:rPr>
        <w:t>h from</w:t>
      </w:r>
      <w:r w:rsidRPr="009754D5">
        <w:rPr>
          <w:rFonts w:asciiTheme="majorHAnsi" w:eastAsia="Cambria" w:hAnsiTheme="majorHAnsi" w:cs="Arial"/>
          <w:sz w:val="24"/>
          <w:szCs w:val="24"/>
        </w:rPr>
        <w:t xml:space="preserve"> </w:t>
      </w:r>
      <w:r w:rsidR="009516B6" w:rsidRPr="009754D5">
        <w:rPr>
          <w:rFonts w:asciiTheme="majorHAnsi" w:eastAsia="Cambria" w:hAnsiTheme="majorHAnsi" w:cs="Arial"/>
          <w:sz w:val="24"/>
          <w:szCs w:val="24"/>
        </w:rPr>
        <w:t>1</w:t>
      </w:r>
      <w:r w:rsidRPr="009754D5">
        <w:rPr>
          <w:rFonts w:asciiTheme="majorHAnsi" w:eastAsia="Cambria" w:hAnsiTheme="majorHAnsi" w:cs="Arial"/>
          <w:sz w:val="24"/>
          <w:szCs w:val="24"/>
        </w:rPr>
        <w:t xml:space="preserve">:00 to </w:t>
      </w:r>
      <w:r w:rsidR="009516B6" w:rsidRPr="009754D5">
        <w:rPr>
          <w:rFonts w:asciiTheme="majorHAnsi" w:eastAsia="Cambria" w:hAnsiTheme="majorHAnsi" w:cs="Arial"/>
          <w:sz w:val="24"/>
          <w:szCs w:val="24"/>
        </w:rPr>
        <w:t>3</w:t>
      </w:r>
      <w:r w:rsidRPr="009754D5">
        <w:rPr>
          <w:rFonts w:asciiTheme="majorHAnsi" w:eastAsia="Cambria" w:hAnsiTheme="majorHAnsi" w:cs="Arial"/>
          <w:sz w:val="24"/>
          <w:szCs w:val="24"/>
        </w:rPr>
        <w:t>:00 pm. Committee meetings are open to anyone that wishes to attend.</w:t>
      </w:r>
    </w:p>
    <w:p w:rsidR="008F3295" w:rsidRPr="009754D5" w:rsidRDefault="008F3295" w:rsidP="009754D5">
      <w:pPr>
        <w:tabs>
          <w:tab w:val="left" w:pos="0"/>
        </w:tabs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</w:p>
    <w:p w:rsidR="008F3295" w:rsidRPr="009754D5" w:rsidRDefault="008F3295" w:rsidP="009754D5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b/>
          <w:sz w:val="24"/>
          <w:szCs w:val="24"/>
          <w:u w:val="single"/>
        </w:rPr>
        <w:t>Quorum</w:t>
      </w:r>
      <w:r w:rsidRPr="009754D5">
        <w:rPr>
          <w:rFonts w:asciiTheme="majorHAnsi" w:eastAsia="Cambria" w:hAnsiTheme="majorHAnsi" w:cs="Arial"/>
          <w:sz w:val="24"/>
          <w:szCs w:val="24"/>
        </w:rPr>
        <w:t>:</w:t>
      </w:r>
      <w:r w:rsidRPr="009754D5">
        <w:rPr>
          <w:rFonts w:asciiTheme="majorHAnsi" w:eastAsia="Cambria" w:hAnsiTheme="majorHAnsi" w:cs="Arial"/>
          <w:sz w:val="24"/>
          <w:szCs w:val="24"/>
        </w:rPr>
        <w:tab/>
      </w:r>
    </w:p>
    <w:p w:rsidR="008F3295" w:rsidRPr="009754D5" w:rsidRDefault="008F3295" w:rsidP="009754D5">
      <w:pPr>
        <w:tabs>
          <w:tab w:val="left" w:pos="0"/>
        </w:tabs>
        <w:spacing w:after="0" w:line="240" w:lineRule="auto"/>
        <w:jc w:val="both"/>
        <w:rPr>
          <w:rFonts w:asciiTheme="majorHAnsi" w:eastAsia="Cambria" w:hAnsiTheme="majorHAnsi" w:cs="Arial"/>
          <w:strike/>
          <w:sz w:val="24"/>
          <w:szCs w:val="24"/>
        </w:rPr>
      </w:pPr>
      <w:r w:rsidRPr="009754D5">
        <w:rPr>
          <w:rFonts w:asciiTheme="majorHAnsi" w:eastAsia="Cambria" w:hAnsiTheme="majorHAnsi" w:cs="Arial"/>
          <w:sz w:val="24"/>
          <w:szCs w:val="24"/>
        </w:rPr>
        <w:t xml:space="preserve">A quorum required for the committee to meet and conduct business will be a simple majority of the membership of the committee and/or designees </w:t>
      </w:r>
      <w:r w:rsidR="00CF529A" w:rsidRPr="009754D5">
        <w:rPr>
          <w:rFonts w:asciiTheme="majorHAnsi" w:eastAsia="Cambria" w:hAnsiTheme="majorHAnsi" w:cs="Arial"/>
          <w:sz w:val="24"/>
          <w:szCs w:val="24"/>
        </w:rPr>
        <w:t>of 50% + one</w:t>
      </w:r>
      <w:r w:rsidR="00511B27" w:rsidRPr="009754D5">
        <w:rPr>
          <w:rFonts w:asciiTheme="majorHAnsi" w:eastAsia="Cambria" w:hAnsiTheme="majorHAnsi" w:cs="Arial"/>
          <w:sz w:val="24"/>
          <w:szCs w:val="24"/>
        </w:rPr>
        <w:t>. Vacant positions do not count</w:t>
      </w:r>
      <w:r w:rsidR="00D23B23" w:rsidRPr="009754D5">
        <w:rPr>
          <w:rFonts w:asciiTheme="majorHAnsi" w:eastAsia="Cambria" w:hAnsiTheme="majorHAnsi" w:cs="Arial"/>
          <w:sz w:val="24"/>
          <w:szCs w:val="24"/>
        </w:rPr>
        <w:t xml:space="preserve"> towards quorum.</w:t>
      </w:r>
    </w:p>
    <w:p w:rsidR="008F3295" w:rsidRPr="009754D5" w:rsidRDefault="008F3295" w:rsidP="009754D5">
      <w:pPr>
        <w:tabs>
          <w:tab w:val="left" w:pos="0"/>
        </w:tabs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</w:p>
    <w:p w:rsidR="008F3295" w:rsidRPr="009754D5" w:rsidRDefault="008F3295" w:rsidP="009754D5">
      <w:pPr>
        <w:tabs>
          <w:tab w:val="left" w:pos="2880"/>
        </w:tabs>
        <w:spacing w:after="0" w:line="240" w:lineRule="auto"/>
        <w:ind w:left="2880" w:hanging="2880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b/>
          <w:sz w:val="24"/>
          <w:szCs w:val="24"/>
          <w:u w:val="single"/>
        </w:rPr>
        <w:t>Operating Procedures</w:t>
      </w:r>
      <w:r w:rsidRPr="009754D5">
        <w:rPr>
          <w:rFonts w:asciiTheme="majorHAnsi" w:eastAsia="Cambria" w:hAnsiTheme="majorHAnsi" w:cs="Arial"/>
          <w:sz w:val="24"/>
          <w:szCs w:val="24"/>
        </w:rPr>
        <w:t>:</w:t>
      </w:r>
      <w:r w:rsidRPr="009754D5">
        <w:rPr>
          <w:rFonts w:asciiTheme="majorHAnsi" w:eastAsia="Cambria" w:hAnsiTheme="majorHAnsi" w:cs="Arial"/>
          <w:sz w:val="24"/>
          <w:szCs w:val="24"/>
        </w:rPr>
        <w:tab/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sz w:val="24"/>
          <w:szCs w:val="24"/>
        </w:rPr>
        <w:t xml:space="preserve">The committee will meet a minimum of </w:t>
      </w:r>
      <w:r w:rsidR="00044D88">
        <w:rPr>
          <w:rFonts w:asciiTheme="majorHAnsi" w:eastAsia="Cambria" w:hAnsiTheme="majorHAnsi" w:cs="Arial"/>
          <w:sz w:val="24"/>
          <w:szCs w:val="24"/>
        </w:rPr>
        <w:t>one time per month</w:t>
      </w:r>
      <w:r w:rsidRPr="009754D5">
        <w:rPr>
          <w:rFonts w:asciiTheme="majorHAnsi" w:eastAsia="Cambria" w:hAnsiTheme="majorHAnsi" w:cs="Arial"/>
          <w:sz w:val="24"/>
          <w:szCs w:val="24"/>
        </w:rPr>
        <w:t xml:space="preserve"> and more often as may be deemed appropriate.  Members of the committee may make recommendations in the form of a motion and motions must be acted upon by a majority of those members present at the meeting.  Any recommendations formulated during the meetings of this committee will be prepared in writing and forwarded for consideration to the College Council.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</w:p>
    <w:p w:rsidR="00FC2E22" w:rsidRPr="009754D5" w:rsidRDefault="008F3295" w:rsidP="009754D5">
      <w:pPr>
        <w:tabs>
          <w:tab w:val="left" w:pos="0"/>
        </w:tabs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sz w:val="24"/>
          <w:szCs w:val="24"/>
        </w:rPr>
        <w:t>The Chair will keep a record of all proceedings and recommendations of this committee at each meeting.  The records of the meetings will be made available to all members of the college community</w:t>
      </w:r>
    </w:p>
    <w:p w:rsidR="003D562C" w:rsidRPr="009754D5" w:rsidRDefault="008F3295" w:rsidP="009754D5">
      <w:pPr>
        <w:tabs>
          <w:tab w:val="left" w:pos="0"/>
        </w:tabs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b/>
          <w:sz w:val="24"/>
          <w:szCs w:val="24"/>
          <w:u w:val="single"/>
        </w:rPr>
        <w:t>Reedley College Goal(s)</w:t>
      </w:r>
      <w:r w:rsidRPr="009754D5">
        <w:rPr>
          <w:rFonts w:asciiTheme="majorHAnsi" w:eastAsia="Cambria" w:hAnsiTheme="majorHAnsi" w:cs="Arial"/>
          <w:b/>
          <w:sz w:val="24"/>
          <w:szCs w:val="24"/>
        </w:rPr>
        <w:t>:</w:t>
      </w:r>
      <w:r w:rsidRPr="009754D5">
        <w:rPr>
          <w:rFonts w:asciiTheme="majorHAnsi" w:eastAsia="Cambria" w:hAnsiTheme="majorHAnsi" w:cs="Arial"/>
          <w:sz w:val="24"/>
          <w:szCs w:val="24"/>
        </w:rPr>
        <w:tab/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sz w:val="24"/>
          <w:szCs w:val="24"/>
        </w:rPr>
        <w:t>2.1, 7.1, 7.2, 7.3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b/>
          <w:sz w:val="24"/>
          <w:szCs w:val="24"/>
          <w:u w:val="single"/>
        </w:rPr>
        <w:t>Reedley College Strategic Direction(s):</w:t>
      </w:r>
      <w:r w:rsidRPr="009754D5">
        <w:rPr>
          <w:rFonts w:asciiTheme="majorHAnsi" w:eastAsia="Cambria" w:hAnsiTheme="majorHAnsi" w:cs="Arial"/>
          <w:sz w:val="24"/>
          <w:szCs w:val="24"/>
        </w:rPr>
        <w:tab/>
      </w:r>
      <w:r w:rsidRPr="009754D5">
        <w:rPr>
          <w:rFonts w:asciiTheme="majorHAnsi" w:eastAsia="Cambria" w:hAnsiTheme="majorHAnsi" w:cs="Arial"/>
          <w:sz w:val="24"/>
          <w:szCs w:val="24"/>
        </w:rPr>
        <w:tab/>
      </w:r>
    </w:p>
    <w:p w:rsidR="008F3295" w:rsidRPr="009754D5" w:rsidRDefault="008F3295" w:rsidP="009754D5">
      <w:pPr>
        <w:spacing w:after="0" w:line="240" w:lineRule="auto"/>
        <w:ind w:right="-1350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sz w:val="24"/>
          <w:szCs w:val="24"/>
        </w:rPr>
        <w:t>Strategic Direction 2: Reedley College values growth in collegiality, diversity, personal development, open access and campus safety.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sz w:val="24"/>
          <w:szCs w:val="24"/>
        </w:rPr>
        <w:t>Strategic Direction 7: Reedley College utilizes human, physical and fiscal resources in order to meet the current and future operational needs of the college.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b/>
          <w:sz w:val="24"/>
          <w:szCs w:val="24"/>
          <w:u w:val="single"/>
        </w:rPr>
      </w:pPr>
      <w:r w:rsidRPr="009754D5">
        <w:rPr>
          <w:rFonts w:asciiTheme="majorHAnsi" w:eastAsia="Cambria" w:hAnsiTheme="majorHAnsi" w:cs="Arial"/>
          <w:b/>
          <w:sz w:val="24"/>
          <w:szCs w:val="24"/>
          <w:u w:val="single"/>
        </w:rPr>
        <w:t>Other:</w:t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b/>
          <w:sz w:val="24"/>
          <w:szCs w:val="24"/>
          <w:u w:val="single"/>
        </w:rPr>
        <w:t>Subcommittees:</w:t>
      </w:r>
      <w:r w:rsidRPr="009754D5">
        <w:rPr>
          <w:rFonts w:asciiTheme="majorHAnsi" w:eastAsia="Cambria" w:hAnsiTheme="majorHAnsi" w:cs="Arial"/>
          <w:sz w:val="24"/>
          <w:szCs w:val="24"/>
        </w:rPr>
        <w:tab/>
      </w:r>
    </w:p>
    <w:p w:rsidR="008F3295" w:rsidRPr="009754D5" w:rsidRDefault="008F3295" w:rsidP="009754D5">
      <w:pPr>
        <w:spacing w:after="0" w:line="240" w:lineRule="auto"/>
        <w:jc w:val="both"/>
        <w:rPr>
          <w:rFonts w:asciiTheme="majorHAnsi" w:eastAsia="Cambria" w:hAnsiTheme="majorHAnsi" w:cs="Arial"/>
          <w:sz w:val="24"/>
          <w:szCs w:val="24"/>
        </w:rPr>
      </w:pPr>
      <w:r w:rsidRPr="009754D5">
        <w:rPr>
          <w:rFonts w:asciiTheme="majorHAnsi" w:eastAsia="Cambria" w:hAnsiTheme="majorHAnsi" w:cs="Arial"/>
          <w:sz w:val="24"/>
          <w:szCs w:val="24"/>
        </w:rPr>
        <w:t>Categorical Budget Committee</w:t>
      </w:r>
    </w:p>
    <w:sectPr w:rsidR="008F3295" w:rsidRPr="009754D5" w:rsidSect="003761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C0" w:rsidRDefault="00BA55C0" w:rsidP="00B4373D">
      <w:pPr>
        <w:spacing w:after="0" w:line="240" w:lineRule="auto"/>
      </w:pPr>
      <w:r>
        <w:separator/>
      </w:r>
    </w:p>
  </w:endnote>
  <w:endnote w:type="continuationSeparator" w:id="0">
    <w:p w:rsidR="00BA55C0" w:rsidRDefault="00BA55C0" w:rsidP="00B4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65" w:rsidRPr="00376165" w:rsidRDefault="00376165">
    <w:pPr>
      <w:pStyle w:val="Footer"/>
      <w:rPr>
        <w:rFonts w:asciiTheme="majorHAnsi" w:hAnsiTheme="majorHAnsi"/>
        <w:sz w:val="20"/>
        <w:szCs w:val="20"/>
      </w:rPr>
    </w:pPr>
  </w:p>
  <w:p w:rsidR="00BA55C0" w:rsidRPr="009E6657" w:rsidRDefault="00376165" w:rsidP="00BD1B03">
    <w:pPr>
      <w:pStyle w:val="Footer"/>
      <w:jc w:val="right"/>
      <w:rPr>
        <w:rFonts w:asciiTheme="majorHAnsi" w:hAnsiTheme="majorHAnsi"/>
        <w:sz w:val="18"/>
        <w:szCs w:val="18"/>
      </w:rPr>
    </w:pPr>
    <w:r w:rsidRPr="009E6657">
      <w:rPr>
        <w:rFonts w:asciiTheme="majorHAnsi" w:hAnsiTheme="majorHAnsi"/>
        <w:sz w:val="18"/>
        <w:szCs w:val="18"/>
      </w:rPr>
      <w:t xml:space="preserve">College Council Approved </w:t>
    </w:r>
    <w:r w:rsidR="006C1330">
      <w:rPr>
        <w:rFonts w:asciiTheme="majorHAnsi" w:hAnsiTheme="majorHAnsi"/>
        <w:sz w:val="18"/>
        <w:szCs w:val="18"/>
      </w:rPr>
      <w:t>11/06/13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C0" w:rsidRDefault="00BA55C0" w:rsidP="00B4373D">
      <w:pPr>
        <w:spacing w:after="0" w:line="240" w:lineRule="auto"/>
      </w:pPr>
      <w:r>
        <w:separator/>
      </w:r>
    </w:p>
  </w:footnote>
  <w:footnote w:type="continuationSeparator" w:id="0">
    <w:p w:rsidR="00BA55C0" w:rsidRDefault="00BA55C0" w:rsidP="00B4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657" w:rsidRPr="00CE300C" w:rsidRDefault="009E6657">
    <w:pPr>
      <w:pStyle w:val="Header"/>
      <w:rPr>
        <w:rFonts w:asciiTheme="majorHAnsi" w:hAnsiTheme="majorHAnsi"/>
        <w:sz w:val="18"/>
        <w:szCs w:val="18"/>
      </w:rPr>
    </w:pPr>
    <w:r w:rsidRPr="00CE300C">
      <w:rPr>
        <w:rFonts w:asciiTheme="majorHAnsi" w:hAnsiTheme="majorHAnsi"/>
        <w:sz w:val="18"/>
        <w:szCs w:val="18"/>
      </w:rPr>
      <w:t>Budget Committee</w:t>
    </w:r>
  </w:p>
  <w:p w:rsidR="009E6657" w:rsidRPr="00CE300C" w:rsidRDefault="009E6657">
    <w:pPr>
      <w:pStyle w:val="Header"/>
      <w:rPr>
        <w:rFonts w:asciiTheme="majorHAnsi" w:hAnsiTheme="majorHAnsi"/>
        <w:sz w:val="18"/>
        <w:szCs w:val="18"/>
      </w:rPr>
    </w:pPr>
    <w:r w:rsidRPr="00CE300C">
      <w:rPr>
        <w:rFonts w:asciiTheme="majorHAnsi" w:hAnsiTheme="majorHAnsi"/>
        <w:sz w:val="18"/>
        <w:szCs w:val="18"/>
      </w:rPr>
      <w:t>Operating Agreement</w:t>
    </w:r>
  </w:p>
  <w:p w:rsidR="009E6657" w:rsidRPr="00CE300C" w:rsidRDefault="007B6A42">
    <w:pPr>
      <w:pStyle w:val="Header"/>
      <w:rPr>
        <w:rFonts w:asciiTheme="majorHAnsi" w:hAnsiTheme="majorHAnsi"/>
        <w:sz w:val="18"/>
        <w:szCs w:val="18"/>
      </w:rPr>
    </w:pPr>
    <w:sdt>
      <w:sdtPr>
        <w:rPr>
          <w:rFonts w:asciiTheme="majorHAnsi" w:hAnsiTheme="majorHAnsi"/>
          <w:sz w:val="18"/>
          <w:szCs w:val="18"/>
        </w:rPr>
        <w:id w:val="-1790392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E6657" w:rsidRPr="00CE300C">
          <w:rPr>
            <w:rFonts w:asciiTheme="majorHAnsi" w:hAnsiTheme="majorHAnsi"/>
            <w:sz w:val="18"/>
            <w:szCs w:val="18"/>
          </w:rPr>
          <w:t xml:space="preserve">Page </w:t>
        </w:r>
        <w:r w:rsidR="009E6657" w:rsidRPr="00CE300C">
          <w:rPr>
            <w:rFonts w:asciiTheme="majorHAnsi" w:hAnsiTheme="majorHAnsi"/>
            <w:sz w:val="18"/>
            <w:szCs w:val="18"/>
          </w:rPr>
          <w:fldChar w:fldCharType="begin"/>
        </w:r>
        <w:r w:rsidR="009E6657" w:rsidRPr="00CE300C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="009E6657" w:rsidRPr="00CE300C">
          <w:rPr>
            <w:rFonts w:asciiTheme="majorHAnsi" w:hAnsiTheme="majorHAnsi"/>
            <w:sz w:val="18"/>
            <w:szCs w:val="18"/>
          </w:rPr>
          <w:fldChar w:fldCharType="separate"/>
        </w:r>
        <w:r>
          <w:rPr>
            <w:rFonts w:asciiTheme="majorHAnsi" w:hAnsiTheme="majorHAnsi"/>
            <w:noProof/>
            <w:sz w:val="18"/>
            <w:szCs w:val="18"/>
          </w:rPr>
          <w:t>2</w:t>
        </w:r>
        <w:r w:rsidR="009E6657" w:rsidRPr="00CE300C">
          <w:rPr>
            <w:rFonts w:asciiTheme="majorHAnsi" w:hAnsiTheme="majorHAnsi"/>
            <w:noProof/>
            <w:sz w:val="18"/>
            <w:szCs w:val="18"/>
          </w:rPr>
          <w:fldChar w:fldCharType="end"/>
        </w:r>
      </w:sdtContent>
    </w:sdt>
  </w:p>
  <w:p w:rsidR="009E6657" w:rsidRDefault="009E6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1E"/>
    <w:multiLevelType w:val="hybridMultilevel"/>
    <w:tmpl w:val="23805BF6"/>
    <w:lvl w:ilvl="0" w:tplc="85B265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E56D0"/>
    <w:multiLevelType w:val="hybridMultilevel"/>
    <w:tmpl w:val="1DF0EE96"/>
    <w:lvl w:ilvl="0" w:tplc="732C02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D41AD"/>
    <w:multiLevelType w:val="hybridMultilevel"/>
    <w:tmpl w:val="4D04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95"/>
    <w:rsid w:val="00044D88"/>
    <w:rsid w:val="0005259D"/>
    <w:rsid w:val="0012279F"/>
    <w:rsid w:val="00165EE9"/>
    <w:rsid w:val="001B0B9A"/>
    <w:rsid w:val="001B11F2"/>
    <w:rsid w:val="003009E0"/>
    <w:rsid w:val="00327615"/>
    <w:rsid w:val="003313DE"/>
    <w:rsid w:val="00376165"/>
    <w:rsid w:val="003A71AD"/>
    <w:rsid w:val="003D562C"/>
    <w:rsid w:val="0042563F"/>
    <w:rsid w:val="004A5D42"/>
    <w:rsid w:val="00511B27"/>
    <w:rsid w:val="006A47B0"/>
    <w:rsid w:val="006C1330"/>
    <w:rsid w:val="007B6A42"/>
    <w:rsid w:val="00802790"/>
    <w:rsid w:val="00834AA7"/>
    <w:rsid w:val="00872C06"/>
    <w:rsid w:val="00893D95"/>
    <w:rsid w:val="008F3295"/>
    <w:rsid w:val="0093381A"/>
    <w:rsid w:val="009516B6"/>
    <w:rsid w:val="009754D5"/>
    <w:rsid w:val="009B1032"/>
    <w:rsid w:val="009E6657"/>
    <w:rsid w:val="00B042AD"/>
    <w:rsid w:val="00B4373D"/>
    <w:rsid w:val="00BA55C0"/>
    <w:rsid w:val="00BD1B03"/>
    <w:rsid w:val="00CC1E85"/>
    <w:rsid w:val="00CE300C"/>
    <w:rsid w:val="00CF529A"/>
    <w:rsid w:val="00D23B23"/>
    <w:rsid w:val="00DC029D"/>
    <w:rsid w:val="00DD4409"/>
    <w:rsid w:val="00ED46C2"/>
    <w:rsid w:val="00F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0101F83-D1E8-474C-96D7-6F620EE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73D"/>
  </w:style>
  <w:style w:type="paragraph" w:styleId="Footer">
    <w:name w:val="footer"/>
    <w:basedOn w:val="Normal"/>
    <w:link w:val="FooterChar"/>
    <w:uiPriority w:val="99"/>
    <w:unhideWhenUsed/>
    <w:rsid w:val="00B4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3402-3CCF-4E3E-8AD5-FB88B27E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Torres</dc:creator>
  <cp:lastModifiedBy>Eileen Apperson-Williams</cp:lastModifiedBy>
  <cp:revision>2</cp:revision>
  <cp:lastPrinted>2012-10-11T19:02:00Z</cp:lastPrinted>
  <dcterms:created xsi:type="dcterms:W3CDTF">2017-10-20T20:31:00Z</dcterms:created>
  <dcterms:modified xsi:type="dcterms:W3CDTF">2017-10-20T20:31:00Z</dcterms:modified>
</cp:coreProperties>
</file>