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850ED" w14:textId="77777777" w:rsidR="00270557" w:rsidRPr="00EE24FC" w:rsidRDefault="00270557" w:rsidP="00A91B1D">
      <w:pPr>
        <w:spacing w:after="0" w:line="240" w:lineRule="auto"/>
        <w:jc w:val="center"/>
        <w:rPr>
          <w:rFonts w:cs="Times New Roman"/>
        </w:rPr>
      </w:pPr>
    </w:p>
    <w:p w14:paraId="78C5629F" w14:textId="77777777" w:rsidR="00270557" w:rsidRPr="00EE24FC" w:rsidRDefault="00270557" w:rsidP="00A91B1D">
      <w:pPr>
        <w:spacing w:after="0" w:line="240" w:lineRule="auto"/>
        <w:jc w:val="center"/>
        <w:rPr>
          <w:rFonts w:cs="Times New Roman"/>
        </w:rPr>
      </w:pPr>
    </w:p>
    <w:p w14:paraId="47656C64" w14:textId="77777777" w:rsidR="0038626A" w:rsidRPr="00EE24FC" w:rsidRDefault="0038626A" w:rsidP="00A91B1D">
      <w:pPr>
        <w:spacing w:after="0" w:line="240" w:lineRule="auto"/>
        <w:jc w:val="center"/>
        <w:rPr>
          <w:rFonts w:cs="Times New Roman"/>
        </w:rPr>
      </w:pPr>
    </w:p>
    <w:p w14:paraId="18FC1145" w14:textId="77777777" w:rsidR="0038626A" w:rsidRPr="00EE24FC" w:rsidRDefault="0038626A" w:rsidP="00A91B1D">
      <w:pPr>
        <w:spacing w:after="0" w:line="240" w:lineRule="auto"/>
        <w:jc w:val="center"/>
        <w:rPr>
          <w:rFonts w:cs="Times New Roman"/>
        </w:rPr>
      </w:pPr>
    </w:p>
    <w:p w14:paraId="192F4ED9" w14:textId="77777777" w:rsidR="00270557" w:rsidRPr="00EE24FC" w:rsidRDefault="00270557" w:rsidP="00A91B1D">
      <w:pPr>
        <w:spacing w:after="0" w:line="240" w:lineRule="auto"/>
        <w:jc w:val="center"/>
        <w:rPr>
          <w:rFonts w:cs="Times New Roman"/>
        </w:rPr>
      </w:pPr>
    </w:p>
    <w:p w14:paraId="46F098F3" w14:textId="77777777" w:rsidR="0038626A" w:rsidRPr="00A1328D" w:rsidRDefault="0038626A" w:rsidP="007106C7">
      <w:pPr>
        <w:jc w:val="center"/>
        <w:rPr>
          <w:rFonts w:ascii="Garamond" w:hAnsi="Garamond"/>
          <w:sz w:val="40"/>
          <w:szCs w:val="40"/>
        </w:rPr>
      </w:pPr>
      <w:bookmarkStart w:id="0" w:name="_Toc346285074"/>
      <w:bookmarkStart w:id="1" w:name="_Toc346285199"/>
      <w:r w:rsidRPr="00A1328D">
        <w:rPr>
          <w:rFonts w:ascii="Garamond" w:hAnsi="Garamond" w:cs="Times New Roman"/>
          <w:noProof/>
          <w:sz w:val="72"/>
          <w:szCs w:val="72"/>
        </w:rPr>
        <w:drawing>
          <wp:inline distT="0" distB="0" distL="0" distR="0" wp14:anchorId="211B4813" wp14:editId="2EA8BECB">
            <wp:extent cx="3657600" cy="891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891540"/>
                    </a:xfrm>
                    <a:prstGeom prst="rect">
                      <a:avLst/>
                    </a:prstGeom>
                  </pic:spPr>
                </pic:pic>
              </a:graphicData>
            </a:graphic>
          </wp:inline>
        </w:drawing>
      </w:r>
      <w:r w:rsidR="00531745" w:rsidRPr="00A1328D">
        <w:rPr>
          <w:rFonts w:ascii="Garamond" w:hAnsi="Garamond"/>
          <w:sz w:val="40"/>
          <w:szCs w:val="40"/>
        </w:rPr>
        <w:t xml:space="preserve"> </w:t>
      </w:r>
    </w:p>
    <w:p w14:paraId="17286C02" w14:textId="77777777" w:rsidR="00C115E8" w:rsidRPr="00A1328D" w:rsidRDefault="0073478A" w:rsidP="007106C7">
      <w:pPr>
        <w:jc w:val="center"/>
        <w:rPr>
          <w:rFonts w:ascii="Garamond" w:hAnsi="Garamond" w:cstheme="minorBidi"/>
          <w:sz w:val="40"/>
          <w:szCs w:val="40"/>
        </w:rPr>
      </w:pPr>
      <w:r w:rsidRPr="00A1328D">
        <w:rPr>
          <w:rFonts w:ascii="Garamond" w:hAnsi="Garamond"/>
          <w:sz w:val="40"/>
          <w:szCs w:val="40"/>
        </w:rPr>
        <w:t>(Including Reedley, Madera, and Oakhurst Campuses</w:t>
      </w:r>
      <w:bookmarkEnd w:id="0"/>
      <w:bookmarkEnd w:id="1"/>
      <w:r w:rsidR="007106C7" w:rsidRPr="00A1328D">
        <w:rPr>
          <w:rFonts w:ascii="Garamond" w:hAnsi="Garamond"/>
          <w:sz w:val="40"/>
          <w:szCs w:val="40"/>
        </w:rPr>
        <w:t>)</w:t>
      </w:r>
    </w:p>
    <w:p w14:paraId="04C45861" w14:textId="77777777" w:rsidR="00C115E8" w:rsidRPr="00A1328D" w:rsidRDefault="00C115E8" w:rsidP="007106C7">
      <w:pPr>
        <w:rPr>
          <w:rFonts w:ascii="Garamond" w:hAnsi="Garamond" w:cs="Times New Roman"/>
          <w:sz w:val="72"/>
          <w:szCs w:val="72"/>
        </w:rPr>
      </w:pPr>
    </w:p>
    <w:p w14:paraId="7B7F37EF" w14:textId="77777777" w:rsidR="00C115E8" w:rsidRPr="00A1328D" w:rsidRDefault="00C115E8" w:rsidP="007106C7">
      <w:pPr>
        <w:rPr>
          <w:rFonts w:ascii="Garamond" w:hAnsi="Garamond" w:cs="Times New Roman"/>
          <w:sz w:val="72"/>
          <w:szCs w:val="72"/>
        </w:rPr>
      </w:pPr>
    </w:p>
    <w:p w14:paraId="5A91BC97" w14:textId="77777777" w:rsidR="0073478A" w:rsidRPr="00A1328D" w:rsidRDefault="00037645" w:rsidP="007106C7">
      <w:pPr>
        <w:jc w:val="center"/>
        <w:rPr>
          <w:rFonts w:ascii="Garamond" w:hAnsi="Garamond"/>
          <w:sz w:val="72"/>
          <w:szCs w:val="72"/>
        </w:rPr>
      </w:pPr>
      <w:bookmarkStart w:id="2" w:name="_Toc346285075"/>
      <w:bookmarkStart w:id="3" w:name="_Toc346285200"/>
      <w:r>
        <w:rPr>
          <w:rFonts w:ascii="Garamond" w:hAnsi="Garamond"/>
          <w:sz w:val="72"/>
          <w:szCs w:val="72"/>
        </w:rPr>
        <w:t xml:space="preserve">Forestry &amp; Natural Resources </w:t>
      </w:r>
      <w:r w:rsidR="00C115E8" w:rsidRPr="00A1328D">
        <w:rPr>
          <w:rFonts w:ascii="Garamond" w:hAnsi="Garamond"/>
          <w:sz w:val="72"/>
          <w:szCs w:val="72"/>
        </w:rPr>
        <w:t>Program Review</w:t>
      </w:r>
      <w:bookmarkEnd w:id="2"/>
      <w:bookmarkEnd w:id="3"/>
    </w:p>
    <w:p w14:paraId="23FCD4EF" w14:textId="77777777" w:rsidR="00C115E8" w:rsidRPr="00A1328D" w:rsidRDefault="007106C7" w:rsidP="0038626A">
      <w:pPr>
        <w:jc w:val="center"/>
        <w:rPr>
          <w:rFonts w:ascii="Garamond" w:hAnsi="Garamond"/>
          <w:sz w:val="72"/>
          <w:szCs w:val="72"/>
        </w:rPr>
      </w:pPr>
      <w:bookmarkStart w:id="4" w:name="_Toc346285076"/>
      <w:bookmarkStart w:id="5" w:name="_Toc346285201"/>
      <w:r w:rsidRPr="00A1328D">
        <w:rPr>
          <w:rFonts w:ascii="Garamond" w:hAnsi="Garamond"/>
          <w:sz w:val="72"/>
          <w:szCs w:val="72"/>
        </w:rPr>
        <w:t xml:space="preserve">Cycle </w:t>
      </w:r>
      <w:bookmarkEnd w:id="4"/>
      <w:bookmarkEnd w:id="5"/>
      <w:r w:rsidR="00E22D0F" w:rsidRPr="00A1328D">
        <w:rPr>
          <w:rFonts w:ascii="Garamond" w:hAnsi="Garamond"/>
          <w:sz w:val="72"/>
          <w:szCs w:val="72"/>
        </w:rPr>
        <w:t>Four</w:t>
      </w:r>
    </w:p>
    <w:p w14:paraId="358193C4" w14:textId="77777777" w:rsidR="0038626A" w:rsidRPr="00A1328D" w:rsidRDefault="0038626A" w:rsidP="0038626A">
      <w:pPr>
        <w:jc w:val="center"/>
        <w:rPr>
          <w:rFonts w:ascii="Garamond" w:hAnsi="Garamond"/>
          <w:sz w:val="72"/>
          <w:szCs w:val="72"/>
        </w:rPr>
      </w:pPr>
    </w:p>
    <w:p w14:paraId="470E8FDC" w14:textId="77777777" w:rsidR="0038626A" w:rsidRPr="00A1328D" w:rsidRDefault="0038626A" w:rsidP="0038626A">
      <w:pPr>
        <w:jc w:val="center"/>
        <w:rPr>
          <w:rFonts w:ascii="Garamond" w:hAnsi="Garamond"/>
          <w:sz w:val="72"/>
          <w:szCs w:val="72"/>
        </w:rPr>
      </w:pPr>
    </w:p>
    <w:p w14:paraId="14B1B39B" w14:textId="77777777" w:rsidR="00D966FD" w:rsidRPr="00A1328D" w:rsidRDefault="00D966FD" w:rsidP="00037645">
      <w:pPr>
        <w:rPr>
          <w:sz w:val="32"/>
          <w:szCs w:val="32"/>
        </w:rPr>
      </w:pPr>
      <w:r w:rsidRPr="00A1328D">
        <w:rPr>
          <w:sz w:val="32"/>
          <w:szCs w:val="32"/>
        </w:rPr>
        <w:br w:type="page"/>
      </w:r>
    </w:p>
    <w:sdt>
      <w:sdtPr>
        <w:rPr>
          <w:rFonts w:cs="Times New Roman"/>
          <w:smallCaps w:val="0"/>
          <w:spacing w:val="0"/>
          <w:sz w:val="24"/>
          <w:szCs w:val="24"/>
          <w:lang w:bidi="ar-SA"/>
        </w:rPr>
        <w:id w:val="1582484649"/>
        <w:docPartObj>
          <w:docPartGallery w:val="Table of Contents"/>
          <w:docPartUnique/>
        </w:docPartObj>
      </w:sdtPr>
      <w:sdtEndPr>
        <w:rPr>
          <w:b/>
          <w:bCs/>
          <w:noProof/>
        </w:rPr>
      </w:sdtEndPr>
      <w:sdtContent>
        <w:p w14:paraId="0043FC22" w14:textId="77777777" w:rsidR="0074164A" w:rsidRPr="00A1328D" w:rsidRDefault="0074164A" w:rsidP="0074164A">
          <w:pPr>
            <w:pStyle w:val="TOCHeading"/>
            <w:spacing w:after="0" w:line="240" w:lineRule="auto"/>
            <w:rPr>
              <w:rFonts w:cs="Times New Roman"/>
              <w:sz w:val="24"/>
              <w:szCs w:val="24"/>
            </w:rPr>
          </w:pPr>
          <w:r w:rsidRPr="00A1328D">
            <w:rPr>
              <w:rFonts w:cs="Times New Roman"/>
              <w:sz w:val="24"/>
              <w:szCs w:val="24"/>
            </w:rPr>
            <w:t>Contents</w:t>
          </w:r>
        </w:p>
        <w:p w14:paraId="4B2C4804" w14:textId="77777777" w:rsidR="006309BD" w:rsidRPr="00A1328D" w:rsidRDefault="006309BD" w:rsidP="006309BD">
          <w:pPr>
            <w:rPr>
              <w:lang w:bidi="en-US"/>
            </w:rPr>
          </w:pPr>
        </w:p>
        <w:p w14:paraId="7CD3ACF9" w14:textId="77777777" w:rsidR="00037645" w:rsidRDefault="00BD131C">
          <w:pPr>
            <w:pStyle w:val="TOC3"/>
            <w:tabs>
              <w:tab w:val="right" w:leader="dot" w:pos="9436"/>
            </w:tabs>
            <w:rPr>
              <w:rFonts w:asciiTheme="minorHAnsi" w:hAnsiTheme="minorHAnsi" w:cstheme="minorBidi"/>
              <w:noProof/>
              <w:lang w:eastAsia="ja-JP"/>
            </w:rPr>
          </w:pPr>
          <w:r w:rsidRPr="00A1328D">
            <w:rPr>
              <w:rFonts w:cs="Times New Roman"/>
            </w:rPr>
            <w:fldChar w:fldCharType="begin"/>
          </w:r>
          <w:r w:rsidR="0074164A" w:rsidRPr="00A1328D">
            <w:rPr>
              <w:rFonts w:cs="Times New Roman"/>
            </w:rPr>
            <w:instrText xml:space="preserve"> TOC \o "1-3" \h \z \u </w:instrText>
          </w:r>
          <w:r w:rsidRPr="00A1328D">
            <w:rPr>
              <w:rFonts w:cs="Times New Roman"/>
            </w:rPr>
            <w:fldChar w:fldCharType="separate"/>
          </w:r>
          <w:r w:rsidR="00037645">
            <w:rPr>
              <w:noProof/>
            </w:rPr>
            <w:t>Reedley College Mission Statement</w:t>
          </w:r>
          <w:r w:rsidR="00037645">
            <w:rPr>
              <w:noProof/>
            </w:rPr>
            <w:tab/>
          </w:r>
          <w:r w:rsidR="00037645">
            <w:rPr>
              <w:noProof/>
            </w:rPr>
            <w:fldChar w:fldCharType="begin"/>
          </w:r>
          <w:r w:rsidR="00037645">
            <w:rPr>
              <w:noProof/>
            </w:rPr>
            <w:instrText xml:space="preserve"> PAGEREF _Toc300481954 \h </w:instrText>
          </w:r>
          <w:r w:rsidR="00037645">
            <w:rPr>
              <w:noProof/>
            </w:rPr>
          </w:r>
          <w:r w:rsidR="00037645">
            <w:rPr>
              <w:noProof/>
            </w:rPr>
            <w:fldChar w:fldCharType="separate"/>
          </w:r>
          <w:r w:rsidR="00F11065">
            <w:rPr>
              <w:noProof/>
            </w:rPr>
            <w:t>3</w:t>
          </w:r>
          <w:r w:rsidR="00037645">
            <w:rPr>
              <w:noProof/>
            </w:rPr>
            <w:fldChar w:fldCharType="end"/>
          </w:r>
        </w:p>
        <w:p w14:paraId="5F9FCDC8" w14:textId="77777777" w:rsidR="00037645" w:rsidRDefault="00037645">
          <w:pPr>
            <w:pStyle w:val="TOC3"/>
            <w:tabs>
              <w:tab w:val="right" w:leader="dot" w:pos="9436"/>
            </w:tabs>
            <w:rPr>
              <w:rFonts w:asciiTheme="minorHAnsi" w:hAnsiTheme="minorHAnsi" w:cstheme="minorBidi"/>
              <w:noProof/>
              <w:lang w:eastAsia="ja-JP"/>
            </w:rPr>
          </w:pPr>
          <w:r>
            <w:rPr>
              <w:noProof/>
            </w:rPr>
            <w:t>Program Review Self-Study: Instructional Programs</w:t>
          </w:r>
          <w:r>
            <w:rPr>
              <w:noProof/>
            </w:rPr>
            <w:tab/>
          </w:r>
          <w:r>
            <w:rPr>
              <w:noProof/>
            </w:rPr>
            <w:fldChar w:fldCharType="begin"/>
          </w:r>
          <w:r>
            <w:rPr>
              <w:noProof/>
            </w:rPr>
            <w:instrText xml:space="preserve"> PAGEREF _Toc300481955 \h </w:instrText>
          </w:r>
          <w:r>
            <w:rPr>
              <w:noProof/>
            </w:rPr>
          </w:r>
          <w:r>
            <w:rPr>
              <w:noProof/>
            </w:rPr>
            <w:fldChar w:fldCharType="separate"/>
          </w:r>
          <w:r w:rsidR="00F11065">
            <w:rPr>
              <w:noProof/>
            </w:rPr>
            <w:t>4</w:t>
          </w:r>
          <w:r>
            <w:rPr>
              <w:noProof/>
            </w:rPr>
            <w:fldChar w:fldCharType="end"/>
          </w:r>
        </w:p>
        <w:p w14:paraId="10A65F48" w14:textId="08E6E771" w:rsidR="00037645" w:rsidRDefault="00037645">
          <w:pPr>
            <w:pStyle w:val="TOC3"/>
            <w:tabs>
              <w:tab w:val="right" w:leader="dot" w:pos="9436"/>
            </w:tabs>
            <w:rPr>
              <w:rFonts w:asciiTheme="minorHAnsi" w:hAnsiTheme="minorHAnsi" w:cstheme="minorBidi"/>
              <w:noProof/>
              <w:lang w:eastAsia="ja-JP"/>
            </w:rPr>
          </w:pPr>
          <w:r>
            <w:rPr>
              <w:noProof/>
            </w:rPr>
            <w:t>Student Learning Outcome Assessment Timeline</w:t>
          </w:r>
          <w:r>
            <w:rPr>
              <w:noProof/>
            </w:rPr>
            <w:tab/>
          </w:r>
          <w:r>
            <w:rPr>
              <w:noProof/>
            </w:rPr>
            <w:fldChar w:fldCharType="begin"/>
          </w:r>
          <w:r>
            <w:rPr>
              <w:noProof/>
            </w:rPr>
            <w:instrText xml:space="preserve"> PAGEREF _Toc300481956 \h </w:instrText>
          </w:r>
          <w:r>
            <w:rPr>
              <w:noProof/>
            </w:rPr>
          </w:r>
          <w:r>
            <w:rPr>
              <w:noProof/>
            </w:rPr>
            <w:fldChar w:fldCharType="separate"/>
          </w:r>
          <w:r w:rsidR="00F11065">
            <w:rPr>
              <w:noProof/>
            </w:rPr>
            <w:t>53</w:t>
          </w:r>
          <w:r>
            <w:rPr>
              <w:noProof/>
            </w:rPr>
            <w:fldChar w:fldCharType="end"/>
          </w:r>
        </w:p>
        <w:p w14:paraId="59A1F6AA" w14:textId="27EFDAED" w:rsidR="00037645" w:rsidRDefault="00037645">
          <w:pPr>
            <w:pStyle w:val="TOC3"/>
            <w:tabs>
              <w:tab w:val="right" w:leader="dot" w:pos="9436"/>
            </w:tabs>
            <w:rPr>
              <w:rFonts w:asciiTheme="minorHAnsi" w:hAnsiTheme="minorHAnsi" w:cstheme="minorBidi"/>
              <w:noProof/>
              <w:lang w:eastAsia="ja-JP"/>
            </w:rPr>
          </w:pPr>
          <w:r>
            <w:rPr>
              <w:noProof/>
            </w:rPr>
            <w:t>Curriculum Revision Timeline</w:t>
          </w:r>
          <w:r>
            <w:rPr>
              <w:noProof/>
            </w:rPr>
            <w:tab/>
          </w:r>
          <w:r>
            <w:rPr>
              <w:noProof/>
            </w:rPr>
            <w:fldChar w:fldCharType="begin"/>
          </w:r>
          <w:r>
            <w:rPr>
              <w:noProof/>
            </w:rPr>
            <w:instrText xml:space="preserve"> PAGEREF _Toc300481957 \h </w:instrText>
          </w:r>
          <w:r>
            <w:rPr>
              <w:noProof/>
            </w:rPr>
          </w:r>
          <w:r>
            <w:rPr>
              <w:noProof/>
            </w:rPr>
            <w:fldChar w:fldCharType="separate"/>
          </w:r>
          <w:r w:rsidR="00F11065">
            <w:rPr>
              <w:noProof/>
            </w:rPr>
            <w:t>54</w:t>
          </w:r>
          <w:r>
            <w:rPr>
              <w:noProof/>
            </w:rPr>
            <w:fldChar w:fldCharType="end"/>
          </w:r>
        </w:p>
        <w:p w14:paraId="3580C9BA" w14:textId="3C9015FC" w:rsidR="00037645" w:rsidRDefault="00037645">
          <w:pPr>
            <w:pStyle w:val="TOC3"/>
            <w:tabs>
              <w:tab w:val="right" w:leader="dot" w:pos="9436"/>
            </w:tabs>
            <w:rPr>
              <w:rFonts w:asciiTheme="minorHAnsi" w:hAnsiTheme="minorHAnsi" w:cstheme="minorBidi"/>
              <w:noProof/>
              <w:lang w:eastAsia="ja-JP"/>
            </w:rPr>
          </w:pPr>
          <w:r>
            <w:rPr>
              <w:noProof/>
            </w:rPr>
            <w:t>Appendix A: Course Assessment Reporting Forms.</w:t>
          </w:r>
          <w:r>
            <w:rPr>
              <w:noProof/>
            </w:rPr>
            <w:tab/>
          </w:r>
          <w:r>
            <w:rPr>
              <w:noProof/>
            </w:rPr>
            <w:fldChar w:fldCharType="begin"/>
          </w:r>
          <w:r>
            <w:rPr>
              <w:noProof/>
            </w:rPr>
            <w:instrText xml:space="preserve"> PAGEREF _Toc300481958 \h </w:instrText>
          </w:r>
          <w:r>
            <w:rPr>
              <w:noProof/>
            </w:rPr>
          </w:r>
          <w:r>
            <w:rPr>
              <w:noProof/>
            </w:rPr>
            <w:fldChar w:fldCharType="separate"/>
          </w:r>
          <w:r w:rsidR="00F11065">
            <w:rPr>
              <w:noProof/>
            </w:rPr>
            <w:t>55</w:t>
          </w:r>
          <w:r>
            <w:rPr>
              <w:noProof/>
            </w:rPr>
            <w:fldChar w:fldCharType="end"/>
          </w:r>
        </w:p>
        <w:p w14:paraId="28C7A29D" w14:textId="77777777" w:rsidR="00037645" w:rsidRDefault="00037645">
          <w:pPr>
            <w:pStyle w:val="TOC3"/>
            <w:tabs>
              <w:tab w:val="right" w:leader="dot" w:pos="9436"/>
            </w:tabs>
            <w:rPr>
              <w:rFonts w:asciiTheme="minorHAnsi" w:hAnsiTheme="minorHAnsi" w:cstheme="minorBidi"/>
              <w:noProof/>
              <w:lang w:eastAsia="ja-JP"/>
            </w:rPr>
          </w:pPr>
          <w:r>
            <w:rPr>
              <w:noProof/>
            </w:rPr>
            <w:t>Appendix B: SAF Accreditation Letter</w:t>
          </w:r>
          <w:r>
            <w:rPr>
              <w:noProof/>
            </w:rPr>
            <w:tab/>
            <w:t>178</w:t>
          </w:r>
        </w:p>
        <w:p w14:paraId="0DB623CD" w14:textId="15A24255" w:rsidR="00037645" w:rsidRDefault="00037645">
          <w:pPr>
            <w:pStyle w:val="TOC3"/>
            <w:tabs>
              <w:tab w:val="right" w:leader="dot" w:pos="9436"/>
            </w:tabs>
            <w:rPr>
              <w:rFonts w:asciiTheme="minorHAnsi" w:hAnsiTheme="minorHAnsi" w:cstheme="minorBidi"/>
              <w:noProof/>
              <w:lang w:eastAsia="ja-JP"/>
            </w:rPr>
          </w:pPr>
          <w:r>
            <w:rPr>
              <w:noProof/>
            </w:rPr>
            <w:t>Dean/Manager Program Review Sign-Off</w:t>
          </w:r>
          <w:r>
            <w:rPr>
              <w:noProof/>
            </w:rPr>
            <w:tab/>
          </w:r>
          <w:r>
            <w:rPr>
              <w:noProof/>
            </w:rPr>
            <w:fldChar w:fldCharType="begin"/>
          </w:r>
          <w:r>
            <w:rPr>
              <w:noProof/>
            </w:rPr>
            <w:instrText xml:space="preserve"> PAGEREF _Toc300481961 \h </w:instrText>
          </w:r>
          <w:r>
            <w:rPr>
              <w:noProof/>
            </w:rPr>
          </w:r>
          <w:r>
            <w:rPr>
              <w:noProof/>
            </w:rPr>
            <w:fldChar w:fldCharType="separate"/>
          </w:r>
          <w:r w:rsidR="00F11065">
            <w:rPr>
              <w:noProof/>
            </w:rPr>
            <w:t>189</w:t>
          </w:r>
          <w:r>
            <w:rPr>
              <w:noProof/>
            </w:rPr>
            <w:fldChar w:fldCharType="end"/>
          </w:r>
        </w:p>
        <w:p w14:paraId="1F881CE2" w14:textId="40206AD5" w:rsidR="00037645" w:rsidRDefault="00037645">
          <w:pPr>
            <w:pStyle w:val="TOC3"/>
            <w:tabs>
              <w:tab w:val="right" w:leader="dot" w:pos="9436"/>
            </w:tabs>
            <w:rPr>
              <w:rFonts w:asciiTheme="minorHAnsi" w:hAnsiTheme="minorHAnsi" w:cstheme="minorBidi"/>
              <w:noProof/>
              <w:lang w:eastAsia="ja-JP"/>
            </w:rPr>
          </w:pPr>
          <w:r>
            <w:rPr>
              <w:noProof/>
            </w:rPr>
            <w:t>Reedley College Program Review Rubric</w:t>
          </w:r>
          <w:r>
            <w:rPr>
              <w:noProof/>
            </w:rPr>
            <w:tab/>
          </w:r>
          <w:r>
            <w:rPr>
              <w:noProof/>
            </w:rPr>
            <w:fldChar w:fldCharType="begin"/>
          </w:r>
          <w:r>
            <w:rPr>
              <w:noProof/>
            </w:rPr>
            <w:instrText xml:space="preserve"> PAGEREF _Toc300481962 \h </w:instrText>
          </w:r>
          <w:r>
            <w:rPr>
              <w:noProof/>
            </w:rPr>
          </w:r>
          <w:r>
            <w:rPr>
              <w:noProof/>
            </w:rPr>
            <w:fldChar w:fldCharType="separate"/>
          </w:r>
          <w:r w:rsidR="00F11065">
            <w:rPr>
              <w:noProof/>
            </w:rPr>
            <w:t>190</w:t>
          </w:r>
          <w:r>
            <w:rPr>
              <w:noProof/>
            </w:rPr>
            <w:fldChar w:fldCharType="end"/>
          </w:r>
        </w:p>
        <w:p w14:paraId="43C8C06D" w14:textId="7DE73A07" w:rsidR="00037645" w:rsidRDefault="00037645">
          <w:pPr>
            <w:pStyle w:val="TOC3"/>
            <w:tabs>
              <w:tab w:val="right" w:leader="dot" w:pos="9436"/>
            </w:tabs>
            <w:rPr>
              <w:rFonts w:asciiTheme="minorHAnsi" w:hAnsiTheme="minorHAnsi" w:cstheme="minorBidi"/>
              <w:noProof/>
              <w:lang w:eastAsia="ja-JP"/>
            </w:rPr>
          </w:pPr>
          <w:r>
            <w:rPr>
              <w:noProof/>
            </w:rPr>
            <w:t>Program Review Committee Response To Programs’ Drafts</w:t>
          </w:r>
          <w:r>
            <w:rPr>
              <w:noProof/>
            </w:rPr>
            <w:tab/>
          </w:r>
          <w:r>
            <w:rPr>
              <w:noProof/>
            </w:rPr>
            <w:fldChar w:fldCharType="begin"/>
          </w:r>
          <w:r>
            <w:rPr>
              <w:noProof/>
            </w:rPr>
            <w:instrText xml:space="preserve"> PAGEREF _Toc300481963 \h </w:instrText>
          </w:r>
          <w:r>
            <w:rPr>
              <w:noProof/>
            </w:rPr>
          </w:r>
          <w:r>
            <w:rPr>
              <w:noProof/>
            </w:rPr>
            <w:fldChar w:fldCharType="separate"/>
          </w:r>
          <w:r w:rsidR="00F11065">
            <w:rPr>
              <w:noProof/>
            </w:rPr>
            <w:t>191</w:t>
          </w:r>
          <w:r>
            <w:rPr>
              <w:noProof/>
            </w:rPr>
            <w:fldChar w:fldCharType="end"/>
          </w:r>
        </w:p>
        <w:p w14:paraId="078AE387" w14:textId="5C7E4AB7" w:rsidR="00037645" w:rsidRDefault="00037645">
          <w:pPr>
            <w:pStyle w:val="TOC3"/>
            <w:tabs>
              <w:tab w:val="right" w:leader="dot" w:pos="9436"/>
            </w:tabs>
            <w:rPr>
              <w:rFonts w:asciiTheme="minorHAnsi" w:hAnsiTheme="minorHAnsi" w:cstheme="minorBidi"/>
              <w:noProof/>
              <w:lang w:eastAsia="ja-JP"/>
            </w:rPr>
          </w:pPr>
          <w:r>
            <w:rPr>
              <w:noProof/>
            </w:rPr>
            <w:t>Committee Comments</w:t>
          </w:r>
          <w:r>
            <w:rPr>
              <w:noProof/>
            </w:rPr>
            <w:tab/>
          </w:r>
          <w:r>
            <w:rPr>
              <w:noProof/>
            </w:rPr>
            <w:fldChar w:fldCharType="begin"/>
          </w:r>
          <w:r>
            <w:rPr>
              <w:noProof/>
            </w:rPr>
            <w:instrText xml:space="preserve"> PAGEREF _Toc300481964 \h </w:instrText>
          </w:r>
          <w:r>
            <w:rPr>
              <w:noProof/>
            </w:rPr>
          </w:r>
          <w:r>
            <w:rPr>
              <w:noProof/>
            </w:rPr>
            <w:fldChar w:fldCharType="separate"/>
          </w:r>
          <w:r w:rsidR="00F11065">
            <w:rPr>
              <w:noProof/>
            </w:rPr>
            <w:t>192</w:t>
          </w:r>
          <w:r>
            <w:rPr>
              <w:noProof/>
            </w:rPr>
            <w:fldChar w:fldCharType="end"/>
          </w:r>
        </w:p>
        <w:p w14:paraId="764761EB" w14:textId="09D68AB1" w:rsidR="00037645" w:rsidRDefault="00037645">
          <w:pPr>
            <w:pStyle w:val="TOC3"/>
            <w:tabs>
              <w:tab w:val="right" w:leader="dot" w:pos="9436"/>
            </w:tabs>
            <w:rPr>
              <w:rFonts w:asciiTheme="minorHAnsi" w:hAnsiTheme="minorHAnsi" w:cstheme="minorBidi"/>
              <w:noProof/>
              <w:lang w:eastAsia="ja-JP"/>
            </w:rPr>
          </w:pPr>
          <w:r>
            <w:rPr>
              <w:noProof/>
            </w:rPr>
            <w:t>Program Review Substantiation Scoring Sheet</w:t>
          </w:r>
          <w:r>
            <w:rPr>
              <w:noProof/>
            </w:rPr>
            <w:tab/>
          </w:r>
          <w:r>
            <w:rPr>
              <w:noProof/>
            </w:rPr>
            <w:fldChar w:fldCharType="begin"/>
          </w:r>
          <w:r>
            <w:rPr>
              <w:noProof/>
            </w:rPr>
            <w:instrText xml:space="preserve"> PAGEREF _Toc300481965 \h </w:instrText>
          </w:r>
          <w:r>
            <w:rPr>
              <w:noProof/>
            </w:rPr>
          </w:r>
          <w:r>
            <w:rPr>
              <w:noProof/>
            </w:rPr>
            <w:fldChar w:fldCharType="separate"/>
          </w:r>
          <w:r w:rsidR="00F11065">
            <w:rPr>
              <w:noProof/>
            </w:rPr>
            <w:t>193</w:t>
          </w:r>
          <w:r>
            <w:rPr>
              <w:noProof/>
            </w:rPr>
            <w:fldChar w:fldCharType="end"/>
          </w:r>
        </w:p>
        <w:p w14:paraId="2B847733" w14:textId="5D3D7E16" w:rsidR="00037645" w:rsidRDefault="00037645">
          <w:pPr>
            <w:pStyle w:val="TOC3"/>
            <w:tabs>
              <w:tab w:val="right" w:leader="dot" w:pos="9436"/>
            </w:tabs>
            <w:rPr>
              <w:rFonts w:asciiTheme="minorHAnsi" w:hAnsiTheme="minorHAnsi" w:cstheme="minorBidi"/>
              <w:noProof/>
              <w:lang w:eastAsia="ja-JP"/>
            </w:rPr>
          </w:pPr>
          <w:r w:rsidRPr="00A05057">
            <w:rPr>
              <w:rFonts w:eastAsia="Times New Roman"/>
              <w:noProof/>
            </w:rPr>
            <w:t>Strategic Plan Annual Report</w:t>
          </w:r>
          <w:r>
            <w:rPr>
              <w:noProof/>
            </w:rPr>
            <w:tab/>
          </w:r>
          <w:r>
            <w:rPr>
              <w:noProof/>
            </w:rPr>
            <w:fldChar w:fldCharType="begin"/>
          </w:r>
          <w:r>
            <w:rPr>
              <w:noProof/>
            </w:rPr>
            <w:instrText xml:space="preserve"> PAGEREF _Toc300481966 \h </w:instrText>
          </w:r>
          <w:r>
            <w:rPr>
              <w:noProof/>
            </w:rPr>
          </w:r>
          <w:r>
            <w:rPr>
              <w:noProof/>
            </w:rPr>
            <w:fldChar w:fldCharType="separate"/>
          </w:r>
          <w:r w:rsidR="00F11065">
            <w:rPr>
              <w:noProof/>
            </w:rPr>
            <w:t>195</w:t>
          </w:r>
          <w:r>
            <w:rPr>
              <w:noProof/>
            </w:rPr>
            <w:fldChar w:fldCharType="end"/>
          </w:r>
        </w:p>
        <w:p w14:paraId="13DD98B3" w14:textId="74238D0C" w:rsidR="00037645" w:rsidRDefault="00037645">
          <w:pPr>
            <w:pStyle w:val="TOC3"/>
            <w:tabs>
              <w:tab w:val="right" w:leader="dot" w:pos="9436"/>
            </w:tabs>
            <w:rPr>
              <w:rFonts w:asciiTheme="minorHAnsi" w:hAnsiTheme="minorHAnsi" w:cstheme="minorBidi"/>
              <w:noProof/>
              <w:lang w:eastAsia="ja-JP"/>
            </w:rPr>
          </w:pPr>
          <w:r>
            <w:rPr>
              <w:noProof/>
            </w:rPr>
            <w:t>Program Review Annual Progress Report</w:t>
          </w:r>
          <w:r>
            <w:rPr>
              <w:noProof/>
            </w:rPr>
            <w:tab/>
          </w:r>
          <w:r>
            <w:rPr>
              <w:noProof/>
            </w:rPr>
            <w:fldChar w:fldCharType="begin"/>
          </w:r>
          <w:r>
            <w:rPr>
              <w:noProof/>
            </w:rPr>
            <w:instrText xml:space="preserve"> PAGEREF _Toc300481967 \h </w:instrText>
          </w:r>
          <w:r>
            <w:rPr>
              <w:noProof/>
            </w:rPr>
          </w:r>
          <w:r>
            <w:rPr>
              <w:noProof/>
            </w:rPr>
            <w:fldChar w:fldCharType="separate"/>
          </w:r>
          <w:r w:rsidR="00F11065">
            <w:rPr>
              <w:noProof/>
            </w:rPr>
            <w:t>198</w:t>
          </w:r>
          <w:r>
            <w:rPr>
              <w:noProof/>
            </w:rPr>
            <w:fldChar w:fldCharType="end"/>
          </w:r>
        </w:p>
        <w:p w14:paraId="3737D535" w14:textId="77777777" w:rsidR="0074164A" w:rsidRPr="00A1328D" w:rsidRDefault="00BD131C" w:rsidP="0074164A">
          <w:pPr>
            <w:spacing w:after="0" w:line="240" w:lineRule="auto"/>
            <w:rPr>
              <w:rFonts w:cs="Times New Roman"/>
            </w:rPr>
          </w:pPr>
          <w:r w:rsidRPr="00A1328D">
            <w:rPr>
              <w:rFonts w:cs="Times New Roman"/>
              <w:b/>
              <w:bCs/>
              <w:noProof/>
            </w:rPr>
            <w:fldChar w:fldCharType="end"/>
          </w:r>
        </w:p>
      </w:sdtContent>
    </w:sdt>
    <w:p w14:paraId="73FB2559" w14:textId="77777777" w:rsidR="0073478A" w:rsidRPr="00A1328D" w:rsidRDefault="0073478A" w:rsidP="00A91B1D">
      <w:pPr>
        <w:spacing w:after="0" w:line="240" w:lineRule="auto"/>
        <w:rPr>
          <w:rFonts w:cs="Times New Roman"/>
        </w:rPr>
      </w:pPr>
    </w:p>
    <w:p w14:paraId="04D4B209" w14:textId="77777777" w:rsidR="0073478A" w:rsidRPr="00A1328D" w:rsidRDefault="0073478A" w:rsidP="00A91B1D">
      <w:pPr>
        <w:spacing w:after="0" w:line="240" w:lineRule="auto"/>
        <w:rPr>
          <w:rFonts w:cs="Times New Roman"/>
        </w:rPr>
      </w:pPr>
    </w:p>
    <w:p w14:paraId="6EBEA98E" w14:textId="77777777" w:rsidR="0073478A" w:rsidRPr="00A1328D" w:rsidRDefault="0073478A" w:rsidP="00A91B1D">
      <w:pPr>
        <w:spacing w:after="0" w:line="240" w:lineRule="auto"/>
        <w:rPr>
          <w:rFonts w:cs="Times New Roman"/>
        </w:rPr>
      </w:pPr>
    </w:p>
    <w:p w14:paraId="237BA5D2" w14:textId="77777777" w:rsidR="0073478A" w:rsidRPr="00A1328D" w:rsidRDefault="0073478A" w:rsidP="00A91B1D">
      <w:pPr>
        <w:spacing w:after="0" w:line="240" w:lineRule="auto"/>
        <w:rPr>
          <w:rFonts w:cs="Times New Roman"/>
        </w:rPr>
      </w:pPr>
    </w:p>
    <w:p w14:paraId="59953F3B" w14:textId="77777777" w:rsidR="0073478A" w:rsidRPr="00A1328D" w:rsidRDefault="0073478A" w:rsidP="00A91B1D">
      <w:pPr>
        <w:spacing w:after="0" w:line="240" w:lineRule="auto"/>
        <w:rPr>
          <w:rFonts w:cs="Times New Roman"/>
        </w:rPr>
      </w:pPr>
    </w:p>
    <w:p w14:paraId="4DA7A162" w14:textId="77777777" w:rsidR="0073478A" w:rsidRPr="00A1328D" w:rsidRDefault="0073478A" w:rsidP="00A91B1D">
      <w:pPr>
        <w:spacing w:after="0" w:line="240" w:lineRule="auto"/>
        <w:rPr>
          <w:rFonts w:cs="Times New Roman"/>
        </w:rPr>
      </w:pPr>
    </w:p>
    <w:p w14:paraId="32E71C78" w14:textId="77777777" w:rsidR="0073478A" w:rsidRPr="00A1328D" w:rsidRDefault="0073478A" w:rsidP="00A91B1D">
      <w:pPr>
        <w:spacing w:after="0" w:line="240" w:lineRule="auto"/>
        <w:rPr>
          <w:rFonts w:cs="Times New Roman"/>
        </w:rPr>
      </w:pPr>
    </w:p>
    <w:p w14:paraId="673C08B3" w14:textId="77777777" w:rsidR="0073478A" w:rsidRPr="00A1328D" w:rsidRDefault="0073478A" w:rsidP="00A91B1D">
      <w:pPr>
        <w:spacing w:after="0" w:line="240" w:lineRule="auto"/>
        <w:rPr>
          <w:rFonts w:cs="Times New Roman"/>
        </w:rPr>
      </w:pPr>
    </w:p>
    <w:p w14:paraId="0526A475" w14:textId="77777777" w:rsidR="00040319" w:rsidRPr="00A1328D" w:rsidRDefault="00040319" w:rsidP="00A91B1D">
      <w:pPr>
        <w:pStyle w:val="Heading1"/>
        <w:spacing w:after="0" w:line="240" w:lineRule="auto"/>
        <w:rPr>
          <w:rFonts w:cs="Times New Roman"/>
          <w:sz w:val="24"/>
          <w:szCs w:val="24"/>
        </w:rPr>
      </w:pPr>
    </w:p>
    <w:p w14:paraId="367FBF6C" w14:textId="77777777" w:rsidR="006309BD" w:rsidRPr="00A1328D" w:rsidRDefault="006309BD">
      <w:pPr>
        <w:rPr>
          <w:smallCaps/>
          <w:spacing w:val="5"/>
        </w:rPr>
      </w:pPr>
      <w:r w:rsidRPr="00A1328D">
        <w:br w:type="page"/>
      </w:r>
    </w:p>
    <w:p w14:paraId="5DDF5E6F" w14:textId="77777777" w:rsidR="00B43E4E" w:rsidRPr="00A1328D" w:rsidRDefault="00A91B1D" w:rsidP="006309BD">
      <w:pPr>
        <w:pStyle w:val="Heading3"/>
      </w:pPr>
      <w:bookmarkStart w:id="6" w:name="_Toc300481954"/>
      <w:r w:rsidRPr="00A1328D">
        <w:lastRenderedPageBreak/>
        <w:t>Reedley College Mission Statement</w:t>
      </w:r>
      <w:bookmarkEnd w:id="6"/>
    </w:p>
    <w:p w14:paraId="5D36BE1C" w14:textId="77777777" w:rsidR="007B1BAA" w:rsidRPr="00A1328D" w:rsidRDefault="00B43E4E" w:rsidP="007B1BAA">
      <w:pPr>
        <w:rPr>
          <w:rFonts w:ascii="Calibri" w:hAnsi="Calibri"/>
        </w:rPr>
      </w:pPr>
      <w:r w:rsidRPr="00A1328D">
        <w:rPr>
          <w:rFonts w:ascii="Calibri" w:hAnsi="Calibri"/>
        </w:rPr>
        <w:t>Reedley College, including its centers and sites, provides an accessible educational environment ensuring high-quality innovative learning opportunities supported by services for student success. We offer associate degree programs, career technical education, transfer level and basic skills courses. We instill a passion for learning that will meet the academic, workforce, and personal goals of our diverse population.</w:t>
      </w:r>
    </w:p>
    <w:p w14:paraId="182826B2" w14:textId="77777777" w:rsidR="007B1BAA" w:rsidRPr="00A1328D" w:rsidRDefault="007B1BAA" w:rsidP="007B1BAA"/>
    <w:p w14:paraId="57612B11" w14:textId="77777777" w:rsidR="00040319" w:rsidRPr="00A1328D" w:rsidRDefault="00040319" w:rsidP="00551CB6">
      <w:pPr>
        <w:spacing w:after="0" w:line="240" w:lineRule="auto"/>
        <w:rPr>
          <w:rFonts w:ascii="Calibri" w:hAnsi="Calibri"/>
        </w:rPr>
      </w:pPr>
    </w:p>
    <w:p w14:paraId="45BE120D" w14:textId="77777777" w:rsidR="007B1BAA" w:rsidRPr="00A1328D" w:rsidRDefault="007B1BAA" w:rsidP="00551CB6">
      <w:pPr>
        <w:pStyle w:val="Heading2"/>
        <w:spacing w:after="0" w:line="240" w:lineRule="auto"/>
        <w:rPr>
          <w:rFonts w:ascii="Calibri" w:hAnsi="Calibri"/>
          <w:sz w:val="24"/>
          <w:szCs w:val="24"/>
        </w:rPr>
      </w:pPr>
    </w:p>
    <w:p w14:paraId="27C765A0" w14:textId="77777777" w:rsidR="007B1BAA" w:rsidRPr="00A1328D" w:rsidRDefault="007B1BAA" w:rsidP="00551CB6">
      <w:pPr>
        <w:pStyle w:val="Heading2"/>
        <w:spacing w:after="0" w:line="240" w:lineRule="auto"/>
        <w:rPr>
          <w:rFonts w:ascii="Calibri" w:hAnsi="Calibri"/>
          <w:sz w:val="24"/>
          <w:szCs w:val="24"/>
        </w:rPr>
      </w:pPr>
    </w:p>
    <w:p w14:paraId="279269FE" w14:textId="77777777" w:rsidR="00180ACC" w:rsidRPr="00A1328D" w:rsidRDefault="00040319" w:rsidP="00180ACC">
      <w:pPr>
        <w:spacing w:after="0" w:line="240" w:lineRule="auto"/>
        <w:rPr>
          <w:rFonts w:ascii="Calibri" w:hAnsi="Calibri"/>
          <w:u w:val="single"/>
        </w:rPr>
      </w:pPr>
      <w:r w:rsidRPr="00A1328D">
        <w:rPr>
          <w:rFonts w:ascii="Calibri" w:hAnsi="Calibri"/>
          <w:u w:val="single"/>
        </w:rPr>
        <w:t>Strategic Plan</w:t>
      </w:r>
    </w:p>
    <w:p w14:paraId="36F8F7F6" w14:textId="77777777" w:rsidR="00040319" w:rsidRPr="00A1328D" w:rsidRDefault="00040319" w:rsidP="00180ACC">
      <w:pPr>
        <w:spacing w:after="0" w:line="240" w:lineRule="auto"/>
        <w:rPr>
          <w:rFonts w:ascii="Calibri" w:hAnsi="Calibri"/>
          <w:u w:val="single"/>
        </w:rPr>
      </w:pPr>
      <w:r w:rsidRPr="00A1328D">
        <w:rPr>
          <w:rFonts w:ascii="Calibri" w:hAnsi="Calibri"/>
        </w:rPr>
        <w:t>The current Strategic Plan may be found at:</w:t>
      </w:r>
    </w:p>
    <w:p w14:paraId="084D652C" w14:textId="77777777" w:rsidR="00040319" w:rsidRPr="00A1328D" w:rsidRDefault="007D0E04" w:rsidP="00551CB6">
      <w:pPr>
        <w:spacing w:after="0" w:line="240" w:lineRule="auto"/>
        <w:rPr>
          <w:rFonts w:ascii="Calibri" w:hAnsi="Calibri"/>
        </w:rPr>
      </w:pPr>
      <w:hyperlink r:id="rId9" w:history="1">
        <w:r w:rsidR="007B1BAA" w:rsidRPr="00A1328D">
          <w:rPr>
            <w:rStyle w:val="Hyperlink"/>
            <w:rFonts w:ascii="Calibri" w:hAnsi="Calibri"/>
            <w:color w:val="auto"/>
          </w:rPr>
          <w:t>http://www.reedleycollege.edu/index.aspx?page=87</w:t>
        </w:r>
      </w:hyperlink>
    </w:p>
    <w:p w14:paraId="1C2F036E" w14:textId="77777777" w:rsidR="00040319" w:rsidRPr="00A1328D" w:rsidRDefault="00040319" w:rsidP="00551CB6">
      <w:pPr>
        <w:spacing w:after="0" w:line="240" w:lineRule="auto"/>
        <w:rPr>
          <w:rFonts w:ascii="Calibri" w:hAnsi="Calibri"/>
        </w:rPr>
      </w:pPr>
    </w:p>
    <w:p w14:paraId="52A36083" w14:textId="77777777" w:rsidR="007B1BAA" w:rsidRPr="00A1328D" w:rsidRDefault="007B1BAA" w:rsidP="00551CB6">
      <w:pPr>
        <w:pStyle w:val="Heading2"/>
        <w:spacing w:after="0" w:line="240" w:lineRule="auto"/>
        <w:rPr>
          <w:rFonts w:ascii="Calibri" w:hAnsi="Calibri"/>
          <w:sz w:val="24"/>
          <w:szCs w:val="24"/>
        </w:rPr>
      </w:pPr>
    </w:p>
    <w:p w14:paraId="60BA5B5A" w14:textId="77777777" w:rsidR="007B1BAA" w:rsidRPr="00A1328D" w:rsidRDefault="007B1BAA" w:rsidP="00551CB6">
      <w:pPr>
        <w:spacing w:after="0" w:line="240" w:lineRule="auto"/>
        <w:rPr>
          <w:rFonts w:ascii="Calibri" w:hAnsi="Calibri"/>
        </w:rPr>
      </w:pPr>
    </w:p>
    <w:p w14:paraId="684F7CC3" w14:textId="77777777" w:rsidR="006309BD" w:rsidRPr="00A1328D" w:rsidRDefault="006309BD">
      <w:pPr>
        <w:rPr>
          <w:rFonts w:cs="Times New Roman"/>
        </w:rPr>
      </w:pPr>
      <w:r w:rsidRPr="00A1328D">
        <w:rPr>
          <w:rFonts w:cs="Times New Roman"/>
        </w:rPr>
        <w:br w:type="page"/>
      </w:r>
    </w:p>
    <w:p w14:paraId="4C72225A" w14:textId="77777777" w:rsidR="0073478A" w:rsidRPr="00A1328D" w:rsidRDefault="0073478A" w:rsidP="006309BD">
      <w:pPr>
        <w:spacing w:after="0" w:line="240" w:lineRule="auto"/>
        <w:ind w:left="720"/>
        <w:rPr>
          <w:rFonts w:ascii="Calibri" w:hAnsi="Calibri"/>
        </w:rPr>
      </w:pPr>
      <w:r w:rsidRPr="00A1328D">
        <w:rPr>
          <w:rFonts w:ascii="Calibri" w:hAnsi="Calibri"/>
        </w:rPr>
        <w:lastRenderedPageBreak/>
        <w:tab/>
      </w:r>
    </w:p>
    <w:p w14:paraId="519CA48C" w14:textId="77777777" w:rsidR="0073478A" w:rsidRPr="00A1328D" w:rsidRDefault="0073478A" w:rsidP="00551CB6">
      <w:pPr>
        <w:spacing w:after="0" w:line="240" w:lineRule="auto"/>
        <w:rPr>
          <w:rFonts w:ascii="Calibri" w:hAnsi="Calibri"/>
        </w:rPr>
      </w:pPr>
    </w:p>
    <w:p w14:paraId="01615E23" w14:textId="77777777" w:rsidR="0073478A" w:rsidRPr="00A1328D" w:rsidRDefault="00991B25" w:rsidP="006309BD">
      <w:pPr>
        <w:pStyle w:val="Heading3"/>
      </w:pPr>
      <w:bookmarkStart w:id="7" w:name="_Toc300481955"/>
      <w:r w:rsidRPr="00A1328D">
        <w:t>Program Review Self-Study</w:t>
      </w:r>
      <w:r w:rsidR="007106C7" w:rsidRPr="00A1328D">
        <w:t xml:space="preserve">: </w:t>
      </w:r>
      <w:r w:rsidRPr="00A1328D">
        <w:t>Instructional Programs</w:t>
      </w:r>
      <w:bookmarkEnd w:id="7"/>
    </w:p>
    <w:p w14:paraId="0F651EF0" w14:textId="77777777" w:rsidR="0073478A" w:rsidRPr="00A1328D" w:rsidRDefault="0073478A" w:rsidP="00A91B1D">
      <w:pPr>
        <w:spacing w:after="0" w:line="240" w:lineRule="auto"/>
        <w:rPr>
          <w:rFonts w:ascii="Calibri" w:hAnsi="Calibri"/>
        </w:rPr>
      </w:pPr>
    </w:p>
    <w:p w14:paraId="356095D6" w14:textId="77777777" w:rsidR="0073478A" w:rsidRPr="00A1328D" w:rsidRDefault="00051212" w:rsidP="008867F6">
      <w:pPr>
        <w:spacing w:after="0" w:line="240" w:lineRule="auto"/>
        <w:jc w:val="center"/>
        <w:rPr>
          <w:rFonts w:ascii="Calibri" w:hAnsi="Calibri"/>
          <w:b/>
          <w:u w:val="single"/>
        </w:rPr>
      </w:pPr>
      <w:r w:rsidRPr="00A1328D">
        <w:rPr>
          <w:rFonts w:ascii="Calibri" w:hAnsi="Calibri"/>
          <w:b/>
          <w:u w:val="single"/>
        </w:rPr>
        <w:t xml:space="preserve">I.  </w:t>
      </w:r>
      <w:r w:rsidR="0073478A" w:rsidRPr="00A1328D">
        <w:rPr>
          <w:rFonts w:ascii="Calibri" w:hAnsi="Calibri"/>
          <w:b/>
          <w:u w:val="single"/>
        </w:rPr>
        <w:t>General Information</w:t>
      </w:r>
    </w:p>
    <w:p w14:paraId="5560FE02" w14:textId="77777777" w:rsidR="0073478A" w:rsidRPr="00A1328D" w:rsidRDefault="0073478A" w:rsidP="00A91B1D">
      <w:pPr>
        <w:spacing w:after="0" w:line="240" w:lineRule="auto"/>
        <w:rPr>
          <w:rFonts w:ascii="Calibri" w:hAnsi="Calibri"/>
        </w:rPr>
      </w:pPr>
    </w:p>
    <w:p w14:paraId="04FD6AF5" w14:textId="77777777" w:rsidR="0073478A" w:rsidRPr="00A1328D" w:rsidRDefault="00051212" w:rsidP="008867F6">
      <w:pPr>
        <w:spacing w:after="0" w:line="240" w:lineRule="auto"/>
        <w:jc w:val="left"/>
        <w:rPr>
          <w:rFonts w:ascii="Calibri" w:hAnsi="Calibri"/>
        </w:rPr>
      </w:pPr>
      <w:r w:rsidRPr="00A1328D">
        <w:rPr>
          <w:rFonts w:ascii="Calibri" w:hAnsi="Calibri"/>
        </w:rPr>
        <w:t xml:space="preserve">A. </w:t>
      </w:r>
      <w:r w:rsidR="0073478A" w:rsidRPr="00A1328D">
        <w:rPr>
          <w:rFonts w:ascii="Calibri" w:hAnsi="Calibri"/>
        </w:rPr>
        <w:t>List the Instructional Area(s)</w:t>
      </w:r>
    </w:p>
    <w:p w14:paraId="08FCFB18" w14:textId="77777777" w:rsidR="0073478A" w:rsidRPr="00A1328D" w:rsidRDefault="0073478A" w:rsidP="008867F6">
      <w:pPr>
        <w:spacing w:after="0" w:line="240" w:lineRule="auto"/>
        <w:jc w:val="left"/>
        <w:rPr>
          <w:rFonts w:ascii="Calibri" w:hAnsi="Calibri"/>
        </w:rPr>
      </w:pPr>
    </w:p>
    <w:sdt>
      <w:sdtPr>
        <w:rPr>
          <w:rFonts w:ascii="Calibri" w:hAnsi="Calibri" w:cs="Times New Roman"/>
        </w:rPr>
        <w:id w:val="214086105"/>
      </w:sdtPr>
      <w:sdtEndPr/>
      <w:sdtContent>
        <w:sdt>
          <w:sdtPr>
            <w:rPr>
              <w:rFonts w:ascii="Calibri" w:hAnsi="Calibri" w:cs="Times New Roman"/>
            </w:rPr>
            <w:id w:val="-716274971"/>
          </w:sdtPr>
          <w:sdtEndPr>
            <w:rPr>
              <w:rFonts w:ascii="Times New Roman" w:hAnsi="Times New Roman"/>
              <w:i/>
            </w:rPr>
          </w:sdtEndPr>
          <w:sdtContent>
            <w:p w14:paraId="6C398322" w14:textId="77777777" w:rsidR="00311DE8" w:rsidRPr="00311DE8" w:rsidRDefault="00311DE8" w:rsidP="00A12FCD">
              <w:pPr>
                <w:spacing w:after="0"/>
                <w:jc w:val="left"/>
                <w:rPr>
                  <w:rFonts w:cs="Times New Roman"/>
                  <w:i/>
                </w:rPr>
              </w:pPr>
              <w:r w:rsidRPr="00311DE8">
                <w:rPr>
                  <w:rFonts w:cs="Times New Roman"/>
                  <w:i/>
                </w:rPr>
                <w:t>Agriculture and Natural Resources</w:t>
              </w:r>
            </w:p>
            <w:p w14:paraId="7568B120" w14:textId="77777777" w:rsidR="00311DE8" w:rsidRPr="00311DE8" w:rsidRDefault="00311DE8" w:rsidP="00A12FCD">
              <w:pPr>
                <w:spacing w:after="0"/>
                <w:jc w:val="left"/>
                <w:rPr>
                  <w:rFonts w:cs="Times New Roman"/>
                  <w:i/>
                </w:rPr>
              </w:pPr>
              <w:r w:rsidRPr="00311DE8">
                <w:rPr>
                  <w:rFonts w:cs="Times New Roman"/>
                  <w:i/>
                </w:rPr>
                <w:t>Program: Forestry and Natural Resources</w:t>
              </w:r>
            </w:p>
          </w:sdtContent>
        </w:sdt>
        <w:p w14:paraId="4C60098B" w14:textId="77777777" w:rsidR="00051212" w:rsidRPr="00311DE8" w:rsidRDefault="007D0E04" w:rsidP="008867F6">
          <w:pPr>
            <w:spacing w:after="0" w:line="240" w:lineRule="auto"/>
            <w:jc w:val="left"/>
            <w:rPr>
              <w:rFonts w:ascii="Calibri" w:hAnsi="Calibri" w:cs="Times New Roman"/>
            </w:rPr>
          </w:pPr>
        </w:p>
      </w:sdtContent>
    </w:sdt>
    <w:p w14:paraId="1B5AE926" w14:textId="77777777" w:rsidR="006B2BDF" w:rsidRPr="00A1328D" w:rsidRDefault="006B2BDF" w:rsidP="008867F6">
      <w:pPr>
        <w:spacing w:after="0" w:line="240" w:lineRule="auto"/>
        <w:jc w:val="left"/>
        <w:rPr>
          <w:rFonts w:ascii="Calibri" w:hAnsi="Calibri"/>
        </w:rPr>
      </w:pPr>
      <w:r w:rsidRPr="00A1328D">
        <w:rPr>
          <w:rFonts w:ascii="Calibri" w:hAnsi="Calibri"/>
        </w:rPr>
        <w:t>B.  The program is offered</w:t>
      </w:r>
      <w:r w:rsidR="00FF3D3C" w:rsidRPr="00A1328D">
        <w:rPr>
          <w:rFonts w:ascii="Calibri" w:hAnsi="Calibri"/>
        </w:rPr>
        <w:t xml:space="preserve"> (please select all appropriate locations)</w:t>
      </w:r>
      <w:r w:rsidRPr="00A1328D">
        <w:rPr>
          <w:rFonts w:ascii="Calibri" w:hAnsi="Calibri"/>
        </w:rPr>
        <w:t>:</w:t>
      </w:r>
    </w:p>
    <w:p w14:paraId="09AF0D82" w14:textId="77777777" w:rsidR="006B2BDF" w:rsidRPr="00A1328D" w:rsidRDefault="006B2BDF" w:rsidP="008867F6">
      <w:pPr>
        <w:spacing w:after="0" w:line="240" w:lineRule="auto"/>
        <w:jc w:val="left"/>
        <w:rPr>
          <w:rFonts w:ascii="Calibri" w:hAnsi="Calibri"/>
        </w:rPr>
      </w:pPr>
    </w:p>
    <w:p w14:paraId="1BA5D845" w14:textId="77777777" w:rsidR="006B2BDF" w:rsidRPr="00A1328D" w:rsidRDefault="007D0E04" w:rsidP="008867F6">
      <w:pPr>
        <w:spacing w:after="0" w:line="240" w:lineRule="auto"/>
        <w:jc w:val="left"/>
        <w:rPr>
          <w:rFonts w:ascii="Calibri" w:hAnsi="Calibri"/>
        </w:rPr>
      </w:pPr>
      <w:sdt>
        <w:sdtPr>
          <w:rPr>
            <w:rFonts w:ascii="Calibri" w:hAnsi="Calibri"/>
          </w:rPr>
          <w:id w:val="-898280362"/>
        </w:sdtPr>
        <w:sdtEndPr/>
        <w:sdtContent>
          <w:r w:rsidR="00311DE8" w:rsidRPr="00311DE8">
            <w:rPr>
              <w:rFonts w:ascii="MS Gothic" w:eastAsia="MS Gothic" w:hAnsi="MS Gothic" w:hint="eastAsia"/>
              <w:b/>
            </w:rPr>
            <w:t xml:space="preserve">X </w:t>
          </w:r>
        </w:sdtContent>
      </w:sdt>
      <w:r w:rsidR="006B2BDF" w:rsidRPr="00A1328D">
        <w:rPr>
          <w:rFonts w:ascii="Calibri" w:hAnsi="Calibri"/>
        </w:rPr>
        <w:t xml:space="preserve"> Reedley College</w:t>
      </w:r>
      <w:r w:rsidR="006B2BDF" w:rsidRPr="00A1328D">
        <w:rPr>
          <w:rFonts w:ascii="Calibri" w:hAnsi="Calibri"/>
        </w:rPr>
        <w:tab/>
      </w:r>
      <w:sdt>
        <w:sdtPr>
          <w:rPr>
            <w:rFonts w:ascii="Calibri" w:hAnsi="Calibri"/>
          </w:rPr>
          <w:id w:val="-1227380755"/>
        </w:sdtPr>
        <w:sdtEndPr/>
        <w:sdtContent>
          <w:r w:rsidR="006B2BDF" w:rsidRPr="00A1328D">
            <w:rPr>
              <w:rFonts w:ascii="MS Gothic" w:eastAsia="MS Gothic" w:hAnsi="MS Gothic" w:cs="MS Gothic" w:hint="eastAsia"/>
            </w:rPr>
            <w:t>☐</w:t>
          </w:r>
        </w:sdtContent>
      </w:sdt>
      <w:r w:rsidR="006B2BDF" w:rsidRPr="00A1328D">
        <w:rPr>
          <w:rFonts w:ascii="Calibri" w:hAnsi="Calibri"/>
        </w:rPr>
        <w:t>Madera Center</w:t>
      </w:r>
      <w:r w:rsidR="006B2BDF" w:rsidRPr="00A1328D">
        <w:rPr>
          <w:rFonts w:ascii="Calibri" w:hAnsi="Calibri"/>
        </w:rPr>
        <w:tab/>
      </w:r>
      <w:sdt>
        <w:sdtPr>
          <w:rPr>
            <w:rFonts w:ascii="Calibri" w:hAnsi="Calibri"/>
          </w:rPr>
          <w:id w:val="2120791426"/>
        </w:sdtPr>
        <w:sdtEndPr/>
        <w:sdtContent>
          <w:r w:rsidR="006B2BDF" w:rsidRPr="00A1328D">
            <w:rPr>
              <w:rFonts w:ascii="MS Gothic" w:eastAsia="MS Gothic" w:hAnsi="MS Gothic" w:cs="MS Gothic" w:hint="eastAsia"/>
            </w:rPr>
            <w:t>☐</w:t>
          </w:r>
        </w:sdtContent>
      </w:sdt>
      <w:r w:rsidR="006B2BDF" w:rsidRPr="00A1328D">
        <w:rPr>
          <w:rFonts w:ascii="Calibri" w:hAnsi="Calibri"/>
        </w:rPr>
        <w:t>Oakhurst Site</w:t>
      </w:r>
      <w:r w:rsidR="006B2BDF" w:rsidRPr="00A1328D">
        <w:rPr>
          <w:rFonts w:ascii="Calibri" w:hAnsi="Calibri"/>
        </w:rPr>
        <w:tab/>
      </w:r>
      <w:sdt>
        <w:sdtPr>
          <w:rPr>
            <w:rFonts w:ascii="Calibri" w:hAnsi="Calibri"/>
          </w:rPr>
          <w:id w:val="-1395422483"/>
        </w:sdtPr>
        <w:sdtEndPr/>
        <w:sdtContent>
          <w:r w:rsidR="006B2BDF" w:rsidRPr="00A1328D">
            <w:rPr>
              <w:rFonts w:ascii="MS Gothic" w:eastAsia="MS Gothic" w:hAnsi="MS Gothic" w:cs="MS Gothic" w:hint="eastAsia"/>
            </w:rPr>
            <w:t>☐</w:t>
          </w:r>
        </w:sdtContent>
      </w:sdt>
      <w:r w:rsidR="006B2BDF" w:rsidRPr="00A1328D">
        <w:rPr>
          <w:rFonts w:ascii="Calibri" w:hAnsi="Calibri"/>
        </w:rPr>
        <w:t>Distance Education</w:t>
      </w:r>
    </w:p>
    <w:p w14:paraId="446690B4" w14:textId="77777777" w:rsidR="00311DE8" w:rsidRDefault="00311DE8" w:rsidP="008867F6">
      <w:pPr>
        <w:spacing w:after="0" w:line="240" w:lineRule="auto"/>
        <w:jc w:val="left"/>
        <w:rPr>
          <w:rFonts w:ascii="Calibri" w:hAnsi="Calibri"/>
        </w:rPr>
      </w:pPr>
    </w:p>
    <w:p w14:paraId="2DCA27BA" w14:textId="77777777" w:rsidR="006B2BDF" w:rsidRPr="00A1328D" w:rsidRDefault="006B2BDF" w:rsidP="008867F6">
      <w:pPr>
        <w:spacing w:after="0" w:line="240" w:lineRule="auto"/>
        <w:jc w:val="left"/>
        <w:rPr>
          <w:rFonts w:ascii="Calibri" w:hAnsi="Calibri"/>
        </w:rPr>
      </w:pPr>
      <w:r w:rsidRPr="00A1328D">
        <w:rPr>
          <w:rFonts w:ascii="Calibri" w:hAnsi="Calibri"/>
        </w:rPr>
        <w:t>If program is offered at more than one campus site, these sites must be referenced where appropriate.</w:t>
      </w:r>
    </w:p>
    <w:p w14:paraId="3F62D859" w14:textId="77777777" w:rsidR="006B2BDF" w:rsidRPr="00A1328D" w:rsidRDefault="006B2BDF" w:rsidP="008867F6">
      <w:pPr>
        <w:spacing w:after="0" w:line="240" w:lineRule="auto"/>
        <w:jc w:val="left"/>
        <w:rPr>
          <w:rFonts w:ascii="Calibri" w:hAnsi="Calibri"/>
        </w:rPr>
      </w:pPr>
    </w:p>
    <w:p w14:paraId="4E1296A3" w14:textId="77777777" w:rsidR="0073478A" w:rsidRPr="00A1328D" w:rsidRDefault="006B2BDF" w:rsidP="008867F6">
      <w:pPr>
        <w:spacing w:after="0" w:line="240" w:lineRule="auto"/>
        <w:jc w:val="left"/>
        <w:rPr>
          <w:rFonts w:ascii="Calibri" w:hAnsi="Calibri"/>
        </w:rPr>
      </w:pPr>
      <w:r w:rsidRPr="00A1328D">
        <w:rPr>
          <w:rFonts w:ascii="Calibri" w:hAnsi="Calibri"/>
        </w:rPr>
        <w:t>C</w:t>
      </w:r>
      <w:r w:rsidR="00051212" w:rsidRPr="00A1328D">
        <w:rPr>
          <w:rFonts w:ascii="Calibri" w:hAnsi="Calibri"/>
        </w:rPr>
        <w:t xml:space="preserve">.  </w:t>
      </w:r>
      <w:r w:rsidR="0073478A" w:rsidRPr="00A1328D">
        <w:rPr>
          <w:rFonts w:ascii="Calibri" w:hAnsi="Calibri"/>
        </w:rPr>
        <w:t>List California Community College Chancellor’s Office Taxonomy of Programs (TOP) Code (found on Blackboard—RC Program Review, Documents, Ha</w:t>
      </w:r>
      <w:r w:rsidR="00051212" w:rsidRPr="00A1328D">
        <w:rPr>
          <w:rFonts w:ascii="Calibri" w:hAnsi="Calibri"/>
        </w:rPr>
        <w:t>ndbook and Supporting Documents</w:t>
      </w:r>
      <w:r w:rsidR="0073478A" w:rsidRPr="00A1328D">
        <w:rPr>
          <w:rFonts w:ascii="Calibri" w:hAnsi="Calibri"/>
        </w:rPr>
        <w:t xml:space="preserve">) </w:t>
      </w:r>
    </w:p>
    <w:p w14:paraId="3A29CFEB" w14:textId="77777777" w:rsidR="0073478A" w:rsidRPr="00A1328D" w:rsidRDefault="0073478A" w:rsidP="008867F6">
      <w:pPr>
        <w:spacing w:after="0" w:line="240" w:lineRule="auto"/>
        <w:jc w:val="left"/>
        <w:rPr>
          <w:rFonts w:ascii="Calibri" w:hAnsi="Calibri"/>
        </w:rPr>
      </w:pPr>
    </w:p>
    <w:sdt>
      <w:sdtPr>
        <w:rPr>
          <w:rFonts w:ascii="Calibri" w:hAnsi="Calibri" w:cs="Times New Roman"/>
        </w:rPr>
        <w:id w:val="733045651"/>
      </w:sdtPr>
      <w:sdtEndPr/>
      <w:sdtContent>
        <w:sdt>
          <w:sdtPr>
            <w:rPr>
              <w:rFonts w:ascii="Calibri" w:hAnsi="Calibri" w:cs="Times New Roman"/>
            </w:rPr>
            <w:id w:val="313923990"/>
          </w:sdtPr>
          <w:sdtEndPr>
            <w:rPr>
              <w:rFonts w:ascii="Times New Roman" w:hAnsi="Times New Roman"/>
            </w:rPr>
          </w:sdtEndPr>
          <w:sdtContent>
            <w:p w14:paraId="711A4901" w14:textId="77777777" w:rsidR="00311DE8" w:rsidRPr="00311DE8" w:rsidRDefault="00311DE8" w:rsidP="00A12FCD">
              <w:pPr>
                <w:spacing w:after="0"/>
                <w:jc w:val="left"/>
                <w:rPr>
                  <w:rFonts w:cs="Times New Roman"/>
                  <w:i/>
                </w:rPr>
              </w:pPr>
              <w:r w:rsidRPr="00311DE8">
                <w:rPr>
                  <w:rFonts w:cs="Times New Roman"/>
                  <w:i/>
                </w:rPr>
                <w:t xml:space="preserve">0114.00 Forestry </w:t>
              </w:r>
            </w:p>
            <w:p w14:paraId="186F9504" w14:textId="77777777" w:rsidR="00311DE8" w:rsidRPr="00311DE8" w:rsidRDefault="00311DE8" w:rsidP="00A12FCD">
              <w:pPr>
                <w:spacing w:after="0"/>
                <w:jc w:val="left"/>
                <w:rPr>
                  <w:rFonts w:cs="Times New Roman"/>
                  <w:i/>
                </w:rPr>
              </w:pPr>
              <w:r w:rsidRPr="00311DE8">
                <w:rPr>
                  <w:rFonts w:cs="Times New Roman"/>
                  <w:i/>
                </w:rPr>
                <w:t>0115.00 Natural Resources (NR)</w:t>
              </w:r>
            </w:p>
            <w:p w14:paraId="0BB4726E" w14:textId="77777777" w:rsidR="00311DE8" w:rsidRPr="00311DE8" w:rsidRDefault="00311DE8" w:rsidP="00A12FCD">
              <w:pPr>
                <w:spacing w:after="0"/>
                <w:jc w:val="left"/>
                <w:rPr>
                  <w:rFonts w:cs="Times New Roman"/>
                  <w:i/>
                </w:rPr>
              </w:pPr>
              <w:r w:rsidRPr="00311DE8">
                <w:rPr>
                  <w:rFonts w:cs="Times New Roman"/>
                  <w:i/>
                </w:rPr>
                <w:t>0115.10 Parks &amp; Outdoor Recreation</w:t>
              </w:r>
            </w:p>
            <w:p w14:paraId="24968D60" w14:textId="77777777" w:rsidR="00311DE8" w:rsidRPr="00311DE8" w:rsidRDefault="00311DE8" w:rsidP="00A12FCD">
              <w:pPr>
                <w:spacing w:after="0"/>
                <w:jc w:val="left"/>
                <w:rPr>
                  <w:rFonts w:cs="Times New Roman"/>
                  <w:i/>
                </w:rPr>
              </w:pPr>
              <w:r w:rsidRPr="00311DE8">
                <w:rPr>
                  <w:rFonts w:cs="Times New Roman"/>
                  <w:i/>
                </w:rPr>
                <w:t>0115.20 Wildlife and Fisheries</w:t>
              </w:r>
            </w:p>
            <w:p w14:paraId="3EBA642E" w14:textId="77777777" w:rsidR="00311DE8" w:rsidRPr="00311DE8" w:rsidRDefault="00311DE8" w:rsidP="00A12FCD">
              <w:pPr>
                <w:spacing w:after="0"/>
                <w:jc w:val="left"/>
                <w:rPr>
                  <w:rFonts w:cs="Times New Roman"/>
                  <w:i/>
                </w:rPr>
              </w:pPr>
              <w:r w:rsidRPr="00311DE8">
                <w:rPr>
                  <w:rFonts w:cs="Times New Roman"/>
                  <w:i/>
                </w:rPr>
                <w:t>0199.00 Other Agriculture and Natural Resource</w:t>
              </w:r>
            </w:p>
            <w:p w14:paraId="0FA21D6B" w14:textId="77777777" w:rsidR="00051212" w:rsidRPr="00311DE8" w:rsidRDefault="007D0E04" w:rsidP="008867F6">
              <w:pPr>
                <w:spacing w:after="0" w:line="240" w:lineRule="auto"/>
                <w:jc w:val="left"/>
                <w:rPr>
                  <w:rFonts w:cs="Times New Roman"/>
                </w:rPr>
              </w:pPr>
            </w:p>
          </w:sdtContent>
        </w:sdt>
      </w:sdtContent>
    </w:sdt>
    <w:p w14:paraId="594F4A24" w14:textId="77777777" w:rsidR="0073478A" w:rsidRPr="00A1328D" w:rsidRDefault="006B2BDF" w:rsidP="008867F6">
      <w:pPr>
        <w:spacing w:after="0" w:line="240" w:lineRule="auto"/>
        <w:jc w:val="left"/>
        <w:rPr>
          <w:rFonts w:ascii="Calibri" w:hAnsi="Calibri"/>
        </w:rPr>
      </w:pPr>
      <w:r w:rsidRPr="00A1328D">
        <w:rPr>
          <w:rFonts w:ascii="Calibri" w:hAnsi="Calibri"/>
        </w:rPr>
        <w:t>D</w:t>
      </w:r>
      <w:r w:rsidR="00051212" w:rsidRPr="00A1328D">
        <w:rPr>
          <w:rFonts w:ascii="Calibri" w:hAnsi="Calibri"/>
        </w:rPr>
        <w:t xml:space="preserve">.  </w:t>
      </w:r>
      <w:r w:rsidR="0073478A" w:rsidRPr="00A1328D">
        <w:rPr>
          <w:rFonts w:ascii="Calibri" w:hAnsi="Calibri"/>
        </w:rPr>
        <w:t>General description of program(s) or service(s) offered</w:t>
      </w:r>
      <w:r w:rsidRPr="00A1328D">
        <w:rPr>
          <w:rFonts w:ascii="Calibri" w:hAnsi="Calibri"/>
        </w:rPr>
        <w:t>:</w:t>
      </w:r>
      <w:r w:rsidR="0073478A" w:rsidRPr="00A1328D">
        <w:rPr>
          <w:rFonts w:ascii="Calibri" w:hAnsi="Calibri"/>
        </w:rPr>
        <w:t xml:space="preserve">  </w:t>
      </w:r>
    </w:p>
    <w:p w14:paraId="51DC30BA" w14:textId="77777777" w:rsidR="0073478A" w:rsidRPr="00A1328D" w:rsidRDefault="006B2BDF" w:rsidP="00FF3D3C">
      <w:pPr>
        <w:spacing w:after="0" w:line="240" w:lineRule="auto"/>
        <w:ind w:left="720"/>
        <w:jc w:val="left"/>
        <w:rPr>
          <w:rFonts w:ascii="Calibri" w:hAnsi="Calibri"/>
        </w:rPr>
      </w:pPr>
      <w:r w:rsidRPr="00A1328D">
        <w:rPr>
          <w:rFonts w:ascii="Calibri" w:hAnsi="Calibri"/>
        </w:rPr>
        <w:t>D</w:t>
      </w:r>
      <w:r w:rsidR="00051212" w:rsidRPr="00A1328D">
        <w:rPr>
          <w:rFonts w:ascii="Calibri" w:hAnsi="Calibri"/>
        </w:rPr>
        <w:t>1. C</w:t>
      </w:r>
      <w:r w:rsidR="0073478A" w:rsidRPr="00A1328D">
        <w:rPr>
          <w:rFonts w:ascii="Calibri" w:hAnsi="Calibri"/>
        </w:rPr>
        <w:t>urrent staffing (full-time and part-time faculty, staff, student aides, etc.);</w:t>
      </w:r>
    </w:p>
    <w:p w14:paraId="07462DC2" w14:textId="77777777" w:rsidR="0073478A" w:rsidRPr="00A1328D" w:rsidRDefault="0073478A" w:rsidP="00FF3D3C">
      <w:pPr>
        <w:spacing w:after="0" w:line="240" w:lineRule="auto"/>
        <w:ind w:left="720"/>
        <w:jc w:val="left"/>
        <w:rPr>
          <w:rFonts w:ascii="Calibri" w:hAnsi="Calibri"/>
        </w:rPr>
      </w:pPr>
    </w:p>
    <w:sdt>
      <w:sdtPr>
        <w:rPr>
          <w:rFonts w:ascii="Calibri" w:hAnsi="Calibri" w:cs="Times New Roman"/>
        </w:rPr>
        <w:id w:val="-422100327"/>
      </w:sdtPr>
      <w:sdtEndPr/>
      <w:sdtContent>
        <w:p w14:paraId="2A562B51" w14:textId="77777777" w:rsidR="00311DE8" w:rsidRPr="00BD5793" w:rsidRDefault="00311DE8" w:rsidP="00A12FCD">
          <w:pPr>
            <w:spacing w:after="0"/>
            <w:rPr>
              <w:rFonts w:cs="Times New Roman"/>
              <w:b/>
              <w:i/>
            </w:rPr>
          </w:pPr>
          <w:r w:rsidRPr="00BD5793">
            <w:rPr>
              <w:rFonts w:cs="Times New Roman"/>
              <w:b/>
              <w:i/>
            </w:rPr>
            <w:t>Full Time</w:t>
          </w:r>
        </w:p>
        <w:p w14:paraId="46C892F9" w14:textId="77777777" w:rsidR="00311DE8" w:rsidRPr="00BD5793" w:rsidRDefault="00311DE8" w:rsidP="00A12FCD">
          <w:pPr>
            <w:spacing w:after="0"/>
            <w:jc w:val="left"/>
            <w:rPr>
              <w:rFonts w:cs="Times New Roman"/>
              <w:b/>
              <w:i/>
            </w:rPr>
          </w:pPr>
          <w:r w:rsidRPr="00BD5793">
            <w:rPr>
              <w:rFonts w:cs="Times New Roman"/>
              <w:i/>
            </w:rPr>
            <w:tab/>
          </w:r>
          <w:r w:rsidRPr="00BD5793">
            <w:rPr>
              <w:rFonts w:cs="Times New Roman"/>
              <w:b/>
              <w:i/>
            </w:rPr>
            <w:t xml:space="preserve">Kent Kinney – </w:t>
          </w:r>
        </w:p>
        <w:p w14:paraId="17BB3E6A" w14:textId="77777777" w:rsidR="00311DE8" w:rsidRPr="00BD5793" w:rsidRDefault="00311DE8" w:rsidP="00A12FCD">
          <w:pPr>
            <w:spacing w:after="0"/>
            <w:jc w:val="left"/>
            <w:rPr>
              <w:rFonts w:cs="Times New Roman"/>
              <w:i/>
              <w:sz w:val="22"/>
            </w:rPr>
          </w:pPr>
          <w:r w:rsidRPr="00BD5793">
            <w:rPr>
              <w:rFonts w:cs="Times New Roman"/>
              <w:i/>
            </w:rPr>
            <w:tab/>
          </w:r>
          <w:r w:rsidRPr="00BD5793">
            <w:rPr>
              <w:rFonts w:cs="Times New Roman"/>
              <w:i/>
              <w:sz w:val="22"/>
            </w:rPr>
            <w:t>B.S. Natural Resources Management, California Polytechnic State University, San Luis Obispo</w:t>
          </w:r>
        </w:p>
        <w:p w14:paraId="055627D3" w14:textId="77777777" w:rsidR="00311DE8" w:rsidRPr="00BD5793" w:rsidRDefault="00311DE8" w:rsidP="00A12FCD">
          <w:pPr>
            <w:spacing w:after="0"/>
            <w:jc w:val="left"/>
            <w:rPr>
              <w:rFonts w:cs="Times New Roman"/>
              <w:i/>
              <w:sz w:val="22"/>
            </w:rPr>
          </w:pPr>
          <w:r w:rsidRPr="00BD5793">
            <w:rPr>
              <w:rFonts w:cs="Times New Roman"/>
              <w:i/>
              <w:sz w:val="22"/>
            </w:rPr>
            <w:tab/>
            <w:t>M.S. Agriculture Education, California Polytechnic State University, San Luis Obispo</w:t>
          </w:r>
        </w:p>
        <w:p w14:paraId="55428FC9" w14:textId="77777777" w:rsidR="00311DE8" w:rsidRPr="00BD5793" w:rsidRDefault="00311DE8" w:rsidP="00A12FCD">
          <w:pPr>
            <w:spacing w:after="0"/>
            <w:rPr>
              <w:rFonts w:cs="Times New Roman"/>
              <w:b/>
              <w:i/>
            </w:rPr>
          </w:pPr>
          <w:r w:rsidRPr="00BD5793">
            <w:rPr>
              <w:rFonts w:cs="Times New Roman"/>
              <w:i/>
            </w:rPr>
            <w:tab/>
          </w:r>
          <w:r w:rsidRPr="00BD5793">
            <w:rPr>
              <w:rFonts w:cs="Times New Roman"/>
              <w:b/>
              <w:i/>
            </w:rPr>
            <w:t xml:space="preserve">Joshua Soderlund – </w:t>
          </w:r>
        </w:p>
        <w:p w14:paraId="7592EC74" w14:textId="77777777" w:rsidR="00311DE8" w:rsidRPr="00BD5793" w:rsidRDefault="00311DE8" w:rsidP="00A12FCD">
          <w:pPr>
            <w:spacing w:after="0"/>
            <w:rPr>
              <w:rFonts w:cs="Times New Roman"/>
              <w:i/>
              <w:sz w:val="22"/>
            </w:rPr>
          </w:pPr>
          <w:r w:rsidRPr="00BD5793">
            <w:rPr>
              <w:rFonts w:cs="Times New Roman"/>
              <w:i/>
              <w:sz w:val="22"/>
            </w:rPr>
            <w:tab/>
            <w:t>B.S. Natural Resources, California Polytechnic State University, San Luis Obispo</w:t>
          </w:r>
        </w:p>
        <w:p w14:paraId="20862790" w14:textId="77777777" w:rsidR="00311DE8" w:rsidRPr="00BD5793" w:rsidRDefault="00311DE8" w:rsidP="00A12FCD">
          <w:pPr>
            <w:spacing w:after="0"/>
            <w:rPr>
              <w:rFonts w:cs="Times New Roman"/>
              <w:i/>
              <w:sz w:val="22"/>
            </w:rPr>
          </w:pPr>
          <w:r w:rsidRPr="00BD5793">
            <w:rPr>
              <w:rFonts w:cs="Times New Roman"/>
              <w:i/>
              <w:sz w:val="22"/>
            </w:rPr>
            <w:tab/>
            <w:t>M.S. Natural Resources, California Polytechnic State University, San Luis Obispo</w:t>
          </w:r>
        </w:p>
        <w:p w14:paraId="55A877E2" w14:textId="77777777" w:rsidR="00311DE8" w:rsidRPr="00BD5793" w:rsidRDefault="00311DE8" w:rsidP="00A12FCD">
          <w:pPr>
            <w:spacing w:after="0"/>
            <w:rPr>
              <w:rFonts w:cs="Times New Roman"/>
              <w:b/>
              <w:i/>
            </w:rPr>
          </w:pPr>
          <w:r w:rsidRPr="00BD5793">
            <w:rPr>
              <w:rFonts w:cs="Times New Roman"/>
              <w:i/>
            </w:rPr>
            <w:tab/>
          </w:r>
          <w:r w:rsidRPr="00BD5793">
            <w:rPr>
              <w:rFonts w:cs="Times New Roman"/>
              <w:b/>
              <w:i/>
            </w:rPr>
            <w:t xml:space="preserve">Louie Long – </w:t>
          </w:r>
        </w:p>
        <w:p w14:paraId="3B0BF843" w14:textId="77777777" w:rsidR="00311DE8" w:rsidRPr="00BD5793" w:rsidRDefault="00311DE8" w:rsidP="00A12FCD">
          <w:pPr>
            <w:spacing w:after="0"/>
            <w:rPr>
              <w:rFonts w:cs="Times New Roman"/>
              <w:i/>
              <w:sz w:val="22"/>
            </w:rPr>
          </w:pPr>
          <w:r w:rsidRPr="00BD5793">
            <w:rPr>
              <w:rFonts w:cs="Times New Roman"/>
              <w:i/>
            </w:rPr>
            <w:tab/>
          </w:r>
          <w:r w:rsidRPr="00BD5793">
            <w:rPr>
              <w:rFonts w:cs="Times New Roman"/>
              <w:i/>
              <w:sz w:val="22"/>
            </w:rPr>
            <w:t>B.S. Biology, California State University, Fresno</w:t>
          </w:r>
        </w:p>
        <w:p w14:paraId="553FF00A" w14:textId="77777777" w:rsidR="00311DE8" w:rsidRPr="00BD5793" w:rsidRDefault="00311DE8" w:rsidP="00A12FCD">
          <w:pPr>
            <w:spacing w:after="0"/>
            <w:rPr>
              <w:rFonts w:cs="Times New Roman"/>
              <w:i/>
              <w:sz w:val="22"/>
            </w:rPr>
          </w:pPr>
          <w:r w:rsidRPr="00BD5793">
            <w:rPr>
              <w:rFonts w:cs="Times New Roman"/>
              <w:i/>
              <w:sz w:val="22"/>
            </w:rPr>
            <w:tab/>
            <w:t>M.S. Biology, California State University, Fresno</w:t>
          </w:r>
        </w:p>
        <w:p w14:paraId="10E89756" w14:textId="77777777" w:rsidR="00311DE8" w:rsidRDefault="00311DE8" w:rsidP="00311DE8">
          <w:pPr>
            <w:spacing w:after="0" w:line="240" w:lineRule="auto"/>
            <w:rPr>
              <w:rFonts w:cs="Times New Roman"/>
              <w:i/>
            </w:rPr>
          </w:pPr>
        </w:p>
        <w:p w14:paraId="460280B4" w14:textId="77777777" w:rsidR="0037000D" w:rsidRDefault="0037000D" w:rsidP="00311DE8">
          <w:pPr>
            <w:spacing w:after="0" w:line="240" w:lineRule="auto"/>
            <w:rPr>
              <w:rFonts w:cs="Times New Roman"/>
              <w:i/>
            </w:rPr>
          </w:pPr>
        </w:p>
        <w:p w14:paraId="691057A6" w14:textId="77777777" w:rsidR="0037000D" w:rsidRPr="00BD5793" w:rsidRDefault="0037000D" w:rsidP="00311DE8">
          <w:pPr>
            <w:spacing w:after="0" w:line="240" w:lineRule="auto"/>
            <w:rPr>
              <w:rFonts w:cs="Times New Roman"/>
              <w:i/>
            </w:rPr>
          </w:pPr>
        </w:p>
        <w:p w14:paraId="32FF687A" w14:textId="77777777" w:rsidR="00311DE8" w:rsidRPr="00BD5793" w:rsidRDefault="008852E7" w:rsidP="00A12FCD">
          <w:pPr>
            <w:spacing w:after="0"/>
            <w:rPr>
              <w:rFonts w:cs="Times New Roman"/>
              <w:b/>
              <w:i/>
            </w:rPr>
          </w:pPr>
          <w:r>
            <w:rPr>
              <w:rFonts w:cs="Times New Roman"/>
              <w:b/>
              <w:i/>
            </w:rPr>
            <w:lastRenderedPageBreak/>
            <w:t>Adjunct Instructors</w:t>
          </w:r>
        </w:p>
        <w:p w14:paraId="0B57DCC0" w14:textId="77777777" w:rsidR="00311DE8" w:rsidRPr="00BD5793" w:rsidRDefault="00311DE8" w:rsidP="00A12FCD">
          <w:pPr>
            <w:spacing w:after="0"/>
            <w:rPr>
              <w:rFonts w:cs="Times New Roman"/>
              <w:b/>
              <w:i/>
            </w:rPr>
          </w:pPr>
          <w:r>
            <w:rPr>
              <w:rFonts w:cs="Times New Roman"/>
              <w:i/>
            </w:rPr>
            <w:tab/>
          </w:r>
          <w:r w:rsidRPr="00BD5793">
            <w:rPr>
              <w:rFonts w:cs="Times New Roman"/>
              <w:b/>
              <w:i/>
            </w:rPr>
            <w:t>Robert Cannell –</w:t>
          </w:r>
        </w:p>
        <w:p w14:paraId="44BC6FB7" w14:textId="77777777" w:rsidR="00311DE8" w:rsidRDefault="00311DE8" w:rsidP="00A12FCD">
          <w:pPr>
            <w:spacing w:after="0"/>
            <w:rPr>
              <w:rFonts w:cs="Times New Roman"/>
              <w:i/>
              <w:sz w:val="22"/>
            </w:rPr>
          </w:pPr>
          <w:r>
            <w:rPr>
              <w:rFonts w:cs="Times New Roman"/>
              <w:i/>
              <w:sz w:val="22"/>
            </w:rPr>
            <w:tab/>
          </w:r>
          <w:r w:rsidRPr="00BD5793">
            <w:rPr>
              <w:rFonts w:cs="Times New Roman"/>
              <w:i/>
              <w:sz w:val="22"/>
            </w:rPr>
            <w:t>B.S. Natural Resources Management, California Polytechnic State University, San Luis Obispo</w:t>
          </w:r>
        </w:p>
        <w:p w14:paraId="0C16A1A4" w14:textId="77777777" w:rsidR="00311DE8" w:rsidRPr="00BD5793" w:rsidRDefault="00311DE8" w:rsidP="00A12FCD">
          <w:pPr>
            <w:spacing w:after="0"/>
            <w:rPr>
              <w:rFonts w:cs="Times New Roman"/>
              <w:i/>
              <w:sz w:val="22"/>
            </w:rPr>
          </w:pPr>
          <w:r>
            <w:rPr>
              <w:rFonts w:cs="Times New Roman"/>
              <w:i/>
              <w:sz w:val="22"/>
            </w:rPr>
            <w:tab/>
            <w:t>M.S. Agriculture, California Polytechnic University, San Luis Obispo</w:t>
          </w:r>
        </w:p>
        <w:p w14:paraId="5B43C21B" w14:textId="77777777" w:rsidR="00311DE8" w:rsidRDefault="00311DE8" w:rsidP="00A12FCD">
          <w:pPr>
            <w:spacing w:after="0"/>
            <w:rPr>
              <w:rFonts w:cs="Times New Roman"/>
              <w:b/>
              <w:i/>
            </w:rPr>
          </w:pPr>
          <w:r w:rsidRPr="00BD5793">
            <w:rPr>
              <w:rFonts w:cs="Times New Roman"/>
              <w:i/>
            </w:rPr>
            <w:tab/>
          </w:r>
          <w:r w:rsidRPr="00BD5793">
            <w:rPr>
              <w:rFonts w:cs="Times New Roman"/>
              <w:b/>
              <w:i/>
            </w:rPr>
            <w:t>David McCandliss (RC)</w:t>
          </w:r>
        </w:p>
        <w:p w14:paraId="517A621F" w14:textId="77777777" w:rsidR="00B870E1" w:rsidRPr="00B870E1" w:rsidRDefault="00B870E1" w:rsidP="00A12FCD">
          <w:pPr>
            <w:spacing w:after="0"/>
            <w:rPr>
              <w:rFonts w:cs="Times New Roman"/>
              <w:i/>
            </w:rPr>
          </w:pPr>
          <w:r>
            <w:rPr>
              <w:rFonts w:cs="Times New Roman"/>
              <w:b/>
              <w:i/>
            </w:rPr>
            <w:tab/>
          </w:r>
          <w:r>
            <w:rPr>
              <w:rFonts w:cs="Times New Roman"/>
              <w:i/>
            </w:rPr>
            <w:t>US Forest Service Fire Fighter - Retired</w:t>
          </w:r>
        </w:p>
        <w:p w14:paraId="5F1310B5" w14:textId="77777777" w:rsidR="00311DE8" w:rsidRDefault="00311DE8" w:rsidP="00A12FCD">
          <w:pPr>
            <w:spacing w:after="0"/>
            <w:rPr>
              <w:rFonts w:cs="Times New Roman"/>
              <w:b/>
              <w:i/>
            </w:rPr>
          </w:pPr>
          <w:r w:rsidRPr="00BD5793">
            <w:rPr>
              <w:rFonts w:cs="Times New Roman"/>
              <w:b/>
              <w:i/>
            </w:rPr>
            <w:tab/>
            <w:t>Craig Cooper</w:t>
          </w:r>
          <w:r>
            <w:rPr>
              <w:rFonts w:cs="Times New Roman"/>
              <w:b/>
              <w:i/>
            </w:rPr>
            <w:t>-</w:t>
          </w:r>
        </w:p>
        <w:p w14:paraId="7974DA99" w14:textId="77777777" w:rsidR="00311DE8" w:rsidRPr="008F00F9" w:rsidRDefault="00311DE8" w:rsidP="00A12FCD">
          <w:pPr>
            <w:spacing w:after="0"/>
            <w:rPr>
              <w:rFonts w:cs="Times New Roman"/>
              <w:i/>
              <w:sz w:val="22"/>
            </w:rPr>
          </w:pPr>
          <w:r>
            <w:rPr>
              <w:rFonts w:cs="Times New Roman"/>
              <w:b/>
              <w:i/>
            </w:rPr>
            <w:tab/>
          </w:r>
          <w:r w:rsidRPr="008F00F9">
            <w:rPr>
              <w:rFonts w:cs="Times New Roman"/>
              <w:i/>
              <w:sz w:val="22"/>
            </w:rPr>
            <w:t>A.S. Reedley College, Adminstration of Justice</w:t>
          </w:r>
        </w:p>
        <w:p w14:paraId="12F32089" w14:textId="77777777" w:rsidR="00494248" w:rsidRDefault="00311DE8" w:rsidP="00A12FCD">
          <w:pPr>
            <w:spacing w:after="0"/>
            <w:rPr>
              <w:rFonts w:cs="Times New Roman"/>
              <w:i/>
              <w:sz w:val="22"/>
            </w:rPr>
          </w:pPr>
          <w:r w:rsidRPr="008F00F9">
            <w:rPr>
              <w:rFonts w:cs="Times New Roman"/>
              <w:i/>
              <w:sz w:val="22"/>
            </w:rPr>
            <w:tab/>
            <w:t>EMT Mt. San Antonio College, Pomona, CA</w:t>
          </w:r>
        </w:p>
        <w:p w14:paraId="1433F27A" w14:textId="77777777" w:rsidR="00F148C0" w:rsidRDefault="00F148C0" w:rsidP="00A12FCD">
          <w:pPr>
            <w:spacing w:after="0"/>
            <w:rPr>
              <w:rFonts w:cs="Times New Roman"/>
              <w:i/>
              <w:sz w:val="22"/>
            </w:rPr>
          </w:pPr>
          <w:r>
            <w:rPr>
              <w:rFonts w:cs="Times New Roman"/>
              <w:i/>
              <w:sz w:val="22"/>
            </w:rPr>
            <w:tab/>
            <w:t>California Department of Fish and Wildlife, Game Warden - Retired</w:t>
          </w:r>
        </w:p>
        <w:p w14:paraId="27E9E978" w14:textId="77777777" w:rsidR="0037000D" w:rsidRDefault="0037000D" w:rsidP="00A12FCD">
          <w:pPr>
            <w:spacing w:after="0"/>
            <w:rPr>
              <w:rFonts w:cs="Times New Roman"/>
              <w:b/>
              <w:i/>
              <w:sz w:val="22"/>
            </w:rPr>
          </w:pPr>
          <w:r>
            <w:rPr>
              <w:rFonts w:cs="Times New Roman"/>
              <w:i/>
              <w:sz w:val="22"/>
            </w:rPr>
            <w:tab/>
          </w:r>
          <w:r>
            <w:rPr>
              <w:rFonts w:cs="Times New Roman"/>
              <w:b/>
              <w:i/>
              <w:sz w:val="22"/>
            </w:rPr>
            <w:t>Neil Metcalf –</w:t>
          </w:r>
        </w:p>
        <w:p w14:paraId="53AE6E72" w14:textId="77777777" w:rsidR="0037000D" w:rsidRPr="0037000D" w:rsidRDefault="0037000D" w:rsidP="00A12FCD">
          <w:pPr>
            <w:spacing w:after="0"/>
            <w:rPr>
              <w:rFonts w:cs="Times New Roman"/>
              <w:b/>
              <w:i/>
              <w:sz w:val="22"/>
            </w:rPr>
          </w:pPr>
          <w:r>
            <w:rPr>
              <w:rFonts w:cs="Times New Roman"/>
              <w:b/>
              <w:i/>
              <w:sz w:val="22"/>
            </w:rPr>
            <w:tab/>
          </w:r>
          <w:r>
            <w:rPr>
              <w:rFonts w:cs="Times New Roman"/>
              <w:i/>
            </w:rPr>
            <w:t>US Forest Service Fire Fighter - Retired</w:t>
          </w:r>
        </w:p>
        <w:p w14:paraId="65CFDAB0" w14:textId="77777777" w:rsidR="00311DE8" w:rsidRPr="008F00F9" w:rsidRDefault="00311DE8" w:rsidP="00A12FCD">
          <w:pPr>
            <w:spacing w:after="0"/>
            <w:ind w:firstLine="720"/>
            <w:rPr>
              <w:rFonts w:cs="Times New Roman"/>
              <w:i/>
              <w:sz w:val="22"/>
            </w:rPr>
          </w:pPr>
          <w:r w:rsidRPr="008F00F9">
            <w:rPr>
              <w:rFonts w:cs="Times New Roman"/>
              <w:b/>
              <w:i/>
              <w:sz w:val="22"/>
            </w:rPr>
            <w:t>Matthew Meadows</w:t>
          </w:r>
          <w:r w:rsidRPr="008F00F9">
            <w:rPr>
              <w:rFonts w:cs="Times New Roman"/>
              <w:i/>
              <w:sz w:val="22"/>
            </w:rPr>
            <w:t>-</w:t>
          </w:r>
        </w:p>
        <w:p w14:paraId="72057284" w14:textId="77777777" w:rsidR="00311DE8" w:rsidRPr="008F00F9" w:rsidRDefault="00311DE8" w:rsidP="00A12FCD">
          <w:pPr>
            <w:spacing w:after="0"/>
            <w:rPr>
              <w:rFonts w:cs="Times New Roman"/>
              <w:i/>
              <w:sz w:val="22"/>
            </w:rPr>
          </w:pPr>
          <w:r w:rsidRPr="008F00F9">
            <w:rPr>
              <w:rFonts w:cs="Times New Roman"/>
              <w:i/>
              <w:sz w:val="22"/>
            </w:rPr>
            <w:tab/>
            <w:t>M.S. Forest Management, Humboldt State University</w:t>
          </w:r>
        </w:p>
        <w:p w14:paraId="56073753" w14:textId="77777777" w:rsidR="00311DE8" w:rsidRPr="008F00F9" w:rsidRDefault="00311DE8" w:rsidP="00A12FCD">
          <w:pPr>
            <w:spacing w:after="0"/>
            <w:rPr>
              <w:rFonts w:cs="Times New Roman"/>
              <w:i/>
              <w:sz w:val="22"/>
            </w:rPr>
          </w:pPr>
          <w:r w:rsidRPr="008F00F9">
            <w:rPr>
              <w:rFonts w:cs="Times New Roman"/>
              <w:i/>
              <w:sz w:val="22"/>
            </w:rPr>
            <w:tab/>
            <w:t>Registered Professional Forester, CA</w:t>
          </w:r>
        </w:p>
        <w:p w14:paraId="6DE25147" w14:textId="77777777" w:rsidR="00311DE8" w:rsidRDefault="00311DE8" w:rsidP="00A12FCD">
          <w:pPr>
            <w:spacing w:after="0"/>
            <w:rPr>
              <w:rFonts w:cs="Times New Roman"/>
              <w:b/>
              <w:i/>
              <w:sz w:val="22"/>
            </w:rPr>
          </w:pPr>
          <w:r w:rsidRPr="008F00F9">
            <w:rPr>
              <w:rFonts w:cs="Times New Roman"/>
              <w:i/>
              <w:sz w:val="22"/>
            </w:rPr>
            <w:tab/>
          </w:r>
          <w:r w:rsidRPr="008F00F9">
            <w:rPr>
              <w:rFonts w:cs="Times New Roman"/>
              <w:b/>
              <w:i/>
              <w:sz w:val="22"/>
            </w:rPr>
            <w:t>David Kohut</w:t>
          </w:r>
          <w:r w:rsidR="00B870E1">
            <w:rPr>
              <w:rFonts w:cs="Times New Roman"/>
              <w:b/>
              <w:i/>
              <w:sz w:val="22"/>
            </w:rPr>
            <w:t xml:space="preserve"> (ROP)</w:t>
          </w:r>
        </w:p>
        <w:p w14:paraId="1E5500BD" w14:textId="77777777" w:rsidR="00F148C0" w:rsidRPr="00133548" w:rsidRDefault="00F148C0" w:rsidP="00A12FCD">
          <w:pPr>
            <w:spacing w:after="0"/>
            <w:rPr>
              <w:rFonts w:cs="Times New Roman"/>
              <w:i/>
              <w:sz w:val="22"/>
            </w:rPr>
          </w:pPr>
          <w:r>
            <w:rPr>
              <w:rFonts w:cs="Times New Roman"/>
              <w:b/>
              <w:i/>
              <w:sz w:val="22"/>
            </w:rPr>
            <w:tab/>
          </w:r>
          <w:r w:rsidRPr="00133548">
            <w:rPr>
              <w:rFonts w:cs="Times New Roman"/>
              <w:i/>
              <w:sz w:val="22"/>
            </w:rPr>
            <w:t>California Registered Professional Forester</w:t>
          </w:r>
        </w:p>
        <w:p w14:paraId="3E0A1486" w14:textId="77777777" w:rsidR="00B870E1" w:rsidRDefault="00B870E1" w:rsidP="00A12FCD">
          <w:pPr>
            <w:spacing w:after="0"/>
            <w:rPr>
              <w:rFonts w:cs="Times New Roman"/>
              <w:b/>
              <w:i/>
              <w:sz w:val="22"/>
            </w:rPr>
          </w:pPr>
          <w:r>
            <w:rPr>
              <w:rFonts w:cs="Times New Roman"/>
              <w:b/>
              <w:i/>
              <w:sz w:val="22"/>
            </w:rPr>
            <w:tab/>
          </w:r>
          <w:r>
            <w:rPr>
              <w:rFonts w:cs="Times New Roman"/>
              <w:i/>
              <w:sz w:val="22"/>
            </w:rPr>
            <w:t>US Forest Service Fire Fighter – Retired</w:t>
          </w:r>
          <w:r>
            <w:rPr>
              <w:rFonts w:cs="Times New Roman"/>
              <w:i/>
              <w:sz w:val="22"/>
            </w:rPr>
            <w:tab/>
          </w:r>
          <w:r>
            <w:rPr>
              <w:rFonts w:cs="Times New Roman"/>
              <w:i/>
              <w:sz w:val="22"/>
            </w:rPr>
            <w:br/>
          </w:r>
          <w:r>
            <w:rPr>
              <w:rFonts w:cs="Times New Roman"/>
              <w:i/>
              <w:sz w:val="22"/>
            </w:rPr>
            <w:tab/>
          </w:r>
          <w:r>
            <w:rPr>
              <w:rFonts w:cs="Times New Roman"/>
              <w:b/>
              <w:i/>
              <w:sz w:val="22"/>
            </w:rPr>
            <w:t>Rodney Roberts (ROP)</w:t>
          </w:r>
        </w:p>
        <w:p w14:paraId="23C2258F" w14:textId="77777777" w:rsidR="00B870E1" w:rsidRPr="00B870E1" w:rsidRDefault="00B870E1" w:rsidP="00A12FCD">
          <w:pPr>
            <w:spacing w:after="0"/>
            <w:rPr>
              <w:rFonts w:cs="Times New Roman"/>
              <w:i/>
              <w:sz w:val="22"/>
            </w:rPr>
          </w:pPr>
          <w:r>
            <w:rPr>
              <w:rFonts w:cs="Times New Roman"/>
              <w:b/>
              <w:i/>
              <w:sz w:val="22"/>
            </w:rPr>
            <w:tab/>
          </w:r>
          <w:r>
            <w:rPr>
              <w:rFonts w:cs="Times New Roman"/>
              <w:i/>
              <w:sz w:val="22"/>
            </w:rPr>
            <w:t>US Forest Service Fire Fighter</w:t>
          </w:r>
        </w:p>
        <w:p w14:paraId="6A27A05C" w14:textId="77777777" w:rsidR="00311DE8" w:rsidRPr="008F00F9" w:rsidRDefault="00311DE8" w:rsidP="00A12FCD">
          <w:pPr>
            <w:spacing w:after="0"/>
            <w:rPr>
              <w:rFonts w:cs="Times New Roman"/>
              <w:i/>
              <w:sz w:val="22"/>
            </w:rPr>
          </w:pPr>
          <w:r w:rsidRPr="008F00F9">
            <w:rPr>
              <w:rFonts w:cs="Times New Roman"/>
              <w:i/>
              <w:sz w:val="22"/>
            </w:rPr>
            <w:tab/>
          </w:r>
          <w:r w:rsidRPr="008F00F9">
            <w:rPr>
              <w:rFonts w:cs="Times New Roman"/>
              <w:b/>
              <w:i/>
              <w:sz w:val="22"/>
            </w:rPr>
            <w:t>Matthew Brown</w:t>
          </w:r>
          <w:r w:rsidRPr="008F00F9">
            <w:rPr>
              <w:rFonts w:cs="Times New Roman"/>
              <w:i/>
              <w:sz w:val="22"/>
            </w:rPr>
            <w:t>-</w:t>
          </w:r>
        </w:p>
        <w:p w14:paraId="0D3FD938" w14:textId="77777777" w:rsidR="00311DE8" w:rsidRPr="008F00F9" w:rsidRDefault="00311DE8" w:rsidP="00A12FCD">
          <w:pPr>
            <w:spacing w:after="0"/>
            <w:rPr>
              <w:rFonts w:cs="Times New Roman"/>
              <w:i/>
              <w:sz w:val="22"/>
            </w:rPr>
          </w:pPr>
          <w:r w:rsidRPr="008F00F9">
            <w:rPr>
              <w:rFonts w:cs="Times New Roman"/>
              <w:i/>
              <w:sz w:val="22"/>
            </w:rPr>
            <w:tab/>
            <w:t xml:space="preserve">B.S. Natural Resources Management, </w:t>
          </w:r>
          <w:r w:rsidRPr="00BD5793">
            <w:rPr>
              <w:rFonts w:cs="Times New Roman"/>
              <w:i/>
              <w:sz w:val="22"/>
            </w:rPr>
            <w:t>California Polytechnic State University, San Luis Obispo</w:t>
          </w:r>
        </w:p>
        <w:p w14:paraId="657CED1E" w14:textId="77777777" w:rsidR="00311DE8" w:rsidRDefault="00311DE8" w:rsidP="00A12FCD">
          <w:pPr>
            <w:spacing w:after="0"/>
            <w:rPr>
              <w:rFonts w:cs="Times New Roman"/>
              <w:i/>
              <w:sz w:val="22"/>
            </w:rPr>
          </w:pPr>
          <w:r w:rsidRPr="008F00F9">
            <w:rPr>
              <w:rFonts w:cs="Times New Roman"/>
              <w:i/>
              <w:sz w:val="22"/>
            </w:rPr>
            <w:tab/>
            <w:t xml:space="preserve">M.S. Forestry </w:t>
          </w:r>
          <w:r w:rsidRPr="006D45BC">
            <w:rPr>
              <w:rFonts w:cs="Times New Roman"/>
              <w:i/>
              <w:sz w:val="22"/>
            </w:rPr>
            <w:t>Management</w:t>
          </w:r>
          <w:r>
            <w:rPr>
              <w:rFonts w:cs="Times New Roman"/>
              <w:i/>
              <w:sz w:val="22"/>
            </w:rPr>
            <w:t xml:space="preserve">, </w:t>
          </w:r>
          <w:r w:rsidRPr="00BD5793">
            <w:rPr>
              <w:rFonts w:cs="Times New Roman"/>
              <w:i/>
              <w:sz w:val="22"/>
            </w:rPr>
            <w:t>California Polytechnic State University, San Luis Obispo</w:t>
          </w:r>
        </w:p>
        <w:p w14:paraId="04A18573" w14:textId="77777777" w:rsidR="00311DE8" w:rsidRDefault="00311DE8" w:rsidP="00A12FCD">
          <w:pPr>
            <w:spacing w:after="0"/>
            <w:rPr>
              <w:rFonts w:cs="Times New Roman"/>
              <w:i/>
              <w:sz w:val="22"/>
            </w:rPr>
          </w:pPr>
          <w:r>
            <w:rPr>
              <w:rFonts w:cs="Times New Roman"/>
              <w:i/>
              <w:sz w:val="22"/>
            </w:rPr>
            <w:tab/>
            <w:t>Registered Professional Forester, CA</w:t>
          </w:r>
        </w:p>
        <w:p w14:paraId="43892F52" w14:textId="77777777" w:rsidR="00F148C0" w:rsidRDefault="00F148C0" w:rsidP="00A12FCD">
          <w:pPr>
            <w:spacing w:after="0"/>
            <w:rPr>
              <w:rFonts w:cs="Times New Roman"/>
              <w:b/>
              <w:i/>
              <w:sz w:val="22"/>
            </w:rPr>
          </w:pPr>
          <w:r>
            <w:rPr>
              <w:rFonts w:cs="Times New Roman"/>
              <w:i/>
              <w:sz w:val="22"/>
            </w:rPr>
            <w:tab/>
          </w:r>
          <w:r>
            <w:rPr>
              <w:rFonts w:cs="Times New Roman"/>
              <w:b/>
              <w:i/>
              <w:sz w:val="22"/>
            </w:rPr>
            <w:t>Alexadra Clifton –</w:t>
          </w:r>
        </w:p>
        <w:p w14:paraId="00E92C84" w14:textId="77777777" w:rsidR="00F148C0" w:rsidRPr="00133548" w:rsidRDefault="00F148C0" w:rsidP="00A12FCD">
          <w:pPr>
            <w:spacing w:after="0"/>
            <w:rPr>
              <w:rFonts w:cs="Times New Roman"/>
              <w:i/>
              <w:sz w:val="22"/>
            </w:rPr>
          </w:pPr>
          <w:r>
            <w:rPr>
              <w:rFonts w:cs="Times New Roman"/>
              <w:b/>
              <w:i/>
              <w:sz w:val="22"/>
            </w:rPr>
            <w:tab/>
          </w:r>
          <w:r w:rsidRPr="00133548">
            <w:rPr>
              <w:rFonts w:cs="Times New Roman"/>
              <w:i/>
              <w:sz w:val="22"/>
            </w:rPr>
            <w:t>A.S. Arts, Fresno City College</w:t>
          </w:r>
          <w:r w:rsidRPr="00133548">
            <w:rPr>
              <w:rFonts w:cs="Times New Roman"/>
              <w:i/>
              <w:sz w:val="22"/>
            </w:rPr>
            <w:tab/>
          </w:r>
        </w:p>
        <w:p w14:paraId="0C5D819F" w14:textId="77777777" w:rsidR="00F148C0" w:rsidRDefault="00F148C0" w:rsidP="00A12FCD">
          <w:pPr>
            <w:spacing w:after="0"/>
            <w:rPr>
              <w:rFonts w:cs="Times New Roman"/>
              <w:i/>
              <w:sz w:val="22"/>
            </w:rPr>
          </w:pPr>
          <w:r>
            <w:rPr>
              <w:rFonts w:cs="Times New Roman"/>
              <w:i/>
              <w:sz w:val="22"/>
            </w:rPr>
            <w:tab/>
            <w:t>B.S. Psychology, San Houston State College, Huntsville, TX</w:t>
          </w:r>
        </w:p>
        <w:p w14:paraId="7A42770B" w14:textId="77777777" w:rsidR="00F148C0" w:rsidRDefault="00F148C0" w:rsidP="00A12FCD">
          <w:pPr>
            <w:spacing w:after="0"/>
            <w:rPr>
              <w:rFonts w:cs="Times New Roman"/>
              <w:i/>
              <w:sz w:val="22"/>
            </w:rPr>
          </w:pPr>
          <w:r>
            <w:rPr>
              <w:rFonts w:cs="Times New Roman"/>
              <w:i/>
              <w:sz w:val="22"/>
            </w:rPr>
            <w:tab/>
            <w:t>M.S. Arts in Kinesiology: Sport Phychology, California State University Fresno</w:t>
          </w:r>
        </w:p>
        <w:p w14:paraId="62DDD4DF" w14:textId="77777777" w:rsidR="00F148C0" w:rsidRPr="00F148C0" w:rsidRDefault="00F148C0" w:rsidP="00A12FCD">
          <w:pPr>
            <w:spacing w:after="0"/>
            <w:rPr>
              <w:rFonts w:cs="Times New Roman"/>
              <w:i/>
              <w:sz w:val="22"/>
            </w:rPr>
          </w:pPr>
          <w:r>
            <w:rPr>
              <w:rFonts w:cs="Times New Roman"/>
              <w:i/>
              <w:sz w:val="22"/>
            </w:rPr>
            <w:tab/>
            <w:t>Course Instruction Experience – Packpacking in the Sierra, Yosemite Experience, Rock Climbing</w:t>
          </w:r>
        </w:p>
        <w:p w14:paraId="733C5895" w14:textId="77777777" w:rsidR="00311DE8" w:rsidRPr="008F00F9" w:rsidRDefault="00311DE8" w:rsidP="00311DE8">
          <w:pPr>
            <w:spacing w:after="0" w:line="240" w:lineRule="auto"/>
            <w:rPr>
              <w:rFonts w:cs="Times New Roman"/>
              <w:i/>
              <w:sz w:val="22"/>
            </w:rPr>
          </w:pPr>
        </w:p>
        <w:p w14:paraId="6D1F49B5" w14:textId="77777777" w:rsidR="00311DE8" w:rsidRPr="00BD5793" w:rsidRDefault="00311DE8" w:rsidP="00A12FCD">
          <w:pPr>
            <w:spacing w:after="0"/>
            <w:rPr>
              <w:rFonts w:cs="Times New Roman"/>
              <w:b/>
              <w:i/>
            </w:rPr>
          </w:pPr>
          <w:r w:rsidRPr="00BD5793">
            <w:rPr>
              <w:rFonts w:cs="Times New Roman"/>
              <w:b/>
              <w:i/>
            </w:rPr>
            <w:t>Staff</w:t>
          </w:r>
        </w:p>
        <w:p w14:paraId="645B8F13" w14:textId="77777777" w:rsidR="00311DE8" w:rsidRDefault="00311DE8" w:rsidP="00A12FCD">
          <w:pPr>
            <w:spacing w:after="0"/>
            <w:rPr>
              <w:rFonts w:cs="Times New Roman"/>
              <w:i/>
            </w:rPr>
          </w:pPr>
          <w:r w:rsidRPr="00BD5793">
            <w:rPr>
              <w:rFonts w:cs="Times New Roman"/>
              <w:i/>
            </w:rPr>
            <w:tab/>
          </w:r>
          <w:r w:rsidRPr="009C77A0">
            <w:rPr>
              <w:rFonts w:cs="Times New Roman"/>
              <w:b/>
              <w:i/>
            </w:rPr>
            <w:t>George Heaton</w:t>
          </w:r>
          <w:r w:rsidRPr="00BD5793">
            <w:rPr>
              <w:rFonts w:cs="Times New Roman"/>
              <w:i/>
            </w:rPr>
            <w:t xml:space="preserve"> (RC)</w:t>
          </w:r>
        </w:p>
        <w:p w14:paraId="278CC284" w14:textId="77777777" w:rsidR="00F148C0" w:rsidRPr="00BD5793" w:rsidRDefault="00F148C0" w:rsidP="00A12FCD">
          <w:pPr>
            <w:spacing w:after="0"/>
            <w:rPr>
              <w:rFonts w:cs="Times New Roman"/>
              <w:i/>
            </w:rPr>
          </w:pPr>
          <w:r>
            <w:rPr>
              <w:rFonts w:cs="Times New Roman"/>
              <w:i/>
            </w:rPr>
            <w:tab/>
            <w:t>Agriculture and Natural Resources Department Technician</w:t>
          </w:r>
        </w:p>
        <w:p w14:paraId="5E0F0A08" w14:textId="77777777" w:rsidR="00311DE8" w:rsidRPr="00BD5793" w:rsidRDefault="00311DE8" w:rsidP="00A12FCD">
          <w:pPr>
            <w:spacing w:after="0"/>
            <w:rPr>
              <w:rFonts w:cs="Times New Roman"/>
              <w:i/>
            </w:rPr>
          </w:pPr>
        </w:p>
        <w:p w14:paraId="0200CB13" w14:textId="77777777" w:rsidR="00311DE8" w:rsidRPr="00BD5793" w:rsidRDefault="00311DE8" w:rsidP="00A12FCD">
          <w:pPr>
            <w:spacing w:after="0"/>
            <w:rPr>
              <w:rFonts w:cs="Times New Roman"/>
              <w:b/>
              <w:i/>
            </w:rPr>
          </w:pPr>
          <w:r w:rsidRPr="00BD5793">
            <w:rPr>
              <w:rFonts w:cs="Times New Roman"/>
              <w:b/>
              <w:i/>
            </w:rPr>
            <w:t>Student Aides</w:t>
          </w:r>
        </w:p>
        <w:p w14:paraId="737B362C" w14:textId="77777777" w:rsidR="00311DE8" w:rsidRDefault="00311DE8" w:rsidP="00A12FCD">
          <w:pPr>
            <w:spacing w:after="0"/>
            <w:rPr>
              <w:rFonts w:cs="Times New Roman"/>
              <w:i/>
            </w:rPr>
          </w:pPr>
          <w:r w:rsidRPr="00BD5793">
            <w:rPr>
              <w:rFonts w:cs="Times New Roman"/>
              <w:i/>
            </w:rPr>
            <w:tab/>
          </w:r>
          <w:r>
            <w:rPr>
              <w:rFonts w:cs="Times New Roman"/>
              <w:i/>
            </w:rPr>
            <w:t>Several student aides are employed each semester.</w:t>
          </w:r>
        </w:p>
        <w:p w14:paraId="58DA1E83" w14:textId="77777777" w:rsidR="0073478A" w:rsidRPr="00311DE8" w:rsidRDefault="007D0E04" w:rsidP="00311DE8">
          <w:pPr>
            <w:spacing w:after="0" w:line="240" w:lineRule="auto"/>
            <w:ind w:left="720"/>
            <w:rPr>
              <w:rFonts w:ascii="Calibri" w:hAnsi="Calibri" w:cs="Times New Roman"/>
            </w:rPr>
          </w:pPr>
        </w:p>
      </w:sdtContent>
    </w:sdt>
    <w:p w14:paraId="42D160FB" w14:textId="77777777" w:rsidR="00133548" w:rsidRDefault="00133548" w:rsidP="00FF3D3C">
      <w:pPr>
        <w:spacing w:after="0" w:line="240" w:lineRule="auto"/>
        <w:ind w:left="720"/>
        <w:jc w:val="left"/>
        <w:rPr>
          <w:rFonts w:ascii="Calibri" w:hAnsi="Calibri"/>
        </w:rPr>
      </w:pPr>
    </w:p>
    <w:p w14:paraId="75824B68" w14:textId="77777777" w:rsidR="00133548" w:rsidRDefault="00133548" w:rsidP="00FF3D3C">
      <w:pPr>
        <w:spacing w:after="0" w:line="240" w:lineRule="auto"/>
        <w:ind w:left="720"/>
        <w:jc w:val="left"/>
        <w:rPr>
          <w:rFonts w:ascii="Calibri" w:hAnsi="Calibri"/>
        </w:rPr>
      </w:pPr>
    </w:p>
    <w:p w14:paraId="2293C6E6" w14:textId="77777777" w:rsidR="00133548" w:rsidRDefault="00133548" w:rsidP="00FF3D3C">
      <w:pPr>
        <w:spacing w:after="0" w:line="240" w:lineRule="auto"/>
        <w:ind w:left="720"/>
        <w:jc w:val="left"/>
        <w:rPr>
          <w:rFonts w:ascii="Calibri" w:hAnsi="Calibri"/>
        </w:rPr>
      </w:pPr>
    </w:p>
    <w:p w14:paraId="1A42319C" w14:textId="77777777" w:rsidR="00133548" w:rsidRDefault="00133548" w:rsidP="00FF3D3C">
      <w:pPr>
        <w:spacing w:after="0" w:line="240" w:lineRule="auto"/>
        <w:ind w:left="720"/>
        <w:jc w:val="left"/>
        <w:rPr>
          <w:rFonts w:ascii="Calibri" w:hAnsi="Calibri"/>
        </w:rPr>
      </w:pPr>
    </w:p>
    <w:p w14:paraId="7875EF28" w14:textId="77777777" w:rsidR="00133548" w:rsidRDefault="00133548" w:rsidP="00FF3D3C">
      <w:pPr>
        <w:spacing w:after="0" w:line="240" w:lineRule="auto"/>
        <w:ind w:left="720"/>
        <w:jc w:val="left"/>
        <w:rPr>
          <w:rFonts w:ascii="Calibri" w:hAnsi="Calibri"/>
        </w:rPr>
      </w:pPr>
    </w:p>
    <w:p w14:paraId="5F64C84A" w14:textId="77777777" w:rsidR="00051212" w:rsidRPr="00A1328D" w:rsidRDefault="006B2BDF" w:rsidP="00FF3D3C">
      <w:pPr>
        <w:spacing w:after="0" w:line="240" w:lineRule="auto"/>
        <w:ind w:left="720"/>
        <w:jc w:val="left"/>
        <w:rPr>
          <w:rFonts w:ascii="Calibri" w:hAnsi="Calibri"/>
        </w:rPr>
      </w:pPr>
      <w:r w:rsidRPr="00A1328D">
        <w:rPr>
          <w:rFonts w:ascii="Calibri" w:hAnsi="Calibri"/>
        </w:rPr>
        <w:lastRenderedPageBreak/>
        <w:t>D</w:t>
      </w:r>
      <w:r w:rsidR="00051212" w:rsidRPr="00A1328D">
        <w:rPr>
          <w:rFonts w:ascii="Calibri" w:hAnsi="Calibri"/>
        </w:rPr>
        <w:t xml:space="preserve">2. listing of courses in the program area including transfer/degree applicable, degree applicable/non-transfer, non-degree applicable, and non-credit;   </w:t>
      </w:r>
    </w:p>
    <w:p w14:paraId="3864BB57" w14:textId="77777777" w:rsidR="00051212" w:rsidRPr="00A1328D" w:rsidRDefault="00051212" w:rsidP="00FF3D3C">
      <w:pPr>
        <w:spacing w:after="0" w:line="240" w:lineRule="auto"/>
        <w:ind w:left="720"/>
        <w:jc w:val="left"/>
        <w:rPr>
          <w:rFonts w:ascii="Calibri" w:hAnsi="Calibri"/>
        </w:rPr>
      </w:pPr>
    </w:p>
    <w:sdt>
      <w:sdtPr>
        <w:rPr>
          <w:rFonts w:ascii="Calibri" w:hAnsi="Calibri" w:cs="Times New Roman"/>
        </w:rPr>
        <w:id w:val="-831599865"/>
      </w:sdtPr>
      <w:sdtEndPr/>
      <w:sdtContent>
        <w:p w14:paraId="0B73C722" w14:textId="77777777" w:rsidR="00311DE8" w:rsidRDefault="00311DE8" w:rsidP="00FF3D3C">
          <w:pPr>
            <w:spacing w:after="0" w:line="240" w:lineRule="auto"/>
            <w:ind w:left="720"/>
            <w:jc w:val="left"/>
            <w:rPr>
              <w:rFonts w:ascii="Calibri" w:hAnsi="Calibri" w:cs="Times New Roman"/>
            </w:rPr>
          </w:pPr>
        </w:p>
        <w:tbl>
          <w:tblPr>
            <w:tblW w:w="9569" w:type="dxa"/>
            <w:tblInd w:w="93" w:type="dxa"/>
            <w:tblLayout w:type="fixed"/>
            <w:tblLook w:val="0000" w:firstRow="0" w:lastRow="0" w:firstColumn="0" w:lastColumn="0" w:noHBand="0" w:noVBand="0"/>
          </w:tblPr>
          <w:tblGrid>
            <w:gridCol w:w="4335"/>
            <w:gridCol w:w="1350"/>
            <w:gridCol w:w="1440"/>
            <w:gridCol w:w="1080"/>
            <w:gridCol w:w="1364"/>
          </w:tblGrid>
          <w:tr w:rsidR="00311DE8" w:rsidRPr="005664AF" w14:paraId="7FB47E75" w14:textId="77777777" w:rsidTr="00E14AD2">
            <w:trPr>
              <w:trHeight w:val="990"/>
            </w:trPr>
            <w:tc>
              <w:tcPr>
                <w:tcW w:w="4335" w:type="dxa"/>
                <w:tcBorders>
                  <w:top w:val="single" w:sz="4" w:space="0" w:color="auto"/>
                  <w:left w:val="single" w:sz="4" w:space="0" w:color="auto"/>
                  <w:bottom w:val="double" w:sz="6" w:space="0" w:color="auto"/>
                  <w:right w:val="single" w:sz="4" w:space="0" w:color="auto"/>
                </w:tcBorders>
                <w:noWrap/>
                <w:vAlign w:val="center"/>
              </w:tcPr>
              <w:p w14:paraId="73AB249C" w14:textId="77777777" w:rsidR="00311DE8" w:rsidRPr="005664AF" w:rsidRDefault="00311DE8" w:rsidP="00E14AD2">
                <w:pPr>
                  <w:spacing w:after="0" w:line="240" w:lineRule="auto"/>
                  <w:jc w:val="center"/>
                  <w:rPr>
                    <w:rFonts w:ascii="Calibri" w:hAnsi="Calibri"/>
                    <w:b/>
                  </w:rPr>
                </w:pPr>
                <w:r w:rsidRPr="005664AF">
                  <w:rPr>
                    <w:rFonts w:ascii="Calibri" w:hAnsi="Calibri"/>
                    <w:b/>
                  </w:rPr>
                  <w:t>Courses Number and Description</w:t>
                </w:r>
              </w:p>
            </w:tc>
            <w:tc>
              <w:tcPr>
                <w:tcW w:w="1350" w:type="dxa"/>
                <w:tcBorders>
                  <w:top w:val="single" w:sz="4" w:space="0" w:color="auto"/>
                  <w:left w:val="nil"/>
                  <w:bottom w:val="double" w:sz="6" w:space="0" w:color="auto"/>
                  <w:right w:val="nil"/>
                </w:tcBorders>
                <w:vAlign w:val="center"/>
              </w:tcPr>
              <w:p w14:paraId="07A87CE5" w14:textId="77777777" w:rsidR="00311DE8" w:rsidRPr="005664AF" w:rsidRDefault="00311DE8" w:rsidP="00E14AD2">
                <w:pPr>
                  <w:spacing w:after="0" w:line="240" w:lineRule="auto"/>
                  <w:jc w:val="center"/>
                  <w:rPr>
                    <w:rFonts w:ascii="Calibri" w:hAnsi="Calibri"/>
                    <w:b/>
                  </w:rPr>
                </w:pPr>
                <w:r w:rsidRPr="005664AF">
                  <w:rPr>
                    <w:rFonts w:ascii="Calibri" w:hAnsi="Calibri"/>
                    <w:b/>
                  </w:rPr>
                  <w:t>Degree Applicable</w:t>
                </w:r>
              </w:p>
            </w:tc>
            <w:tc>
              <w:tcPr>
                <w:tcW w:w="1440" w:type="dxa"/>
                <w:tcBorders>
                  <w:top w:val="single" w:sz="4" w:space="0" w:color="auto"/>
                  <w:left w:val="single" w:sz="4" w:space="0" w:color="auto"/>
                  <w:bottom w:val="double" w:sz="6" w:space="0" w:color="auto"/>
                  <w:right w:val="nil"/>
                </w:tcBorders>
                <w:vAlign w:val="center"/>
              </w:tcPr>
              <w:p w14:paraId="65CC195B" w14:textId="77777777" w:rsidR="00311DE8" w:rsidRPr="005664AF" w:rsidRDefault="00311DE8" w:rsidP="00E14AD2">
                <w:pPr>
                  <w:spacing w:after="0" w:line="240" w:lineRule="auto"/>
                  <w:jc w:val="center"/>
                  <w:rPr>
                    <w:rFonts w:ascii="Calibri" w:hAnsi="Calibri"/>
                    <w:b/>
                  </w:rPr>
                </w:pPr>
                <w:r w:rsidRPr="005664AF">
                  <w:rPr>
                    <w:rFonts w:ascii="Calibri" w:hAnsi="Calibri"/>
                    <w:b/>
                  </w:rPr>
                  <w:t>Non-Degree Applicable</w:t>
                </w:r>
              </w:p>
            </w:tc>
            <w:tc>
              <w:tcPr>
                <w:tcW w:w="1080" w:type="dxa"/>
                <w:tcBorders>
                  <w:top w:val="single" w:sz="4" w:space="0" w:color="auto"/>
                  <w:left w:val="single" w:sz="4" w:space="0" w:color="auto"/>
                  <w:bottom w:val="double" w:sz="6" w:space="0" w:color="auto"/>
                  <w:right w:val="nil"/>
                </w:tcBorders>
                <w:vAlign w:val="center"/>
              </w:tcPr>
              <w:p w14:paraId="61F5B2CA" w14:textId="77777777" w:rsidR="00311DE8" w:rsidRPr="005664AF" w:rsidRDefault="00311DE8" w:rsidP="00E14AD2">
                <w:pPr>
                  <w:spacing w:after="0" w:line="240" w:lineRule="auto"/>
                  <w:jc w:val="center"/>
                  <w:rPr>
                    <w:rFonts w:ascii="Calibri" w:hAnsi="Calibri"/>
                    <w:b/>
                  </w:rPr>
                </w:pPr>
                <w:r w:rsidRPr="005664AF">
                  <w:rPr>
                    <w:rFonts w:ascii="Calibri" w:hAnsi="Calibri"/>
                    <w:b/>
                  </w:rPr>
                  <w:t>Transfer</w:t>
                </w:r>
              </w:p>
            </w:tc>
            <w:tc>
              <w:tcPr>
                <w:tcW w:w="1364" w:type="dxa"/>
                <w:tcBorders>
                  <w:top w:val="single" w:sz="4" w:space="0" w:color="auto"/>
                  <w:left w:val="single" w:sz="4" w:space="0" w:color="auto"/>
                  <w:bottom w:val="double" w:sz="6" w:space="0" w:color="auto"/>
                  <w:right w:val="single" w:sz="4" w:space="0" w:color="auto"/>
                </w:tcBorders>
                <w:vAlign w:val="center"/>
              </w:tcPr>
              <w:p w14:paraId="29D8DD74" w14:textId="77777777" w:rsidR="00311DE8" w:rsidRPr="005664AF" w:rsidRDefault="00311DE8" w:rsidP="00E14AD2">
                <w:pPr>
                  <w:spacing w:after="0" w:line="240" w:lineRule="auto"/>
                  <w:jc w:val="center"/>
                  <w:rPr>
                    <w:rFonts w:ascii="Calibri" w:hAnsi="Calibri"/>
                    <w:b/>
                  </w:rPr>
                </w:pPr>
                <w:r w:rsidRPr="005664AF">
                  <w:rPr>
                    <w:rFonts w:ascii="Calibri" w:hAnsi="Calibri"/>
                    <w:b/>
                  </w:rPr>
                  <w:t>Certificate</w:t>
                </w:r>
              </w:p>
            </w:tc>
          </w:tr>
          <w:tr w:rsidR="00311DE8" w:rsidRPr="005664AF" w14:paraId="1D7A7EB1" w14:textId="77777777" w:rsidTr="00E14AD2">
            <w:trPr>
              <w:trHeight w:val="330"/>
            </w:trPr>
            <w:tc>
              <w:tcPr>
                <w:tcW w:w="4335" w:type="dxa"/>
                <w:tcBorders>
                  <w:top w:val="nil"/>
                  <w:left w:val="single" w:sz="4" w:space="0" w:color="auto"/>
                  <w:bottom w:val="single" w:sz="4" w:space="0" w:color="auto"/>
                  <w:right w:val="single" w:sz="4" w:space="0" w:color="auto"/>
                </w:tcBorders>
                <w:noWrap/>
                <w:vAlign w:val="bottom"/>
              </w:tcPr>
              <w:p w14:paraId="4A644E1B" w14:textId="77777777" w:rsidR="00311DE8" w:rsidRPr="005664AF" w:rsidRDefault="00311DE8" w:rsidP="00E14AD2">
                <w:pPr>
                  <w:spacing w:after="0" w:line="240" w:lineRule="auto"/>
                  <w:jc w:val="left"/>
                  <w:rPr>
                    <w:rFonts w:ascii="Calibri" w:hAnsi="Calibri"/>
                  </w:rPr>
                </w:pPr>
                <w:r w:rsidRPr="005664AF">
                  <w:rPr>
                    <w:rFonts w:ascii="Calibri" w:hAnsi="Calibri"/>
                  </w:rPr>
                  <w:t>AGNR 1 – Career Preparation</w:t>
                </w:r>
              </w:p>
            </w:tc>
            <w:tc>
              <w:tcPr>
                <w:tcW w:w="1350" w:type="dxa"/>
                <w:tcBorders>
                  <w:top w:val="nil"/>
                  <w:left w:val="nil"/>
                  <w:bottom w:val="single" w:sz="4" w:space="0" w:color="auto"/>
                  <w:right w:val="single" w:sz="4" w:space="0" w:color="auto"/>
                </w:tcBorders>
                <w:noWrap/>
                <w:vAlign w:val="center"/>
              </w:tcPr>
              <w:p w14:paraId="0515488A"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1C8C8ABC"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6B31567"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2F48F8B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853712F"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F5B0997" w14:textId="77777777" w:rsidR="00311DE8" w:rsidRPr="005664AF" w:rsidRDefault="00311DE8" w:rsidP="00E14AD2">
                <w:pPr>
                  <w:spacing w:after="0" w:line="240" w:lineRule="auto"/>
                  <w:jc w:val="left"/>
                  <w:rPr>
                    <w:rFonts w:ascii="Calibri" w:hAnsi="Calibri"/>
                  </w:rPr>
                </w:pPr>
                <w:r w:rsidRPr="005664AF">
                  <w:rPr>
                    <w:rFonts w:ascii="Calibri" w:hAnsi="Calibri"/>
                  </w:rPr>
                  <w:t>AGNR 2 – Career Leadership Seminar</w:t>
                </w:r>
              </w:p>
            </w:tc>
            <w:tc>
              <w:tcPr>
                <w:tcW w:w="1350" w:type="dxa"/>
                <w:tcBorders>
                  <w:top w:val="nil"/>
                  <w:left w:val="nil"/>
                  <w:bottom w:val="single" w:sz="4" w:space="0" w:color="auto"/>
                  <w:right w:val="single" w:sz="4" w:space="0" w:color="auto"/>
                </w:tcBorders>
                <w:noWrap/>
                <w:vAlign w:val="center"/>
              </w:tcPr>
              <w:p w14:paraId="628BD60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99E7AE0"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3FDC9CEC"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D7CD06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443C4926"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429DE49" w14:textId="77777777" w:rsidR="00311DE8" w:rsidRPr="005664AF" w:rsidRDefault="00311DE8" w:rsidP="00E14AD2">
                <w:pPr>
                  <w:spacing w:after="0" w:line="240" w:lineRule="auto"/>
                  <w:jc w:val="left"/>
                  <w:rPr>
                    <w:rFonts w:ascii="Calibri" w:hAnsi="Calibri"/>
                  </w:rPr>
                </w:pPr>
                <w:r w:rsidRPr="005664AF">
                  <w:rPr>
                    <w:rFonts w:ascii="Calibri" w:hAnsi="Calibri"/>
                  </w:rPr>
                  <w:t>NR 1 – Introduction to Forestry</w:t>
                </w:r>
              </w:p>
            </w:tc>
            <w:tc>
              <w:tcPr>
                <w:tcW w:w="1350" w:type="dxa"/>
                <w:tcBorders>
                  <w:top w:val="nil"/>
                  <w:left w:val="nil"/>
                  <w:bottom w:val="single" w:sz="4" w:space="0" w:color="auto"/>
                  <w:right w:val="single" w:sz="4" w:space="0" w:color="auto"/>
                </w:tcBorders>
                <w:noWrap/>
                <w:vAlign w:val="center"/>
              </w:tcPr>
              <w:p w14:paraId="5541519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45E2E03F"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BC1B00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408B8A0F"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D51CF0B"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7CF1FA1" w14:textId="77777777" w:rsidR="00311DE8" w:rsidRPr="005664AF" w:rsidRDefault="00311DE8" w:rsidP="00E14AD2">
                <w:pPr>
                  <w:spacing w:after="0" w:line="240" w:lineRule="auto"/>
                  <w:jc w:val="left"/>
                  <w:rPr>
                    <w:rFonts w:ascii="Calibri" w:hAnsi="Calibri"/>
                  </w:rPr>
                </w:pPr>
                <w:r w:rsidRPr="005664AF">
                  <w:rPr>
                    <w:rFonts w:ascii="Calibri" w:hAnsi="Calibri"/>
                  </w:rPr>
                  <w:t>NR 3 – Computers in Natural Resources</w:t>
                </w:r>
              </w:p>
            </w:tc>
            <w:tc>
              <w:tcPr>
                <w:tcW w:w="1350" w:type="dxa"/>
                <w:tcBorders>
                  <w:top w:val="nil"/>
                  <w:left w:val="nil"/>
                  <w:bottom w:val="single" w:sz="4" w:space="0" w:color="auto"/>
                  <w:right w:val="single" w:sz="4" w:space="0" w:color="auto"/>
                </w:tcBorders>
                <w:noWrap/>
                <w:vAlign w:val="center"/>
              </w:tcPr>
              <w:p w14:paraId="3FFD41C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1D0298E"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9D71F60"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2CDB8A3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20E8906"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4680D740" w14:textId="77777777" w:rsidR="00311DE8" w:rsidRPr="005664AF" w:rsidRDefault="00311DE8" w:rsidP="00E14AD2">
                <w:pPr>
                  <w:spacing w:after="0" w:line="240" w:lineRule="auto"/>
                  <w:jc w:val="left"/>
                  <w:rPr>
                    <w:rFonts w:ascii="Calibri" w:hAnsi="Calibri"/>
                  </w:rPr>
                </w:pPr>
                <w:r w:rsidRPr="005664AF">
                  <w:rPr>
                    <w:rFonts w:ascii="Calibri" w:hAnsi="Calibri"/>
                  </w:rPr>
                  <w:t>NR 4 – Forest Ecosystems</w:t>
                </w:r>
              </w:p>
            </w:tc>
            <w:tc>
              <w:tcPr>
                <w:tcW w:w="1350" w:type="dxa"/>
                <w:tcBorders>
                  <w:top w:val="nil"/>
                  <w:left w:val="nil"/>
                  <w:bottom w:val="single" w:sz="4" w:space="0" w:color="auto"/>
                  <w:right w:val="single" w:sz="4" w:space="0" w:color="auto"/>
                </w:tcBorders>
                <w:noWrap/>
                <w:vAlign w:val="center"/>
              </w:tcPr>
              <w:p w14:paraId="57CE8EA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A42DBA2"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1F09637"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5BF96F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4F1F6EA4"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2AB6D1F" w14:textId="77777777" w:rsidR="00311DE8" w:rsidRPr="005664AF" w:rsidRDefault="00311DE8" w:rsidP="00E14AD2">
                <w:pPr>
                  <w:spacing w:after="0" w:line="240" w:lineRule="auto"/>
                  <w:jc w:val="left"/>
                  <w:rPr>
                    <w:rFonts w:ascii="Calibri" w:hAnsi="Calibri"/>
                  </w:rPr>
                </w:pPr>
                <w:r w:rsidRPr="005664AF">
                  <w:rPr>
                    <w:rFonts w:ascii="Calibri" w:hAnsi="Calibri"/>
                  </w:rPr>
                  <w:t>NR 5 – Wildland Fire Technology</w:t>
                </w:r>
              </w:p>
            </w:tc>
            <w:tc>
              <w:tcPr>
                <w:tcW w:w="1350" w:type="dxa"/>
                <w:tcBorders>
                  <w:top w:val="nil"/>
                  <w:left w:val="nil"/>
                  <w:bottom w:val="single" w:sz="4" w:space="0" w:color="auto"/>
                  <w:right w:val="single" w:sz="4" w:space="0" w:color="auto"/>
                </w:tcBorders>
                <w:noWrap/>
                <w:vAlign w:val="center"/>
              </w:tcPr>
              <w:p w14:paraId="0585EBC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DB1D2AC"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9EC165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612121E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3F109C24"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3E478DA" w14:textId="77777777" w:rsidR="00311DE8" w:rsidRPr="005664AF" w:rsidRDefault="00311DE8" w:rsidP="00E14AD2">
                <w:pPr>
                  <w:spacing w:after="0" w:line="240" w:lineRule="auto"/>
                  <w:jc w:val="left"/>
                  <w:rPr>
                    <w:rFonts w:ascii="Calibri" w:hAnsi="Calibri"/>
                  </w:rPr>
                </w:pPr>
                <w:r w:rsidRPr="005664AF">
                  <w:rPr>
                    <w:rFonts w:ascii="Calibri" w:hAnsi="Calibri"/>
                  </w:rPr>
                  <w:t>NR 6 – Dendrology</w:t>
                </w:r>
              </w:p>
            </w:tc>
            <w:tc>
              <w:tcPr>
                <w:tcW w:w="1350" w:type="dxa"/>
                <w:tcBorders>
                  <w:top w:val="nil"/>
                  <w:left w:val="nil"/>
                  <w:bottom w:val="single" w:sz="4" w:space="0" w:color="auto"/>
                  <w:right w:val="single" w:sz="4" w:space="0" w:color="auto"/>
                </w:tcBorders>
                <w:noWrap/>
                <w:vAlign w:val="center"/>
              </w:tcPr>
              <w:p w14:paraId="6EFCEC8E"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80BE79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7BC15EC1"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445D018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0636EA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B42F3D5" w14:textId="77777777" w:rsidR="00311DE8" w:rsidRPr="005664AF" w:rsidRDefault="00311DE8" w:rsidP="00E14AD2">
                <w:pPr>
                  <w:spacing w:after="0" w:line="240" w:lineRule="auto"/>
                  <w:jc w:val="left"/>
                  <w:rPr>
                    <w:rFonts w:ascii="Calibri" w:hAnsi="Calibri"/>
                  </w:rPr>
                </w:pPr>
                <w:r w:rsidRPr="005664AF">
                  <w:rPr>
                    <w:rFonts w:ascii="Calibri" w:hAnsi="Calibri"/>
                  </w:rPr>
                  <w:t>NR 7 – Conservation of Natural Resources</w:t>
                </w:r>
              </w:p>
            </w:tc>
            <w:tc>
              <w:tcPr>
                <w:tcW w:w="1350" w:type="dxa"/>
                <w:tcBorders>
                  <w:top w:val="nil"/>
                  <w:left w:val="nil"/>
                  <w:bottom w:val="single" w:sz="4" w:space="0" w:color="auto"/>
                  <w:right w:val="single" w:sz="4" w:space="0" w:color="auto"/>
                </w:tcBorders>
                <w:noWrap/>
                <w:vAlign w:val="center"/>
              </w:tcPr>
              <w:p w14:paraId="52911BA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3DEB77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3230923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0C652C5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133548" w:rsidRPr="005664AF" w14:paraId="6127E18B"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219812F2" w14:textId="77777777" w:rsidR="00133548" w:rsidRPr="005664AF" w:rsidRDefault="00133548" w:rsidP="00E14AD2">
                <w:pPr>
                  <w:spacing w:after="0" w:line="240" w:lineRule="auto"/>
                  <w:jc w:val="left"/>
                  <w:rPr>
                    <w:rFonts w:ascii="Calibri" w:hAnsi="Calibri"/>
                  </w:rPr>
                </w:pPr>
                <w:r>
                  <w:rPr>
                    <w:rFonts w:ascii="Calibri" w:hAnsi="Calibri"/>
                  </w:rPr>
                  <w:t>NR 8 – Career Preparation</w:t>
                </w:r>
              </w:p>
            </w:tc>
            <w:tc>
              <w:tcPr>
                <w:tcW w:w="1350" w:type="dxa"/>
                <w:tcBorders>
                  <w:top w:val="nil"/>
                  <w:left w:val="nil"/>
                  <w:bottom w:val="single" w:sz="4" w:space="0" w:color="auto"/>
                  <w:right w:val="single" w:sz="4" w:space="0" w:color="auto"/>
                </w:tcBorders>
                <w:noWrap/>
                <w:vAlign w:val="center"/>
              </w:tcPr>
              <w:p w14:paraId="621B9C70" w14:textId="77777777" w:rsidR="00133548" w:rsidRPr="005664AF" w:rsidRDefault="00133548" w:rsidP="00E14AD2">
                <w:pPr>
                  <w:spacing w:after="0" w:line="240" w:lineRule="auto"/>
                  <w:jc w:val="center"/>
                  <w:rPr>
                    <w:rFonts w:ascii="Calibri" w:hAnsi="Calibri"/>
                  </w:rPr>
                </w:pPr>
                <w:r>
                  <w:rPr>
                    <w:rFonts w:ascii="Calibri" w:hAnsi="Calibri"/>
                  </w:rPr>
                  <w:t>x</w:t>
                </w:r>
              </w:p>
            </w:tc>
            <w:tc>
              <w:tcPr>
                <w:tcW w:w="1440" w:type="dxa"/>
                <w:tcBorders>
                  <w:top w:val="nil"/>
                  <w:left w:val="nil"/>
                  <w:bottom w:val="single" w:sz="4" w:space="0" w:color="auto"/>
                  <w:right w:val="single" w:sz="4" w:space="0" w:color="auto"/>
                </w:tcBorders>
                <w:noWrap/>
                <w:vAlign w:val="center"/>
              </w:tcPr>
              <w:p w14:paraId="584D5C50"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ADB4AEC"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39D5FBC1" w14:textId="77777777" w:rsidR="00133548" w:rsidRPr="005664AF" w:rsidRDefault="00133548" w:rsidP="00E14AD2">
                <w:pPr>
                  <w:spacing w:after="0" w:line="240" w:lineRule="auto"/>
                  <w:jc w:val="center"/>
                  <w:rPr>
                    <w:rFonts w:ascii="Calibri" w:hAnsi="Calibri"/>
                  </w:rPr>
                </w:pPr>
                <w:r>
                  <w:rPr>
                    <w:rFonts w:ascii="Calibri" w:hAnsi="Calibri"/>
                  </w:rPr>
                  <w:t>x</w:t>
                </w:r>
              </w:p>
            </w:tc>
          </w:tr>
          <w:tr w:rsidR="00311DE8" w:rsidRPr="005664AF" w14:paraId="4C85CC1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20487CF" w14:textId="77777777" w:rsidR="00311DE8" w:rsidRPr="005664AF" w:rsidRDefault="00311DE8" w:rsidP="00E14AD2">
                <w:pPr>
                  <w:spacing w:after="0" w:line="240" w:lineRule="auto"/>
                  <w:jc w:val="left"/>
                  <w:rPr>
                    <w:rFonts w:ascii="Calibri" w:hAnsi="Calibri"/>
                  </w:rPr>
                </w:pPr>
                <w:r w:rsidRPr="005664AF">
                  <w:rPr>
                    <w:rFonts w:ascii="Calibri" w:hAnsi="Calibri"/>
                  </w:rPr>
                  <w:t>NR 11 – Silviculture</w:t>
                </w:r>
              </w:p>
            </w:tc>
            <w:tc>
              <w:tcPr>
                <w:tcW w:w="1350" w:type="dxa"/>
                <w:tcBorders>
                  <w:top w:val="nil"/>
                  <w:left w:val="nil"/>
                  <w:bottom w:val="single" w:sz="4" w:space="0" w:color="auto"/>
                  <w:right w:val="single" w:sz="4" w:space="0" w:color="auto"/>
                </w:tcBorders>
                <w:noWrap/>
                <w:vAlign w:val="center"/>
              </w:tcPr>
              <w:p w14:paraId="12DAE2C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23A7FD9"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9479155"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599F3A2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6100D58"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43F29E56" w14:textId="77777777" w:rsidR="00311DE8" w:rsidRPr="005664AF" w:rsidRDefault="00311DE8" w:rsidP="00E14AD2">
                <w:pPr>
                  <w:spacing w:after="0" w:line="240" w:lineRule="auto"/>
                  <w:jc w:val="left"/>
                  <w:rPr>
                    <w:rFonts w:ascii="Calibri" w:hAnsi="Calibri"/>
                  </w:rPr>
                </w:pPr>
                <w:r w:rsidRPr="005664AF">
                  <w:rPr>
                    <w:rFonts w:ascii="Calibri" w:hAnsi="Calibri"/>
                  </w:rPr>
                  <w:t>NR 12 – Watershed Ecology</w:t>
                </w:r>
              </w:p>
            </w:tc>
            <w:tc>
              <w:tcPr>
                <w:tcW w:w="1350" w:type="dxa"/>
                <w:tcBorders>
                  <w:top w:val="nil"/>
                  <w:left w:val="nil"/>
                  <w:bottom w:val="single" w:sz="4" w:space="0" w:color="auto"/>
                  <w:right w:val="single" w:sz="4" w:space="0" w:color="auto"/>
                </w:tcBorders>
                <w:noWrap/>
                <w:vAlign w:val="center"/>
              </w:tcPr>
              <w:p w14:paraId="4DB1343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22DF0B0"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7775253"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179E117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46FE3BDB"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0DCB505" w14:textId="77777777" w:rsidR="00311DE8" w:rsidRPr="005664AF" w:rsidRDefault="00311DE8" w:rsidP="00E14AD2">
                <w:pPr>
                  <w:spacing w:after="0" w:line="240" w:lineRule="auto"/>
                  <w:jc w:val="left"/>
                  <w:rPr>
                    <w:rFonts w:ascii="Calibri" w:hAnsi="Calibri"/>
                  </w:rPr>
                </w:pPr>
                <w:r w:rsidRPr="005664AF">
                  <w:rPr>
                    <w:rFonts w:ascii="Calibri" w:hAnsi="Calibri"/>
                  </w:rPr>
                  <w:t>NR 14 – Principles of Wildlife Management</w:t>
                </w:r>
              </w:p>
            </w:tc>
            <w:tc>
              <w:tcPr>
                <w:tcW w:w="1350" w:type="dxa"/>
                <w:tcBorders>
                  <w:top w:val="nil"/>
                  <w:left w:val="nil"/>
                  <w:bottom w:val="single" w:sz="4" w:space="0" w:color="auto"/>
                  <w:right w:val="single" w:sz="4" w:space="0" w:color="auto"/>
                </w:tcBorders>
                <w:noWrap/>
                <w:vAlign w:val="center"/>
              </w:tcPr>
              <w:p w14:paraId="3E1968AB"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6FD1388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8721C55"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5CB5D6C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458F5E3"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224B220B" w14:textId="77777777" w:rsidR="00311DE8" w:rsidRPr="005664AF" w:rsidRDefault="00311DE8" w:rsidP="00E14AD2">
                <w:pPr>
                  <w:spacing w:after="0" w:line="240" w:lineRule="auto"/>
                  <w:jc w:val="left"/>
                  <w:rPr>
                    <w:rFonts w:ascii="Calibri" w:hAnsi="Calibri"/>
                  </w:rPr>
                </w:pPr>
                <w:r w:rsidRPr="005664AF">
                  <w:rPr>
                    <w:rFonts w:ascii="Calibri" w:hAnsi="Calibri"/>
                  </w:rPr>
                  <w:t>NR 17 – Introduction to Forest Surveying</w:t>
                </w:r>
              </w:p>
            </w:tc>
            <w:tc>
              <w:tcPr>
                <w:tcW w:w="1350" w:type="dxa"/>
                <w:tcBorders>
                  <w:top w:val="nil"/>
                  <w:left w:val="nil"/>
                  <w:bottom w:val="single" w:sz="4" w:space="0" w:color="auto"/>
                  <w:right w:val="single" w:sz="4" w:space="0" w:color="auto"/>
                </w:tcBorders>
                <w:noWrap/>
                <w:vAlign w:val="center"/>
              </w:tcPr>
              <w:p w14:paraId="3765BF8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571C5CE"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08BE644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0B19B59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5B7993D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13DE0BF7" w14:textId="77777777" w:rsidR="00311DE8" w:rsidRPr="005664AF" w:rsidRDefault="00311DE8" w:rsidP="00E14AD2">
                <w:pPr>
                  <w:spacing w:after="0" w:line="240" w:lineRule="auto"/>
                  <w:jc w:val="left"/>
                  <w:rPr>
                    <w:rFonts w:ascii="Calibri" w:hAnsi="Calibri"/>
                  </w:rPr>
                </w:pPr>
                <w:r w:rsidRPr="005664AF">
                  <w:rPr>
                    <w:rFonts w:ascii="Calibri" w:hAnsi="Calibri"/>
                  </w:rPr>
                  <w:t>NR 18 – Aerial Photo Interp. &amp; Geo. Info. Sys.</w:t>
                </w:r>
              </w:p>
            </w:tc>
            <w:tc>
              <w:tcPr>
                <w:tcW w:w="1350" w:type="dxa"/>
                <w:tcBorders>
                  <w:top w:val="nil"/>
                  <w:left w:val="nil"/>
                  <w:bottom w:val="single" w:sz="4" w:space="0" w:color="auto"/>
                  <w:right w:val="single" w:sz="4" w:space="0" w:color="auto"/>
                </w:tcBorders>
                <w:noWrap/>
                <w:vAlign w:val="center"/>
              </w:tcPr>
              <w:p w14:paraId="487DB80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1A08DDD3"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132AADC"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FD1B78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3D5F0A0"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228D5E6" w14:textId="77777777" w:rsidR="00311DE8" w:rsidRPr="005664AF" w:rsidRDefault="00311DE8" w:rsidP="00E14AD2">
                <w:pPr>
                  <w:spacing w:after="0" w:line="240" w:lineRule="auto"/>
                  <w:jc w:val="left"/>
                  <w:rPr>
                    <w:rFonts w:ascii="Calibri" w:hAnsi="Calibri"/>
                  </w:rPr>
                </w:pPr>
                <w:r w:rsidRPr="005664AF">
                  <w:rPr>
                    <w:rFonts w:ascii="Calibri" w:hAnsi="Calibri"/>
                  </w:rPr>
                  <w:t>NR 19V - Coop Training Forestry</w:t>
                </w:r>
              </w:p>
            </w:tc>
            <w:tc>
              <w:tcPr>
                <w:tcW w:w="1350" w:type="dxa"/>
                <w:tcBorders>
                  <w:top w:val="nil"/>
                  <w:left w:val="nil"/>
                  <w:bottom w:val="single" w:sz="4" w:space="0" w:color="auto"/>
                  <w:right w:val="single" w:sz="4" w:space="0" w:color="auto"/>
                </w:tcBorders>
                <w:noWrap/>
                <w:vAlign w:val="center"/>
              </w:tcPr>
              <w:p w14:paraId="53A2C70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6B91AC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645EF1C"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3F2C75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5EC21985"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17D27C7" w14:textId="77777777" w:rsidR="00311DE8" w:rsidRPr="005664AF" w:rsidRDefault="00311DE8" w:rsidP="00E14AD2">
                <w:pPr>
                  <w:spacing w:after="0" w:line="240" w:lineRule="auto"/>
                  <w:jc w:val="left"/>
                  <w:rPr>
                    <w:rFonts w:ascii="Calibri" w:hAnsi="Calibri"/>
                  </w:rPr>
                </w:pPr>
                <w:r w:rsidRPr="005664AF">
                  <w:rPr>
                    <w:rFonts w:ascii="Calibri" w:hAnsi="Calibri"/>
                  </w:rPr>
                  <w:t>NR 20 – Forest Measurements</w:t>
                </w:r>
              </w:p>
            </w:tc>
            <w:tc>
              <w:tcPr>
                <w:tcW w:w="1350" w:type="dxa"/>
                <w:tcBorders>
                  <w:top w:val="nil"/>
                  <w:left w:val="nil"/>
                  <w:bottom w:val="single" w:sz="4" w:space="0" w:color="auto"/>
                  <w:right w:val="single" w:sz="4" w:space="0" w:color="auto"/>
                </w:tcBorders>
                <w:noWrap/>
                <w:vAlign w:val="center"/>
              </w:tcPr>
              <w:p w14:paraId="696BEEA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6CAF9C7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813521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0841C8D4"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3A1AC630"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759FF79" w14:textId="77777777" w:rsidR="00311DE8" w:rsidRPr="005664AF" w:rsidRDefault="00311DE8" w:rsidP="00E14AD2">
                <w:pPr>
                  <w:spacing w:after="0" w:line="240" w:lineRule="auto"/>
                  <w:jc w:val="left"/>
                  <w:rPr>
                    <w:rFonts w:ascii="Calibri" w:hAnsi="Calibri"/>
                  </w:rPr>
                </w:pPr>
                <w:r w:rsidRPr="005664AF">
                  <w:rPr>
                    <w:rFonts w:ascii="Calibri" w:hAnsi="Calibri"/>
                  </w:rPr>
                  <w:t>NR 25 – Forest &amp; Resource Management</w:t>
                </w:r>
              </w:p>
            </w:tc>
            <w:tc>
              <w:tcPr>
                <w:tcW w:w="1350" w:type="dxa"/>
                <w:tcBorders>
                  <w:top w:val="nil"/>
                  <w:left w:val="nil"/>
                  <w:bottom w:val="single" w:sz="4" w:space="0" w:color="auto"/>
                  <w:right w:val="single" w:sz="4" w:space="0" w:color="auto"/>
                </w:tcBorders>
                <w:noWrap/>
                <w:vAlign w:val="center"/>
              </w:tcPr>
              <w:p w14:paraId="32AA9DF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67B2B3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E354A3F"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D6E435A"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74548F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3031E7E5" w14:textId="77777777" w:rsidR="00311DE8" w:rsidRPr="005664AF" w:rsidRDefault="00311DE8" w:rsidP="00E14AD2">
                <w:pPr>
                  <w:spacing w:after="0" w:line="240" w:lineRule="auto"/>
                  <w:jc w:val="left"/>
                  <w:rPr>
                    <w:rFonts w:ascii="Calibri" w:hAnsi="Calibri"/>
                  </w:rPr>
                </w:pPr>
                <w:r w:rsidRPr="005664AF">
                  <w:rPr>
                    <w:rFonts w:ascii="Calibri" w:hAnsi="Calibri"/>
                  </w:rPr>
                  <w:t>NR 35 – Interpretation of Natural Resources</w:t>
                </w:r>
              </w:p>
            </w:tc>
            <w:tc>
              <w:tcPr>
                <w:tcW w:w="1350" w:type="dxa"/>
                <w:tcBorders>
                  <w:top w:val="nil"/>
                  <w:left w:val="nil"/>
                  <w:bottom w:val="single" w:sz="4" w:space="0" w:color="auto"/>
                  <w:right w:val="single" w:sz="4" w:space="0" w:color="auto"/>
                </w:tcBorders>
                <w:noWrap/>
                <w:vAlign w:val="center"/>
              </w:tcPr>
              <w:p w14:paraId="059A087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0143B9F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1E42E2F3"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709351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5466AAA"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80C287F" w14:textId="77777777" w:rsidR="00311DE8" w:rsidRPr="005664AF" w:rsidRDefault="00311DE8" w:rsidP="00E14AD2">
                <w:pPr>
                  <w:spacing w:after="0" w:line="240" w:lineRule="auto"/>
                  <w:jc w:val="left"/>
                  <w:rPr>
                    <w:rFonts w:ascii="Calibri" w:hAnsi="Calibri"/>
                  </w:rPr>
                </w:pPr>
                <w:r w:rsidRPr="005664AF">
                  <w:rPr>
                    <w:rFonts w:ascii="Calibri" w:hAnsi="Calibri"/>
                  </w:rPr>
                  <w:t>NR 108 – Introduction to Forest Field Studies</w:t>
                </w:r>
              </w:p>
            </w:tc>
            <w:tc>
              <w:tcPr>
                <w:tcW w:w="1350" w:type="dxa"/>
                <w:tcBorders>
                  <w:top w:val="nil"/>
                  <w:left w:val="nil"/>
                  <w:bottom w:val="single" w:sz="4" w:space="0" w:color="auto"/>
                  <w:right w:val="single" w:sz="4" w:space="0" w:color="auto"/>
                </w:tcBorders>
                <w:noWrap/>
                <w:vAlign w:val="center"/>
              </w:tcPr>
              <w:p w14:paraId="557A514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08D481B"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714093A"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36B2D29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587E3391"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976B3E0" w14:textId="77777777" w:rsidR="00311DE8" w:rsidRPr="005664AF" w:rsidRDefault="00311DE8" w:rsidP="00E14AD2">
                <w:pPr>
                  <w:spacing w:after="0" w:line="240" w:lineRule="auto"/>
                  <w:jc w:val="left"/>
                  <w:rPr>
                    <w:rFonts w:ascii="Calibri" w:hAnsi="Calibri"/>
                  </w:rPr>
                </w:pPr>
                <w:r w:rsidRPr="005664AF">
                  <w:rPr>
                    <w:rFonts w:ascii="Calibri" w:hAnsi="Calibri"/>
                  </w:rPr>
                  <w:t>NR 109 – Forest Field Studies I</w:t>
                </w:r>
              </w:p>
            </w:tc>
            <w:tc>
              <w:tcPr>
                <w:tcW w:w="1350" w:type="dxa"/>
                <w:tcBorders>
                  <w:top w:val="nil"/>
                  <w:left w:val="nil"/>
                  <w:bottom w:val="single" w:sz="4" w:space="0" w:color="auto"/>
                  <w:right w:val="single" w:sz="4" w:space="0" w:color="auto"/>
                </w:tcBorders>
                <w:noWrap/>
                <w:vAlign w:val="center"/>
              </w:tcPr>
              <w:p w14:paraId="59DF9A7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235143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7954F457"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4B2EABB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439176E6"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C8D2254" w14:textId="77777777" w:rsidR="00311DE8" w:rsidRPr="005664AF" w:rsidRDefault="00311DE8" w:rsidP="00E14AD2">
                <w:pPr>
                  <w:spacing w:after="0" w:line="240" w:lineRule="auto"/>
                  <w:jc w:val="left"/>
                  <w:rPr>
                    <w:rFonts w:ascii="Calibri" w:hAnsi="Calibri"/>
                  </w:rPr>
                </w:pPr>
                <w:r w:rsidRPr="005664AF">
                  <w:rPr>
                    <w:rFonts w:ascii="Calibri" w:hAnsi="Calibri"/>
                  </w:rPr>
                  <w:t>NR 110 – Forest Field Studies II</w:t>
                </w:r>
              </w:p>
            </w:tc>
            <w:tc>
              <w:tcPr>
                <w:tcW w:w="1350" w:type="dxa"/>
                <w:tcBorders>
                  <w:top w:val="nil"/>
                  <w:left w:val="nil"/>
                  <w:bottom w:val="single" w:sz="4" w:space="0" w:color="auto"/>
                  <w:right w:val="single" w:sz="4" w:space="0" w:color="auto"/>
                </w:tcBorders>
                <w:noWrap/>
                <w:vAlign w:val="center"/>
              </w:tcPr>
              <w:p w14:paraId="4D6AFCDB"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1C733FA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0C5D4781"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718CD9EE"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6ABBD7C" w14:textId="77777777" w:rsidTr="00E14AD2">
            <w:trPr>
              <w:trHeight w:val="315"/>
            </w:trPr>
            <w:tc>
              <w:tcPr>
                <w:tcW w:w="4335" w:type="dxa"/>
                <w:tcBorders>
                  <w:top w:val="single" w:sz="4" w:space="0" w:color="auto"/>
                  <w:left w:val="single" w:sz="4" w:space="0" w:color="auto"/>
                  <w:bottom w:val="single" w:sz="4" w:space="0" w:color="auto"/>
                  <w:right w:val="single" w:sz="4" w:space="0" w:color="auto"/>
                </w:tcBorders>
                <w:noWrap/>
                <w:vAlign w:val="bottom"/>
              </w:tcPr>
              <w:p w14:paraId="3E8B1DB6" w14:textId="77777777" w:rsidR="00311DE8" w:rsidRPr="005664AF" w:rsidRDefault="00311DE8" w:rsidP="00E14AD2">
                <w:pPr>
                  <w:spacing w:after="0" w:line="240" w:lineRule="auto"/>
                  <w:jc w:val="left"/>
                  <w:rPr>
                    <w:rFonts w:ascii="Calibri" w:hAnsi="Calibri"/>
                  </w:rPr>
                </w:pPr>
                <w:r w:rsidRPr="005664AF">
                  <w:rPr>
                    <w:rFonts w:ascii="Calibri" w:hAnsi="Calibri"/>
                  </w:rPr>
                  <w:t>NR 115 – Advanced Field Studies I</w:t>
                </w:r>
              </w:p>
            </w:tc>
            <w:tc>
              <w:tcPr>
                <w:tcW w:w="1350" w:type="dxa"/>
                <w:tcBorders>
                  <w:top w:val="single" w:sz="4" w:space="0" w:color="auto"/>
                  <w:left w:val="nil"/>
                  <w:bottom w:val="single" w:sz="4" w:space="0" w:color="auto"/>
                  <w:right w:val="single" w:sz="4" w:space="0" w:color="auto"/>
                </w:tcBorders>
                <w:noWrap/>
                <w:vAlign w:val="center"/>
              </w:tcPr>
              <w:p w14:paraId="79FFA5E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single" w:sz="4" w:space="0" w:color="auto"/>
                  <w:left w:val="nil"/>
                  <w:bottom w:val="single" w:sz="4" w:space="0" w:color="auto"/>
                  <w:right w:val="single" w:sz="4" w:space="0" w:color="auto"/>
                </w:tcBorders>
                <w:noWrap/>
                <w:vAlign w:val="center"/>
              </w:tcPr>
              <w:p w14:paraId="5F8BB5FA" w14:textId="77777777" w:rsidR="00311DE8" w:rsidRPr="005664AF" w:rsidRDefault="00311DE8" w:rsidP="00E14AD2">
                <w:pPr>
                  <w:spacing w:after="0" w:line="240" w:lineRule="auto"/>
                  <w:jc w:val="center"/>
                  <w:rPr>
                    <w:rFonts w:ascii="Calibri" w:hAnsi="Calibri"/>
                  </w:rPr>
                </w:pPr>
              </w:p>
            </w:tc>
            <w:tc>
              <w:tcPr>
                <w:tcW w:w="1080" w:type="dxa"/>
                <w:tcBorders>
                  <w:top w:val="single" w:sz="4" w:space="0" w:color="auto"/>
                  <w:left w:val="nil"/>
                  <w:bottom w:val="single" w:sz="4" w:space="0" w:color="auto"/>
                  <w:right w:val="single" w:sz="4" w:space="0" w:color="auto"/>
                </w:tcBorders>
                <w:noWrap/>
                <w:vAlign w:val="center"/>
              </w:tcPr>
              <w:p w14:paraId="0DD120CC" w14:textId="77777777" w:rsidR="00311DE8" w:rsidRPr="005664AF" w:rsidRDefault="00311DE8" w:rsidP="00E14AD2">
                <w:pPr>
                  <w:spacing w:after="0" w:line="240" w:lineRule="auto"/>
                  <w:jc w:val="center"/>
                  <w:rPr>
                    <w:rFonts w:ascii="Calibri" w:hAnsi="Calibri"/>
                  </w:rPr>
                </w:pPr>
              </w:p>
            </w:tc>
            <w:tc>
              <w:tcPr>
                <w:tcW w:w="1364" w:type="dxa"/>
                <w:tcBorders>
                  <w:top w:val="single" w:sz="4" w:space="0" w:color="auto"/>
                  <w:left w:val="nil"/>
                  <w:bottom w:val="single" w:sz="4" w:space="0" w:color="auto"/>
                  <w:right w:val="single" w:sz="4" w:space="0" w:color="auto"/>
                </w:tcBorders>
                <w:noWrap/>
                <w:vAlign w:val="center"/>
              </w:tcPr>
              <w:p w14:paraId="2AE3F7F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bl>
        <w:p w14:paraId="0590E4DD" w14:textId="77777777" w:rsidR="00133548" w:rsidRDefault="00133548" w:rsidP="00FF3D3C">
          <w:pPr>
            <w:spacing w:after="0" w:line="240" w:lineRule="auto"/>
            <w:ind w:left="720"/>
            <w:jc w:val="left"/>
            <w:rPr>
              <w:rFonts w:ascii="Calibri" w:hAnsi="Calibri" w:cs="Times New Roman"/>
            </w:rPr>
          </w:pPr>
        </w:p>
        <w:p w14:paraId="22A8A936" w14:textId="77777777" w:rsidR="00133548" w:rsidRDefault="00133548" w:rsidP="00FF3D3C">
          <w:pPr>
            <w:spacing w:after="0" w:line="240" w:lineRule="auto"/>
            <w:ind w:left="720"/>
            <w:jc w:val="left"/>
            <w:rPr>
              <w:rFonts w:ascii="Calibri" w:hAnsi="Calibri" w:cs="Times New Roman"/>
            </w:rPr>
          </w:pPr>
        </w:p>
        <w:p w14:paraId="3B703590" w14:textId="77777777" w:rsidR="00133548" w:rsidRDefault="00133548" w:rsidP="00FF3D3C">
          <w:pPr>
            <w:spacing w:after="0" w:line="240" w:lineRule="auto"/>
            <w:ind w:left="720"/>
            <w:jc w:val="left"/>
            <w:rPr>
              <w:rFonts w:ascii="Calibri" w:hAnsi="Calibri" w:cs="Times New Roman"/>
            </w:rPr>
          </w:pPr>
        </w:p>
        <w:p w14:paraId="5AC3B0F3" w14:textId="77777777" w:rsidR="00133548" w:rsidRDefault="00133548" w:rsidP="00FF3D3C">
          <w:pPr>
            <w:spacing w:after="0" w:line="240" w:lineRule="auto"/>
            <w:ind w:left="720"/>
            <w:jc w:val="left"/>
            <w:rPr>
              <w:rFonts w:ascii="Calibri" w:hAnsi="Calibri" w:cs="Times New Roman"/>
            </w:rPr>
          </w:pPr>
        </w:p>
        <w:p w14:paraId="206839BD" w14:textId="77777777" w:rsidR="00133548" w:rsidRDefault="00133548" w:rsidP="00FF3D3C">
          <w:pPr>
            <w:spacing w:after="0" w:line="240" w:lineRule="auto"/>
            <w:ind w:left="720"/>
            <w:jc w:val="left"/>
            <w:rPr>
              <w:rFonts w:ascii="Calibri" w:hAnsi="Calibri" w:cs="Times New Roman"/>
            </w:rPr>
          </w:pPr>
        </w:p>
        <w:p w14:paraId="597BCADF" w14:textId="77777777" w:rsidR="00133548" w:rsidRDefault="00133548" w:rsidP="00FF3D3C">
          <w:pPr>
            <w:spacing w:after="0" w:line="240" w:lineRule="auto"/>
            <w:ind w:left="720"/>
            <w:jc w:val="left"/>
            <w:rPr>
              <w:rFonts w:ascii="Calibri" w:hAnsi="Calibri" w:cs="Times New Roman"/>
            </w:rPr>
          </w:pPr>
        </w:p>
        <w:p w14:paraId="7D22A43A" w14:textId="77777777" w:rsidR="00133548" w:rsidRDefault="00133548" w:rsidP="00FF3D3C">
          <w:pPr>
            <w:spacing w:after="0" w:line="240" w:lineRule="auto"/>
            <w:ind w:left="720"/>
            <w:jc w:val="left"/>
            <w:rPr>
              <w:rFonts w:ascii="Calibri" w:hAnsi="Calibri" w:cs="Times New Roman"/>
            </w:rPr>
          </w:pPr>
        </w:p>
        <w:p w14:paraId="35032F65" w14:textId="77777777" w:rsidR="00051212" w:rsidRPr="00A1328D" w:rsidRDefault="007D0E04" w:rsidP="00FF3D3C">
          <w:pPr>
            <w:spacing w:after="0" w:line="240" w:lineRule="auto"/>
            <w:ind w:left="720"/>
            <w:jc w:val="left"/>
            <w:rPr>
              <w:rFonts w:ascii="Calibri" w:hAnsi="Calibri" w:cs="Times New Roman"/>
            </w:rPr>
          </w:pPr>
        </w:p>
      </w:sdtContent>
    </w:sdt>
    <w:tbl>
      <w:tblPr>
        <w:tblW w:w="9569" w:type="dxa"/>
        <w:tblInd w:w="93" w:type="dxa"/>
        <w:tblLayout w:type="fixed"/>
        <w:tblLook w:val="0000" w:firstRow="0" w:lastRow="0" w:firstColumn="0" w:lastColumn="0" w:noHBand="0" w:noVBand="0"/>
      </w:tblPr>
      <w:tblGrid>
        <w:gridCol w:w="4335"/>
        <w:gridCol w:w="1350"/>
        <w:gridCol w:w="1440"/>
        <w:gridCol w:w="1080"/>
        <w:gridCol w:w="1364"/>
      </w:tblGrid>
      <w:tr w:rsidR="00311DE8" w:rsidRPr="005664AF" w14:paraId="2B86C1E3" w14:textId="77777777" w:rsidTr="00E14AD2">
        <w:trPr>
          <w:trHeight w:val="330"/>
        </w:trPr>
        <w:tc>
          <w:tcPr>
            <w:tcW w:w="4335" w:type="dxa"/>
            <w:tcBorders>
              <w:top w:val="single" w:sz="4" w:space="0" w:color="auto"/>
              <w:left w:val="single" w:sz="4" w:space="0" w:color="auto"/>
              <w:bottom w:val="double" w:sz="6" w:space="0" w:color="auto"/>
              <w:right w:val="nil"/>
            </w:tcBorders>
            <w:noWrap/>
            <w:vAlign w:val="center"/>
          </w:tcPr>
          <w:p w14:paraId="563E05F0" w14:textId="77777777" w:rsidR="00311DE8" w:rsidRPr="005664AF" w:rsidRDefault="00311DE8" w:rsidP="00E14AD2">
            <w:pPr>
              <w:spacing w:after="0" w:line="240" w:lineRule="auto"/>
              <w:jc w:val="center"/>
              <w:rPr>
                <w:rFonts w:ascii="Calibri" w:hAnsi="Calibri"/>
                <w:b/>
              </w:rPr>
            </w:pPr>
            <w:r w:rsidRPr="005664AF">
              <w:rPr>
                <w:rFonts w:ascii="Calibri" w:hAnsi="Calibri"/>
                <w:b/>
              </w:rPr>
              <w:lastRenderedPageBreak/>
              <w:t>Selected Electives</w:t>
            </w:r>
          </w:p>
        </w:tc>
        <w:tc>
          <w:tcPr>
            <w:tcW w:w="1350" w:type="dxa"/>
            <w:tcBorders>
              <w:top w:val="single" w:sz="4" w:space="0" w:color="auto"/>
              <w:left w:val="nil"/>
              <w:bottom w:val="double" w:sz="6" w:space="0" w:color="auto"/>
              <w:right w:val="nil"/>
            </w:tcBorders>
            <w:noWrap/>
            <w:vAlign w:val="center"/>
          </w:tcPr>
          <w:p w14:paraId="2476B6A2" w14:textId="77777777" w:rsidR="00311DE8" w:rsidRPr="005664AF" w:rsidRDefault="00311DE8" w:rsidP="00E14AD2">
            <w:pPr>
              <w:spacing w:after="0" w:line="240" w:lineRule="auto"/>
              <w:jc w:val="center"/>
              <w:rPr>
                <w:rFonts w:ascii="Calibri" w:hAnsi="Calibri"/>
                <w:b/>
              </w:rPr>
            </w:pPr>
            <w:r w:rsidRPr="005664AF">
              <w:rPr>
                <w:rFonts w:ascii="Calibri" w:hAnsi="Calibri"/>
                <w:b/>
              </w:rPr>
              <w:t>Degree Applicable</w:t>
            </w:r>
          </w:p>
        </w:tc>
        <w:tc>
          <w:tcPr>
            <w:tcW w:w="1440" w:type="dxa"/>
            <w:tcBorders>
              <w:top w:val="single" w:sz="4" w:space="0" w:color="auto"/>
              <w:left w:val="nil"/>
              <w:bottom w:val="double" w:sz="6" w:space="0" w:color="auto"/>
              <w:right w:val="nil"/>
            </w:tcBorders>
            <w:noWrap/>
            <w:vAlign w:val="center"/>
          </w:tcPr>
          <w:p w14:paraId="794934A6" w14:textId="77777777" w:rsidR="00311DE8" w:rsidRPr="005664AF" w:rsidRDefault="00311DE8" w:rsidP="00E14AD2">
            <w:pPr>
              <w:spacing w:after="0" w:line="240" w:lineRule="auto"/>
              <w:jc w:val="center"/>
              <w:rPr>
                <w:rFonts w:ascii="Calibri" w:hAnsi="Calibri"/>
                <w:b/>
              </w:rPr>
            </w:pPr>
            <w:r w:rsidRPr="005664AF">
              <w:rPr>
                <w:rFonts w:ascii="Calibri" w:hAnsi="Calibri"/>
                <w:b/>
              </w:rPr>
              <w:t>Non-Degree Applicable</w:t>
            </w:r>
          </w:p>
        </w:tc>
        <w:tc>
          <w:tcPr>
            <w:tcW w:w="1080" w:type="dxa"/>
            <w:tcBorders>
              <w:top w:val="single" w:sz="4" w:space="0" w:color="auto"/>
              <w:left w:val="nil"/>
              <w:bottom w:val="double" w:sz="6" w:space="0" w:color="auto"/>
              <w:right w:val="nil"/>
            </w:tcBorders>
            <w:noWrap/>
            <w:vAlign w:val="center"/>
          </w:tcPr>
          <w:p w14:paraId="0875AF4E" w14:textId="77777777" w:rsidR="00311DE8" w:rsidRPr="005664AF" w:rsidRDefault="00311DE8" w:rsidP="00E14AD2">
            <w:pPr>
              <w:spacing w:after="0" w:line="240" w:lineRule="auto"/>
              <w:jc w:val="center"/>
              <w:rPr>
                <w:rFonts w:ascii="Calibri" w:hAnsi="Calibri"/>
                <w:b/>
              </w:rPr>
            </w:pPr>
            <w:r w:rsidRPr="005664AF">
              <w:rPr>
                <w:rFonts w:ascii="Calibri" w:hAnsi="Calibri"/>
                <w:b/>
              </w:rPr>
              <w:t>Transfer</w:t>
            </w:r>
          </w:p>
        </w:tc>
        <w:tc>
          <w:tcPr>
            <w:tcW w:w="1364" w:type="dxa"/>
            <w:tcBorders>
              <w:top w:val="single" w:sz="4" w:space="0" w:color="auto"/>
              <w:left w:val="nil"/>
              <w:bottom w:val="double" w:sz="6" w:space="0" w:color="auto"/>
              <w:right w:val="single" w:sz="4" w:space="0" w:color="auto"/>
            </w:tcBorders>
            <w:noWrap/>
            <w:vAlign w:val="center"/>
          </w:tcPr>
          <w:p w14:paraId="25D30580" w14:textId="77777777" w:rsidR="00311DE8" w:rsidRPr="005664AF" w:rsidRDefault="00311DE8" w:rsidP="00E14AD2">
            <w:pPr>
              <w:spacing w:after="0" w:line="240" w:lineRule="auto"/>
              <w:jc w:val="center"/>
              <w:rPr>
                <w:rFonts w:ascii="Calibri" w:hAnsi="Calibri"/>
                <w:b/>
              </w:rPr>
            </w:pPr>
            <w:r w:rsidRPr="005664AF">
              <w:rPr>
                <w:rFonts w:ascii="Calibri" w:hAnsi="Calibri"/>
                <w:b/>
              </w:rPr>
              <w:t>Certificate</w:t>
            </w:r>
          </w:p>
        </w:tc>
      </w:tr>
      <w:tr w:rsidR="00311DE8" w:rsidRPr="005664AF" w14:paraId="3E690166" w14:textId="77777777" w:rsidTr="00E14AD2">
        <w:trPr>
          <w:trHeight w:val="330"/>
        </w:trPr>
        <w:tc>
          <w:tcPr>
            <w:tcW w:w="4335" w:type="dxa"/>
            <w:tcBorders>
              <w:top w:val="nil"/>
              <w:left w:val="single" w:sz="4" w:space="0" w:color="auto"/>
              <w:bottom w:val="single" w:sz="4" w:space="0" w:color="auto"/>
              <w:right w:val="single" w:sz="4" w:space="0" w:color="auto"/>
            </w:tcBorders>
            <w:noWrap/>
            <w:vAlign w:val="bottom"/>
          </w:tcPr>
          <w:p w14:paraId="6BC8F8C1" w14:textId="77777777" w:rsidR="00311DE8" w:rsidRPr="005664AF" w:rsidRDefault="00311DE8" w:rsidP="00E14AD2">
            <w:pPr>
              <w:spacing w:after="0" w:line="240" w:lineRule="auto"/>
              <w:jc w:val="left"/>
              <w:rPr>
                <w:rFonts w:ascii="Calibri" w:hAnsi="Calibri"/>
              </w:rPr>
            </w:pPr>
            <w:r w:rsidRPr="005664AF">
              <w:rPr>
                <w:rFonts w:ascii="Calibri" w:hAnsi="Calibri"/>
              </w:rPr>
              <w:t>NR 21 – Forest Products</w:t>
            </w:r>
          </w:p>
        </w:tc>
        <w:tc>
          <w:tcPr>
            <w:tcW w:w="1350" w:type="dxa"/>
            <w:tcBorders>
              <w:top w:val="nil"/>
              <w:left w:val="nil"/>
              <w:bottom w:val="single" w:sz="4" w:space="0" w:color="auto"/>
              <w:right w:val="single" w:sz="4" w:space="0" w:color="auto"/>
            </w:tcBorders>
            <w:noWrap/>
            <w:vAlign w:val="center"/>
          </w:tcPr>
          <w:p w14:paraId="17FBF56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380262D6"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E966D3B"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7BE940D4"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6947C2D6"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D676D9C" w14:textId="77777777" w:rsidR="00311DE8" w:rsidRPr="005664AF" w:rsidRDefault="00311DE8" w:rsidP="00E14AD2">
            <w:pPr>
              <w:spacing w:after="0" w:line="240" w:lineRule="auto"/>
              <w:jc w:val="left"/>
              <w:rPr>
                <w:rFonts w:ascii="Calibri" w:hAnsi="Calibri"/>
              </w:rPr>
            </w:pPr>
            <w:r w:rsidRPr="005664AF">
              <w:rPr>
                <w:rFonts w:ascii="Calibri" w:hAnsi="Calibri"/>
              </w:rPr>
              <w:t>NR 30 – Forest Recreation</w:t>
            </w:r>
          </w:p>
        </w:tc>
        <w:tc>
          <w:tcPr>
            <w:tcW w:w="1350" w:type="dxa"/>
            <w:tcBorders>
              <w:top w:val="nil"/>
              <w:left w:val="nil"/>
              <w:bottom w:val="single" w:sz="4" w:space="0" w:color="auto"/>
              <w:right w:val="single" w:sz="4" w:space="0" w:color="auto"/>
            </w:tcBorders>
            <w:noWrap/>
            <w:vAlign w:val="center"/>
          </w:tcPr>
          <w:p w14:paraId="63E4E56B"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F421B5A"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0620319A"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1C1B959F"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D356B4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10A6FED" w14:textId="77777777" w:rsidR="00311DE8" w:rsidRPr="005664AF" w:rsidRDefault="00311DE8" w:rsidP="00E14AD2">
            <w:pPr>
              <w:spacing w:after="0" w:line="240" w:lineRule="auto"/>
              <w:jc w:val="left"/>
              <w:rPr>
                <w:rFonts w:ascii="Calibri" w:hAnsi="Calibri"/>
              </w:rPr>
            </w:pPr>
            <w:r w:rsidRPr="005664AF">
              <w:rPr>
                <w:rFonts w:ascii="Calibri" w:hAnsi="Calibri"/>
              </w:rPr>
              <w:t>NR 31 – Animal Packing</w:t>
            </w:r>
          </w:p>
        </w:tc>
        <w:tc>
          <w:tcPr>
            <w:tcW w:w="1350" w:type="dxa"/>
            <w:tcBorders>
              <w:top w:val="nil"/>
              <w:left w:val="nil"/>
              <w:bottom w:val="single" w:sz="4" w:space="0" w:color="auto"/>
              <w:right w:val="single" w:sz="4" w:space="0" w:color="auto"/>
            </w:tcBorders>
            <w:noWrap/>
            <w:vAlign w:val="center"/>
          </w:tcPr>
          <w:p w14:paraId="087484F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91D64C6"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77AFE6FE"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323D857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D13CB09"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560C50E" w14:textId="77777777" w:rsidR="00311DE8" w:rsidRPr="005664AF" w:rsidRDefault="00311DE8" w:rsidP="00E14AD2">
            <w:pPr>
              <w:spacing w:after="0" w:line="240" w:lineRule="auto"/>
              <w:jc w:val="left"/>
              <w:rPr>
                <w:rFonts w:ascii="Calibri" w:hAnsi="Calibri"/>
              </w:rPr>
            </w:pPr>
            <w:bookmarkStart w:id="8" w:name="ConLab7"/>
            <w:r w:rsidRPr="005664AF">
              <w:rPr>
                <w:rFonts w:ascii="Calibri" w:hAnsi="Calibri"/>
              </w:rPr>
              <w:t>NR 34 – Conservation Laboratory</w:t>
            </w:r>
            <w:bookmarkEnd w:id="8"/>
          </w:p>
        </w:tc>
        <w:tc>
          <w:tcPr>
            <w:tcW w:w="1350" w:type="dxa"/>
            <w:tcBorders>
              <w:top w:val="nil"/>
              <w:left w:val="nil"/>
              <w:bottom w:val="single" w:sz="4" w:space="0" w:color="auto"/>
              <w:right w:val="single" w:sz="4" w:space="0" w:color="auto"/>
            </w:tcBorders>
            <w:noWrap/>
            <w:vAlign w:val="center"/>
          </w:tcPr>
          <w:p w14:paraId="6C746A2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49191942"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2EAD0B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6555F13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6AC499F"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B60DC01" w14:textId="77777777" w:rsidR="00311DE8" w:rsidRPr="005664AF" w:rsidRDefault="00311DE8" w:rsidP="00E14AD2">
            <w:pPr>
              <w:spacing w:after="0" w:line="240" w:lineRule="auto"/>
              <w:jc w:val="left"/>
              <w:rPr>
                <w:rFonts w:ascii="Calibri" w:hAnsi="Calibri"/>
              </w:rPr>
            </w:pPr>
            <w:r w:rsidRPr="005664AF">
              <w:rPr>
                <w:rFonts w:ascii="Calibri" w:hAnsi="Calibri"/>
              </w:rPr>
              <w:t>NR 36 – Natural Resources Law Enforcement</w:t>
            </w:r>
          </w:p>
        </w:tc>
        <w:tc>
          <w:tcPr>
            <w:tcW w:w="1350" w:type="dxa"/>
            <w:tcBorders>
              <w:top w:val="nil"/>
              <w:left w:val="nil"/>
              <w:bottom w:val="single" w:sz="4" w:space="0" w:color="auto"/>
              <w:right w:val="single" w:sz="4" w:space="0" w:color="auto"/>
            </w:tcBorders>
            <w:noWrap/>
            <w:vAlign w:val="center"/>
          </w:tcPr>
          <w:p w14:paraId="7DE4F3FE"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3714B30"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3C5E4A47"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854577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3C3F4DDD"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3A9126FD" w14:textId="77777777" w:rsidR="00311DE8" w:rsidRPr="005664AF" w:rsidRDefault="00311DE8" w:rsidP="00E14AD2">
            <w:pPr>
              <w:spacing w:after="0" w:line="240" w:lineRule="auto"/>
              <w:jc w:val="left"/>
              <w:rPr>
                <w:rFonts w:ascii="Calibri" w:hAnsi="Calibri"/>
              </w:rPr>
            </w:pPr>
            <w:r w:rsidRPr="005664AF">
              <w:rPr>
                <w:rFonts w:ascii="Calibri" w:hAnsi="Calibri"/>
              </w:rPr>
              <w:t>NR 42 – Advanced Wildland Fire Technology</w:t>
            </w:r>
          </w:p>
        </w:tc>
        <w:tc>
          <w:tcPr>
            <w:tcW w:w="1350" w:type="dxa"/>
            <w:tcBorders>
              <w:top w:val="nil"/>
              <w:left w:val="nil"/>
              <w:bottom w:val="single" w:sz="4" w:space="0" w:color="auto"/>
              <w:right w:val="single" w:sz="4" w:space="0" w:color="auto"/>
            </w:tcBorders>
            <w:noWrap/>
            <w:vAlign w:val="center"/>
          </w:tcPr>
          <w:p w14:paraId="6D9183A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0274DCB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844F954"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91DEDF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133548" w:rsidRPr="005664AF" w14:paraId="4598307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39ADA0B" w14:textId="77777777" w:rsidR="00133548" w:rsidRDefault="00133548" w:rsidP="00E14AD2">
            <w:pPr>
              <w:spacing w:after="0" w:line="240" w:lineRule="auto"/>
              <w:jc w:val="left"/>
              <w:rPr>
                <w:rFonts w:ascii="Calibri" w:hAnsi="Calibri"/>
              </w:rPr>
            </w:pPr>
            <w:r>
              <w:rPr>
                <w:rFonts w:ascii="Calibri" w:hAnsi="Calibri"/>
              </w:rPr>
              <w:t>NR 43 – Wildland Fire Technology 2</w:t>
            </w:r>
          </w:p>
        </w:tc>
        <w:tc>
          <w:tcPr>
            <w:tcW w:w="1350" w:type="dxa"/>
            <w:tcBorders>
              <w:top w:val="nil"/>
              <w:left w:val="nil"/>
              <w:bottom w:val="single" w:sz="4" w:space="0" w:color="auto"/>
              <w:right w:val="single" w:sz="4" w:space="0" w:color="auto"/>
            </w:tcBorders>
            <w:noWrap/>
            <w:vAlign w:val="center"/>
          </w:tcPr>
          <w:p w14:paraId="46ABD221" w14:textId="77777777" w:rsidR="00133548" w:rsidRPr="005664AF" w:rsidRDefault="00133548" w:rsidP="00E14AD2">
            <w:pPr>
              <w:spacing w:after="0" w:line="240" w:lineRule="auto"/>
              <w:jc w:val="center"/>
              <w:rPr>
                <w:rFonts w:ascii="Calibri" w:hAnsi="Calibri"/>
              </w:rPr>
            </w:pPr>
          </w:p>
        </w:tc>
        <w:tc>
          <w:tcPr>
            <w:tcW w:w="1440" w:type="dxa"/>
            <w:tcBorders>
              <w:top w:val="nil"/>
              <w:left w:val="nil"/>
              <w:bottom w:val="single" w:sz="4" w:space="0" w:color="auto"/>
              <w:right w:val="single" w:sz="4" w:space="0" w:color="auto"/>
            </w:tcBorders>
            <w:noWrap/>
            <w:vAlign w:val="center"/>
          </w:tcPr>
          <w:p w14:paraId="48A918AD"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1A2472C7"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353EC2D" w14:textId="77777777" w:rsidR="00133548" w:rsidRPr="005664AF" w:rsidRDefault="00133548" w:rsidP="00E14AD2">
            <w:pPr>
              <w:spacing w:after="0" w:line="240" w:lineRule="auto"/>
              <w:jc w:val="center"/>
              <w:rPr>
                <w:rFonts w:ascii="Calibri" w:hAnsi="Calibri"/>
              </w:rPr>
            </w:pPr>
          </w:p>
        </w:tc>
      </w:tr>
      <w:tr w:rsidR="00133548" w:rsidRPr="005664AF" w14:paraId="598ECDBD"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A8764CC" w14:textId="77777777" w:rsidR="00133548" w:rsidRDefault="00133548" w:rsidP="00E14AD2">
            <w:pPr>
              <w:spacing w:after="0" w:line="240" w:lineRule="auto"/>
              <w:jc w:val="left"/>
              <w:rPr>
                <w:rFonts w:ascii="Calibri" w:hAnsi="Calibri"/>
              </w:rPr>
            </w:pPr>
            <w:r>
              <w:rPr>
                <w:rFonts w:ascii="Calibri" w:hAnsi="Calibri"/>
              </w:rPr>
              <w:t>NR 44 – Fire Ecology</w:t>
            </w:r>
          </w:p>
        </w:tc>
        <w:tc>
          <w:tcPr>
            <w:tcW w:w="1350" w:type="dxa"/>
            <w:tcBorders>
              <w:top w:val="nil"/>
              <w:left w:val="nil"/>
              <w:bottom w:val="single" w:sz="4" w:space="0" w:color="auto"/>
              <w:right w:val="single" w:sz="4" w:space="0" w:color="auto"/>
            </w:tcBorders>
            <w:noWrap/>
            <w:vAlign w:val="center"/>
          </w:tcPr>
          <w:p w14:paraId="3732DFB8" w14:textId="77777777" w:rsidR="00133548" w:rsidRPr="005664AF" w:rsidRDefault="00133548" w:rsidP="00E14AD2">
            <w:pPr>
              <w:spacing w:after="0" w:line="240" w:lineRule="auto"/>
              <w:jc w:val="center"/>
              <w:rPr>
                <w:rFonts w:ascii="Calibri" w:hAnsi="Calibri"/>
              </w:rPr>
            </w:pPr>
          </w:p>
        </w:tc>
        <w:tc>
          <w:tcPr>
            <w:tcW w:w="1440" w:type="dxa"/>
            <w:tcBorders>
              <w:top w:val="nil"/>
              <w:left w:val="nil"/>
              <w:bottom w:val="single" w:sz="4" w:space="0" w:color="auto"/>
              <w:right w:val="single" w:sz="4" w:space="0" w:color="auto"/>
            </w:tcBorders>
            <w:noWrap/>
            <w:vAlign w:val="center"/>
          </w:tcPr>
          <w:p w14:paraId="35BD6831"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3E52EB2E"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E151337" w14:textId="77777777" w:rsidR="00133548" w:rsidRPr="005664AF" w:rsidRDefault="00133548" w:rsidP="00E14AD2">
            <w:pPr>
              <w:spacing w:after="0" w:line="240" w:lineRule="auto"/>
              <w:jc w:val="center"/>
              <w:rPr>
                <w:rFonts w:ascii="Calibri" w:hAnsi="Calibri"/>
              </w:rPr>
            </w:pPr>
          </w:p>
        </w:tc>
      </w:tr>
      <w:tr w:rsidR="00133548" w:rsidRPr="005664AF" w14:paraId="6AD6E595"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677C4AB" w14:textId="77777777" w:rsidR="00133548" w:rsidRPr="005664AF" w:rsidRDefault="00133548" w:rsidP="00E14AD2">
            <w:pPr>
              <w:spacing w:after="0" w:line="240" w:lineRule="auto"/>
              <w:jc w:val="left"/>
              <w:rPr>
                <w:rFonts w:ascii="Calibri" w:hAnsi="Calibri"/>
              </w:rPr>
            </w:pPr>
            <w:r>
              <w:rPr>
                <w:rFonts w:ascii="Calibri" w:hAnsi="Calibri"/>
              </w:rPr>
              <w:t>NR 45 – Fuels Management</w:t>
            </w:r>
          </w:p>
        </w:tc>
        <w:tc>
          <w:tcPr>
            <w:tcW w:w="1350" w:type="dxa"/>
            <w:tcBorders>
              <w:top w:val="nil"/>
              <w:left w:val="nil"/>
              <w:bottom w:val="single" w:sz="4" w:space="0" w:color="auto"/>
              <w:right w:val="single" w:sz="4" w:space="0" w:color="auto"/>
            </w:tcBorders>
            <w:noWrap/>
            <w:vAlign w:val="center"/>
          </w:tcPr>
          <w:p w14:paraId="4BC0BB5F" w14:textId="77777777" w:rsidR="00133548" w:rsidRPr="005664AF" w:rsidRDefault="00133548" w:rsidP="00E14AD2">
            <w:pPr>
              <w:spacing w:after="0" w:line="240" w:lineRule="auto"/>
              <w:jc w:val="center"/>
              <w:rPr>
                <w:rFonts w:ascii="Calibri" w:hAnsi="Calibri"/>
              </w:rPr>
            </w:pPr>
          </w:p>
        </w:tc>
        <w:tc>
          <w:tcPr>
            <w:tcW w:w="1440" w:type="dxa"/>
            <w:tcBorders>
              <w:top w:val="nil"/>
              <w:left w:val="nil"/>
              <w:bottom w:val="single" w:sz="4" w:space="0" w:color="auto"/>
              <w:right w:val="single" w:sz="4" w:space="0" w:color="auto"/>
            </w:tcBorders>
            <w:noWrap/>
            <w:vAlign w:val="center"/>
          </w:tcPr>
          <w:p w14:paraId="3BE110E4"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451CB73"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10F6E5B4" w14:textId="77777777" w:rsidR="00133548" w:rsidRPr="005664AF" w:rsidRDefault="00133548" w:rsidP="00E14AD2">
            <w:pPr>
              <w:spacing w:after="0" w:line="240" w:lineRule="auto"/>
              <w:jc w:val="center"/>
              <w:rPr>
                <w:rFonts w:ascii="Calibri" w:hAnsi="Calibri"/>
              </w:rPr>
            </w:pPr>
          </w:p>
        </w:tc>
      </w:tr>
      <w:tr w:rsidR="00133548" w:rsidRPr="005664AF" w14:paraId="67633A34"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1327200" w14:textId="77777777" w:rsidR="00133548" w:rsidRPr="005664AF" w:rsidRDefault="00133548" w:rsidP="00E14AD2">
            <w:pPr>
              <w:spacing w:after="0" w:line="240" w:lineRule="auto"/>
              <w:jc w:val="left"/>
              <w:rPr>
                <w:rFonts w:ascii="Calibri" w:hAnsi="Calibri"/>
              </w:rPr>
            </w:pPr>
            <w:r>
              <w:rPr>
                <w:rFonts w:ascii="Calibri" w:hAnsi="Calibri"/>
              </w:rPr>
              <w:t>NR 46 – Wildland Fire Technology 3</w:t>
            </w:r>
          </w:p>
        </w:tc>
        <w:tc>
          <w:tcPr>
            <w:tcW w:w="1350" w:type="dxa"/>
            <w:tcBorders>
              <w:top w:val="nil"/>
              <w:left w:val="nil"/>
              <w:bottom w:val="single" w:sz="4" w:space="0" w:color="auto"/>
              <w:right w:val="single" w:sz="4" w:space="0" w:color="auto"/>
            </w:tcBorders>
            <w:noWrap/>
            <w:vAlign w:val="center"/>
          </w:tcPr>
          <w:p w14:paraId="174C40FF" w14:textId="77777777" w:rsidR="00133548" w:rsidRPr="005664AF" w:rsidRDefault="00133548" w:rsidP="00E14AD2">
            <w:pPr>
              <w:spacing w:after="0" w:line="240" w:lineRule="auto"/>
              <w:jc w:val="center"/>
              <w:rPr>
                <w:rFonts w:ascii="Calibri" w:hAnsi="Calibri"/>
              </w:rPr>
            </w:pPr>
          </w:p>
        </w:tc>
        <w:tc>
          <w:tcPr>
            <w:tcW w:w="1440" w:type="dxa"/>
            <w:tcBorders>
              <w:top w:val="nil"/>
              <w:left w:val="nil"/>
              <w:bottom w:val="single" w:sz="4" w:space="0" w:color="auto"/>
              <w:right w:val="single" w:sz="4" w:space="0" w:color="auto"/>
            </w:tcBorders>
            <w:noWrap/>
            <w:vAlign w:val="center"/>
          </w:tcPr>
          <w:p w14:paraId="636625B1"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0C0D3D6"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08B9F18" w14:textId="77777777" w:rsidR="00133548" w:rsidRPr="005664AF" w:rsidRDefault="00133548" w:rsidP="00E14AD2">
            <w:pPr>
              <w:spacing w:after="0" w:line="240" w:lineRule="auto"/>
              <w:jc w:val="center"/>
              <w:rPr>
                <w:rFonts w:ascii="Calibri" w:hAnsi="Calibri"/>
              </w:rPr>
            </w:pPr>
          </w:p>
        </w:tc>
      </w:tr>
      <w:tr w:rsidR="00311DE8" w:rsidRPr="005664AF" w14:paraId="765913DD"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4BCB89A" w14:textId="77777777" w:rsidR="00311DE8" w:rsidRPr="005664AF" w:rsidRDefault="00311DE8" w:rsidP="00E14AD2">
            <w:pPr>
              <w:spacing w:after="0" w:line="240" w:lineRule="auto"/>
              <w:jc w:val="left"/>
              <w:rPr>
                <w:rFonts w:ascii="Calibri" w:hAnsi="Calibri"/>
              </w:rPr>
            </w:pPr>
            <w:r w:rsidRPr="005664AF">
              <w:rPr>
                <w:rFonts w:ascii="Calibri" w:hAnsi="Calibri"/>
              </w:rPr>
              <w:t>NR 90 – Backpacking</w:t>
            </w:r>
          </w:p>
        </w:tc>
        <w:tc>
          <w:tcPr>
            <w:tcW w:w="1350" w:type="dxa"/>
            <w:tcBorders>
              <w:top w:val="nil"/>
              <w:left w:val="nil"/>
              <w:bottom w:val="single" w:sz="4" w:space="0" w:color="auto"/>
              <w:right w:val="single" w:sz="4" w:space="0" w:color="auto"/>
            </w:tcBorders>
            <w:noWrap/>
            <w:vAlign w:val="center"/>
          </w:tcPr>
          <w:p w14:paraId="3702D26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024D6BF8"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F33BA5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2E7FC29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8C77CA0"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25BEC89" w14:textId="77777777" w:rsidR="00311DE8" w:rsidRPr="005664AF" w:rsidRDefault="00311DE8" w:rsidP="00E14AD2">
            <w:pPr>
              <w:spacing w:after="0" w:line="240" w:lineRule="auto"/>
              <w:jc w:val="left"/>
              <w:rPr>
                <w:rFonts w:ascii="Calibri" w:hAnsi="Calibri"/>
              </w:rPr>
            </w:pPr>
            <w:r w:rsidRPr="005664AF">
              <w:rPr>
                <w:rFonts w:ascii="Calibri" w:hAnsi="Calibri"/>
              </w:rPr>
              <w:t xml:space="preserve">NR 91 – </w:t>
            </w:r>
            <w:r>
              <w:rPr>
                <w:rFonts w:ascii="Calibri" w:hAnsi="Calibri"/>
              </w:rPr>
              <w:t>Wilderness Navigation</w:t>
            </w:r>
          </w:p>
        </w:tc>
        <w:tc>
          <w:tcPr>
            <w:tcW w:w="1350" w:type="dxa"/>
            <w:tcBorders>
              <w:top w:val="nil"/>
              <w:left w:val="nil"/>
              <w:bottom w:val="single" w:sz="4" w:space="0" w:color="auto"/>
              <w:right w:val="single" w:sz="4" w:space="0" w:color="auto"/>
            </w:tcBorders>
            <w:noWrap/>
            <w:vAlign w:val="center"/>
          </w:tcPr>
          <w:p w14:paraId="2B8E294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07D3272C"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A927F4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712A8F4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645903AF"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804B3E7" w14:textId="77777777" w:rsidR="00311DE8" w:rsidRPr="005664AF" w:rsidRDefault="00311DE8" w:rsidP="00E14AD2">
            <w:pPr>
              <w:spacing w:after="0" w:line="240" w:lineRule="auto"/>
              <w:jc w:val="left"/>
              <w:rPr>
                <w:rFonts w:ascii="Calibri" w:hAnsi="Calibri"/>
              </w:rPr>
            </w:pPr>
            <w:r w:rsidRPr="005664AF">
              <w:rPr>
                <w:rFonts w:ascii="Calibri" w:hAnsi="Calibri"/>
              </w:rPr>
              <w:t>NR 92 – Wilderness Survival</w:t>
            </w:r>
          </w:p>
        </w:tc>
        <w:tc>
          <w:tcPr>
            <w:tcW w:w="1350" w:type="dxa"/>
            <w:tcBorders>
              <w:top w:val="nil"/>
              <w:left w:val="nil"/>
              <w:bottom w:val="single" w:sz="4" w:space="0" w:color="auto"/>
              <w:right w:val="single" w:sz="4" w:space="0" w:color="auto"/>
            </w:tcBorders>
            <w:noWrap/>
            <w:vAlign w:val="center"/>
          </w:tcPr>
          <w:p w14:paraId="1776A47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3D8F8919"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68B5C3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6B5CDB6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E6FD64E" w14:textId="77777777" w:rsidTr="00E14AD2">
        <w:trPr>
          <w:trHeight w:val="315"/>
        </w:trPr>
        <w:tc>
          <w:tcPr>
            <w:tcW w:w="4335" w:type="dxa"/>
            <w:tcBorders>
              <w:top w:val="single" w:sz="4" w:space="0" w:color="auto"/>
              <w:left w:val="single" w:sz="4" w:space="0" w:color="auto"/>
              <w:bottom w:val="single" w:sz="4" w:space="0" w:color="auto"/>
              <w:right w:val="single" w:sz="4" w:space="0" w:color="auto"/>
            </w:tcBorders>
            <w:noWrap/>
            <w:vAlign w:val="bottom"/>
          </w:tcPr>
          <w:p w14:paraId="45EF3CB2" w14:textId="77777777" w:rsidR="00311DE8" w:rsidRPr="005664AF" w:rsidRDefault="00311DE8" w:rsidP="00E14AD2">
            <w:pPr>
              <w:spacing w:after="0" w:line="240" w:lineRule="auto"/>
              <w:jc w:val="left"/>
              <w:rPr>
                <w:rFonts w:ascii="Calibri" w:hAnsi="Calibri"/>
              </w:rPr>
            </w:pPr>
            <w:r w:rsidRPr="005664AF">
              <w:rPr>
                <w:rFonts w:ascii="Calibri" w:hAnsi="Calibri"/>
              </w:rPr>
              <w:t>NR 133 – Introduction to Chain Saw Operation</w:t>
            </w:r>
          </w:p>
        </w:tc>
        <w:tc>
          <w:tcPr>
            <w:tcW w:w="1350" w:type="dxa"/>
            <w:tcBorders>
              <w:top w:val="single" w:sz="4" w:space="0" w:color="auto"/>
              <w:left w:val="nil"/>
              <w:bottom w:val="single" w:sz="4" w:space="0" w:color="auto"/>
              <w:right w:val="single" w:sz="4" w:space="0" w:color="auto"/>
            </w:tcBorders>
            <w:noWrap/>
            <w:vAlign w:val="center"/>
          </w:tcPr>
          <w:p w14:paraId="05F856A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single" w:sz="4" w:space="0" w:color="auto"/>
              <w:left w:val="nil"/>
              <w:bottom w:val="single" w:sz="4" w:space="0" w:color="auto"/>
              <w:right w:val="single" w:sz="4" w:space="0" w:color="auto"/>
            </w:tcBorders>
            <w:noWrap/>
            <w:vAlign w:val="center"/>
          </w:tcPr>
          <w:p w14:paraId="2320096D" w14:textId="77777777" w:rsidR="00311DE8" w:rsidRPr="005664AF" w:rsidRDefault="00311DE8" w:rsidP="00E14AD2">
            <w:pPr>
              <w:spacing w:after="0" w:line="240" w:lineRule="auto"/>
              <w:jc w:val="center"/>
              <w:rPr>
                <w:rFonts w:ascii="Calibri" w:hAnsi="Calibri"/>
              </w:rPr>
            </w:pPr>
          </w:p>
        </w:tc>
        <w:tc>
          <w:tcPr>
            <w:tcW w:w="1080" w:type="dxa"/>
            <w:tcBorders>
              <w:top w:val="single" w:sz="4" w:space="0" w:color="auto"/>
              <w:left w:val="nil"/>
              <w:bottom w:val="single" w:sz="4" w:space="0" w:color="auto"/>
              <w:right w:val="single" w:sz="4" w:space="0" w:color="auto"/>
            </w:tcBorders>
            <w:noWrap/>
            <w:vAlign w:val="center"/>
          </w:tcPr>
          <w:p w14:paraId="1F165126" w14:textId="77777777" w:rsidR="00311DE8" w:rsidRPr="005664AF" w:rsidRDefault="00311DE8" w:rsidP="00E14AD2">
            <w:pPr>
              <w:spacing w:after="0" w:line="240" w:lineRule="auto"/>
              <w:jc w:val="center"/>
              <w:rPr>
                <w:rFonts w:ascii="Calibri" w:hAnsi="Calibri"/>
              </w:rPr>
            </w:pPr>
          </w:p>
        </w:tc>
        <w:tc>
          <w:tcPr>
            <w:tcW w:w="1364" w:type="dxa"/>
            <w:tcBorders>
              <w:top w:val="single" w:sz="4" w:space="0" w:color="auto"/>
              <w:left w:val="nil"/>
              <w:bottom w:val="single" w:sz="4" w:space="0" w:color="auto"/>
              <w:right w:val="single" w:sz="4" w:space="0" w:color="auto"/>
            </w:tcBorders>
            <w:noWrap/>
            <w:vAlign w:val="center"/>
          </w:tcPr>
          <w:p w14:paraId="3633DB4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C0EA275" w14:textId="77777777" w:rsidTr="00E14AD2">
        <w:trPr>
          <w:trHeight w:val="315"/>
        </w:trPr>
        <w:tc>
          <w:tcPr>
            <w:tcW w:w="4335" w:type="dxa"/>
            <w:tcBorders>
              <w:top w:val="single" w:sz="4" w:space="0" w:color="auto"/>
              <w:left w:val="single" w:sz="4" w:space="0" w:color="auto"/>
              <w:bottom w:val="single" w:sz="4" w:space="0" w:color="auto"/>
              <w:right w:val="single" w:sz="4" w:space="0" w:color="auto"/>
            </w:tcBorders>
            <w:noWrap/>
            <w:vAlign w:val="bottom"/>
          </w:tcPr>
          <w:p w14:paraId="237D7249" w14:textId="77777777" w:rsidR="00311DE8" w:rsidRPr="005664AF" w:rsidRDefault="00311DE8" w:rsidP="00E14AD2">
            <w:pPr>
              <w:spacing w:after="0" w:line="240" w:lineRule="auto"/>
              <w:jc w:val="left"/>
              <w:rPr>
                <w:rFonts w:ascii="Calibri" w:hAnsi="Calibri"/>
              </w:rPr>
            </w:pPr>
            <w:r>
              <w:rPr>
                <w:rFonts w:ascii="Calibri" w:hAnsi="Calibri"/>
              </w:rPr>
              <w:t>NR 151 – Portable Pumps and Water Use</w:t>
            </w:r>
          </w:p>
        </w:tc>
        <w:tc>
          <w:tcPr>
            <w:tcW w:w="1350" w:type="dxa"/>
            <w:tcBorders>
              <w:top w:val="single" w:sz="4" w:space="0" w:color="auto"/>
              <w:left w:val="nil"/>
              <w:bottom w:val="single" w:sz="4" w:space="0" w:color="auto"/>
              <w:right w:val="single" w:sz="4" w:space="0" w:color="auto"/>
            </w:tcBorders>
            <w:noWrap/>
            <w:vAlign w:val="center"/>
          </w:tcPr>
          <w:p w14:paraId="1E962F6A" w14:textId="77777777" w:rsidR="00311DE8" w:rsidRPr="005664AF" w:rsidRDefault="0048790F" w:rsidP="00E14AD2">
            <w:pPr>
              <w:spacing w:after="0" w:line="240" w:lineRule="auto"/>
              <w:jc w:val="center"/>
              <w:rPr>
                <w:rFonts w:ascii="Calibri" w:hAnsi="Calibri"/>
              </w:rPr>
            </w:pPr>
            <w:r>
              <w:rPr>
                <w:rFonts w:ascii="Calibri" w:hAnsi="Calibri"/>
              </w:rPr>
              <w:t>x</w:t>
            </w:r>
          </w:p>
        </w:tc>
        <w:tc>
          <w:tcPr>
            <w:tcW w:w="1440" w:type="dxa"/>
            <w:tcBorders>
              <w:top w:val="single" w:sz="4" w:space="0" w:color="auto"/>
              <w:left w:val="nil"/>
              <w:bottom w:val="single" w:sz="4" w:space="0" w:color="auto"/>
              <w:right w:val="single" w:sz="4" w:space="0" w:color="auto"/>
            </w:tcBorders>
            <w:noWrap/>
            <w:vAlign w:val="center"/>
          </w:tcPr>
          <w:p w14:paraId="02A5C7A2" w14:textId="77777777" w:rsidR="00311DE8" w:rsidRPr="005664AF" w:rsidRDefault="00311DE8" w:rsidP="00E14AD2">
            <w:pPr>
              <w:spacing w:after="0" w:line="240" w:lineRule="auto"/>
              <w:jc w:val="center"/>
              <w:rPr>
                <w:rFonts w:ascii="Calibri" w:hAnsi="Calibri"/>
              </w:rPr>
            </w:pPr>
          </w:p>
        </w:tc>
        <w:tc>
          <w:tcPr>
            <w:tcW w:w="1080" w:type="dxa"/>
            <w:tcBorders>
              <w:top w:val="single" w:sz="4" w:space="0" w:color="auto"/>
              <w:left w:val="nil"/>
              <w:bottom w:val="single" w:sz="4" w:space="0" w:color="auto"/>
              <w:right w:val="single" w:sz="4" w:space="0" w:color="auto"/>
            </w:tcBorders>
            <w:noWrap/>
            <w:vAlign w:val="center"/>
          </w:tcPr>
          <w:p w14:paraId="2CE84853" w14:textId="77777777" w:rsidR="00311DE8" w:rsidRPr="005664AF" w:rsidRDefault="00311DE8" w:rsidP="00E14AD2">
            <w:pPr>
              <w:spacing w:after="0" w:line="240" w:lineRule="auto"/>
              <w:jc w:val="center"/>
              <w:rPr>
                <w:rFonts w:ascii="Calibri" w:hAnsi="Calibri"/>
              </w:rPr>
            </w:pPr>
          </w:p>
        </w:tc>
        <w:tc>
          <w:tcPr>
            <w:tcW w:w="1364" w:type="dxa"/>
            <w:tcBorders>
              <w:top w:val="single" w:sz="4" w:space="0" w:color="auto"/>
              <w:left w:val="nil"/>
              <w:bottom w:val="single" w:sz="4" w:space="0" w:color="auto"/>
              <w:right w:val="single" w:sz="4" w:space="0" w:color="auto"/>
            </w:tcBorders>
            <w:noWrap/>
            <w:vAlign w:val="center"/>
          </w:tcPr>
          <w:p w14:paraId="662B7404" w14:textId="77777777" w:rsidR="00311DE8" w:rsidRPr="005664AF" w:rsidRDefault="0048790F" w:rsidP="00E14AD2">
            <w:pPr>
              <w:spacing w:after="0" w:line="240" w:lineRule="auto"/>
              <w:jc w:val="center"/>
              <w:rPr>
                <w:rFonts w:ascii="Calibri" w:hAnsi="Calibri"/>
              </w:rPr>
            </w:pPr>
            <w:r>
              <w:rPr>
                <w:rFonts w:ascii="Calibri" w:hAnsi="Calibri"/>
              </w:rPr>
              <w:t>x</w:t>
            </w:r>
          </w:p>
        </w:tc>
      </w:tr>
    </w:tbl>
    <w:p w14:paraId="487B36A6" w14:textId="77777777" w:rsidR="0080230B" w:rsidRDefault="0080230B" w:rsidP="0037000D">
      <w:pPr>
        <w:spacing w:after="0" w:line="240" w:lineRule="auto"/>
        <w:ind w:left="720"/>
        <w:jc w:val="left"/>
        <w:rPr>
          <w:rFonts w:ascii="Calibri" w:hAnsi="Calibri"/>
        </w:rPr>
      </w:pPr>
    </w:p>
    <w:p w14:paraId="39EC5778" w14:textId="77777777" w:rsidR="0080230B" w:rsidRDefault="0080230B" w:rsidP="0037000D">
      <w:pPr>
        <w:spacing w:after="0" w:line="240" w:lineRule="auto"/>
        <w:ind w:left="720"/>
        <w:jc w:val="left"/>
        <w:rPr>
          <w:rFonts w:ascii="Calibri" w:hAnsi="Calibri"/>
        </w:rPr>
      </w:pPr>
    </w:p>
    <w:p w14:paraId="3AE47647" w14:textId="4CFFBD27" w:rsidR="00051212" w:rsidRPr="00A1328D" w:rsidRDefault="006B2BDF" w:rsidP="0037000D">
      <w:pPr>
        <w:spacing w:after="0" w:line="240" w:lineRule="auto"/>
        <w:ind w:left="720"/>
        <w:jc w:val="left"/>
        <w:rPr>
          <w:rFonts w:ascii="Calibri" w:hAnsi="Calibri"/>
        </w:rPr>
      </w:pPr>
      <w:r w:rsidRPr="00A1328D">
        <w:rPr>
          <w:rFonts w:ascii="Calibri" w:hAnsi="Calibri"/>
        </w:rPr>
        <w:t>D</w:t>
      </w:r>
      <w:r w:rsidR="00051212" w:rsidRPr="00A1328D">
        <w:rPr>
          <w:rFonts w:ascii="Calibri" w:hAnsi="Calibri"/>
        </w:rPr>
        <w:t xml:space="preserve">3. list of degrees and </w:t>
      </w:r>
      <w:r w:rsidR="00D51063">
        <w:rPr>
          <w:rFonts w:ascii="Calibri" w:hAnsi="Calibri"/>
        </w:rPr>
        <w:t xml:space="preserve"> </w:t>
      </w:r>
      <w:r w:rsidR="00051212" w:rsidRPr="00A1328D">
        <w:rPr>
          <w:rFonts w:ascii="Calibri" w:hAnsi="Calibri"/>
        </w:rPr>
        <w:t xml:space="preserve">; </w:t>
      </w:r>
    </w:p>
    <w:sdt>
      <w:sdtPr>
        <w:rPr>
          <w:rFonts w:ascii="Calibri" w:hAnsi="Calibri" w:cs="Times New Roman"/>
        </w:rPr>
        <w:id w:val="399021924"/>
      </w:sdtPr>
      <w:sdtEndPr/>
      <w:sdtContent>
        <w:p w14:paraId="699A59E8" w14:textId="77777777" w:rsidR="00311DE8" w:rsidRDefault="00311DE8" w:rsidP="00FF3D3C">
          <w:pPr>
            <w:spacing w:after="0" w:line="240" w:lineRule="auto"/>
            <w:ind w:left="720"/>
            <w:jc w:val="left"/>
            <w:rPr>
              <w:rFonts w:ascii="Calibri" w:hAnsi="Calibri" w:cs="Times New Roman"/>
            </w:rPr>
          </w:pPr>
        </w:p>
        <w:tbl>
          <w:tblPr>
            <w:tblW w:w="10117" w:type="dxa"/>
            <w:tblInd w:w="93" w:type="dxa"/>
            <w:tblLook w:val="0000" w:firstRow="0" w:lastRow="0" w:firstColumn="0" w:lastColumn="0" w:noHBand="0" w:noVBand="0"/>
          </w:tblPr>
          <w:tblGrid>
            <w:gridCol w:w="4877"/>
            <w:gridCol w:w="1246"/>
            <w:gridCol w:w="1621"/>
            <w:gridCol w:w="1332"/>
            <w:gridCol w:w="1041"/>
          </w:tblGrid>
          <w:tr w:rsidR="00311DE8" w:rsidRPr="005664AF" w14:paraId="0AA65784" w14:textId="77777777" w:rsidTr="00E14AD2">
            <w:trPr>
              <w:trHeight w:val="665"/>
            </w:trPr>
            <w:tc>
              <w:tcPr>
                <w:tcW w:w="4877" w:type="dxa"/>
                <w:tcBorders>
                  <w:top w:val="single" w:sz="4" w:space="0" w:color="auto"/>
                  <w:left w:val="single" w:sz="4" w:space="0" w:color="auto"/>
                  <w:bottom w:val="double" w:sz="6" w:space="0" w:color="auto"/>
                  <w:right w:val="single" w:sz="4" w:space="0" w:color="auto"/>
                </w:tcBorders>
                <w:noWrap/>
                <w:vAlign w:val="center"/>
              </w:tcPr>
              <w:p w14:paraId="61780A7F" w14:textId="77777777" w:rsidR="00311DE8" w:rsidRPr="005664AF" w:rsidRDefault="00311DE8" w:rsidP="00E14AD2">
                <w:pPr>
                  <w:spacing w:after="0" w:line="240" w:lineRule="auto"/>
                  <w:jc w:val="center"/>
                  <w:rPr>
                    <w:rFonts w:ascii="Calibri" w:hAnsi="Calibri"/>
                    <w:b/>
                  </w:rPr>
                </w:pPr>
                <w:r w:rsidRPr="005664AF">
                  <w:rPr>
                    <w:rFonts w:ascii="Calibri" w:hAnsi="Calibri"/>
                    <w:b/>
                  </w:rPr>
                  <w:t>Degree or Certificate Description</w:t>
                </w:r>
              </w:p>
            </w:tc>
            <w:tc>
              <w:tcPr>
                <w:tcW w:w="1246" w:type="dxa"/>
                <w:tcBorders>
                  <w:top w:val="single" w:sz="4" w:space="0" w:color="auto"/>
                  <w:left w:val="nil"/>
                  <w:bottom w:val="double" w:sz="6" w:space="0" w:color="auto"/>
                  <w:right w:val="single" w:sz="4" w:space="0" w:color="auto"/>
                </w:tcBorders>
                <w:vAlign w:val="center"/>
              </w:tcPr>
              <w:p w14:paraId="55379595" w14:textId="77777777" w:rsidR="00311DE8" w:rsidRPr="005664AF" w:rsidRDefault="00311DE8" w:rsidP="00E14AD2">
                <w:pPr>
                  <w:spacing w:after="0" w:line="240" w:lineRule="auto"/>
                  <w:jc w:val="center"/>
                  <w:rPr>
                    <w:rFonts w:ascii="Calibri" w:hAnsi="Calibri"/>
                    <w:b/>
                  </w:rPr>
                </w:pPr>
                <w:r w:rsidRPr="005664AF">
                  <w:rPr>
                    <w:rFonts w:ascii="Calibri" w:hAnsi="Calibri"/>
                    <w:b/>
                  </w:rPr>
                  <w:t>Associate in Science</w:t>
                </w:r>
              </w:p>
            </w:tc>
            <w:tc>
              <w:tcPr>
                <w:tcW w:w="1621" w:type="dxa"/>
                <w:tcBorders>
                  <w:top w:val="single" w:sz="4" w:space="0" w:color="auto"/>
                  <w:left w:val="nil"/>
                  <w:bottom w:val="double" w:sz="6" w:space="0" w:color="auto"/>
                  <w:right w:val="single" w:sz="4" w:space="0" w:color="auto"/>
                </w:tcBorders>
                <w:vAlign w:val="center"/>
              </w:tcPr>
              <w:p w14:paraId="5072611A" w14:textId="77777777" w:rsidR="00311DE8" w:rsidRPr="005664AF" w:rsidRDefault="00311DE8" w:rsidP="00E14AD2">
                <w:pPr>
                  <w:spacing w:after="0" w:line="240" w:lineRule="auto"/>
                  <w:jc w:val="center"/>
                  <w:rPr>
                    <w:rFonts w:ascii="Calibri" w:hAnsi="Calibri"/>
                    <w:b/>
                  </w:rPr>
                </w:pPr>
                <w:r w:rsidRPr="005664AF">
                  <w:rPr>
                    <w:rFonts w:ascii="Calibri" w:hAnsi="Calibri"/>
                    <w:b/>
                  </w:rPr>
                  <w:t>Certificate of Achievement</w:t>
                </w:r>
              </w:p>
            </w:tc>
            <w:tc>
              <w:tcPr>
                <w:tcW w:w="1332" w:type="dxa"/>
                <w:tcBorders>
                  <w:top w:val="single" w:sz="4" w:space="0" w:color="auto"/>
                  <w:left w:val="nil"/>
                  <w:bottom w:val="double" w:sz="6" w:space="0" w:color="auto"/>
                  <w:right w:val="single" w:sz="4" w:space="0" w:color="auto"/>
                </w:tcBorders>
                <w:vAlign w:val="center"/>
              </w:tcPr>
              <w:p w14:paraId="4F03F278" w14:textId="77777777" w:rsidR="00311DE8" w:rsidRPr="005664AF" w:rsidRDefault="00311DE8" w:rsidP="00E14AD2">
                <w:pPr>
                  <w:spacing w:after="0" w:line="240" w:lineRule="auto"/>
                  <w:jc w:val="center"/>
                  <w:rPr>
                    <w:rFonts w:ascii="Calibri" w:hAnsi="Calibri"/>
                    <w:b/>
                  </w:rPr>
                </w:pPr>
                <w:r w:rsidRPr="005664AF">
                  <w:rPr>
                    <w:rFonts w:ascii="Calibri" w:hAnsi="Calibri"/>
                    <w:b/>
                  </w:rPr>
                  <w:t>Certificate</w:t>
                </w:r>
              </w:p>
            </w:tc>
            <w:tc>
              <w:tcPr>
                <w:tcW w:w="1041" w:type="dxa"/>
                <w:tcBorders>
                  <w:top w:val="single" w:sz="4" w:space="0" w:color="auto"/>
                  <w:left w:val="nil"/>
                  <w:bottom w:val="double" w:sz="6" w:space="0" w:color="auto"/>
                  <w:right w:val="single" w:sz="4" w:space="0" w:color="auto"/>
                </w:tcBorders>
                <w:vAlign w:val="center"/>
              </w:tcPr>
              <w:p w14:paraId="6579BF22" w14:textId="77777777" w:rsidR="00311DE8" w:rsidRPr="005664AF" w:rsidRDefault="00311DE8" w:rsidP="00E14AD2">
                <w:pPr>
                  <w:spacing w:after="0" w:line="240" w:lineRule="auto"/>
                  <w:jc w:val="center"/>
                  <w:rPr>
                    <w:rFonts w:ascii="Calibri" w:hAnsi="Calibri"/>
                    <w:b/>
                  </w:rPr>
                </w:pPr>
                <w:r w:rsidRPr="005664AF">
                  <w:rPr>
                    <w:rFonts w:ascii="Calibri" w:hAnsi="Calibri"/>
                    <w:b/>
                  </w:rPr>
                  <w:t>Units</w:t>
                </w:r>
              </w:p>
            </w:tc>
          </w:tr>
          <w:tr w:rsidR="00311DE8" w:rsidRPr="005664AF" w14:paraId="11416ED2" w14:textId="77777777" w:rsidTr="00E14AD2">
            <w:trPr>
              <w:trHeight w:val="341"/>
            </w:trPr>
            <w:tc>
              <w:tcPr>
                <w:tcW w:w="4877" w:type="dxa"/>
                <w:tcBorders>
                  <w:top w:val="nil"/>
                  <w:left w:val="single" w:sz="4" w:space="0" w:color="auto"/>
                  <w:bottom w:val="single" w:sz="4" w:space="0" w:color="auto"/>
                  <w:right w:val="single" w:sz="4" w:space="0" w:color="auto"/>
                </w:tcBorders>
                <w:noWrap/>
                <w:vAlign w:val="bottom"/>
              </w:tcPr>
              <w:p w14:paraId="2A782677" w14:textId="77777777" w:rsidR="00311DE8" w:rsidRPr="005664AF" w:rsidRDefault="00311DE8" w:rsidP="00E14AD2">
                <w:pPr>
                  <w:spacing w:after="0" w:line="240" w:lineRule="auto"/>
                  <w:jc w:val="left"/>
                  <w:rPr>
                    <w:rFonts w:ascii="Calibri" w:hAnsi="Calibri"/>
                  </w:rPr>
                </w:pPr>
                <w:r w:rsidRPr="005664AF">
                  <w:rPr>
                    <w:rFonts w:ascii="Calibri" w:hAnsi="Calibri"/>
                  </w:rPr>
                  <w:t>Backcountry Skills</w:t>
                </w:r>
              </w:p>
            </w:tc>
            <w:tc>
              <w:tcPr>
                <w:tcW w:w="1246" w:type="dxa"/>
                <w:tcBorders>
                  <w:top w:val="nil"/>
                  <w:left w:val="nil"/>
                  <w:bottom w:val="single" w:sz="4" w:space="0" w:color="auto"/>
                  <w:right w:val="single" w:sz="4" w:space="0" w:color="auto"/>
                </w:tcBorders>
                <w:noWrap/>
                <w:vAlign w:val="center"/>
              </w:tcPr>
              <w:p w14:paraId="5E686FF5"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679BE3D7" w14:textId="77777777" w:rsidR="00311DE8" w:rsidRPr="005664AF" w:rsidRDefault="00311DE8" w:rsidP="00E14AD2">
                <w:pPr>
                  <w:spacing w:after="0" w:line="240" w:lineRule="auto"/>
                  <w:jc w:val="center"/>
                  <w:rPr>
                    <w:rFonts w:ascii="Calibri" w:hAnsi="Calibri"/>
                  </w:rPr>
                </w:pPr>
              </w:p>
            </w:tc>
            <w:tc>
              <w:tcPr>
                <w:tcW w:w="1332" w:type="dxa"/>
                <w:tcBorders>
                  <w:top w:val="nil"/>
                  <w:left w:val="nil"/>
                  <w:bottom w:val="single" w:sz="4" w:space="0" w:color="auto"/>
                  <w:right w:val="single" w:sz="4" w:space="0" w:color="auto"/>
                </w:tcBorders>
                <w:noWrap/>
                <w:vAlign w:val="center"/>
              </w:tcPr>
              <w:p w14:paraId="6280A724"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041" w:type="dxa"/>
                <w:tcBorders>
                  <w:top w:val="nil"/>
                  <w:left w:val="nil"/>
                  <w:bottom w:val="single" w:sz="4" w:space="0" w:color="auto"/>
                  <w:right w:val="single" w:sz="4" w:space="0" w:color="auto"/>
                </w:tcBorders>
                <w:noWrap/>
                <w:vAlign w:val="bottom"/>
              </w:tcPr>
              <w:p w14:paraId="7C98E977" w14:textId="77777777" w:rsidR="00311DE8" w:rsidRPr="005664AF" w:rsidRDefault="00311DE8" w:rsidP="00E14AD2">
                <w:pPr>
                  <w:spacing w:after="0" w:line="240" w:lineRule="auto"/>
                  <w:jc w:val="center"/>
                  <w:rPr>
                    <w:rFonts w:ascii="Calibri" w:hAnsi="Calibri"/>
                  </w:rPr>
                </w:pPr>
                <w:r w:rsidRPr="005664AF">
                  <w:rPr>
                    <w:rFonts w:ascii="Calibri" w:hAnsi="Calibri"/>
                  </w:rPr>
                  <w:t>3</w:t>
                </w:r>
              </w:p>
            </w:tc>
          </w:tr>
          <w:tr w:rsidR="00311DE8" w:rsidRPr="005664AF" w14:paraId="07161EFC"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16453A0B" w14:textId="77777777" w:rsidR="00311DE8" w:rsidRPr="005664AF" w:rsidRDefault="00311DE8" w:rsidP="00E14AD2">
                <w:pPr>
                  <w:spacing w:after="0" w:line="240" w:lineRule="auto"/>
                  <w:jc w:val="left"/>
                  <w:rPr>
                    <w:rFonts w:ascii="Calibri" w:hAnsi="Calibri"/>
                  </w:rPr>
                </w:pPr>
                <w:r w:rsidRPr="005664AF">
                  <w:rPr>
                    <w:rFonts w:ascii="Calibri" w:hAnsi="Calibri"/>
                  </w:rPr>
                  <w:t>Forest Surveying Technology</w:t>
                </w:r>
              </w:p>
            </w:tc>
            <w:tc>
              <w:tcPr>
                <w:tcW w:w="1246" w:type="dxa"/>
                <w:tcBorders>
                  <w:top w:val="nil"/>
                  <w:left w:val="nil"/>
                  <w:bottom w:val="single" w:sz="4" w:space="0" w:color="auto"/>
                  <w:right w:val="single" w:sz="4" w:space="0" w:color="auto"/>
                </w:tcBorders>
                <w:noWrap/>
                <w:vAlign w:val="center"/>
              </w:tcPr>
              <w:p w14:paraId="78D083F8"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7263C85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79098632"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7D6E2F36" w14:textId="77777777" w:rsidR="00311DE8" w:rsidRPr="005664AF" w:rsidRDefault="00311DE8" w:rsidP="00E14AD2">
                <w:pPr>
                  <w:spacing w:after="0" w:line="240" w:lineRule="auto"/>
                  <w:jc w:val="center"/>
                  <w:rPr>
                    <w:rFonts w:ascii="Calibri" w:hAnsi="Calibri"/>
                  </w:rPr>
                </w:pPr>
                <w:r w:rsidRPr="005664AF">
                  <w:rPr>
                    <w:rFonts w:ascii="Calibri" w:hAnsi="Calibri"/>
                  </w:rPr>
                  <w:t>23</w:t>
                </w:r>
              </w:p>
            </w:tc>
          </w:tr>
          <w:tr w:rsidR="00311DE8" w:rsidRPr="005664AF" w14:paraId="48798141"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76AF6077" w14:textId="77777777" w:rsidR="00311DE8" w:rsidRPr="005664AF" w:rsidRDefault="00311DE8" w:rsidP="00E14AD2">
                <w:pPr>
                  <w:spacing w:after="0" w:line="240" w:lineRule="auto"/>
                  <w:jc w:val="left"/>
                  <w:rPr>
                    <w:rFonts w:ascii="Calibri" w:hAnsi="Calibri"/>
                  </w:rPr>
                </w:pPr>
                <w:r w:rsidRPr="005664AF">
                  <w:rPr>
                    <w:rFonts w:ascii="Calibri" w:hAnsi="Calibri"/>
                  </w:rPr>
                  <w:t>Forest Technology</w:t>
                </w:r>
              </w:p>
            </w:tc>
            <w:tc>
              <w:tcPr>
                <w:tcW w:w="1246" w:type="dxa"/>
                <w:tcBorders>
                  <w:top w:val="nil"/>
                  <w:left w:val="nil"/>
                  <w:bottom w:val="single" w:sz="4" w:space="0" w:color="auto"/>
                  <w:right w:val="single" w:sz="4" w:space="0" w:color="auto"/>
                </w:tcBorders>
                <w:noWrap/>
                <w:vAlign w:val="center"/>
              </w:tcPr>
              <w:p w14:paraId="4114BAE7"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53530B8E"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33EF260C"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78935D91" w14:textId="77777777" w:rsidR="00311DE8" w:rsidRPr="005664AF" w:rsidRDefault="00311DE8" w:rsidP="00E14AD2">
                <w:pPr>
                  <w:spacing w:after="0" w:line="240" w:lineRule="auto"/>
                  <w:jc w:val="center"/>
                  <w:rPr>
                    <w:rFonts w:ascii="Calibri" w:hAnsi="Calibri"/>
                  </w:rPr>
                </w:pPr>
                <w:r w:rsidRPr="005664AF">
                  <w:rPr>
                    <w:rFonts w:ascii="Calibri" w:hAnsi="Calibri"/>
                  </w:rPr>
                  <w:t>22</w:t>
                </w:r>
              </w:p>
            </w:tc>
          </w:tr>
          <w:tr w:rsidR="00311DE8" w:rsidRPr="005664AF" w14:paraId="7D84D3F5"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786084EF" w14:textId="77777777" w:rsidR="00311DE8" w:rsidRPr="005664AF" w:rsidRDefault="00311DE8" w:rsidP="00E14AD2">
                <w:pPr>
                  <w:spacing w:after="0" w:line="240" w:lineRule="auto"/>
                  <w:jc w:val="left"/>
                  <w:rPr>
                    <w:rFonts w:ascii="Calibri" w:hAnsi="Calibri"/>
                  </w:rPr>
                </w:pPr>
                <w:r w:rsidRPr="005664AF">
                  <w:rPr>
                    <w:rFonts w:ascii="Calibri" w:hAnsi="Calibri"/>
                  </w:rPr>
                  <w:t>Forestry Skills</w:t>
                </w:r>
              </w:p>
            </w:tc>
            <w:tc>
              <w:tcPr>
                <w:tcW w:w="1246" w:type="dxa"/>
                <w:tcBorders>
                  <w:top w:val="nil"/>
                  <w:left w:val="nil"/>
                  <w:bottom w:val="single" w:sz="4" w:space="0" w:color="auto"/>
                  <w:right w:val="single" w:sz="4" w:space="0" w:color="auto"/>
                </w:tcBorders>
                <w:noWrap/>
                <w:vAlign w:val="center"/>
              </w:tcPr>
              <w:p w14:paraId="29D8BB5D"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7A98A00B" w14:textId="77777777" w:rsidR="00311DE8" w:rsidRPr="005664AF" w:rsidRDefault="00311DE8" w:rsidP="00E14AD2">
                <w:pPr>
                  <w:spacing w:after="0" w:line="240" w:lineRule="auto"/>
                  <w:jc w:val="center"/>
                  <w:rPr>
                    <w:rFonts w:ascii="Calibri" w:hAnsi="Calibri"/>
                  </w:rPr>
                </w:pPr>
              </w:p>
            </w:tc>
            <w:tc>
              <w:tcPr>
                <w:tcW w:w="1332" w:type="dxa"/>
                <w:tcBorders>
                  <w:top w:val="nil"/>
                  <w:left w:val="nil"/>
                  <w:bottom w:val="single" w:sz="4" w:space="0" w:color="auto"/>
                  <w:right w:val="single" w:sz="4" w:space="0" w:color="auto"/>
                </w:tcBorders>
                <w:noWrap/>
                <w:vAlign w:val="center"/>
              </w:tcPr>
              <w:p w14:paraId="4C40CE3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041" w:type="dxa"/>
                <w:tcBorders>
                  <w:top w:val="nil"/>
                  <w:left w:val="nil"/>
                  <w:bottom w:val="single" w:sz="4" w:space="0" w:color="auto"/>
                  <w:right w:val="single" w:sz="4" w:space="0" w:color="auto"/>
                </w:tcBorders>
                <w:noWrap/>
                <w:vAlign w:val="bottom"/>
              </w:tcPr>
              <w:p w14:paraId="6D33F682" w14:textId="77777777" w:rsidR="00311DE8" w:rsidRPr="005664AF" w:rsidRDefault="00311DE8" w:rsidP="00E14AD2">
                <w:pPr>
                  <w:spacing w:after="0" w:line="240" w:lineRule="auto"/>
                  <w:jc w:val="center"/>
                  <w:rPr>
                    <w:rFonts w:ascii="Calibri" w:hAnsi="Calibri"/>
                  </w:rPr>
                </w:pPr>
                <w:r w:rsidRPr="005664AF">
                  <w:rPr>
                    <w:rFonts w:ascii="Calibri" w:hAnsi="Calibri"/>
                  </w:rPr>
                  <w:t>9.5</w:t>
                </w:r>
              </w:p>
            </w:tc>
          </w:tr>
          <w:tr w:rsidR="00311DE8" w:rsidRPr="005664AF" w14:paraId="7E6A8618"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6BC44C39" w14:textId="77777777" w:rsidR="00311DE8" w:rsidRPr="005664AF" w:rsidRDefault="00311DE8" w:rsidP="00E14AD2">
                <w:pPr>
                  <w:spacing w:after="0" w:line="240" w:lineRule="auto"/>
                  <w:jc w:val="left"/>
                  <w:rPr>
                    <w:rFonts w:ascii="Calibri" w:hAnsi="Calibri"/>
                  </w:rPr>
                </w:pPr>
                <w:r w:rsidRPr="005664AF">
                  <w:rPr>
                    <w:rFonts w:ascii="Calibri" w:hAnsi="Calibri"/>
                  </w:rPr>
                  <w:t>Forestry and Natural Resources</w:t>
                </w:r>
              </w:p>
            </w:tc>
            <w:tc>
              <w:tcPr>
                <w:tcW w:w="1246" w:type="dxa"/>
                <w:tcBorders>
                  <w:top w:val="nil"/>
                  <w:left w:val="nil"/>
                  <w:bottom w:val="single" w:sz="4" w:space="0" w:color="auto"/>
                  <w:right w:val="single" w:sz="4" w:space="0" w:color="auto"/>
                </w:tcBorders>
                <w:noWrap/>
                <w:vAlign w:val="center"/>
              </w:tcPr>
              <w:p w14:paraId="64AD080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621" w:type="dxa"/>
                <w:tcBorders>
                  <w:top w:val="nil"/>
                  <w:left w:val="nil"/>
                  <w:bottom w:val="single" w:sz="4" w:space="0" w:color="auto"/>
                  <w:right w:val="single" w:sz="4" w:space="0" w:color="auto"/>
                </w:tcBorders>
                <w:noWrap/>
                <w:vAlign w:val="center"/>
              </w:tcPr>
              <w:p w14:paraId="5D1A3FAC" w14:textId="77777777" w:rsidR="00311DE8" w:rsidRPr="005664AF" w:rsidRDefault="00311DE8" w:rsidP="00E14AD2">
                <w:pPr>
                  <w:spacing w:after="0" w:line="240" w:lineRule="auto"/>
                  <w:jc w:val="center"/>
                  <w:rPr>
                    <w:rFonts w:ascii="Calibri" w:hAnsi="Calibri"/>
                  </w:rPr>
                </w:pPr>
              </w:p>
            </w:tc>
            <w:tc>
              <w:tcPr>
                <w:tcW w:w="1332" w:type="dxa"/>
                <w:tcBorders>
                  <w:top w:val="nil"/>
                  <w:left w:val="nil"/>
                  <w:bottom w:val="single" w:sz="4" w:space="0" w:color="auto"/>
                  <w:right w:val="single" w:sz="4" w:space="0" w:color="auto"/>
                </w:tcBorders>
                <w:noWrap/>
                <w:vAlign w:val="center"/>
              </w:tcPr>
              <w:p w14:paraId="530993BB"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31755C81" w14:textId="77777777" w:rsidR="00311DE8" w:rsidRPr="005664AF" w:rsidRDefault="00311DE8" w:rsidP="00E14AD2">
                <w:pPr>
                  <w:spacing w:after="0" w:line="240" w:lineRule="auto"/>
                  <w:jc w:val="center"/>
                  <w:rPr>
                    <w:rFonts w:ascii="Calibri" w:hAnsi="Calibri"/>
                  </w:rPr>
                </w:pPr>
                <w:r>
                  <w:rPr>
                    <w:rFonts w:ascii="Calibri" w:hAnsi="Calibri"/>
                  </w:rPr>
                  <w:t>69</w:t>
                </w:r>
              </w:p>
            </w:tc>
          </w:tr>
          <w:tr w:rsidR="00311DE8" w:rsidRPr="005664AF" w14:paraId="40CBB097"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57A740A0" w14:textId="77777777" w:rsidR="00311DE8" w:rsidRPr="005664AF" w:rsidRDefault="00311DE8" w:rsidP="00E14AD2">
                <w:pPr>
                  <w:spacing w:after="0" w:line="240" w:lineRule="auto"/>
                  <w:jc w:val="left"/>
                  <w:rPr>
                    <w:rFonts w:ascii="Calibri" w:hAnsi="Calibri"/>
                  </w:rPr>
                </w:pPr>
                <w:r w:rsidRPr="005664AF">
                  <w:rPr>
                    <w:rFonts w:ascii="Calibri" w:hAnsi="Calibri"/>
                  </w:rPr>
                  <w:t>Forestry Technician Firefighting Emphasis</w:t>
                </w:r>
              </w:p>
            </w:tc>
            <w:tc>
              <w:tcPr>
                <w:tcW w:w="1246" w:type="dxa"/>
                <w:tcBorders>
                  <w:top w:val="nil"/>
                  <w:left w:val="nil"/>
                  <w:bottom w:val="single" w:sz="4" w:space="0" w:color="auto"/>
                  <w:right w:val="single" w:sz="4" w:space="0" w:color="auto"/>
                </w:tcBorders>
                <w:noWrap/>
                <w:vAlign w:val="center"/>
              </w:tcPr>
              <w:p w14:paraId="46672858"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7E83993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199A1712"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4773CEA7" w14:textId="77777777" w:rsidR="00311DE8" w:rsidRPr="005664AF" w:rsidRDefault="00311DE8" w:rsidP="00E14AD2">
                <w:pPr>
                  <w:spacing w:after="0" w:line="240" w:lineRule="auto"/>
                  <w:jc w:val="center"/>
                  <w:rPr>
                    <w:rFonts w:ascii="Calibri" w:hAnsi="Calibri"/>
                  </w:rPr>
                </w:pPr>
                <w:r w:rsidRPr="005664AF">
                  <w:rPr>
                    <w:rFonts w:ascii="Calibri" w:hAnsi="Calibri"/>
                  </w:rPr>
                  <w:t>21</w:t>
                </w:r>
              </w:p>
            </w:tc>
          </w:tr>
          <w:tr w:rsidR="00311DE8" w:rsidRPr="005664AF" w14:paraId="72242EBC"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6142551D" w14:textId="77777777" w:rsidR="00311DE8" w:rsidRPr="005664AF" w:rsidRDefault="00311DE8" w:rsidP="00E14AD2">
                <w:pPr>
                  <w:spacing w:after="0" w:line="240" w:lineRule="auto"/>
                  <w:jc w:val="left"/>
                  <w:rPr>
                    <w:rFonts w:ascii="Calibri" w:hAnsi="Calibri"/>
                  </w:rPr>
                </w:pPr>
                <w:r w:rsidRPr="005664AF">
                  <w:rPr>
                    <w:rFonts w:ascii="Calibri" w:hAnsi="Calibri"/>
                  </w:rPr>
                  <w:t>Natural Resources Trn and Applied Wrk Exp</w:t>
                </w:r>
              </w:p>
            </w:tc>
            <w:tc>
              <w:tcPr>
                <w:tcW w:w="1246" w:type="dxa"/>
                <w:tcBorders>
                  <w:top w:val="nil"/>
                  <w:left w:val="nil"/>
                  <w:bottom w:val="single" w:sz="4" w:space="0" w:color="auto"/>
                  <w:right w:val="single" w:sz="4" w:space="0" w:color="auto"/>
                </w:tcBorders>
                <w:noWrap/>
                <w:vAlign w:val="center"/>
              </w:tcPr>
              <w:p w14:paraId="48C82595"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41569C1F"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32B026AE"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2AC8BDC0" w14:textId="77777777" w:rsidR="00311DE8" w:rsidRPr="005664AF" w:rsidRDefault="00311DE8" w:rsidP="00E14AD2">
                <w:pPr>
                  <w:spacing w:after="0" w:line="240" w:lineRule="auto"/>
                  <w:jc w:val="center"/>
                  <w:rPr>
                    <w:rFonts w:ascii="Calibri" w:hAnsi="Calibri"/>
                  </w:rPr>
                </w:pPr>
                <w:r w:rsidRPr="005664AF">
                  <w:rPr>
                    <w:rFonts w:ascii="Calibri" w:hAnsi="Calibri"/>
                  </w:rPr>
                  <w:t>24</w:t>
                </w:r>
              </w:p>
            </w:tc>
          </w:tr>
          <w:tr w:rsidR="00311DE8" w:rsidRPr="005664AF" w14:paraId="01C2015B"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7121E724" w14:textId="77777777" w:rsidR="00311DE8" w:rsidRPr="005664AF" w:rsidRDefault="00311DE8" w:rsidP="00E14AD2">
                <w:pPr>
                  <w:spacing w:after="0" w:line="240" w:lineRule="auto"/>
                  <w:jc w:val="left"/>
                  <w:rPr>
                    <w:rFonts w:ascii="Calibri" w:hAnsi="Calibri"/>
                  </w:rPr>
                </w:pPr>
                <w:r w:rsidRPr="005664AF">
                  <w:rPr>
                    <w:rFonts w:ascii="Calibri" w:hAnsi="Calibri"/>
                  </w:rPr>
                  <w:t>Recreation and Interpretation Techniques</w:t>
                </w:r>
              </w:p>
            </w:tc>
            <w:tc>
              <w:tcPr>
                <w:tcW w:w="1246" w:type="dxa"/>
                <w:tcBorders>
                  <w:top w:val="nil"/>
                  <w:left w:val="nil"/>
                  <w:bottom w:val="single" w:sz="4" w:space="0" w:color="auto"/>
                  <w:right w:val="single" w:sz="4" w:space="0" w:color="auto"/>
                </w:tcBorders>
                <w:noWrap/>
                <w:vAlign w:val="center"/>
              </w:tcPr>
              <w:p w14:paraId="3CAD523B"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6038688A"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6F0F5E6E"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3BA69C2B" w14:textId="77777777" w:rsidR="00311DE8" w:rsidRPr="005664AF" w:rsidRDefault="00311DE8" w:rsidP="00E14AD2">
                <w:pPr>
                  <w:spacing w:after="0" w:line="240" w:lineRule="auto"/>
                  <w:jc w:val="center"/>
                  <w:rPr>
                    <w:rFonts w:ascii="Calibri" w:hAnsi="Calibri"/>
                  </w:rPr>
                </w:pPr>
                <w:r w:rsidRPr="005664AF">
                  <w:rPr>
                    <w:rFonts w:ascii="Calibri" w:hAnsi="Calibri"/>
                  </w:rPr>
                  <w:t>22</w:t>
                </w:r>
              </w:p>
            </w:tc>
          </w:tr>
          <w:tr w:rsidR="00311DE8" w:rsidRPr="005664AF" w14:paraId="7A9563AB"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0ABAAA79" w14:textId="77777777" w:rsidR="00311DE8" w:rsidRPr="005664AF" w:rsidRDefault="00311DE8" w:rsidP="00E14AD2">
                <w:pPr>
                  <w:spacing w:after="0" w:line="240" w:lineRule="auto"/>
                  <w:jc w:val="left"/>
                  <w:rPr>
                    <w:rFonts w:ascii="Calibri" w:hAnsi="Calibri"/>
                  </w:rPr>
                </w:pPr>
                <w:r w:rsidRPr="005664AF">
                  <w:rPr>
                    <w:rFonts w:ascii="Calibri" w:hAnsi="Calibri"/>
                  </w:rPr>
                  <w:t>Wildfire Resources Supervisors</w:t>
                </w:r>
              </w:p>
            </w:tc>
            <w:tc>
              <w:tcPr>
                <w:tcW w:w="1246" w:type="dxa"/>
                <w:tcBorders>
                  <w:top w:val="nil"/>
                  <w:left w:val="nil"/>
                  <w:bottom w:val="single" w:sz="4" w:space="0" w:color="auto"/>
                  <w:right w:val="single" w:sz="4" w:space="0" w:color="auto"/>
                </w:tcBorders>
                <w:noWrap/>
                <w:vAlign w:val="center"/>
              </w:tcPr>
              <w:p w14:paraId="362A9018"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19E6B2AB" w14:textId="77777777" w:rsidR="00311DE8" w:rsidRPr="005664AF" w:rsidRDefault="00311DE8" w:rsidP="00E14AD2">
                <w:pPr>
                  <w:spacing w:after="0" w:line="240" w:lineRule="auto"/>
                  <w:jc w:val="center"/>
                  <w:rPr>
                    <w:rFonts w:ascii="Calibri" w:hAnsi="Calibri"/>
                  </w:rPr>
                </w:pPr>
              </w:p>
            </w:tc>
            <w:tc>
              <w:tcPr>
                <w:tcW w:w="1332" w:type="dxa"/>
                <w:tcBorders>
                  <w:top w:val="nil"/>
                  <w:left w:val="nil"/>
                  <w:bottom w:val="single" w:sz="4" w:space="0" w:color="auto"/>
                  <w:right w:val="single" w:sz="4" w:space="0" w:color="auto"/>
                </w:tcBorders>
                <w:noWrap/>
                <w:vAlign w:val="center"/>
              </w:tcPr>
              <w:p w14:paraId="4260F90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041" w:type="dxa"/>
                <w:tcBorders>
                  <w:top w:val="nil"/>
                  <w:left w:val="nil"/>
                  <w:bottom w:val="single" w:sz="4" w:space="0" w:color="auto"/>
                  <w:right w:val="single" w:sz="4" w:space="0" w:color="auto"/>
                </w:tcBorders>
                <w:noWrap/>
                <w:vAlign w:val="bottom"/>
              </w:tcPr>
              <w:p w14:paraId="1D3E5025" w14:textId="77777777" w:rsidR="00311DE8" w:rsidRPr="005664AF" w:rsidRDefault="00311DE8" w:rsidP="00E14AD2">
                <w:pPr>
                  <w:spacing w:after="0" w:line="240" w:lineRule="auto"/>
                  <w:jc w:val="center"/>
                  <w:rPr>
                    <w:rFonts w:ascii="Calibri" w:hAnsi="Calibri"/>
                  </w:rPr>
                </w:pPr>
                <w:r w:rsidRPr="005664AF">
                  <w:rPr>
                    <w:rFonts w:ascii="Calibri" w:hAnsi="Calibri"/>
                  </w:rPr>
                  <w:t>8.5</w:t>
                </w:r>
              </w:p>
            </w:tc>
          </w:tr>
        </w:tbl>
        <w:p w14:paraId="501D9B38" w14:textId="77777777" w:rsidR="006309BD" w:rsidRPr="00A1328D" w:rsidRDefault="007D0E04" w:rsidP="00A12FCD">
          <w:pPr>
            <w:spacing w:after="0" w:line="240" w:lineRule="auto"/>
            <w:jc w:val="left"/>
            <w:rPr>
              <w:rFonts w:ascii="Calibri" w:hAnsi="Calibri"/>
            </w:rPr>
          </w:pPr>
        </w:p>
      </w:sdtContent>
    </w:sdt>
    <w:p w14:paraId="1AD8962D" w14:textId="77777777" w:rsidR="00133548" w:rsidRDefault="00133548" w:rsidP="00FF3D3C">
      <w:pPr>
        <w:spacing w:after="0" w:line="240" w:lineRule="auto"/>
        <w:ind w:left="720"/>
        <w:jc w:val="left"/>
        <w:rPr>
          <w:rFonts w:ascii="Calibri" w:hAnsi="Calibri"/>
        </w:rPr>
      </w:pPr>
    </w:p>
    <w:p w14:paraId="0206063B" w14:textId="77777777" w:rsidR="0080230B" w:rsidRDefault="0080230B" w:rsidP="00FF3D3C">
      <w:pPr>
        <w:spacing w:after="0" w:line="240" w:lineRule="auto"/>
        <w:ind w:left="720"/>
        <w:jc w:val="left"/>
        <w:rPr>
          <w:rFonts w:ascii="Calibri" w:hAnsi="Calibri"/>
        </w:rPr>
      </w:pPr>
    </w:p>
    <w:p w14:paraId="3C29BCA8" w14:textId="77777777" w:rsidR="0080230B" w:rsidRDefault="0080230B" w:rsidP="00FF3D3C">
      <w:pPr>
        <w:spacing w:after="0" w:line="240" w:lineRule="auto"/>
        <w:ind w:left="720"/>
        <w:jc w:val="left"/>
        <w:rPr>
          <w:rFonts w:ascii="Calibri" w:hAnsi="Calibri"/>
        </w:rPr>
      </w:pPr>
    </w:p>
    <w:p w14:paraId="28374DDB" w14:textId="77777777" w:rsidR="0080230B" w:rsidRDefault="0080230B" w:rsidP="00FF3D3C">
      <w:pPr>
        <w:spacing w:after="0" w:line="240" w:lineRule="auto"/>
        <w:ind w:left="720"/>
        <w:jc w:val="left"/>
        <w:rPr>
          <w:rFonts w:ascii="Calibri" w:hAnsi="Calibri"/>
        </w:rPr>
      </w:pPr>
    </w:p>
    <w:p w14:paraId="6CB28659" w14:textId="77777777" w:rsidR="00AD6279" w:rsidRPr="00A1328D" w:rsidRDefault="00AD6279" w:rsidP="00FF3D3C">
      <w:pPr>
        <w:spacing w:after="0" w:line="240" w:lineRule="auto"/>
        <w:ind w:left="720"/>
        <w:jc w:val="left"/>
        <w:rPr>
          <w:rFonts w:ascii="Calibri" w:hAnsi="Calibri"/>
        </w:rPr>
      </w:pPr>
      <w:r w:rsidRPr="00A1328D">
        <w:rPr>
          <w:rFonts w:ascii="Calibri" w:hAnsi="Calibri"/>
        </w:rPr>
        <w:lastRenderedPageBreak/>
        <w:t>D3. Does your program allow AP credit;</w:t>
      </w:r>
    </w:p>
    <w:p w14:paraId="17D90297" w14:textId="77777777" w:rsidR="00AD6279" w:rsidRPr="00A1328D" w:rsidRDefault="00AD6279" w:rsidP="00FF3D3C">
      <w:pPr>
        <w:spacing w:after="0" w:line="240" w:lineRule="auto"/>
        <w:ind w:left="720"/>
        <w:jc w:val="left"/>
        <w:rPr>
          <w:rFonts w:ascii="Calibri" w:hAnsi="Calibri"/>
        </w:rPr>
      </w:pPr>
    </w:p>
    <w:p w14:paraId="7B4510E0" w14:textId="77777777" w:rsidR="00AD6279" w:rsidRPr="00A1328D" w:rsidRDefault="007D0E04" w:rsidP="00FF3D3C">
      <w:pPr>
        <w:spacing w:after="0" w:line="240" w:lineRule="auto"/>
        <w:ind w:left="720"/>
        <w:jc w:val="left"/>
        <w:rPr>
          <w:rFonts w:ascii="Calibri" w:hAnsi="Calibri"/>
        </w:rPr>
      </w:pPr>
      <w:sdt>
        <w:sdtPr>
          <w:rPr>
            <w:rFonts w:ascii="Calibri" w:hAnsi="Calibri"/>
          </w:rPr>
          <w:id w:val="433557700"/>
        </w:sdtPr>
        <w:sdtEndPr/>
        <w:sdtContent>
          <w:r w:rsidR="00AD6279" w:rsidRPr="00A1328D">
            <w:rPr>
              <w:rFonts w:ascii="MS Gothic" w:eastAsia="MS Gothic" w:hAnsi="MS Gothic" w:cs="MS Gothic" w:hint="eastAsia"/>
            </w:rPr>
            <w:t>☐</w:t>
          </w:r>
        </w:sdtContent>
      </w:sdt>
      <w:r w:rsidR="00AD6279" w:rsidRPr="00A1328D">
        <w:rPr>
          <w:rFonts w:ascii="Calibri" w:hAnsi="Calibri"/>
        </w:rPr>
        <w:t xml:space="preserve"> Yes</w:t>
      </w:r>
      <w:r w:rsidR="00AD6279" w:rsidRPr="00A1328D">
        <w:rPr>
          <w:rFonts w:ascii="Calibri" w:hAnsi="Calibri"/>
        </w:rPr>
        <w:tab/>
      </w:r>
      <w:sdt>
        <w:sdtPr>
          <w:rPr>
            <w:rFonts w:ascii="Calibri" w:hAnsi="Calibri"/>
          </w:rPr>
          <w:id w:val="335346518"/>
        </w:sdtPr>
        <w:sdtEndPr/>
        <w:sdtContent>
          <w:r w:rsidR="00311DE8">
            <w:rPr>
              <w:rFonts w:ascii="MS Gothic" w:eastAsia="MS Gothic" w:hAnsi="MS Gothic" w:cs="MS Gothic"/>
              <w:b/>
            </w:rPr>
            <w:t xml:space="preserve">X </w:t>
          </w:r>
        </w:sdtContent>
      </w:sdt>
      <w:r w:rsidR="00AD6279" w:rsidRPr="00A1328D">
        <w:rPr>
          <w:rFonts w:ascii="Calibri" w:hAnsi="Calibri"/>
        </w:rPr>
        <w:t>No</w:t>
      </w:r>
    </w:p>
    <w:p w14:paraId="23A56028" w14:textId="77777777" w:rsidR="00AD6279" w:rsidRPr="00A1328D" w:rsidRDefault="00AD6279" w:rsidP="00FF3D3C">
      <w:pPr>
        <w:spacing w:after="0" w:line="240" w:lineRule="auto"/>
        <w:ind w:left="720"/>
        <w:jc w:val="left"/>
        <w:rPr>
          <w:rFonts w:ascii="Calibri" w:hAnsi="Calibri"/>
        </w:rPr>
      </w:pPr>
    </w:p>
    <w:p w14:paraId="1A669EE6" w14:textId="77777777" w:rsidR="006309BD" w:rsidRPr="00A1328D" w:rsidRDefault="00AD6279" w:rsidP="00A12FCD">
      <w:pPr>
        <w:spacing w:after="0"/>
        <w:ind w:left="720"/>
        <w:jc w:val="left"/>
        <w:rPr>
          <w:rFonts w:ascii="Calibri" w:hAnsi="Calibri" w:cs="Times New Roman"/>
        </w:rPr>
      </w:pPr>
      <w:r w:rsidRPr="00A1328D">
        <w:rPr>
          <w:rFonts w:ascii="Calibri" w:hAnsi="Calibri"/>
        </w:rPr>
        <w:t>Explain:</w:t>
      </w:r>
      <w:r w:rsidR="006309BD" w:rsidRPr="00A1328D">
        <w:rPr>
          <w:rFonts w:ascii="Calibri" w:hAnsi="Calibri"/>
        </w:rPr>
        <w:t xml:space="preserve"> </w:t>
      </w:r>
      <w:sdt>
        <w:sdtPr>
          <w:rPr>
            <w:rFonts w:ascii="Calibri" w:hAnsi="Calibri" w:cs="Times New Roman"/>
          </w:rPr>
          <w:id w:val="927386996"/>
        </w:sdtPr>
        <w:sdtEndPr/>
        <w:sdtContent>
          <w:r w:rsidR="00311DE8" w:rsidRPr="00DD5D29">
            <w:rPr>
              <w:rFonts w:cs="Times New Roman"/>
              <w:i/>
            </w:rPr>
            <w:t>The Forestry and Natural Resources Program does not offer these types of courses therefore we do not allow AP credit.</w:t>
          </w:r>
          <w:r w:rsidR="00311DE8">
            <w:rPr>
              <w:rFonts w:cs="Times New Roman"/>
              <w:i/>
            </w:rPr>
            <w:t xml:space="preserve"> </w:t>
          </w:r>
        </w:sdtContent>
      </w:sdt>
    </w:p>
    <w:p w14:paraId="6DEA9227" w14:textId="77777777" w:rsidR="00AD6279" w:rsidRPr="00A1328D" w:rsidRDefault="00AD6279" w:rsidP="00A12FCD">
      <w:pPr>
        <w:spacing w:after="0" w:line="240" w:lineRule="auto"/>
        <w:jc w:val="left"/>
        <w:rPr>
          <w:rFonts w:ascii="Calibri" w:hAnsi="Calibri"/>
        </w:rPr>
      </w:pPr>
    </w:p>
    <w:p w14:paraId="5AF5CFA3" w14:textId="77777777" w:rsidR="00AD6279" w:rsidRPr="00A1328D" w:rsidRDefault="00FF3D3C" w:rsidP="00FF3D3C">
      <w:pPr>
        <w:spacing w:after="0" w:line="240" w:lineRule="auto"/>
        <w:ind w:left="720"/>
        <w:jc w:val="left"/>
        <w:rPr>
          <w:rFonts w:ascii="Calibri" w:hAnsi="Calibri"/>
        </w:rPr>
      </w:pPr>
      <w:r w:rsidRPr="00A1328D">
        <w:rPr>
          <w:rFonts w:ascii="Calibri" w:hAnsi="Calibri"/>
        </w:rPr>
        <w:t>D</w:t>
      </w:r>
      <w:r w:rsidR="00AD6279" w:rsidRPr="00A1328D">
        <w:rPr>
          <w:rFonts w:ascii="Calibri" w:hAnsi="Calibri"/>
        </w:rPr>
        <w:t>4. Does your program have articulation agreements (eg. 2+2, Occutrack);</w:t>
      </w:r>
    </w:p>
    <w:p w14:paraId="232B8898" w14:textId="77777777" w:rsidR="00AD6279" w:rsidRPr="00A1328D" w:rsidRDefault="00AD6279" w:rsidP="00FF3D3C">
      <w:pPr>
        <w:spacing w:after="0" w:line="240" w:lineRule="auto"/>
        <w:ind w:left="720"/>
        <w:jc w:val="left"/>
        <w:rPr>
          <w:rFonts w:ascii="Calibri" w:hAnsi="Calibri"/>
        </w:rPr>
      </w:pPr>
    </w:p>
    <w:p w14:paraId="5823E3AB" w14:textId="77777777" w:rsidR="00AD6279" w:rsidRPr="00A1328D" w:rsidRDefault="007D0E04" w:rsidP="00FF3D3C">
      <w:pPr>
        <w:spacing w:after="0" w:line="240" w:lineRule="auto"/>
        <w:ind w:left="720"/>
        <w:jc w:val="left"/>
        <w:rPr>
          <w:rFonts w:ascii="Calibri" w:hAnsi="Calibri"/>
        </w:rPr>
      </w:pPr>
      <w:sdt>
        <w:sdtPr>
          <w:rPr>
            <w:rFonts w:ascii="Calibri" w:hAnsi="Calibri"/>
          </w:rPr>
          <w:id w:val="-244112019"/>
        </w:sdtPr>
        <w:sdtEndPr/>
        <w:sdtContent>
          <w:r w:rsidR="00311DE8">
            <w:rPr>
              <w:rFonts w:ascii="MS Gothic" w:eastAsia="MS Gothic" w:hAnsi="MS Gothic" w:cs="MS Gothic"/>
              <w:b/>
            </w:rPr>
            <w:t xml:space="preserve">X </w:t>
          </w:r>
        </w:sdtContent>
      </w:sdt>
      <w:r w:rsidR="00AD6279" w:rsidRPr="00A1328D">
        <w:rPr>
          <w:rFonts w:ascii="Calibri" w:hAnsi="Calibri"/>
        </w:rPr>
        <w:t>Yes</w:t>
      </w:r>
      <w:r w:rsidR="00AD6279" w:rsidRPr="00A1328D">
        <w:rPr>
          <w:rFonts w:ascii="Calibri" w:hAnsi="Calibri"/>
        </w:rPr>
        <w:tab/>
      </w:r>
      <w:sdt>
        <w:sdtPr>
          <w:rPr>
            <w:rFonts w:ascii="Calibri" w:hAnsi="Calibri"/>
          </w:rPr>
          <w:id w:val="221341692"/>
        </w:sdtPr>
        <w:sdtEndPr/>
        <w:sdtContent>
          <w:r w:rsidR="00311DE8">
            <w:rPr>
              <w:rFonts w:ascii="Calibri" w:hAnsi="Calibri"/>
            </w:rPr>
            <w:t xml:space="preserve"> </w:t>
          </w:r>
          <w:r w:rsidR="00AD6279" w:rsidRPr="00A1328D">
            <w:rPr>
              <w:rFonts w:ascii="MS Gothic" w:eastAsia="MS Gothic" w:hAnsi="MS Gothic" w:cs="MS Gothic" w:hint="eastAsia"/>
            </w:rPr>
            <w:t>☐</w:t>
          </w:r>
        </w:sdtContent>
      </w:sdt>
      <w:r w:rsidR="00AD6279" w:rsidRPr="00A1328D">
        <w:rPr>
          <w:rFonts w:ascii="Calibri" w:hAnsi="Calibri"/>
        </w:rPr>
        <w:t>No</w:t>
      </w:r>
    </w:p>
    <w:p w14:paraId="73E1F6A7" w14:textId="77777777" w:rsidR="00AD6279" w:rsidRPr="00A1328D" w:rsidRDefault="00AD6279" w:rsidP="00FF3D3C">
      <w:pPr>
        <w:spacing w:after="0" w:line="240" w:lineRule="auto"/>
        <w:ind w:left="720"/>
        <w:jc w:val="left"/>
        <w:rPr>
          <w:rFonts w:ascii="Calibri" w:hAnsi="Calibri"/>
        </w:rPr>
      </w:pPr>
    </w:p>
    <w:p w14:paraId="3EC05536" w14:textId="77777777" w:rsidR="00991775" w:rsidRDefault="00AD6279" w:rsidP="00FF3D3C">
      <w:pPr>
        <w:spacing w:after="0" w:line="240" w:lineRule="auto"/>
        <w:ind w:left="720"/>
        <w:jc w:val="left"/>
        <w:rPr>
          <w:rFonts w:ascii="Calibri" w:hAnsi="Calibri" w:cs="Times New Roman"/>
        </w:rPr>
      </w:pPr>
      <w:r w:rsidRPr="00A1328D">
        <w:rPr>
          <w:rFonts w:ascii="Calibri" w:hAnsi="Calibri"/>
        </w:rPr>
        <w:t>Explain:</w:t>
      </w:r>
      <w:r w:rsidR="006309BD" w:rsidRPr="00A1328D">
        <w:rPr>
          <w:rFonts w:ascii="Calibri" w:hAnsi="Calibri"/>
        </w:rPr>
        <w:t xml:space="preserve"> </w:t>
      </w:r>
      <w:sdt>
        <w:sdtPr>
          <w:rPr>
            <w:rFonts w:ascii="Calibri" w:hAnsi="Calibri" w:cs="Times New Roman"/>
          </w:rPr>
          <w:id w:val="-1706861267"/>
        </w:sdtPr>
        <w:sdtEndPr/>
        <w:sdtContent/>
      </w:sdt>
    </w:p>
    <w:p w14:paraId="7391CBDC" w14:textId="77777777" w:rsidR="00991775" w:rsidRDefault="00991775" w:rsidP="00A12FCD">
      <w:pPr>
        <w:spacing w:after="0"/>
        <w:ind w:left="720"/>
        <w:jc w:val="left"/>
        <w:rPr>
          <w:rFonts w:ascii="Calibri" w:hAnsi="Calibri" w:cs="Times New Roman"/>
        </w:rPr>
      </w:pPr>
    </w:p>
    <w:p w14:paraId="3B46AF8F" w14:textId="77777777" w:rsidR="006309BD" w:rsidRPr="00A1328D" w:rsidRDefault="00311DE8" w:rsidP="00A12FCD">
      <w:pPr>
        <w:spacing w:after="0"/>
        <w:ind w:left="720"/>
        <w:rPr>
          <w:rFonts w:ascii="Calibri" w:hAnsi="Calibri" w:cs="Times New Roman"/>
        </w:rPr>
      </w:pPr>
      <w:bookmarkStart w:id="9" w:name="Rigor8"/>
      <w:r>
        <w:rPr>
          <w:rFonts w:cs="Times New Roman"/>
          <w:i/>
        </w:rPr>
        <w:t>The Reedley College Forestry and Natural Resources Program currently has a concurrent enrollment agreement with the Reed</w:t>
      </w:r>
      <w:r w:rsidR="0080230B">
        <w:rPr>
          <w:rFonts w:cs="Times New Roman"/>
          <w:i/>
        </w:rPr>
        <w:t xml:space="preserve">ley High School ROP program for NR 1 – Introduction to Forestry and </w:t>
      </w:r>
      <w:r>
        <w:rPr>
          <w:rFonts w:cs="Times New Roman"/>
          <w:i/>
        </w:rPr>
        <w:t>NR 5 – Wildland Fire Technology. The Program is also currently working on a concurrent enrollment agreement with Sequoia High School in Visalia California.  Dual enrollment courses are being established for numerous high schools.  The Program also has an articulation agreement with California State University, Humboldt and California Polytechnic State University, San Luis Obispo. In additi</w:t>
      </w:r>
      <w:r w:rsidR="00494248">
        <w:rPr>
          <w:rFonts w:cs="Times New Roman"/>
          <w:i/>
        </w:rPr>
        <w:t>on, CSU</w:t>
      </w:r>
      <w:r>
        <w:rPr>
          <w:rFonts w:cs="Times New Roman"/>
          <w:i/>
        </w:rPr>
        <w:t xml:space="preserve"> Fresno’s Recreation Administration Program and the University of Idaho are accepting many of the Reedley College NR classes on a 1 for 1 basis.  </w:t>
      </w:r>
      <w:r w:rsidR="00494248">
        <w:rPr>
          <w:rFonts w:cs="Times New Roman"/>
          <w:i/>
        </w:rPr>
        <w:t>The University of Idaho accepts NR course work as elective units. We are currently working to improve the rigor of our courses so that they may be accepted as major courses.</w:t>
      </w:r>
    </w:p>
    <w:bookmarkEnd w:id="9"/>
    <w:p w14:paraId="21C9C583" w14:textId="77777777" w:rsidR="00AD6279" w:rsidRDefault="00AD6279" w:rsidP="00FF3D3C">
      <w:pPr>
        <w:spacing w:after="0" w:line="240" w:lineRule="auto"/>
        <w:ind w:left="720"/>
        <w:jc w:val="left"/>
        <w:rPr>
          <w:rFonts w:ascii="Calibri" w:hAnsi="Calibri"/>
        </w:rPr>
      </w:pPr>
    </w:p>
    <w:p w14:paraId="54AAEDC8" w14:textId="77777777" w:rsidR="00051212" w:rsidRPr="00A1328D" w:rsidRDefault="006B2BDF" w:rsidP="00FF3D3C">
      <w:pPr>
        <w:spacing w:after="0" w:line="240" w:lineRule="auto"/>
        <w:ind w:left="720"/>
        <w:jc w:val="left"/>
        <w:rPr>
          <w:rFonts w:ascii="Calibri" w:hAnsi="Calibri"/>
        </w:rPr>
      </w:pPr>
      <w:r w:rsidRPr="00A1328D">
        <w:rPr>
          <w:rFonts w:ascii="Calibri" w:hAnsi="Calibri"/>
        </w:rPr>
        <w:t>D</w:t>
      </w:r>
      <w:r w:rsidR="00AD6279" w:rsidRPr="00A1328D">
        <w:rPr>
          <w:rFonts w:ascii="Calibri" w:hAnsi="Calibri"/>
        </w:rPr>
        <w:t>5</w:t>
      </w:r>
      <w:r w:rsidR="00051212" w:rsidRPr="00A1328D">
        <w:rPr>
          <w:rFonts w:ascii="Calibri" w:hAnsi="Calibri"/>
        </w:rPr>
        <w:t>. brief facilities overview;</w:t>
      </w:r>
    </w:p>
    <w:p w14:paraId="3C70FE87" w14:textId="77777777" w:rsidR="00051212" w:rsidRPr="00A1328D" w:rsidRDefault="00051212" w:rsidP="00FF3D3C">
      <w:pPr>
        <w:spacing w:after="0" w:line="240" w:lineRule="auto"/>
        <w:ind w:left="720"/>
        <w:jc w:val="left"/>
        <w:rPr>
          <w:rFonts w:ascii="Calibri" w:hAnsi="Calibri"/>
        </w:rPr>
      </w:pPr>
    </w:p>
    <w:sdt>
      <w:sdtPr>
        <w:rPr>
          <w:i/>
        </w:rPr>
        <w:id w:val="741764137"/>
      </w:sdtPr>
      <w:sdtEndPr/>
      <w:sdtContent>
        <w:p w14:paraId="55E157F5" w14:textId="77777777" w:rsidR="00311DE8" w:rsidRDefault="00311DE8" w:rsidP="00494248">
          <w:pPr>
            <w:spacing w:after="0"/>
            <w:ind w:left="720"/>
            <w:rPr>
              <w:i/>
            </w:rPr>
          </w:pPr>
          <w:r w:rsidRPr="0039483D">
            <w:rPr>
              <w:i/>
            </w:rPr>
            <w:t>The Reedley College campus is situated on 1</w:t>
          </w:r>
          <w:r w:rsidR="0037000D">
            <w:rPr>
              <w:i/>
            </w:rPr>
            <w:t>10.8 acres with an adjacent 300-</w:t>
          </w:r>
          <w:r w:rsidRPr="0039483D">
            <w:rPr>
              <w:i/>
            </w:rPr>
            <w:t>acre school farm.  Areas directly assigned to the Forestry Program are</w:t>
          </w:r>
          <w:r w:rsidR="0037000D">
            <w:rPr>
              <w:i/>
            </w:rPr>
            <w:t xml:space="preserve"> as follows</w:t>
          </w:r>
          <w:r w:rsidRPr="0039483D">
            <w:rPr>
              <w:i/>
            </w:rPr>
            <w:t>:</w:t>
          </w:r>
        </w:p>
        <w:p w14:paraId="40F846D1" w14:textId="77777777" w:rsidR="004F47C0" w:rsidRPr="0039483D" w:rsidRDefault="004F47C0" w:rsidP="00494248">
          <w:pPr>
            <w:spacing w:after="0"/>
            <w:ind w:left="720"/>
            <w:rPr>
              <w:i/>
            </w:rPr>
          </w:pPr>
        </w:p>
        <w:p w14:paraId="0FC1A096" w14:textId="77777777" w:rsidR="00311DE8" w:rsidRPr="0039483D" w:rsidRDefault="00311DE8" w:rsidP="00494248">
          <w:pPr>
            <w:ind w:left="720"/>
            <w:rPr>
              <w:i/>
            </w:rPr>
          </w:pPr>
          <w:bookmarkStart w:id="10" w:name="SeqLakeClass8"/>
          <w:r w:rsidRPr="0039483D">
            <w:rPr>
              <w:i/>
            </w:rPr>
            <w:t>Reedley College Forest at Sequoia Lake - The S</w:t>
          </w:r>
          <w:r w:rsidR="00494248">
            <w:rPr>
              <w:i/>
            </w:rPr>
            <w:t xml:space="preserve">equoia Lake Conference of YMCAs </w:t>
          </w:r>
          <w:r w:rsidR="00E74A98">
            <w:rPr>
              <w:i/>
            </w:rPr>
            <w:t xml:space="preserve">provides an 818 </w:t>
          </w:r>
          <w:r w:rsidRPr="0039483D">
            <w:rPr>
              <w:i/>
            </w:rPr>
            <w:t xml:space="preserve">acre forest at Sequoia Lake for use </w:t>
          </w:r>
          <w:r w:rsidR="00494248">
            <w:rPr>
              <w:i/>
            </w:rPr>
            <w:t xml:space="preserve">by the Reedley College Forestry </w:t>
          </w:r>
          <w:r w:rsidRPr="0039483D">
            <w:rPr>
              <w:i/>
            </w:rPr>
            <w:t>Program.  The agreement calls for the instructional us</w:t>
          </w:r>
          <w:r w:rsidR="00494248">
            <w:rPr>
              <w:i/>
            </w:rPr>
            <w:t xml:space="preserve">e and management of the Sequoia </w:t>
          </w:r>
          <w:r w:rsidRPr="0039483D">
            <w:rPr>
              <w:i/>
            </w:rPr>
            <w:t>Lake property by Reedley College faculty, staff, and stud</w:t>
          </w:r>
          <w:r w:rsidR="00494248">
            <w:rPr>
              <w:i/>
            </w:rPr>
            <w:t xml:space="preserve">ents. The Sequoia Lake property </w:t>
          </w:r>
          <w:r w:rsidRPr="0039483D">
            <w:rPr>
              <w:i/>
            </w:rPr>
            <w:t>contains a 77 acre lake, residential cabins, and cafeteria facilities all available for Reedley College use.  The forest is located at 5,500 feet elevation, roughly 40 miles from the main college campus, accessible by paved highway</w:t>
          </w:r>
          <w:bookmarkEnd w:id="10"/>
          <w:r w:rsidRPr="0039483D">
            <w:rPr>
              <w:i/>
            </w:rPr>
            <w:t xml:space="preserve">.  </w:t>
          </w:r>
        </w:p>
        <w:p w14:paraId="123A5A1C" w14:textId="77777777" w:rsidR="00311DE8" w:rsidRPr="0039483D" w:rsidRDefault="00311DE8" w:rsidP="00494248">
          <w:pPr>
            <w:ind w:left="720"/>
            <w:rPr>
              <w:i/>
            </w:rPr>
          </w:pPr>
          <w:bookmarkStart w:id="11" w:name="SchoolForest8"/>
          <w:r w:rsidRPr="0039483D">
            <w:rPr>
              <w:i/>
            </w:rPr>
            <w:t xml:space="preserve">Each year, the school forest is utilized for five two-day field study courses (NR 108, 109, 110, 115, and 116).  The forest is also used extensively for field trips by several courses including; Dendrology, Silviculture, Forest Measurements, Forest Product, Forest </w:t>
          </w:r>
          <w:bookmarkEnd w:id="11"/>
          <w:r w:rsidRPr="0039483D">
            <w:rPr>
              <w:i/>
            </w:rPr>
            <w:lastRenderedPageBreak/>
            <w:t xml:space="preserve">Recreation, Forest Management, Introduction to Natural Resources, Wildlife Management, and Watershed Ecology.  </w:t>
          </w:r>
        </w:p>
        <w:p w14:paraId="639F9FD0" w14:textId="77777777" w:rsidR="00311DE8" w:rsidRPr="0039483D" w:rsidRDefault="00311DE8" w:rsidP="00494248">
          <w:pPr>
            <w:ind w:left="720"/>
            <w:rPr>
              <w:i/>
            </w:rPr>
          </w:pPr>
          <w:bookmarkStart w:id="12" w:name="SeqLakeClass9"/>
          <w:bookmarkStart w:id="13" w:name="SchoolForest9"/>
          <w:r w:rsidRPr="0039483D">
            <w:rPr>
              <w:i/>
            </w:rPr>
            <w:t xml:space="preserve">Additionally, the Sequoia Lake Conference of YMCAs has developed a Forest Management Plan and a Non-Industrial Timber </w:t>
          </w:r>
          <w:r>
            <w:rPr>
              <w:i/>
            </w:rPr>
            <w:t>M</w:t>
          </w:r>
          <w:r w:rsidRPr="0039483D">
            <w:rPr>
              <w:i/>
            </w:rPr>
            <w:t>anagement</w:t>
          </w:r>
          <w:r>
            <w:rPr>
              <w:i/>
            </w:rPr>
            <w:t xml:space="preserve"> Plan</w:t>
          </w:r>
          <w:r w:rsidRPr="0039483D">
            <w:rPr>
              <w:i/>
            </w:rPr>
            <w:t xml:space="preserve"> (NTMP) further outlining their commitment to the forest resource and Reedley College.  The Reedley College faculty, staff, and students provide a variety of forest management projects throughout the year.  </w:t>
          </w:r>
          <w:r>
            <w:rPr>
              <w:i/>
            </w:rPr>
            <w:t xml:space="preserve">The </w:t>
          </w:r>
          <w:r w:rsidRPr="00CE5056">
            <w:rPr>
              <w:i/>
            </w:rPr>
            <w:t>Reedley College</w:t>
          </w:r>
          <w:r w:rsidRPr="0039483D">
            <w:rPr>
              <w:i/>
            </w:rPr>
            <w:t xml:space="preserve"> relationship with the Sequoia Lake Conference of YMCAs allows the Forestry and Natural Resources Program access to the forest without any land requirement actions.  The Sequoia Lake forest</w:t>
          </w:r>
          <w:r>
            <w:rPr>
              <w:i/>
            </w:rPr>
            <w:t xml:space="preserve"> </w:t>
          </w:r>
          <w:r w:rsidRPr="0039483D">
            <w:rPr>
              <w:i/>
            </w:rPr>
            <w:t>provides students the opportunity to acquire and develop “hands on learning” skills necessary to secure employment in the forestry and natural resources field.</w:t>
          </w:r>
        </w:p>
        <w:bookmarkEnd w:id="12"/>
        <w:bookmarkEnd w:id="13"/>
        <w:p w14:paraId="7DC2DEE0" w14:textId="77777777" w:rsidR="00494248" w:rsidRDefault="00311DE8" w:rsidP="00494248">
          <w:pPr>
            <w:spacing w:after="0"/>
            <w:ind w:left="720"/>
            <w:rPr>
              <w:i/>
            </w:rPr>
          </w:pPr>
          <w:r w:rsidRPr="0039483D">
            <w:rPr>
              <w:i/>
            </w:rPr>
            <w:t>A</w:t>
          </w:r>
          <w:r w:rsidR="008E1F1A">
            <w:rPr>
              <w:i/>
            </w:rPr>
            <w:t xml:space="preserve"> 2-</w:t>
          </w:r>
          <w:r w:rsidRPr="0039483D">
            <w:rPr>
              <w:i/>
            </w:rPr>
            <w:t>acre clonal eucalyptus block developed in conjunction with the Eucalyptus Improvement Association.  This area is used for tree measurements, ecological field studies, silvicultural practices, and chainsaw instruction.</w:t>
          </w:r>
          <w:r w:rsidR="00494248">
            <w:rPr>
              <w:i/>
            </w:rPr>
            <w:tab/>
          </w:r>
        </w:p>
        <w:p w14:paraId="37ED424B" w14:textId="77777777" w:rsidR="00494248" w:rsidRDefault="00494248" w:rsidP="00494248">
          <w:pPr>
            <w:spacing w:after="0"/>
            <w:ind w:left="720"/>
            <w:rPr>
              <w:i/>
            </w:rPr>
          </w:pPr>
        </w:p>
        <w:p w14:paraId="24150819" w14:textId="3475E07D" w:rsidR="00494248" w:rsidRDefault="00494248" w:rsidP="00494248">
          <w:pPr>
            <w:spacing w:after="0"/>
            <w:ind w:left="720"/>
            <w:rPr>
              <w:i/>
            </w:rPr>
          </w:pPr>
          <w:r>
            <w:rPr>
              <w:i/>
            </w:rPr>
            <w:t>A substantial amount of riparian acreage</w:t>
          </w:r>
          <w:r w:rsidR="00311DE8" w:rsidRPr="0039483D">
            <w:rPr>
              <w:i/>
            </w:rPr>
            <w:t xml:space="preserve"> adjacent to the Kings River</w:t>
          </w:r>
          <w:r>
            <w:rPr>
              <w:i/>
            </w:rPr>
            <w:t xml:space="preserve"> is also utilized by the Program</w:t>
          </w:r>
          <w:r w:rsidR="00311DE8" w:rsidRPr="0039483D">
            <w:rPr>
              <w:i/>
            </w:rPr>
            <w:t xml:space="preserve">.  This area is used for dendrology instruction, wildlife instruction, watershed instruction, and trail construction.  Included within this area is a horse trail developed and maintained by Forestry Program faculty &amp; students. These areas are all readily accessible, with the furthest being </w:t>
          </w:r>
          <w:r w:rsidR="00311DE8">
            <w:rPr>
              <w:i/>
            </w:rPr>
            <w:t>within one</w:t>
          </w:r>
          <w:r>
            <w:rPr>
              <w:i/>
            </w:rPr>
            <w:t xml:space="preserve"> </w:t>
          </w:r>
          <w:r w:rsidR="00311DE8" w:rsidRPr="0039483D">
            <w:rPr>
              <w:i/>
            </w:rPr>
            <w:t xml:space="preserve">mile away from the main campus location. </w:t>
          </w:r>
          <w:r w:rsidR="00311DE8">
            <w:rPr>
              <w:i/>
            </w:rPr>
            <w:t xml:space="preserve">A </w:t>
          </w:r>
          <w:r w:rsidR="00311DE8" w:rsidRPr="00CE5056">
            <w:rPr>
              <w:i/>
            </w:rPr>
            <w:t>Reedley College</w:t>
          </w:r>
          <w:r w:rsidR="00311DE8">
            <w:rPr>
              <w:i/>
            </w:rPr>
            <w:t xml:space="preserve"> River Ranger program has recently been established with support of funding from the Kenneth Martin Family Trust and the Fresno Regional Foundation.  This provides employment of students to perform public contact and habitat restoration.  The River Ranger employment is a </w:t>
          </w:r>
          <w:r w:rsidR="00F11065">
            <w:rPr>
              <w:i/>
            </w:rPr>
            <w:t>permanently</w:t>
          </w:r>
          <w:r w:rsidR="00311DE8">
            <w:rPr>
              <w:i/>
            </w:rPr>
            <w:t xml:space="preserve">-funded, endowed program which is directed by the </w:t>
          </w:r>
          <w:r w:rsidR="00311DE8" w:rsidRPr="00046F99">
            <w:rPr>
              <w:i/>
            </w:rPr>
            <w:t>Reedley College</w:t>
          </w:r>
          <w:r w:rsidR="00311DE8">
            <w:rPr>
              <w:i/>
            </w:rPr>
            <w:t xml:space="preserve"> Natural Resources Program staff.</w:t>
          </w:r>
        </w:p>
        <w:p w14:paraId="55E45A2F" w14:textId="77777777" w:rsidR="00494248" w:rsidRDefault="00494248" w:rsidP="00494248">
          <w:pPr>
            <w:spacing w:after="0"/>
            <w:ind w:left="720"/>
            <w:rPr>
              <w:i/>
            </w:rPr>
          </w:pPr>
        </w:p>
        <w:p w14:paraId="34649245" w14:textId="77777777" w:rsidR="00494248" w:rsidRDefault="00311DE8" w:rsidP="00494248">
          <w:pPr>
            <w:spacing w:after="0"/>
            <w:ind w:left="720"/>
            <w:rPr>
              <w:i/>
            </w:rPr>
          </w:pPr>
          <w:r w:rsidRPr="0039483D">
            <w:rPr>
              <w:i/>
            </w:rPr>
            <w:t xml:space="preserve">A four-acre grove of valley oak trees (Quercus lobata).  This area is used </w:t>
          </w:r>
          <w:r>
            <w:rPr>
              <w:i/>
            </w:rPr>
            <w:t>for</w:t>
          </w:r>
          <w:r w:rsidRPr="0039483D">
            <w:rPr>
              <w:i/>
            </w:rPr>
            <w:t xml:space="preserve"> forest ecosystem instruction,</w:t>
          </w:r>
          <w:r w:rsidR="007047AE">
            <w:rPr>
              <w:i/>
            </w:rPr>
            <w:t xml:space="preserve"> wild fire instruction,</w:t>
          </w:r>
          <w:r w:rsidRPr="0039483D">
            <w:rPr>
              <w:i/>
            </w:rPr>
            <w:t xml:space="preserve"> wildlife instruction, dendrology, vegetation classification, </w:t>
          </w:r>
          <w:r w:rsidR="00892AE2">
            <w:rPr>
              <w:i/>
            </w:rPr>
            <w:t xml:space="preserve">silviculture, </w:t>
          </w:r>
          <w:r w:rsidRPr="0039483D">
            <w:rPr>
              <w:i/>
            </w:rPr>
            <w:t>and individual projects.</w:t>
          </w:r>
        </w:p>
        <w:p w14:paraId="114C28B3" w14:textId="77777777" w:rsidR="00494248" w:rsidRDefault="00494248" w:rsidP="00494248">
          <w:pPr>
            <w:spacing w:after="0"/>
            <w:ind w:left="720"/>
            <w:rPr>
              <w:i/>
            </w:rPr>
          </w:pPr>
        </w:p>
        <w:p w14:paraId="31C22761" w14:textId="77777777" w:rsidR="00494248" w:rsidRDefault="00311DE8" w:rsidP="00494248">
          <w:pPr>
            <w:spacing w:after="0"/>
            <w:ind w:left="720"/>
            <w:rPr>
              <w:i/>
            </w:rPr>
          </w:pPr>
          <w:bookmarkStart w:id="14" w:name="Equipment9"/>
          <w:r w:rsidRPr="0039483D">
            <w:rPr>
              <w:i/>
            </w:rPr>
            <w:t>Forestry Program Compound – This area is used as a wood storage facility for the Forestry Club, equipment storage for animal packing class, and hazardous materials (e.g. chainsaw oil, fuel, and paint) in OSHA approved containers.  Additionally, this area is being used for outdoor instruction</w:t>
          </w:r>
          <w:r>
            <w:rPr>
              <w:i/>
            </w:rPr>
            <w:t xml:space="preserve"> and maintenance of tools, </w:t>
          </w:r>
          <w:r w:rsidRPr="0039483D">
            <w:rPr>
              <w:i/>
            </w:rPr>
            <w:t>chainsaws</w:t>
          </w:r>
          <w:r>
            <w:rPr>
              <w:i/>
            </w:rPr>
            <w:t xml:space="preserve">, and the Portable Mobile Dimension Sawmill. </w:t>
          </w:r>
          <w:r w:rsidR="00A14572">
            <w:rPr>
              <w:i/>
            </w:rPr>
            <w:t xml:space="preserve">A minimum ½ acre lot </w:t>
          </w:r>
          <w:r w:rsidR="002E6250">
            <w:rPr>
              <w:i/>
            </w:rPr>
            <w:t>is essential to the Program.</w:t>
          </w:r>
        </w:p>
        <w:bookmarkEnd w:id="14"/>
        <w:p w14:paraId="006D919A" w14:textId="77777777" w:rsidR="00494248" w:rsidRDefault="00494248" w:rsidP="00494248">
          <w:pPr>
            <w:spacing w:after="0"/>
            <w:ind w:left="720"/>
            <w:rPr>
              <w:i/>
            </w:rPr>
          </w:pPr>
        </w:p>
        <w:p w14:paraId="067780DD" w14:textId="77777777" w:rsidR="00311DE8" w:rsidRPr="0039483D" w:rsidRDefault="00311DE8" w:rsidP="00494248">
          <w:pPr>
            <w:spacing w:after="0"/>
            <w:ind w:left="720"/>
            <w:rPr>
              <w:i/>
            </w:rPr>
          </w:pPr>
          <w:r w:rsidRPr="0039483D">
            <w:rPr>
              <w:i/>
            </w:rPr>
            <w:t xml:space="preserve">The following classrooms and shop areas are assigned to the Reedley College Forestry Program.  In the past 20 years, due to increased student numbers campus wide, classes from other program areas have been assigned to instruct courses in these facilities, when </w:t>
          </w:r>
          <w:r w:rsidRPr="0039483D">
            <w:rPr>
              <w:i/>
            </w:rPr>
            <w:lastRenderedPageBreak/>
            <w:t>not in use by the Forestry and Natural Resources Program.</w:t>
          </w:r>
          <w:r w:rsidR="00494248">
            <w:rPr>
              <w:i/>
            </w:rPr>
            <w:tab/>
          </w:r>
          <w:r w:rsidRPr="0039483D">
            <w:rPr>
              <w:i/>
            </w:rPr>
            <w:br/>
          </w:r>
        </w:p>
        <w:p w14:paraId="31974F71" w14:textId="77777777" w:rsidR="00311DE8" w:rsidRPr="0039483D" w:rsidRDefault="00311DE8" w:rsidP="00E74A98">
          <w:pPr>
            <w:numPr>
              <w:ilvl w:val="0"/>
              <w:numId w:val="35"/>
            </w:numPr>
            <w:spacing w:after="0"/>
            <w:rPr>
              <w:i/>
            </w:rPr>
          </w:pPr>
          <w:bookmarkStart w:id="15" w:name="Equipment10"/>
          <w:r w:rsidRPr="0039483D">
            <w:rPr>
              <w:i/>
            </w:rPr>
            <w:t>FEM 6 – 680 square feet – Tool Room &amp; Storage area.  This area is primarily used for storage of laboratory and instructional materials.  Currently, the area is used for equipment maintenance and for laboratory preparation. The FEM Forestry tool room has been improved by moving chainsaws out and allowing for student space and better storage of hand tools</w:t>
          </w:r>
        </w:p>
        <w:bookmarkEnd w:id="15"/>
        <w:p w14:paraId="14CF6705" w14:textId="77777777" w:rsidR="00311DE8" w:rsidRPr="0039483D" w:rsidRDefault="00311DE8" w:rsidP="00E74A98">
          <w:pPr>
            <w:numPr>
              <w:ilvl w:val="0"/>
              <w:numId w:val="35"/>
            </w:numPr>
            <w:tabs>
              <w:tab w:val="num" w:pos="1800"/>
            </w:tabs>
            <w:spacing w:after="0"/>
            <w:rPr>
              <w:i/>
            </w:rPr>
          </w:pPr>
          <w:r w:rsidRPr="0039483D">
            <w:rPr>
              <w:i/>
            </w:rPr>
            <w:t>FEM 6A – 144 square feet – Walk-in refrigerator for plant samples.</w:t>
          </w:r>
        </w:p>
        <w:p w14:paraId="73AFF182" w14:textId="77777777" w:rsidR="00303E0A" w:rsidRDefault="00311DE8" w:rsidP="00E74A98">
          <w:pPr>
            <w:numPr>
              <w:ilvl w:val="0"/>
              <w:numId w:val="35"/>
            </w:numPr>
            <w:tabs>
              <w:tab w:val="num" w:pos="1800"/>
            </w:tabs>
            <w:spacing w:after="0"/>
            <w:rPr>
              <w:i/>
            </w:rPr>
          </w:pPr>
          <w:r w:rsidRPr="0039483D">
            <w:rPr>
              <w:i/>
            </w:rPr>
            <w:t xml:space="preserve">FEM 7 – 1221 square feet of </w:t>
          </w:r>
          <w:r>
            <w:rPr>
              <w:i/>
            </w:rPr>
            <w:t>classroom space and a</w:t>
          </w:r>
          <w:r w:rsidRPr="0039483D">
            <w:rPr>
              <w:i/>
            </w:rPr>
            <w:t xml:space="preserve"> dry lab.  Mostly used for lecture or measurement &amp; surveying labs.  This is also where the wood and map collection is housed.  Additionally, 24 Dell wireless laptop computer workstations and 4 stationary workstations are available for student use.  This room was originally designated as a forest mensuration laboratory but is now primarily used as a lecture room by the English Department.</w:t>
          </w:r>
        </w:p>
        <w:p w14:paraId="3FD103BF" w14:textId="77777777" w:rsidR="00311DE8" w:rsidRPr="00303E0A" w:rsidRDefault="00311DE8" w:rsidP="00E74A98">
          <w:pPr>
            <w:numPr>
              <w:ilvl w:val="0"/>
              <w:numId w:val="35"/>
            </w:numPr>
            <w:tabs>
              <w:tab w:val="num" w:pos="1800"/>
            </w:tabs>
            <w:spacing w:after="0"/>
            <w:rPr>
              <w:i/>
            </w:rPr>
          </w:pPr>
          <w:r w:rsidRPr="00303E0A">
            <w:rPr>
              <w:i/>
            </w:rPr>
            <w:t>FEM 8 – 1800 square feet of wet lab.  Used for Forest Ecosystems, Dendrology, Wildlife Managememt, Conservation of Natural Resources, Wildland fire, and Taxidermy.  This is where the plant, pine cone, and wildlife collections are housed.  Also used for lecturing, particularly by other departments.</w:t>
          </w:r>
        </w:p>
        <w:p w14:paraId="50898DD4" w14:textId="77777777" w:rsidR="00311DE8" w:rsidRPr="0039483D" w:rsidRDefault="00311DE8" w:rsidP="00E74A98">
          <w:pPr>
            <w:numPr>
              <w:ilvl w:val="0"/>
              <w:numId w:val="35"/>
            </w:numPr>
            <w:tabs>
              <w:tab w:val="num" w:pos="1800"/>
            </w:tabs>
            <w:spacing w:after="0"/>
            <w:rPr>
              <w:i/>
            </w:rPr>
          </w:pPr>
          <w:r w:rsidRPr="0039483D">
            <w:rPr>
              <w:i/>
            </w:rPr>
            <w:t>FEM 9 – 407 square feet – Forest Library &amp; Conference room.  Used for college-wide meetings, forestry student studies, and storage of various Forestry and Natural Resources journals, books and taxidermy collection.</w:t>
          </w:r>
        </w:p>
        <w:p w14:paraId="4812D6E1" w14:textId="77777777" w:rsidR="00311DE8" w:rsidRPr="0039483D" w:rsidRDefault="00311DE8" w:rsidP="00E74A98">
          <w:pPr>
            <w:numPr>
              <w:ilvl w:val="0"/>
              <w:numId w:val="35"/>
            </w:numPr>
            <w:tabs>
              <w:tab w:val="num" w:pos="1800"/>
            </w:tabs>
            <w:spacing w:after="0"/>
            <w:rPr>
              <w:i/>
            </w:rPr>
          </w:pPr>
          <w:r w:rsidRPr="0039483D">
            <w:rPr>
              <w:i/>
            </w:rPr>
            <w:t>FEM 10 – 204 square feet – Faculty Office houses one forestry instructor/ Dept.Chair.</w:t>
          </w:r>
        </w:p>
        <w:p w14:paraId="15CA5FEA" w14:textId="77777777" w:rsidR="00311DE8" w:rsidRPr="0039483D" w:rsidRDefault="00311DE8" w:rsidP="00E74A98">
          <w:pPr>
            <w:numPr>
              <w:ilvl w:val="0"/>
              <w:numId w:val="35"/>
            </w:numPr>
            <w:tabs>
              <w:tab w:val="num" w:pos="1800"/>
            </w:tabs>
            <w:spacing w:after="0"/>
            <w:rPr>
              <w:i/>
            </w:rPr>
          </w:pPr>
          <w:r w:rsidRPr="0039483D">
            <w:rPr>
              <w:i/>
            </w:rPr>
            <w:t>FEM 11 – 180 square feet – Forestry surveying storage</w:t>
          </w:r>
        </w:p>
        <w:p w14:paraId="0FCE563F" w14:textId="77777777" w:rsidR="00311DE8" w:rsidRPr="0039483D" w:rsidRDefault="00311DE8" w:rsidP="00E74A98">
          <w:pPr>
            <w:numPr>
              <w:ilvl w:val="0"/>
              <w:numId w:val="35"/>
            </w:numPr>
            <w:tabs>
              <w:tab w:val="num" w:pos="1800"/>
            </w:tabs>
            <w:spacing w:after="0"/>
            <w:rPr>
              <w:i/>
            </w:rPr>
          </w:pPr>
          <w:r w:rsidRPr="0039483D">
            <w:rPr>
              <w:i/>
            </w:rPr>
            <w:t>FEM 12 – 938 square feet computer lab</w:t>
          </w:r>
          <w:r>
            <w:rPr>
              <w:i/>
            </w:rPr>
            <w:t xml:space="preserve"> with 36 desktop computers and 1 instructor computer</w:t>
          </w:r>
          <w:r w:rsidRPr="0039483D">
            <w:rPr>
              <w:i/>
            </w:rPr>
            <w:t>.</w:t>
          </w:r>
          <w:r>
            <w:rPr>
              <w:i/>
            </w:rPr>
            <w:t xml:space="preserve"> The room also houses a large format printer (a.k.a. plotter).</w:t>
          </w:r>
        </w:p>
        <w:p w14:paraId="79CF783D" w14:textId="2931FCF8" w:rsidR="0035301E" w:rsidRDefault="00374226" w:rsidP="00E74A98">
          <w:pPr>
            <w:numPr>
              <w:ilvl w:val="0"/>
              <w:numId w:val="35"/>
            </w:numPr>
            <w:tabs>
              <w:tab w:val="num" w:pos="1800"/>
            </w:tabs>
            <w:spacing w:after="0"/>
            <w:rPr>
              <w:i/>
            </w:rPr>
          </w:pPr>
          <w:bookmarkStart w:id="16" w:name="Chainsaw10"/>
          <w:r>
            <w:rPr>
              <w:i/>
            </w:rPr>
            <w:t xml:space="preserve">LSH 3 </w:t>
          </w:r>
          <w:r w:rsidR="00311DE8" w:rsidRPr="0039483D">
            <w:rPr>
              <w:i/>
            </w:rPr>
            <w:t xml:space="preserve">Environmental Horticulture Shop and storage building has recently been partially assigned to the Forestry Program.  Forestry has equipped the shop with steel tables with vises attached.  </w:t>
          </w:r>
          <w:r w:rsidR="0035301E">
            <w:rPr>
              <w:i/>
            </w:rPr>
            <w:t>Equipment within this building includes stationary wood saws and shapers and an air exhaust system.  This facility provides for student and laboratory use related to forest products and tool skills development in NR1, NR5</w:t>
          </w:r>
          <w:r w:rsidR="00FE39EF">
            <w:rPr>
              <w:i/>
            </w:rPr>
            <w:t>,</w:t>
          </w:r>
          <w:r w:rsidR="0035301E">
            <w:rPr>
              <w:i/>
            </w:rPr>
            <w:t xml:space="preserve"> NR21</w:t>
          </w:r>
          <w:r w:rsidR="00FE39EF">
            <w:rPr>
              <w:i/>
            </w:rPr>
            <w:t>, and NR 133</w:t>
          </w:r>
          <w:r w:rsidR="0035301E">
            <w:rPr>
              <w:i/>
            </w:rPr>
            <w:t>.</w:t>
          </w:r>
        </w:p>
        <w:bookmarkEnd w:id="16"/>
        <w:p w14:paraId="2744B5B2" w14:textId="77777777" w:rsidR="00374226" w:rsidRDefault="0035301E" w:rsidP="00E74A98">
          <w:pPr>
            <w:numPr>
              <w:ilvl w:val="0"/>
              <w:numId w:val="35"/>
            </w:numPr>
            <w:tabs>
              <w:tab w:val="num" w:pos="1800"/>
            </w:tabs>
            <w:spacing w:after="0"/>
            <w:rPr>
              <w:i/>
            </w:rPr>
          </w:pPr>
          <w:r>
            <w:rPr>
              <w:i/>
            </w:rPr>
            <w:t xml:space="preserve">LSH Storage Building – This non-student-accessible building is uninsulated and has no electrical or lighting installed.  It houses repair parts, OHV vehicles, and motorized portable equipment. </w:t>
          </w:r>
          <w:r w:rsidR="00311DE8" w:rsidRPr="0039483D">
            <w:rPr>
              <w:i/>
            </w:rPr>
            <w:t>A chainsaw storage cage has been built inside the storage building</w:t>
          </w:r>
          <w:r>
            <w:rPr>
              <w:i/>
            </w:rPr>
            <w:t xml:space="preserve"> in which all chainsaws are stored</w:t>
          </w:r>
        </w:p>
        <w:p w14:paraId="11FB391F" w14:textId="77777777" w:rsidR="001F6799" w:rsidRDefault="00374226" w:rsidP="00E74A98">
          <w:pPr>
            <w:numPr>
              <w:ilvl w:val="0"/>
              <w:numId w:val="35"/>
            </w:numPr>
            <w:tabs>
              <w:tab w:val="num" w:pos="1800"/>
            </w:tabs>
            <w:spacing w:after="0"/>
            <w:rPr>
              <w:i/>
            </w:rPr>
          </w:pPr>
          <w:r>
            <w:rPr>
              <w:i/>
            </w:rPr>
            <w:t xml:space="preserve"> </w:t>
          </w:r>
          <w:r w:rsidR="00311DE8" w:rsidRPr="0039483D">
            <w:rPr>
              <w:i/>
            </w:rPr>
            <w:t xml:space="preserve">Fuel and oil storage cabinets </w:t>
          </w:r>
          <w:r>
            <w:rPr>
              <w:i/>
            </w:rPr>
            <w:t>are</w:t>
          </w:r>
          <w:r w:rsidR="00311DE8" w:rsidRPr="0039483D">
            <w:rPr>
              <w:i/>
            </w:rPr>
            <w:t xml:space="preserve"> located </w:t>
          </w:r>
          <w:r>
            <w:rPr>
              <w:i/>
            </w:rPr>
            <w:t>in a wooden shed</w:t>
          </w:r>
          <w:r w:rsidR="001F6799">
            <w:rPr>
              <w:i/>
            </w:rPr>
            <w:t xml:space="preserve"> on the southwest exterior of LSH 3</w:t>
          </w:r>
          <w:r w:rsidR="00311DE8" w:rsidRPr="0039483D">
            <w:rPr>
              <w:i/>
            </w:rPr>
            <w:t xml:space="preserve">.  </w:t>
          </w:r>
        </w:p>
        <w:p w14:paraId="6DCB0A5D" w14:textId="77777777" w:rsidR="00891649" w:rsidRDefault="001F6799" w:rsidP="00E74A98">
          <w:pPr>
            <w:numPr>
              <w:ilvl w:val="0"/>
              <w:numId w:val="35"/>
            </w:numPr>
            <w:tabs>
              <w:tab w:val="num" w:pos="1800"/>
            </w:tabs>
            <w:spacing w:after="0"/>
            <w:rPr>
              <w:i/>
            </w:rPr>
          </w:pPr>
          <w:r>
            <w:rPr>
              <w:i/>
            </w:rPr>
            <w:t>One 8 by 40 foot Conex and two 8 by 10 foot Conex, steel containers are used to store fire hand tools, and other department inventory.</w:t>
          </w:r>
        </w:p>
        <w:p w14:paraId="57CDDE2B" w14:textId="77777777" w:rsidR="00DF6426" w:rsidRDefault="00891649">
          <w:pPr>
            <w:spacing w:after="0"/>
            <w:rPr>
              <w:i/>
            </w:rPr>
          </w:pPr>
          <w:bookmarkStart w:id="17" w:name="Classroom11"/>
          <w:r>
            <w:rPr>
              <w:i/>
            </w:rPr>
            <w:lastRenderedPageBreak/>
            <w:t>Forestry classes are now primarily being instructed in 2 classrooms, FEM 8 &amp; FEM12. The hands-on nature of the coursework and materials required to instruct these courses,</w:t>
          </w:r>
          <w:r w:rsidRPr="00891649">
            <w:rPr>
              <w:i/>
            </w:rPr>
            <w:t xml:space="preserve"> </w:t>
          </w:r>
          <w:r>
            <w:rPr>
              <w:i/>
            </w:rPr>
            <w:t xml:space="preserve">such as wood samples, measurement equipment, and plant specimens cannot be easily transported across campus. </w:t>
          </w:r>
          <w:r w:rsidR="00176A40">
            <w:rPr>
              <w:i/>
            </w:rPr>
            <w:t>Due to the nature of and materials required for the NR classes,</w:t>
          </w:r>
          <w:r>
            <w:rPr>
              <w:i/>
            </w:rPr>
            <w:t xml:space="preserve"> it is imperative that the Program maintain its own classrooms.</w:t>
          </w:r>
          <w:bookmarkEnd w:id="17"/>
          <w:r w:rsidR="00176A40" w:rsidRPr="00176A40">
            <w:rPr>
              <w:i/>
            </w:rPr>
            <w:t xml:space="preserve"> </w:t>
          </w:r>
        </w:p>
        <w:p w14:paraId="436CCFA0" w14:textId="77777777" w:rsidR="00D51BB7" w:rsidRDefault="00D51BB7">
          <w:pPr>
            <w:spacing w:after="0"/>
            <w:rPr>
              <w:i/>
            </w:rPr>
          </w:pPr>
        </w:p>
        <w:p w14:paraId="27D224A0" w14:textId="7DC27C99" w:rsidR="00D51BB7" w:rsidRPr="0039483D" w:rsidRDefault="00D51BB7">
          <w:pPr>
            <w:spacing w:after="0"/>
            <w:rPr>
              <w:i/>
            </w:rPr>
          </w:pPr>
          <w:r>
            <w:rPr>
              <w:i/>
            </w:rPr>
            <w:t>The Reedley College Middle High School is expanding to accommodate a</w:t>
          </w:r>
          <w:r w:rsidR="002E61DB">
            <w:rPr>
              <w:i/>
            </w:rPr>
            <w:t>n</w:t>
          </w:r>
          <w:r w:rsidR="00211ACD">
            <w:rPr>
              <w:i/>
            </w:rPr>
            <w:t xml:space="preserve"> </w:t>
          </w:r>
          <w:r>
            <w:rPr>
              <w:i/>
            </w:rPr>
            <w:t xml:space="preserve">estimated 400–600 students. The classrooms are going to be built on the senior garden site adjacent to the arboretum, LHS 1 and 3 classrooms, as well as the wood lot where chainsaw </w:t>
          </w:r>
          <w:r w:rsidR="00723814">
            <w:rPr>
              <w:i/>
            </w:rPr>
            <w:t>training, wood cutting, and saw</w:t>
          </w:r>
          <w:r>
            <w:rPr>
              <w:i/>
            </w:rPr>
            <w:t xml:space="preserve">mill operations occur on a regular basis. We have been reassured that Kings Canyon Unified School District was aware of this when they began planning the buildout and were not concerned with the noise that results from these activities. </w:t>
          </w:r>
          <w:r w:rsidR="00723814">
            <w:rPr>
              <w:i/>
            </w:rPr>
            <w:t>Once the AGNR Department became aware of the “proposed” site, we offered an alternative site that would provide more room for the high school as well as easier access to the school farm, which is required for the Future Farmers of America (FFA) program that the high school participates in. Despite our efforts, by the time we were made aware of the “proposed” site, it was in fact, the chosen site. Whether or not the noise of chainsaw and sawmill operations will be disruptive to the high school remains to be seen. The impact of the disturbance could range from no impact at all to the forced rescheduling of labs</w:t>
          </w:r>
          <w:r w:rsidR="002E61DB">
            <w:rPr>
              <w:i/>
            </w:rPr>
            <w:t xml:space="preserve"> (virtually impossible in an already cramped schedule of classes)or moving the labs to a new location altogether. As mentioned before, the hands-on nature of the coursework and materials required to instruct these courses cannot be easily transported across campus. It is imperative that the Program maintain its own classrooms and lab facilities.</w:t>
          </w:r>
        </w:p>
        <w:p w14:paraId="77A233E0" w14:textId="77777777" w:rsidR="002E61DB" w:rsidRDefault="002E61DB" w:rsidP="00311DE8">
          <w:pPr>
            <w:ind w:left="720"/>
            <w:rPr>
              <w:i/>
            </w:rPr>
          </w:pPr>
        </w:p>
        <w:p w14:paraId="02094244" w14:textId="77777777" w:rsidR="00311DE8" w:rsidRPr="0039483D" w:rsidRDefault="00311DE8" w:rsidP="00F83BC0">
          <w:pPr>
            <w:rPr>
              <w:i/>
            </w:rPr>
          </w:pPr>
          <w:r w:rsidRPr="0039483D">
            <w:rPr>
              <w:i/>
            </w:rPr>
            <w:t>The following areas assigned to the department are also used by the program:</w:t>
          </w:r>
        </w:p>
        <w:p w14:paraId="383FEF0A" w14:textId="77777777" w:rsidR="00051212" w:rsidRPr="00311DE8" w:rsidRDefault="00311DE8" w:rsidP="002E6250">
          <w:pPr>
            <w:spacing w:after="0"/>
            <w:ind w:left="1260"/>
            <w:jc w:val="left"/>
            <w:rPr>
              <w:i/>
            </w:rPr>
          </w:pPr>
          <w:r w:rsidRPr="0039483D">
            <w:rPr>
              <w:i/>
            </w:rPr>
            <w:t>CCI 203 – 80 student capacity lecture hall in which NR 7, Conservation of Natural Resources is taught.</w:t>
          </w:r>
        </w:p>
      </w:sdtContent>
    </w:sdt>
    <w:p w14:paraId="07C21F4A" w14:textId="77777777" w:rsidR="00051212" w:rsidRPr="00A1328D" w:rsidRDefault="00051212" w:rsidP="00FF3D3C">
      <w:pPr>
        <w:spacing w:after="0" w:line="240" w:lineRule="auto"/>
        <w:ind w:left="720"/>
        <w:jc w:val="left"/>
        <w:rPr>
          <w:rFonts w:ascii="Calibri" w:hAnsi="Calibri"/>
        </w:rPr>
      </w:pPr>
    </w:p>
    <w:p w14:paraId="3D371D65" w14:textId="77777777" w:rsidR="00051212" w:rsidRPr="00A1328D" w:rsidRDefault="006B2BDF" w:rsidP="00FF3D3C">
      <w:pPr>
        <w:spacing w:after="0" w:line="240" w:lineRule="auto"/>
        <w:ind w:left="720"/>
        <w:jc w:val="left"/>
        <w:rPr>
          <w:rFonts w:ascii="Calibri" w:hAnsi="Calibri"/>
        </w:rPr>
      </w:pPr>
      <w:r w:rsidRPr="00A1328D">
        <w:rPr>
          <w:rFonts w:ascii="Calibri" w:hAnsi="Calibri"/>
        </w:rPr>
        <w:t>D</w:t>
      </w:r>
      <w:r w:rsidR="00AD6279" w:rsidRPr="00A1328D">
        <w:rPr>
          <w:rFonts w:ascii="Calibri" w:hAnsi="Calibri"/>
        </w:rPr>
        <w:t>6</w:t>
      </w:r>
      <w:r w:rsidR="00051212" w:rsidRPr="00A1328D">
        <w:rPr>
          <w:rFonts w:ascii="Calibri" w:hAnsi="Calibri"/>
        </w:rPr>
        <w:t>. equipment requirements including ongoing maintenance requirements and costs;</w:t>
      </w:r>
    </w:p>
    <w:p w14:paraId="066F786C" w14:textId="77777777" w:rsidR="00051212" w:rsidRPr="00A1328D" w:rsidRDefault="00051212" w:rsidP="00FF3D3C">
      <w:pPr>
        <w:spacing w:after="0" w:line="240" w:lineRule="auto"/>
        <w:ind w:left="720"/>
        <w:jc w:val="left"/>
        <w:rPr>
          <w:rFonts w:ascii="Calibri" w:hAnsi="Calibri"/>
        </w:rPr>
      </w:pPr>
    </w:p>
    <w:sdt>
      <w:sdtPr>
        <w:rPr>
          <w:rFonts w:ascii="Calibri" w:hAnsi="Calibri" w:cs="Times New Roman"/>
        </w:rPr>
        <w:id w:val="2132824216"/>
      </w:sdtPr>
      <w:sdtEndPr>
        <w:rPr>
          <w:rFonts w:ascii="Times New Roman" w:hAnsi="Times New Roman" w:cs="Calibri"/>
        </w:rPr>
      </w:sdtEndPr>
      <w:sdtContent>
        <w:bookmarkStart w:id="18" w:name="Update11" w:displacedByCustomXml="prev"/>
        <w:bookmarkStart w:id="19" w:name="Equipment11" w:displacedByCustomXml="prev"/>
        <w:p w14:paraId="7D6B7AB5" w14:textId="77777777" w:rsidR="00311DE8" w:rsidRDefault="00303E0A" w:rsidP="00E74A98">
          <w:pPr>
            <w:numPr>
              <w:ilvl w:val="0"/>
              <w:numId w:val="37"/>
            </w:numPr>
            <w:spacing w:after="0"/>
            <w:rPr>
              <w:rFonts w:cs="Times New Roman"/>
              <w:i/>
            </w:rPr>
          </w:pPr>
          <w:r w:rsidRPr="0039483D">
            <w:rPr>
              <w:rFonts w:cs="Times New Roman"/>
              <w:bCs/>
              <w:i/>
              <w:iCs/>
            </w:rPr>
            <w:t>Th</w:t>
          </w:r>
          <w:r w:rsidRPr="0039483D">
            <w:rPr>
              <w:rFonts w:cs="Times New Roman"/>
              <w:i/>
            </w:rPr>
            <w:t xml:space="preserve">e Forestry and Natural Resources Program has a large inventory of specialized </w:t>
          </w:r>
          <w:r w:rsidR="00311DE8" w:rsidRPr="0039483D">
            <w:rPr>
              <w:rFonts w:cs="Times New Roman"/>
              <w:i/>
            </w:rPr>
            <w:t xml:space="preserve">equipment. </w:t>
          </w:r>
          <w:r w:rsidR="00494248">
            <w:rPr>
              <w:rFonts w:cs="Times New Roman"/>
              <w:i/>
            </w:rPr>
            <w:t>I</w:t>
          </w:r>
          <w:r w:rsidR="00311DE8" w:rsidRPr="0039483D">
            <w:rPr>
              <w:rFonts w:cs="Times New Roman"/>
              <w:i/>
            </w:rPr>
            <w:t>n the natural resources industry, manual surveying equipment, and measurement devices are now being replaced with digital and computer-based tools.  M</w:t>
          </w:r>
          <w:r w:rsidR="00311DE8">
            <w:rPr>
              <w:rFonts w:cs="Times New Roman"/>
              <w:i/>
            </w:rPr>
            <w:t>uch of the</w:t>
          </w:r>
          <w:r w:rsidR="00311DE8" w:rsidRPr="0039483D">
            <w:rPr>
              <w:rFonts w:cs="Times New Roman"/>
              <w:i/>
            </w:rPr>
            <w:t xml:space="preserve"> equipment is up to current industry standards, however a continual renewal of this equipment which replicates industry standards (i.e. radio telemetry gear used in wildlife research, GIS software including the latest software version and additional licensing agreements, survey grade GPS units, modern computers capable of supporting advanced software and laser range finders) will be critical purchases to meet advancing industry standards.</w:t>
          </w:r>
          <w:bookmarkEnd w:id="18"/>
          <w:r w:rsidR="00311DE8" w:rsidRPr="0039483D">
            <w:rPr>
              <w:rFonts w:cs="Times New Roman"/>
              <w:i/>
            </w:rPr>
            <w:t xml:space="preserve"> Capital outlay for these equipment upgrades will be vital in order to stay current with industry standards. </w:t>
          </w:r>
          <w:r w:rsidR="003925EE">
            <w:rPr>
              <w:rFonts w:cs="Times New Roman"/>
              <w:i/>
            </w:rPr>
            <w:t>The estimated annual cost</w:t>
          </w:r>
          <w:r w:rsidR="00311DE8">
            <w:rPr>
              <w:rFonts w:cs="Times New Roman"/>
              <w:i/>
            </w:rPr>
            <w:t xml:space="preserve"> for </w:t>
          </w:r>
          <w:r w:rsidR="00311DE8">
            <w:rPr>
              <w:rFonts w:cs="Times New Roman"/>
              <w:i/>
            </w:rPr>
            <w:lastRenderedPageBreak/>
            <w:t>maintenance of equipm</w:t>
          </w:r>
          <w:r w:rsidR="000B10B0">
            <w:rPr>
              <w:rFonts w:cs="Times New Roman"/>
              <w:i/>
            </w:rPr>
            <w:t>ent on-hand is approximately $4</w:t>
          </w:r>
          <w:r w:rsidR="00494248">
            <w:rPr>
              <w:rFonts w:cs="Times New Roman"/>
              <w:i/>
            </w:rPr>
            <w:t>5</w:t>
          </w:r>
          <w:r w:rsidR="00311DE8">
            <w:rPr>
              <w:rFonts w:cs="Times New Roman"/>
              <w:i/>
            </w:rPr>
            <w:t>,000. Specialized equipment necessary to run the Program is listed below;</w:t>
          </w:r>
        </w:p>
        <w:bookmarkEnd w:id="19"/>
        <w:p w14:paraId="1F4F69CB" w14:textId="77777777" w:rsidR="00311DE8" w:rsidRDefault="00311DE8" w:rsidP="00311DE8">
          <w:pPr>
            <w:numPr>
              <w:ilvl w:val="0"/>
              <w:numId w:val="38"/>
            </w:numPr>
            <w:spacing w:after="0" w:line="240" w:lineRule="auto"/>
            <w:rPr>
              <w:rFonts w:cs="Times New Roman"/>
              <w:i/>
            </w:rPr>
          </w:pPr>
          <w:r>
            <w:rPr>
              <w:rFonts w:cs="Times New Roman"/>
              <w:i/>
            </w:rPr>
            <w:t xml:space="preserve">Mobile Sawmill Components  </w:t>
          </w:r>
        </w:p>
        <w:p w14:paraId="449A43EC" w14:textId="77777777" w:rsidR="00311DE8" w:rsidRDefault="00311DE8" w:rsidP="00311DE8">
          <w:pPr>
            <w:numPr>
              <w:ilvl w:val="0"/>
              <w:numId w:val="38"/>
            </w:numPr>
            <w:spacing w:after="0" w:line="240" w:lineRule="auto"/>
            <w:rPr>
              <w:rFonts w:cs="Times New Roman"/>
              <w:i/>
            </w:rPr>
          </w:pPr>
          <w:r>
            <w:rPr>
              <w:rFonts w:cs="Times New Roman"/>
              <w:i/>
            </w:rPr>
            <w:t xml:space="preserve">Cobra Combi Rock Drill </w:t>
          </w:r>
        </w:p>
        <w:p w14:paraId="6D2C90E5" w14:textId="77777777" w:rsidR="00311DE8" w:rsidRDefault="00311DE8" w:rsidP="00311DE8">
          <w:pPr>
            <w:numPr>
              <w:ilvl w:val="0"/>
              <w:numId w:val="38"/>
            </w:numPr>
            <w:spacing w:after="0" w:line="240" w:lineRule="auto"/>
            <w:rPr>
              <w:rFonts w:cs="Times New Roman"/>
              <w:i/>
            </w:rPr>
          </w:pPr>
          <w:r>
            <w:rPr>
              <w:rFonts w:cs="Times New Roman"/>
              <w:i/>
            </w:rPr>
            <w:t xml:space="preserve">Boulder Buster </w:t>
          </w:r>
        </w:p>
        <w:p w14:paraId="61BF8B10" w14:textId="77777777" w:rsidR="00311DE8" w:rsidRDefault="00311DE8" w:rsidP="00311DE8">
          <w:pPr>
            <w:numPr>
              <w:ilvl w:val="0"/>
              <w:numId w:val="38"/>
            </w:numPr>
            <w:spacing w:after="0" w:line="240" w:lineRule="auto"/>
            <w:rPr>
              <w:rFonts w:cs="Times New Roman"/>
              <w:i/>
            </w:rPr>
          </w:pPr>
          <w:r>
            <w:rPr>
              <w:rFonts w:cs="Times New Roman"/>
              <w:i/>
            </w:rPr>
            <w:t xml:space="preserve">Hydraulic Self-Loading Log Trailer </w:t>
          </w:r>
        </w:p>
        <w:p w14:paraId="0C46D7FB" w14:textId="77777777" w:rsidR="00311DE8" w:rsidRPr="00494248" w:rsidRDefault="00311DE8" w:rsidP="00494248">
          <w:pPr>
            <w:numPr>
              <w:ilvl w:val="0"/>
              <w:numId w:val="38"/>
            </w:numPr>
            <w:spacing w:after="0" w:line="240" w:lineRule="auto"/>
            <w:rPr>
              <w:rFonts w:cs="Times New Roman"/>
              <w:i/>
            </w:rPr>
          </w:pPr>
          <w:r>
            <w:rPr>
              <w:rFonts w:cs="Times New Roman"/>
              <w:i/>
            </w:rPr>
            <w:t>Diameter</w:t>
          </w:r>
          <w:r w:rsidR="00494248">
            <w:rPr>
              <w:rFonts w:cs="Times New Roman"/>
              <w:i/>
            </w:rPr>
            <w:t xml:space="preserve"> and Logger</w:t>
          </w:r>
          <w:r>
            <w:rPr>
              <w:rFonts w:cs="Times New Roman"/>
              <w:i/>
            </w:rPr>
            <w:t xml:space="preserve"> Tapes </w:t>
          </w:r>
        </w:p>
        <w:p w14:paraId="14D872A1" w14:textId="77777777" w:rsidR="00311DE8" w:rsidRPr="00494248" w:rsidRDefault="00311DE8" w:rsidP="00494248">
          <w:pPr>
            <w:numPr>
              <w:ilvl w:val="0"/>
              <w:numId w:val="38"/>
            </w:numPr>
            <w:spacing w:after="0" w:line="240" w:lineRule="auto"/>
            <w:rPr>
              <w:rFonts w:cs="Times New Roman"/>
              <w:i/>
            </w:rPr>
          </w:pPr>
          <w:r>
            <w:rPr>
              <w:rFonts w:cs="Times New Roman"/>
              <w:i/>
            </w:rPr>
            <w:t>Relascopes</w:t>
          </w:r>
          <w:r w:rsidR="00494248">
            <w:rPr>
              <w:rFonts w:cs="Times New Roman"/>
              <w:i/>
            </w:rPr>
            <w:t xml:space="preserve"> and Clinometers</w:t>
          </w:r>
          <w:r>
            <w:rPr>
              <w:rFonts w:cs="Times New Roman"/>
              <w:i/>
            </w:rPr>
            <w:t xml:space="preserve"> </w:t>
          </w:r>
        </w:p>
        <w:p w14:paraId="4EB2580A" w14:textId="77777777" w:rsidR="00311DE8" w:rsidRPr="00311DE8" w:rsidRDefault="00311DE8" w:rsidP="00311DE8">
          <w:pPr>
            <w:pStyle w:val="ListParagraph"/>
            <w:numPr>
              <w:ilvl w:val="0"/>
              <w:numId w:val="38"/>
            </w:numPr>
            <w:spacing w:after="0" w:line="240" w:lineRule="auto"/>
            <w:jc w:val="left"/>
            <w:rPr>
              <w:rFonts w:ascii="Calibri" w:hAnsi="Calibri" w:cs="Times New Roman"/>
            </w:rPr>
          </w:pPr>
          <w:r w:rsidRPr="00311DE8">
            <w:rPr>
              <w:rFonts w:cs="Times New Roman"/>
              <w:i/>
            </w:rPr>
            <w:t>Compasses</w:t>
          </w:r>
        </w:p>
        <w:p w14:paraId="2AE85166" w14:textId="77777777" w:rsidR="00311DE8" w:rsidRPr="00494248" w:rsidRDefault="00311DE8" w:rsidP="00494248">
          <w:pPr>
            <w:numPr>
              <w:ilvl w:val="0"/>
              <w:numId w:val="38"/>
            </w:numPr>
            <w:spacing w:after="0" w:line="240" w:lineRule="auto"/>
            <w:rPr>
              <w:rFonts w:cs="Times New Roman"/>
              <w:i/>
            </w:rPr>
          </w:pPr>
          <w:r>
            <w:rPr>
              <w:rFonts w:cs="Times New Roman"/>
              <w:i/>
            </w:rPr>
            <w:t xml:space="preserve">Fiberglass </w:t>
          </w:r>
          <w:r w:rsidR="00494248">
            <w:rPr>
              <w:rFonts w:cs="Times New Roman"/>
              <w:i/>
            </w:rPr>
            <w:t xml:space="preserve">and Steel </w:t>
          </w:r>
          <w:r>
            <w:rPr>
              <w:rFonts w:cs="Times New Roman"/>
              <w:i/>
            </w:rPr>
            <w:t xml:space="preserve">Tapes </w:t>
          </w:r>
        </w:p>
        <w:p w14:paraId="2D8780C2" w14:textId="77777777" w:rsidR="00311DE8" w:rsidRDefault="00311DE8" w:rsidP="00311DE8">
          <w:pPr>
            <w:numPr>
              <w:ilvl w:val="0"/>
              <w:numId w:val="38"/>
            </w:numPr>
            <w:spacing w:after="0" w:line="240" w:lineRule="auto"/>
            <w:rPr>
              <w:rFonts w:cs="Times New Roman"/>
              <w:i/>
            </w:rPr>
          </w:pPr>
          <w:r>
            <w:rPr>
              <w:rFonts w:cs="Times New Roman"/>
              <w:i/>
            </w:rPr>
            <w:t xml:space="preserve">Railroad Chalk &amp; Holders </w:t>
          </w:r>
        </w:p>
        <w:p w14:paraId="42636FFD" w14:textId="77777777" w:rsidR="00311DE8" w:rsidRDefault="00311DE8" w:rsidP="00311DE8">
          <w:pPr>
            <w:numPr>
              <w:ilvl w:val="0"/>
              <w:numId w:val="38"/>
            </w:numPr>
            <w:spacing w:after="0" w:line="240" w:lineRule="auto"/>
            <w:rPr>
              <w:rFonts w:cs="Times New Roman"/>
              <w:i/>
            </w:rPr>
          </w:pPr>
          <w:r>
            <w:rPr>
              <w:rFonts w:cs="Times New Roman"/>
              <w:i/>
            </w:rPr>
            <w:t>US Fish &amp; Wildlife Salvage Permit</w:t>
          </w:r>
          <w:r w:rsidR="00494248">
            <w:rPr>
              <w:rFonts w:cs="Times New Roman"/>
              <w:i/>
            </w:rPr>
            <w:t xml:space="preserve"> Fees</w:t>
          </w:r>
          <w:r>
            <w:rPr>
              <w:rFonts w:cs="Times New Roman"/>
              <w:i/>
            </w:rPr>
            <w:t xml:space="preserve"> </w:t>
          </w:r>
        </w:p>
        <w:p w14:paraId="7BCC0AC2" w14:textId="77777777" w:rsidR="00311DE8" w:rsidRDefault="00311DE8" w:rsidP="00311DE8">
          <w:pPr>
            <w:numPr>
              <w:ilvl w:val="0"/>
              <w:numId w:val="38"/>
            </w:numPr>
            <w:spacing w:after="0" w:line="240" w:lineRule="auto"/>
            <w:rPr>
              <w:rFonts w:cs="Times New Roman"/>
              <w:i/>
            </w:rPr>
          </w:pPr>
          <w:r>
            <w:rPr>
              <w:rFonts w:cs="Times New Roman"/>
              <w:i/>
            </w:rPr>
            <w:t xml:space="preserve">Professional Society Membership Dues </w:t>
          </w:r>
        </w:p>
        <w:p w14:paraId="5DC5AA1D" w14:textId="77777777" w:rsidR="00311DE8" w:rsidRDefault="00311DE8" w:rsidP="00311DE8">
          <w:pPr>
            <w:numPr>
              <w:ilvl w:val="0"/>
              <w:numId w:val="38"/>
            </w:numPr>
            <w:spacing w:after="0" w:line="240" w:lineRule="auto"/>
            <w:rPr>
              <w:rFonts w:cs="Times New Roman"/>
              <w:i/>
            </w:rPr>
          </w:pPr>
          <w:r>
            <w:rPr>
              <w:rFonts w:cs="Times New Roman"/>
              <w:i/>
            </w:rPr>
            <w:t>Society of American Foresters Acc</w:t>
          </w:r>
          <w:r w:rsidR="00494248">
            <w:rPr>
              <w:rFonts w:cs="Times New Roman"/>
              <w:i/>
            </w:rPr>
            <w:t>r</w:t>
          </w:r>
          <w:r>
            <w:rPr>
              <w:rFonts w:cs="Times New Roman"/>
              <w:i/>
            </w:rPr>
            <w:t>editation Fee</w:t>
          </w:r>
          <w:r w:rsidR="00494248">
            <w:rPr>
              <w:rFonts w:cs="Times New Roman"/>
              <w:i/>
            </w:rPr>
            <w:t>s</w:t>
          </w:r>
        </w:p>
        <w:p w14:paraId="031BFB46" w14:textId="77777777" w:rsidR="00311DE8" w:rsidRDefault="00311DE8" w:rsidP="00311DE8">
          <w:pPr>
            <w:numPr>
              <w:ilvl w:val="0"/>
              <w:numId w:val="38"/>
            </w:numPr>
            <w:spacing w:after="0" w:line="240" w:lineRule="auto"/>
            <w:rPr>
              <w:rFonts w:cs="Times New Roman"/>
              <w:i/>
            </w:rPr>
          </w:pPr>
          <w:r>
            <w:rPr>
              <w:rFonts w:cs="Times New Roman"/>
              <w:i/>
            </w:rPr>
            <w:t xml:space="preserve">Chainsaw Components </w:t>
          </w:r>
        </w:p>
        <w:p w14:paraId="63834CA6" w14:textId="77777777" w:rsidR="00311DE8" w:rsidRDefault="00311DE8" w:rsidP="00311DE8">
          <w:pPr>
            <w:numPr>
              <w:ilvl w:val="0"/>
              <w:numId w:val="38"/>
            </w:numPr>
            <w:spacing w:after="0" w:line="240" w:lineRule="auto"/>
            <w:rPr>
              <w:rFonts w:cs="Times New Roman"/>
              <w:i/>
            </w:rPr>
          </w:pPr>
          <w:r>
            <w:rPr>
              <w:rFonts w:cs="Times New Roman"/>
              <w:i/>
            </w:rPr>
            <w:t xml:space="preserve">Chainsaw Sharpens </w:t>
          </w:r>
        </w:p>
        <w:p w14:paraId="3F205A31" w14:textId="77777777" w:rsidR="00311DE8" w:rsidRDefault="00311DE8" w:rsidP="00311DE8">
          <w:pPr>
            <w:numPr>
              <w:ilvl w:val="0"/>
              <w:numId w:val="38"/>
            </w:numPr>
            <w:spacing w:after="0" w:line="240" w:lineRule="auto"/>
            <w:rPr>
              <w:rFonts w:cs="Times New Roman"/>
              <w:i/>
            </w:rPr>
          </w:pPr>
          <w:r>
            <w:rPr>
              <w:rFonts w:cs="Times New Roman"/>
              <w:i/>
            </w:rPr>
            <w:t xml:space="preserve">Alaskan Sawmills </w:t>
          </w:r>
        </w:p>
        <w:p w14:paraId="5730EB22" w14:textId="77777777" w:rsidR="00311DE8" w:rsidRDefault="00311DE8" w:rsidP="00311DE8">
          <w:pPr>
            <w:numPr>
              <w:ilvl w:val="0"/>
              <w:numId w:val="38"/>
            </w:numPr>
            <w:spacing w:after="0" w:line="240" w:lineRule="auto"/>
            <w:rPr>
              <w:rFonts w:cs="Times New Roman"/>
              <w:i/>
            </w:rPr>
          </w:pPr>
          <w:r>
            <w:rPr>
              <w:rFonts w:cs="Times New Roman"/>
              <w:i/>
            </w:rPr>
            <w:t xml:space="preserve">Utility Vehicles </w:t>
          </w:r>
        </w:p>
        <w:p w14:paraId="0AB94F52" w14:textId="77777777" w:rsidR="00311DE8" w:rsidRDefault="00311DE8" w:rsidP="00311DE8">
          <w:pPr>
            <w:numPr>
              <w:ilvl w:val="0"/>
              <w:numId w:val="38"/>
            </w:numPr>
            <w:spacing w:after="0" w:line="240" w:lineRule="auto"/>
            <w:rPr>
              <w:rFonts w:cs="Times New Roman"/>
              <w:i/>
            </w:rPr>
          </w:pPr>
          <w:r>
            <w:rPr>
              <w:rFonts w:cs="Times New Roman"/>
              <w:i/>
            </w:rPr>
            <w:t>Animal Packing Saddles</w:t>
          </w:r>
          <w:r w:rsidR="00A71409">
            <w:rPr>
              <w:rFonts w:cs="Times New Roman"/>
              <w:i/>
            </w:rPr>
            <w:t xml:space="preserve"> </w:t>
          </w:r>
          <w:r>
            <w:rPr>
              <w:rFonts w:cs="Times New Roman"/>
              <w:i/>
            </w:rPr>
            <w:t>&amp;</w:t>
          </w:r>
          <w:r w:rsidR="00A71409">
            <w:rPr>
              <w:rFonts w:cs="Times New Roman"/>
              <w:i/>
            </w:rPr>
            <w:t xml:space="preserve"> </w:t>
          </w:r>
          <w:r>
            <w:rPr>
              <w:rFonts w:cs="Times New Roman"/>
              <w:i/>
            </w:rPr>
            <w:t xml:space="preserve">Tack </w:t>
          </w:r>
        </w:p>
        <w:p w14:paraId="0224B9B6" w14:textId="77777777" w:rsidR="00311DE8" w:rsidRDefault="00311DE8" w:rsidP="00311DE8">
          <w:pPr>
            <w:numPr>
              <w:ilvl w:val="0"/>
              <w:numId w:val="38"/>
            </w:numPr>
            <w:spacing w:after="0" w:line="240" w:lineRule="auto"/>
            <w:rPr>
              <w:rFonts w:cs="Times New Roman"/>
              <w:i/>
            </w:rPr>
          </w:pPr>
          <w:r>
            <w:rPr>
              <w:rFonts w:cs="Times New Roman"/>
              <w:i/>
            </w:rPr>
            <w:t>Nursery Plant Equipment and Supplies</w:t>
          </w:r>
        </w:p>
        <w:p w14:paraId="55F52214" w14:textId="77777777" w:rsidR="00311DE8" w:rsidRDefault="00311DE8" w:rsidP="00311DE8">
          <w:pPr>
            <w:numPr>
              <w:ilvl w:val="0"/>
              <w:numId w:val="38"/>
            </w:numPr>
            <w:spacing w:after="0" w:line="240" w:lineRule="auto"/>
            <w:rPr>
              <w:rFonts w:cs="Times New Roman"/>
              <w:i/>
            </w:rPr>
          </w:pPr>
          <w:r>
            <w:rPr>
              <w:rFonts w:cs="Times New Roman"/>
              <w:i/>
            </w:rPr>
            <w:t xml:space="preserve">Climbing/Aboricuture </w:t>
          </w:r>
        </w:p>
        <w:p w14:paraId="3829447E" w14:textId="77777777" w:rsidR="00311DE8" w:rsidRDefault="00311DE8" w:rsidP="00311DE8">
          <w:pPr>
            <w:numPr>
              <w:ilvl w:val="0"/>
              <w:numId w:val="38"/>
            </w:numPr>
            <w:spacing w:after="0" w:line="240" w:lineRule="auto"/>
            <w:rPr>
              <w:rFonts w:cs="Times New Roman"/>
              <w:i/>
            </w:rPr>
          </w:pPr>
          <w:r>
            <w:rPr>
              <w:rFonts w:cs="Times New Roman"/>
              <w:i/>
            </w:rPr>
            <w:t xml:space="preserve">Hand Tool Components </w:t>
          </w:r>
        </w:p>
        <w:p w14:paraId="22355D7B" w14:textId="77777777" w:rsidR="00311DE8" w:rsidRDefault="00311DE8" w:rsidP="00311DE8">
          <w:pPr>
            <w:numPr>
              <w:ilvl w:val="0"/>
              <w:numId w:val="38"/>
            </w:numPr>
            <w:spacing w:after="0" w:line="240" w:lineRule="auto"/>
            <w:rPr>
              <w:rFonts w:cs="Times New Roman"/>
              <w:i/>
            </w:rPr>
          </w:pPr>
          <w:r w:rsidRPr="009C77A0">
            <w:rPr>
              <w:rFonts w:cs="Times New Roman"/>
              <w:i/>
            </w:rPr>
            <w:t xml:space="preserve">Multimeter Supplies </w:t>
          </w:r>
        </w:p>
        <w:p w14:paraId="74500B00" w14:textId="77777777" w:rsidR="00311DE8" w:rsidRPr="009C77A0" w:rsidRDefault="00311DE8" w:rsidP="00311DE8">
          <w:pPr>
            <w:numPr>
              <w:ilvl w:val="0"/>
              <w:numId w:val="38"/>
            </w:numPr>
            <w:spacing w:after="0" w:line="240" w:lineRule="auto"/>
            <w:rPr>
              <w:rFonts w:cs="Times New Roman"/>
              <w:i/>
            </w:rPr>
          </w:pPr>
          <w:r w:rsidRPr="009C77A0">
            <w:rPr>
              <w:rFonts w:cs="Times New Roman"/>
              <w:i/>
            </w:rPr>
            <w:t xml:space="preserve">Surveying Equipment </w:t>
          </w:r>
        </w:p>
        <w:p w14:paraId="3DC2FE9A" w14:textId="77777777" w:rsidR="00311DE8" w:rsidRDefault="00311DE8" w:rsidP="00311DE8">
          <w:pPr>
            <w:numPr>
              <w:ilvl w:val="0"/>
              <w:numId w:val="38"/>
            </w:numPr>
            <w:spacing w:after="0" w:line="240" w:lineRule="auto"/>
            <w:rPr>
              <w:rFonts w:cs="Times New Roman"/>
              <w:i/>
            </w:rPr>
          </w:pPr>
          <w:r>
            <w:rPr>
              <w:rFonts w:cs="Times New Roman"/>
              <w:i/>
            </w:rPr>
            <w:t xml:space="preserve">Mechanic Shop Equipment and Hand Tools  </w:t>
          </w:r>
        </w:p>
        <w:p w14:paraId="7CAE40AB" w14:textId="77777777" w:rsidR="00311DE8" w:rsidRDefault="00311DE8" w:rsidP="00311DE8">
          <w:pPr>
            <w:numPr>
              <w:ilvl w:val="0"/>
              <w:numId w:val="38"/>
            </w:numPr>
            <w:spacing w:after="0" w:line="240" w:lineRule="auto"/>
            <w:rPr>
              <w:rFonts w:cs="Times New Roman"/>
              <w:i/>
            </w:rPr>
          </w:pPr>
          <w:r>
            <w:rPr>
              <w:rFonts w:cs="Times New Roman"/>
              <w:i/>
            </w:rPr>
            <w:t xml:space="preserve">Skid Steer Masticator Attachment (Teeth, Hoses) </w:t>
          </w:r>
        </w:p>
        <w:p w14:paraId="43F3E173" w14:textId="77777777" w:rsidR="00311DE8" w:rsidRDefault="00311DE8" w:rsidP="00311DE8">
          <w:pPr>
            <w:numPr>
              <w:ilvl w:val="0"/>
              <w:numId w:val="38"/>
            </w:numPr>
            <w:spacing w:after="0" w:line="240" w:lineRule="auto"/>
            <w:rPr>
              <w:rFonts w:cs="Times New Roman"/>
              <w:i/>
            </w:rPr>
          </w:pPr>
          <w:r>
            <w:rPr>
              <w:rFonts w:cs="Times New Roman"/>
              <w:i/>
            </w:rPr>
            <w:t xml:space="preserve">Skid Steer Log Skidder Components </w:t>
          </w:r>
        </w:p>
        <w:p w14:paraId="7E1CC008" w14:textId="77777777" w:rsidR="00494248" w:rsidRDefault="00311DE8" w:rsidP="00311DE8">
          <w:pPr>
            <w:numPr>
              <w:ilvl w:val="0"/>
              <w:numId w:val="38"/>
            </w:numPr>
            <w:spacing w:after="0" w:line="240" w:lineRule="auto"/>
            <w:rPr>
              <w:rFonts w:cs="Times New Roman"/>
              <w:i/>
            </w:rPr>
          </w:pPr>
          <w:r>
            <w:rPr>
              <w:rFonts w:cs="Times New Roman"/>
              <w:i/>
            </w:rPr>
            <w:t>Skid Steer Log Tongs Components</w:t>
          </w:r>
        </w:p>
        <w:p w14:paraId="2FFFE925" w14:textId="77777777" w:rsidR="00311DE8" w:rsidRDefault="00494248" w:rsidP="00311DE8">
          <w:pPr>
            <w:numPr>
              <w:ilvl w:val="0"/>
              <w:numId w:val="38"/>
            </w:numPr>
            <w:spacing w:after="0" w:line="240" w:lineRule="auto"/>
            <w:rPr>
              <w:rFonts w:cs="Times New Roman"/>
              <w:i/>
            </w:rPr>
          </w:pPr>
          <w:r>
            <w:rPr>
              <w:rFonts w:cs="Times New Roman"/>
              <w:i/>
            </w:rPr>
            <w:t>Skid Steer Winch Attachment</w:t>
          </w:r>
          <w:r w:rsidR="00311DE8">
            <w:rPr>
              <w:rFonts w:cs="Times New Roman"/>
              <w:i/>
            </w:rPr>
            <w:t xml:space="preserve"> </w:t>
          </w:r>
        </w:p>
        <w:p w14:paraId="079FFC33" w14:textId="77777777" w:rsidR="00311DE8" w:rsidRDefault="00311DE8" w:rsidP="00311DE8">
          <w:pPr>
            <w:numPr>
              <w:ilvl w:val="0"/>
              <w:numId w:val="38"/>
            </w:numPr>
            <w:spacing w:after="0" w:line="240" w:lineRule="auto"/>
            <w:rPr>
              <w:rFonts w:cs="Times New Roman"/>
              <w:i/>
            </w:rPr>
          </w:pPr>
          <w:r w:rsidRPr="004E3F96">
            <w:rPr>
              <w:rFonts w:cs="Times New Roman"/>
              <w:i/>
            </w:rPr>
            <w:t xml:space="preserve">Grip Hoists Components and Cable </w:t>
          </w:r>
        </w:p>
        <w:p w14:paraId="1F9AD625" w14:textId="77777777" w:rsidR="00311DE8" w:rsidRDefault="00311DE8" w:rsidP="00311DE8">
          <w:pPr>
            <w:numPr>
              <w:ilvl w:val="0"/>
              <w:numId w:val="38"/>
            </w:numPr>
            <w:spacing w:after="0" w:line="240" w:lineRule="auto"/>
            <w:rPr>
              <w:rFonts w:cs="Times New Roman"/>
              <w:i/>
            </w:rPr>
          </w:pPr>
          <w:r>
            <w:rPr>
              <w:rFonts w:cs="Times New Roman"/>
              <w:i/>
            </w:rPr>
            <w:t xml:space="preserve">Graphic Large Format 48”Printer </w:t>
          </w:r>
        </w:p>
        <w:p w14:paraId="121603F7" w14:textId="77777777" w:rsidR="00311DE8" w:rsidRDefault="00311DE8" w:rsidP="00311DE8">
          <w:pPr>
            <w:numPr>
              <w:ilvl w:val="0"/>
              <w:numId w:val="38"/>
            </w:numPr>
            <w:spacing w:after="0" w:line="240" w:lineRule="auto"/>
            <w:rPr>
              <w:rFonts w:cs="Times New Roman"/>
              <w:i/>
            </w:rPr>
          </w:pPr>
          <w:r>
            <w:rPr>
              <w:rFonts w:cs="Times New Roman"/>
              <w:i/>
            </w:rPr>
            <w:t xml:space="preserve">Communications Radios </w:t>
          </w:r>
        </w:p>
        <w:p w14:paraId="71A2C8E2" w14:textId="77777777" w:rsidR="00311DE8" w:rsidRDefault="00311DE8" w:rsidP="00311DE8">
          <w:pPr>
            <w:numPr>
              <w:ilvl w:val="0"/>
              <w:numId w:val="38"/>
            </w:numPr>
            <w:spacing w:after="0" w:line="240" w:lineRule="auto"/>
            <w:rPr>
              <w:rFonts w:cs="Times New Roman"/>
              <w:i/>
            </w:rPr>
          </w:pPr>
          <w:r>
            <w:rPr>
              <w:rFonts w:cs="Times New Roman"/>
              <w:i/>
            </w:rPr>
            <w:t xml:space="preserve">Radio Telemetry Transmitters and </w:t>
          </w:r>
          <w:r w:rsidR="00494248">
            <w:rPr>
              <w:rFonts w:cs="Times New Roman"/>
              <w:i/>
            </w:rPr>
            <w:t>Receivers</w:t>
          </w:r>
          <w:r>
            <w:rPr>
              <w:rFonts w:cs="Times New Roman"/>
              <w:i/>
            </w:rPr>
            <w:t xml:space="preserve"> </w:t>
          </w:r>
        </w:p>
        <w:p w14:paraId="0D01821C" w14:textId="77777777" w:rsidR="00311DE8" w:rsidRDefault="00311DE8" w:rsidP="00311DE8">
          <w:pPr>
            <w:numPr>
              <w:ilvl w:val="0"/>
              <w:numId w:val="38"/>
            </w:numPr>
            <w:spacing w:after="0" w:line="240" w:lineRule="auto"/>
            <w:rPr>
              <w:rFonts w:cs="Times New Roman"/>
              <w:i/>
            </w:rPr>
          </w:pPr>
          <w:r>
            <w:rPr>
              <w:rFonts w:cs="Times New Roman"/>
              <w:i/>
            </w:rPr>
            <w:t xml:space="preserve">Electrofishing Units </w:t>
          </w:r>
        </w:p>
        <w:p w14:paraId="0DE93754" w14:textId="77777777" w:rsidR="000B10B0" w:rsidRDefault="000B10B0" w:rsidP="00311DE8">
          <w:pPr>
            <w:numPr>
              <w:ilvl w:val="0"/>
              <w:numId w:val="38"/>
            </w:numPr>
            <w:spacing w:after="0" w:line="240" w:lineRule="auto"/>
            <w:rPr>
              <w:rFonts w:cs="Times New Roman"/>
              <w:i/>
            </w:rPr>
          </w:pPr>
          <w:r>
            <w:rPr>
              <w:rFonts w:cs="Times New Roman"/>
              <w:i/>
            </w:rPr>
            <w:t>Small mammal traps</w:t>
          </w:r>
        </w:p>
        <w:p w14:paraId="46FC4C1C" w14:textId="77777777" w:rsidR="00311DE8" w:rsidRDefault="00311DE8" w:rsidP="00311DE8">
          <w:pPr>
            <w:numPr>
              <w:ilvl w:val="0"/>
              <w:numId w:val="38"/>
            </w:numPr>
            <w:spacing w:after="0" w:line="240" w:lineRule="auto"/>
            <w:rPr>
              <w:rFonts w:cs="Times New Roman"/>
              <w:i/>
            </w:rPr>
          </w:pPr>
          <w:r>
            <w:rPr>
              <w:rFonts w:cs="Times New Roman"/>
              <w:i/>
            </w:rPr>
            <w:t xml:space="preserve">Water Quality Sampling Equipment </w:t>
          </w:r>
        </w:p>
        <w:p w14:paraId="5800A9A8" w14:textId="77777777" w:rsidR="00311DE8" w:rsidRDefault="00311DE8" w:rsidP="00311DE8">
          <w:pPr>
            <w:numPr>
              <w:ilvl w:val="0"/>
              <w:numId w:val="38"/>
            </w:numPr>
            <w:spacing w:after="0" w:line="240" w:lineRule="auto"/>
            <w:rPr>
              <w:rFonts w:cs="Times New Roman"/>
              <w:i/>
            </w:rPr>
          </w:pPr>
          <w:r>
            <w:rPr>
              <w:rFonts w:cs="Times New Roman"/>
              <w:i/>
            </w:rPr>
            <w:t xml:space="preserve">Safety Equipment and Supplies </w:t>
          </w:r>
        </w:p>
        <w:p w14:paraId="2C7989EB" w14:textId="77777777" w:rsidR="00311DE8" w:rsidRDefault="00311DE8" w:rsidP="00311DE8">
          <w:pPr>
            <w:numPr>
              <w:ilvl w:val="0"/>
              <w:numId w:val="38"/>
            </w:numPr>
            <w:spacing w:after="0" w:line="240" w:lineRule="auto"/>
            <w:rPr>
              <w:rFonts w:cs="Times New Roman"/>
              <w:i/>
            </w:rPr>
          </w:pPr>
          <w:r>
            <w:rPr>
              <w:rFonts w:cs="Times New Roman"/>
              <w:i/>
            </w:rPr>
            <w:t xml:space="preserve">River Ranger Uniforms </w:t>
          </w:r>
        </w:p>
        <w:p w14:paraId="4DACC7D3" w14:textId="77777777" w:rsidR="00311DE8" w:rsidRDefault="00311DE8" w:rsidP="00311DE8">
          <w:pPr>
            <w:numPr>
              <w:ilvl w:val="0"/>
              <w:numId w:val="38"/>
            </w:numPr>
            <w:spacing w:after="0" w:line="240" w:lineRule="auto"/>
            <w:rPr>
              <w:rFonts w:cs="Times New Roman"/>
              <w:i/>
            </w:rPr>
          </w:pPr>
          <w:r>
            <w:rPr>
              <w:rFonts w:cs="Times New Roman"/>
              <w:i/>
            </w:rPr>
            <w:t xml:space="preserve">Herbarium Supplies </w:t>
          </w:r>
        </w:p>
        <w:p w14:paraId="787AC01E" w14:textId="77777777" w:rsidR="00311DE8" w:rsidRDefault="00311DE8" w:rsidP="00311DE8">
          <w:pPr>
            <w:numPr>
              <w:ilvl w:val="0"/>
              <w:numId w:val="38"/>
            </w:numPr>
            <w:spacing w:after="0" w:line="240" w:lineRule="auto"/>
            <w:rPr>
              <w:rFonts w:cs="Times New Roman"/>
              <w:i/>
            </w:rPr>
          </w:pPr>
          <w:r>
            <w:rPr>
              <w:rFonts w:cs="Times New Roman"/>
              <w:i/>
            </w:rPr>
            <w:t>Fire Pumps, Hoses and Fittings</w:t>
          </w:r>
        </w:p>
        <w:p w14:paraId="18293045" w14:textId="77777777" w:rsidR="00361A76" w:rsidRDefault="00311DE8" w:rsidP="00311DE8">
          <w:pPr>
            <w:numPr>
              <w:ilvl w:val="0"/>
              <w:numId w:val="38"/>
            </w:numPr>
            <w:spacing w:after="0" w:line="240" w:lineRule="auto"/>
            <w:rPr>
              <w:rFonts w:cs="Times New Roman"/>
              <w:i/>
            </w:rPr>
          </w:pPr>
          <w:r>
            <w:rPr>
              <w:rFonts w:cs="Times New Roman"/>
              <w:i/>
            </w:rPr>
            <w:t xml:space="preserve">Taxidermy Blades and tools </w:t>
          </w:r>
        </w:p>
        <w:p w14:paraId="7F2D73CC" w14:textId="77777777" w:rsidR="00E64BB8" w:rsidRDefault="00E64BB8" w:rsidP="00311DE8">
          <w:pPr>
            <w:numPr>
              <w:ilvl w:val="0"/>
              <w:numId w:val="38"/>
            </w:numPr>
            <w:spacing w:after="0" w:line="240" w:lineRule="auto"/>
            <w:rPr>
              <w:rFonts w:cs="Times New Roman"/>
              <w:i/>
            </w:rPr>
          </w:pPr>
          <w:r>
            <w:rPr>
              <w:rFonts w:cs="Times New Roman"/>
              <w:i/>
            </w:rPr>
            <w:t>Equipment Fuel</w:t>
          </w:r>
        </w:p>
        <w:p w14:paraId="0DC043D0" w14:textId="77777777" w:rsidR="00303E0A" w:rsidRPr="00821D47" w:rsidRDefault="00821D47" w:rsidP="00E74A98">
          <w:pPr>
            <w:pStyle w:val="ListParagraph"/>
            <w:numPr>
              <w:ilvl w:val="0"/>
              <w:numId w:val="38"/>
            </w:numPr>
            <w:tabs>
              <w:tab w:val="left" w:pos="1710"/>
            </w:tabs>
            <w:spacing w:after="0"/>
            <w:ind w:left="-90" w:firstLine="1530"/>
            <w:rPr>
              <w:rFonts w:cs="Times New Roman"/>
              <w:i/>
            </w:rPr>
          </w:pPr>
          <w:r>
            <w:rPr>
              <w:rFonts w:cs="Times New Roman"/>
              <w:i/>
            </w:rPr>
            <w:t xml:space="preserve"> </w:t>
          </w:r>
          <w:r w:rsidR="001F6799" w:rsidRPr="00821D47">
            <w:rPr>
              <w:rFonts w:cs="Times New Roman"/>
              <w:i/>
            </w:rPr>
            <w:t>Wood Chippers</w:t>
          </w:r>
          <w:r>
            <w:rPr>
              <w:rFonts w:cs="Times New Roman"/>
              <w:i/>
            </w:rPr>
            <w:tab/>
          </w:r>
          <w:r>
            <w:rPr>
              <w:rFonts w:cs="Times New Roman"/>
              <w:i/>
            </w:rPr>
            <w:br/>
          </w:r>
          <w:r w:rsidRPr="00821D47">
            <w:rPr>
              <w:rFonts w:cs="Times New Roman"/>
              <w:i/>
            </w:rPr>
            <w:tab/>
          </w:r>
          <w:r w:rsidR="00E64BB8" w:rsidRPr="00821D47">
            <w:rPr>
              <w:rFonts w:cs="Times New Roman"/>
              <w:i/>
            </w:rPr>
            <w:br/>
          </w:r>
          <w:bookmarkStart w:id="20" w:name="Equipment12"/>
          <w:bookmarkStart w:id="21" w:name="Chainsaw12"/>
          <w:bookmarkStart w:id="22" w:name="Redundancy12"/>
          <w:r w:rsidR="00E64BB8" w:rsidRPr="00821D47">
            <w:rPr>
              <w:rFonts w:cs="Times New Roman"/>
              <w:i/>
            </w:rPr>
            <w:t xml:space="preserve">Equipment needs vary by type and by class. An individual piece of equipment may be sufficient to teach a class of 25 students (i.e. Mobile Saw Mill), however in some cases, multiple pieces of the </w:t>
          </w:r>
          <w:r w:rsidR="00E64BB8" w:rsidRPr="00821D47">
            <w:rPr>
              <w:rFonts w:cs="Times New Roman"/>
              <w:i/>
            </w:rPr>
            <w:lastRenderedPageBreak/>
            <w:t>same equipment may be necessary (i.e. water quality meters, chainsaws, backpack electrofishers).</w:t>
          </w:r>
          <w:r w:rsidR="0035346C" w:rsidRPr="00821D47">
            <w:rPr>
              <w:rFonts w:cs="Times New Roman"/>
              <w:i/>
            </w:rPr>
            <w:t xml:space="preserve"> </w:t>
          </w:r>
          <w:bookmarkEnd w:id="20"/>
          <w:r w:rsidR="00E64BB8" w:rsidRPr="00821D47">
            <w:rPr>
              <w:rFonts w:cs="Times New Roman"/>
              <w:i/>
            </w:rPr>
            <w:t>A redund</w:t>
          </w:r>
          <w:r w:rsidR="002E6250" w:rsidRPr="00821D47">
            <w:rPr>
              <w:rFonts w:cs="Times New Roman"/>
              <w:i/>
            </w:rPr>
            <w:t xml:space="preserve">ancy in equipment supplies </w:t>
          </w:r>
          <w:r w:rsidR="00E64BB8" w:rsidRPr="00821D47">
            <w:rPr>
              <w:rFonts w:cs="Times New Roman"/>
              <w:i/>
            </w:rPr>
            <w:t>improve</w:t>
          </w:r>
          <w:r w:rsidR="002E6250" w:rsidRPr="00821D47">
            <w:rPr>
              <w:rFonts w:cs="Times New Roman"/>
              <w:i/>
            </w:rPr>
            <w:t>s</w:t>
          </w:r>
          <w:r w:rsidR="00E64BB8" w:rsidRPr="00821D47">
            <w:rPr>
              <w:rFonts w:cs="Times New Roman"/>
              <w:i/>
            </w:rPr>
            <w:t xml:space="preserve"> the learning experience for students by providing more hands on time.</w:t>
          </w:r>
          <w:bookmarkEnd w:id="21"/>
          <w:bookmarkEnd w:id="22"/>
          <w:r w:rsidR="00E64BB8" w:rsidRPr="00821D47">
            <w:rPr>
              <w:rFonts w:cs="Times New Roman"/>
              <w:i/>
            </w:rPr>
            <w:tab/>
          </w:r>
          <w:r w:rsidR="0035346C" w:rsidRPr="00821D47">
            <w:rPr>
              <w:rFonts w:cs="Times New Roman"/>
              <w:i/>
            </w:rPr>
            <w:br/>
          </w:r>
        </w:p>
        <w:p w14:paraId="23F628DA" w14:textId="77777777" w:rsidR="00311DE8" w:rsidRDefault="00311DE8" w:rsidP="00E74A98">
          <w:pPr>
            <w:numPr>
              <w:ilvl w:val="0"/>
              <w:numId w:val="37"/>
            </w:numPr>
            <w:tabs>
              <w:tab w:val="left" w:pos="1440"/>
            </w:tabs>
            <w:spacing w:after="0"/>
            <w:rPr>
              <w:rFonts w:cs="Times New Roman"/>
              <w:i/>
            </w:rPr>
          </w:pPr>
          <w:bookmarkStart w:id="23" w:name="Technology12"/>
          <w:r w:rsidRPr="0039483D">
            <w:rPr>
              <w:rFonts w:cs="Times New Roman"/>
              <w:i/>
            </w:rPr>
            <w:t>The Forestry and Natural Resources instructors utilize the newest Geographic Information System (GIS) software available, Arc GIS 10.0 for classroom instruction.  Additionally, computer programs such as Microsoft Po</w:t>
          </w:r>
          <w:r w:rsidR="00494248">
            <w:rPr>
              <w:rFonts w:cs="Times New Roman"/>
              <w:i/>
            </w:rPr>
            <w:t xml:space="preserve">werPoint, Word, Publisher, and </w:t>
          </w:r>
          <w:r w:rsidRPr="0039483D">
            <w:rPr>
              <w:rFonts w:cs="Times New Roman"/>
              <w:i/>
            </w:rPr>
            <w:t xml:space="preserve">Excel are integrated into numerous courses enhancing student communication skills. </w:t>
          </w:r>
          <w:r>
            <w:rPr>
              <w:rFonts w:cs="Times New Roman"/>
              <w:i/>
            </w:rPr>
            <w:t xml:space="preserve">The estimated annual cost to maintain required licenses and upgrades is approximately $2,000. </w:t>
          </w:r>
        </w:p>
        <w:p w14:paraId="358A0611" w14:textId="77777777" w:rsidR="00311DE8" w:rsidRDefault="00311DE8" w:rsidP="00E74A98">
          <w:pPr>
            <w:numPr>
              <w:ilvl w:val="0"/>
              <w:numId w:val="40"/>
            </w:numPr>
            <w:spacing w:after="0"/>
            <w:rPr>
              <w:rFonts w:cs="Times New Roman"/>
              <w:i/>
            </w:rPr>
          </w:pPr>
          <w:r>
            <w:rPr>
              <w:rFonts w:cs="Times New Roman"/>
              <w:i/>
            </w:rPr>
            <w:t xml:space="preserve">GIS Software License </w:t>
          </w:r>
        </w:p>
        <w:p w14:paraId="0B178FF9" w14:textId="77777777" w:rsidR="00311DE8" w:rsidRPr="0039483D" w:rsidRDefault="00311DE8" w:rsidP="00E74A98">
          <w:pPr>
            <w:numPr>
              <w:ilvl w:val="0"/>
              <w:numId w:val="40"/>
            </w:numPr>
            <w:spacing w:after="0"/>
            <w:jc w:val="left"/>
            <w:rPr>
              <w:rFonts w:cs="Times New Roman"/>
              <w:i/>
            </w:rPr>
          </w:pPr>
          <w:r>
            <w:rPr>
              <w:rFonts w:cs="Times New Roman"/>
              <w:i/>
            </w:rPr>
            <w:t>Software License &amp; Program Upgrades</w:t>
          </w:r>
          <w:bookmarkEnd w:id="23"/>
          <w:r>
            <w:rPr>
              <w:rFonts w:cs="Times New Roman"/>
              <w:i/>
            </w:rPr>
            <w:t xml:space="preserve"> </w:t>
          </w:r>
          <w:r>
            <w:rPr>
              <w:rFonts w:cs="Times New Roman"/>
              <w:i/>
            </w:rPr>
            <w:br/>
          </w:r>
        </w:p>
        <w:p w14:paraId="21FAF61C" w14:textId="77777777" w:rsidR="00303E0A" w:rsidRPr="00303E0A" w:rsidRDefault="00311DE8" w:rsidP="00E74A98">
          <w:pPr>
            <w:numPr>
              <w:ilvl w:val="0"/>
              <w:numId w:val="37"/>
            </w:numPr>
            <w:spacing w:after="0"/>
            <w:rPr>
              <w:rFonts w:cs="Times New Roman"/>
              <w:i/>
            </w:rPr>
          </w:pPr>
          <w:r w:rsidRPr="0039483D">
            <w:rPr>
              <w:rFonts w:cs="Times New Roman"/>
              <w:i/>
            </w:rPr>
            <w:t>The Forestry and Natural Resources staff recognizes the need to expand the curriculum.  This curriculum should contain advancements in fire suppression and timber harvesting technique</w:t>
          </w:r>
          <w:r>
            <w:rPr>
              <w:rFonts w:cs="Times New Roman"/>
              <w:i/>
            </w:rPr>
            <w:t xml:space="preserve">s as well as </w:t>
          </w:r>
          <w:bookmarkStart w:id="24" w:name="Arboriculture12"/>
          <w:r>
            <w:rPr>
              <w:rFonts w:cs="Times New Roman"/>
              <w:i/>
            </w:rPr>
            <w:t>arboriculture</w:t>
          </w:r>
          <w:bookmarkEnd w:id="24"/>
          <w:r>
            <w:rPr>
              <w:rFonts w:cs="Times New Roman"/>
              <w:i/>
            </w:rPr>
            <w:t xml:space="preserve">, urban tree care, utilization of urban tree products and utility forestry. </w:t>
          </w:r>
          <w:r w:rsidRPr="0039483D">
            <w:rPr>
              <w:rFonts w:cs="Times New Roman"/>
              <w:i/>
            </w:rPr>
            <w:t xml:space="preserve">In order to obtain these directives various pieces of equipment (i.e. fire suppression truck, </w:t>
          </w:r>
          <w:r>
            <w:rPr>
              <w:rFonts w:cs="Times New Roman"/>
              <w:i/>
            </w:rPr>
            <w:t xml:space="preserve">wheel </w:t>
          </w:r>
          <w:r w:rsidRPr="0039483D">
            <w:rPr>
              <w:rFonts w:cs="Times New Roman"/>
              <w:i/>
            </w:rPr>
            <w:t>log skidder, and a log loader,</w:t>
          </w:r>
          <w:r w:rsidR="00303E0A" w:rsidRPr="00303E0A">
            <w:rPr>
              <w:rFonts w:cs="Times New Roman"/>
              <w:i/>
            </w:rPr>
            <w:t xml:space="preserve"> and an additional wood chipper and a self-dumping hydraulic chip trailer, fo</w:t>
          </w:r>
          <w:r w:rsidR="002E6250">
            <w:rPr>
              <w:rFonts w:cs="Times New Roman"/>
              <w:i/>
            </w:rPr>
            <w:t xml:space="preserve">restry </w:t>
          </w:r>
          <w:bookmarkStart w:id="25" w:name="Equipment13"/>
          <w:r w:rsidR="002E6250">
            <w:rPr>
              <w:rFonts w:cs="Times New Roman"/>
              <w:i/>
            </w:rPr>
            <w:t>Bucket Truck, b</w:t>
          </w:r>
          <w:r w:rsidR="00303E0A" w:rsidRPr="00303E0A">
            <w:rPr>
              <w:rFonts w:cs="Times New Roman"/>
              <w:i/>
            </w:rPr>
            <w:t>andsaw</w:t>
          </w:r>
          <w:r w:rsidR="002E6250">
            <w:rPr>
              <w:rFonts w:cs="Times New Roman"/>
              <w:i/>
            </w:rPr>
            <w:t>,</w:t>
          </w:r>
          <w:r w:rsidR="00303E0A" w:rsidRPr="00303E0A">
            <w:rPr>
              <w:rFonts w:cs="Times New Roman"/>
              <w:i/>
            </w:rPr>
            <w:t xml:space="preserve"> wood mill) must be purchased and maintained.  This equipment will become an integral portion of the curriculum.  It will also provide more realistic industry practices and hands-on experience at the Sequoia Lake school forest.</w:t>
          </w:r>
          <w:r w:rsidR="002E6250">
            <w:rPr>
              <w:rFonts w:cs="Times New Roman"/>
              <w:i/>
            </w:rPr>
            <w:t xml:space="preserve"> The estimated cost of purchasing this equipment is $65,000.</w:t>
          </w:r>
        </w:p>
        <w:p w14:paraId="33C061EB" w14:textId="77777777" w:rsidR="00303E0A" w:rsidRDefault="002E6250" w:rsidP="00E74A98">
          <w:pPr>
            <w:numPr>
              <w:ilvl w:val="0"/>
              <w:numId w:val="41"/>
            </w:numPr>
            <w:spacing w:after="0"/>
            <w:rPr>
              <w:rFonts w:cs="Times New Roman"/>
              <w:i/>
            </w:rPr>
          </w:pPr>
          <w:r>
            <w:rPr>
              <w:rFonts w:cs="Times New Roman"/>
              <w:i/>
            </w:rPr>
            <w:t xml:space="preserve">Pumps </w:t>
          </w:r>
        </w:p>
        <w:p w14:paraId="767954BA" w14:textId="77777777" w:rsidR="00303E0A" w:rsidRDefault="002E6250" w:rsidP="00E74A98">
          <w:pPr>
            <w:numPr>
              <w:ilvl w:val="0"/>
              <w:numId w:val="41"/>
            </w:numPr>
            <w:spacing w:after="0"/>
            <w:rPr>
              <w:rFonts w:cs="Times New Roman"/>
              <w:i/>
            </w:rPr>
          </w:pPr>
          <w:r>
            <w:rPr>
              <w:rFonts w:cs="Times New Roman"/>
              <w:i/>
            </w:rPr>
            <w:t xml:space="preserve">Hoses </w:t>
          </w:r>
        </w:p>
        <w:p w14:paraId="27B4540A" w14:textId="77777777" w:rsidR="00303E0A" w:rsidRDefault="002E6250" w:rsidP="00E74A98">
          <w:pPr>
            <w:numPr>
              <w:ilvl w:val="0"/>
              <w:numId w:val="41"/>
            </w:numPr>
            <w:spacing w:after="0"/>
            <w:rPr>
              <w:rFonts w:cs="Times New Roman"/>
              <w:i/>
            </w:rPr>
          </w:pPr>
          <w:r>
            <w:rPr>
              <w:rFonts w:cs="Times New Roman"/>
              <w:i/>
            </w:rPr>
            <w:t xml:space="preserve">Hand Tools </w:t>
          </w:r>
        </w:p>
        <w:p w14:paraId="4C08CFD6" w14:textId="77777777" w:rsidR="00303E0A" w:rsidRDefault="002E6250" w:rsidP="00E74A98">
          <w:pPr>
            <w:numPr>
              <w:ilvl w:val="0"/>
              <w:numId w:val="41"/>
            </w:numPr>
            <w:spacing w:after="0"/>
            <w:rPr>
              <w:rFonts w:cs="Times New Roman"/>
              <w:i/>
            </w:rPr>
          </w:pPr>
          <w:r>
            <w:rPr>
              <w:rFonts w:cs="Times New Roman"/>
              <w:i/>
            </w:rPr>
            <w:t xml:space="preserve">Dump-Trailer </w:t>
          </w:r>
        </w:p>
        <w:p w14:paraId="091A142B" w14:textId="77777777" w:rsidR="00303E0A" w:rsidRDefault="002E6250" w:rsidP="00E74A98">
          <w:pPr>
            <w:numPr>
              <w:ilvl w:val="0"/>
              <w:numId w:val="41"/>
            </w:numPr>
            <w:spacing w:after="0"/>
            <w:rPr>
              <w:rFonts w:cs="Times New Roman"/>
              <w:i/>
            </w:rPr>
          </w:pPr>
          <w:r>
            <w:rPr>
              <w:rFonts w:cs="Times New Roman"/>
              <w:i/>
            </w:rPr>
            <w:t xml:space="preserve">Forestry Bucket Truck </w:t>
          </w:r>
        </w:p>
        <w:bookmarkEnd w:id="25" w:displacedByCustomXml="next"/>
        <w:bookmarkStart w:id="26" w:name="Equipment15" w:displacedByCustomXml="next"/>
        <w:sdt>
          <w:sdtPr>
            <w:rPr>
              <w:rFonts w:cs="Times New Roman"/>
              <w:i/>
            </w:rPr>
            <w:id w:val="-386723729"/>
          </w:sdtPr>
          <w:sdtEndPr/>
          <w:sdtContent>
            <w:p w14:paraId="48847DC7" w14:textId="77777777" w:rsidR="00311DE8" w:rsidRDefault="00311DE8" w:rsidP="00E74A98">
              <w:pPr>
                <w:spacing w:after="0"/>
                <w:ind w:left="1440"/>
                <w:jc w:val="left"/>
                <w:rPr>
                  <w:rFonts w:cs="Times New Roman"/>
                  <w:i/>
                </w:rPr>
              </w:pPr>
            </w:p>
            <w:p w14:paraId="1DDA1210" w14:textId="77777777" w:rsidR="00F71FED" w:rsidRDefault="00311DE8" w:rsidP="00E74A98">
              <w:pPr>
                <w:numPr>
                  <w:ilvl w:val="0"/>
                  <w:numId w:val="37"/>
                </w:numPr>
                <w:spacing w:after="0"/>
                <w:rPr>
                  <w:rFonts w:cs="Times New Roman"/>
                  <w:i/>
                </w:rPr>
              </w:pPr>
              <w:bookmarkStart w:id="27" w:name="FourWheel13"/>
              <w:r w:rsidRPr="0039483D">
                <w:rPr>
                  <w:rFonts w:cs="Times New Roman"/>
                  <w:i/>
                </w:rPr>
                <w:t>Appropriate vehicles are needed for instructors to travel to forest sites where students participate in internships</w:t>
              </w:r>
              <w:r>
                <w:rPr>
                  <w:rFonts w:cs="Times New Roman"/>
                  <w:i/>
                </w:rPr>
                <w:t xml:space="preserve">. These trips are integral to the Program. </w:t>
              </w:r>
              <w:r w:rsidR="00F71FED">
                <w:rPr>
                  <w:rFonts w:cs="Times New Roman"/>
                  <w:i/>
                </w:rPr>
                <w:t xml:space="preserve">One 4-wheel-drive vehicle is now shared by the entire Agriculture and Natural Resources Department. </w:t>
              </w:r>
              <w:r w:rsidR="002E6250">
                <w:rPr>
                  <w:rFonts w:cs="Times New Roman"/>
                  <w:i/>
                </w:rPr>
                <w:t xml:space="preserve"> It is only available for use by</w:t>
              </w:r>
              <w:r w:rsidR="00F71FED">
                <w:rPr>
                  <w:rFonts w:cs="Times New Roman"/>
                  <w:i/>
                </w:rPr>
                <w:t xml:space="preserve"> the </w:t>
              </w:r>
              <w:r w:rsidR="002E6250">
                <w:rPr>
                  <w:rFonts w:cs="Times New Roman"/>
                  <w:i/>
                </w:rPr>
                <w:t>Forestry Program when not in use by the Agriculture Programs</w:t>
              </w:r>
              <w:r w:rsidR="00F71FED">
                <w:rPr>
                  <w:rFonts w:cs="Times New Roman"/>
                  <w:i/>
                </w:rPr>
                <w:t>, which often restricts curricular activities related t</w:t>
              </w:r>
              <w:r w:rsidR="002E6250">
                <w:rPr>
                  <w:rFonts w:cs="Times New Roman"/>
                  <w:i/>
                </w:rPr>
                <w:t>o our</w:t>
              </w:r>
              <w:r w:rsidR="00F71FED">
                <w:rPr>
                  <w:rFonts w:cs="Times New Roman"/>
                  <w:i/>
                </w:rPr>
                <w:t xml:space="preserve"> Program.  Work at the Reedley College Forest at Sequoia Lake is dependent upon the availability of properly equipped vehicle</w:t>
              </w:r>
              <w:r w:rsidR="008E1522">
                <w:rPr>
                  <w:rFonts w:cs="Times New Roman"/>
                  <w:i/>
                </w:rPr>
                <w:t>s</w:t>
              </w:r>
              <w:r w:rsidR="00F71FED">
                <w:rPr>
                  <w:rFonts w:cs="Times New Roman"/>
                  <w:i/>
                </w:rPr>
                <w:t>.</w:t>
              </w:r>
              <w:r w:rsidR="002E6250">
                <w:rPr>
                  <w:rFonts w:cs="Times New Roman"/>
                  <w:i/>
                </w:rPr>
                <w:t xml:space="preserve"> Additional 4-wheel drive vehicles with hauling and towing capabilities are necessary.</w:t>
              </w:r>
            </w:p>
            <w:bookmarkEnd w:id="27"/>
            <w:p w14:paraId="51F3B053" w14:textId="77777777" w:rsidR="00F71FED" w:rsidRDefault="00F71FED" w:rsidP="00E74A98">
              <w:pPr>
                <w:spacing w:after="0"/>
                <w:ind w:left="1080"/>
                <w:rPr>
                  <w:rFonts w:cs="Times New Roman"/>
                  <w:i/>
                </w:rPr>
              </w:pPr>
            </w:p>
            <w:p w14:paraId="0CC0490E" w14:textId="77777777" w:rsidR="00947561" w:rsidRDefault="000304C6" w:rsidP="00E74A98">
              <w:pPr>
                <w:tabs>
                  <w:tab w:val="left" w:pos="1080"/>
                </w:tabs>
                <w:spacing w:after="0"/>
                <w:ind w:left="1080"/>
                <w:rPr>
                  <w:rFonts w:cs="Times New Roman"/>
                  <w:i/>
                </w:rPr>
              </w:pPr>
              <w:bookmarkStart w:id="28" w:name="Transportation13"/>
              <w:r>
                <w:rPr>
                  <w:rFonts w:cs="Times New Roman"/>
                  <w:i/>
                </w:rPr>
                <w:t xml:space="preserve">Transportation for course fieldtrips has become an increasingly problematic issue which now threatens the quality of instruction and the College accreditation by the </w:t>
              </w:r>
              <w:r>
                <w:rPr>
                  <w:rFonts w:cs="Times New Roman"/>
                  <w:i/>
                </w:rPr>
                <w:lastRenderedPageBreak/>
                <w:t xml:space="preserve">Society of American Foresters.  </w:t>
              </w:r>
              <w:r w:rsidR="009D55FA">
                <w:rPr>
                  <w:rFonts w:cs="Times New Roman"/>
                  <w:i/>
                </w:rPr>
                <w:t>To properly offer high quality career technical training in Forestry</w:t>
              </w:r>
              <w:r w:rsidR="002E6250">
                <w:rPr>
                  <w:rFonts w:cs="Times New Roman"/>
                  <w:i/>
                </w:rPr>
                <w:t>,</w:t>
              </w:r>
              <w:r w:rsidR="009D55FA" w:rsidRPr="00F71FED">
                <w:rPr>
                  <w:rFonts w:cs="Times New Roman"/>
                  <w:i/>
                </w:rPr>
                <w:t xml:space="preserve"> individual c</w:t>
              </w:r>
              <w:r w:rsidR="009D55FA">
                <w:rPr>
                  <w:rFonts w:cs="Times New Roman"/>
                  <w:i/>
                </w:rPr>
                <w:t xml:space="preserve">lasses may take as many as </w:t>
              </w:r>
              <w:r w:rsidR="009D55FA" w:rsidRPr="00F71FED">
                <w:rPr>
                  <w:rFonts w:cs="Times New Roman"/>
                  <w:i/>
                </w:rPr>
                <w:t>6 field trips in a semester.</w:t>
              </w:r>
              <w:r w:rsidR="008E1522">
                <w:rPr>
                  <w:rFonts w:cs="Times New Roman"/>
                  <w:i/>
                </w:rPr>
                <w:br/>
              </w:r>
              <w:r w:rsidR="009D55FA" w:rsidRPr="008E1522">
                <w:rPr>
                  <w:rFonts w:cs="Times New Roman"/>
                  <w:i/>
                </w:rPr>
                <w:t>Prior to the year 2000</w:t>
              </w:r>
              <w:r w:rsidRPr="008E1522">
                <w:rPr>
                  <w:rFonts w:cs="Times New Roman"/>
                  <w:i/>
                </w:rPr>
                <w:t xml:space="preserve"> transportation needs were well-met by the College.  Fifteen-passenger vans were staged at Reedley College and properly-licensed faculty</w:t>
              </w:r>
              <w:r w:rsidR="002E6250">
                <w:rPr>
                  <w:rFonts w:cs="Times New Roman"/>
                  <w:i/>
                </w:rPr>
                <w:t xml:space="preserve"> and student employees drove the</w:t>
              </w:r>
              <w:r w:rsidRPr="008E1522">
                <w:rPr>
                  <w:rFonts w:cs="Times New Roman"/>
                  <w:i/>
                </w:rPr>
                <w:t xml:space="preserve">se vehicles.  Busses were also kept at Reedley College and </w:t>
              </w:r>
              <w:r w:rsidR="002E6250">
                <w:rPr>
                  <w:rFonts w:cs="Times New Roman"/>
                  <w:i/>
                </w:rPr>
                <w:t>provided for transportation of large groups</w:t>
              </w:r>
              <w:r w:rsidRPr="008E1522">
                <w:rPr>
                  <w:rFonts w:cs="Times New Roman"/>
                  <w:i/>
                </w:rPr>
                <w:t xml:space="preserve">.  SCCCD policy changed to eliminate student employees as drivers.  A 28-passenger transit bus, staged at Reedley College, was </w:t>
              </w:r>
              <w:r w:rsidR="009D55FA" w:rsidRPr="008E1522">
                <w:rPr>
                  <w:rFonts w:cs="Times New Roman"/>
                  <w:i/>
                </w:rPr>
                <w:t>driven</w:t>
              </w:r>
              <w:r w:rsidRPr="008E1522">
                <w:rPr>
                  <w:rFonts w:cs="Times New Roman"/>
                  <w:i/>
                </w:rPr>
                <w:t xml:space="preserve"> by </w:t>
              </w:r>
              <w:r w:rsidRPr="002B3532">
                <w:rPr>
                  <w:rFonts w:cs="Times New Roman"/>
                  <w:i/>
                </w:rPr>
                <w:t>Forestry in</w:t>
              </w:r>
              <w:r w:rsidRPr="0035346C">
                <w:rPr>
                  <w:rFonts w:cs="Times New Roman"/>
                  <w:i/>
                </w:rPr>
                <w:t>structors to transport students.  Th</w:t>
              </w:r>
              <w:r w:rsidR="009D55FA" w:rsidRPr="0035346C">
                <w:rPr>
                  <w:rFonts w:cs="Times New Roman"/>
                  <w:i/>
                </w:rPr>
                <w:t>at bus was removed from service in 2004 and a replacement was never made available to the Forestry Program.  Since that tim</w:t>
              </w:r>
              <w:r w:rsidR="002E6250">
                <w:rPr>
                  <w:rFonts w:cs="Times New Roman"/>
                  <w:i/>
                </w:rPr>
                <w:t>e several 15-passenger vans have</w:t>
              </w:r>
              <w:r w:rsidR="009D55FA" w:rsidRPr="0035346C">
                <w:rPr>
                  <w:rFonts w:cs="Times New Roman"/>
                  <w:i/>
                </w:rPr>
                <w:t xml:space="preserve"> </w:t>
              </w:r>
              <w:r w:rsidR="00983D0C">
                <w:rPr>
                  <w:rFonts w:cs="Times New Roman"/>
                  <w:i/>
                </w:rPr>
                <w:t xml:space="preserve">been </w:t>
              </w:r>
              <w:r w:rsidR="009D55FA" w:rsidRPr="0035346C">
                <w:rPr>
                  <w:rFonts w:cs="Times New Roman"/>
                  <w:i/>
                </w:rPr>
                <w:t xml:space="preserve">kept at Reedley College.  It was difficult to serve the transportation requirement of a class of more than fifteen students because only the instructor was available to drive. </w:t>
              </w:r>
              <w:r w:rsidR="00311DE8" w:rsidRPr="0035346C">
                <w:rPr>
                  <w:rFonts w:cs="Times New Roman"/>
                  <w:i/>
                </w:rPr>
                <w:t xml:space="preserve">District busses </w:t>
              </w:r>
              <w:r w:rsidR="00947561" w:rsidRPr="0035346C">
                <w:rPr>
                  <w:rFonts w:cs="Times New Roman"/>
                  <w:i/>
                </w:rPr>
                <w:t>that have passenger capacities of over 40 people were often used, but were impractical</w:t>
              </w:r>
              <w:r w:rsidR="00311DE8" w:rsidRPr="0035346C">
                <w:rPr>
                  <w:rFonts w:cs="Times New Roman"/>
                  <w:i/>
                </w:rPr>
                <w:t xml:space="preserve"> for a single class field trip</w:t>
              </w:r>
              <w:r w:rsidR="00947561" w:rsidRPr="0035346C">
                <w:rPr>
                  <w:rFonts w:cs="Times New Roman"/>
                  <w:i/>
                </w:rPr>
                <w:t>,</w:t>
              </w:r>
              <w:r w:rsidR="00311DE8" w:rsidRPr="0035346C">
                <w:rPr>
                  <w:rFonts w:cs="Times New Roman"/>
                  <w:i/>
                </w:rPr>
                <w:t xml:space="preserve"> and often </w:t>
              </w:r>
              <w:r w:rsidR="00947561" w:rsidRPr="0035346C">
                <w:rPr>
                  <w:rFonts w:cs="Times New Roman"/>
                  <w:i/>
                </w:rPr>
                <w:t xml:space="preserve">could not </w:t>
              </w:r>
              <w:r w:rsidR="00311DE8" w:rsidRPr="0035346C">
                <w:rPr>
                  <w:rFonts w:cs="Times New Roman"/>
                  <w:i/>
                </w:rPr>
                <w:t>be driven on unimproved forest roads.</w:t>
              </w:r>
              <w:r w:rsidR="0056605C">
                <w:rPr>
                  <w:rFonts w:cs="Times New Roman"/>
                  <w:i/>
                </w:rPr>
                <w:tab/>
              </w:r>
              <w:r w:rsidR="008E1522">
                <w:rPr>
                  <w:rFonts w:cs="Times New Roman"/>
                  <w:i/>
                </w:rPr>
                <w:br/>
              </w:r>
              <w:bookmarkEnd w:id="28"/>
              <w:r w:rsidR="008E1522">
                <w:rPr>
                  <w:rFonts w:cs="Times New Roman"/>
                  <w:i/>
                </w:rPr>
                <w:tab/>
              </w:r>
              <w:r w:rsidR="00361A76" w:rsidRPr="008E1522">
                <w:rPr>
                  <w:rFonts w:cs="Times New Roman"/>
                  <w:i/>
                </w:rPr>
                <w:t xml:space="preserve"> </w:t>
              </w:r>
              <w:r w:rsidR="008E1522">
                <w:rPr>
                  <w:rFonts w:cs="Times New Roman"/>
                  <w:i/>
                </w:rPr>
                <w:br/>
              </w:r>
              <w:r w:rsidR="0056605C">
                <w:rPr>
                  <w:rFonts w:cs="Times New Roman"/>
                  <w:i/>
                </w:rPr>
                <w:t>A</w:t>
              </w:r>
              <w:r w:rsidR="00947561">
                <w:rPr>
                  <w:rFonts w:cs="Times New Roman"/>
                  <w:i/>
                </w:rPr>
                <w:t>s of May 2015, the challenge of transportation</w:t>
              </w:r>
              <w:r w:rsidR="00361A76" w:rsidRPr="00947561">
                <w:rPr>
                  <w:rFonts w:cs="Times New Roman"/>
                  <w:i/>
                </w:rPr>
                <w:t xml:space="preserve"> </w:t>
              </w:r>
              <w:r w:rsidR="00947561">
                <w:rPr>
                  <w:rFonts w:cs="Times New Roman"/>
                  <w:i/>
                </w:rPr>
                <w:t>has become</w:t>
              </w:r>
              <w:r w:rsidR="00947561" w:rsidRPr="00947561">
                <w:rPr>
                  <w:rFonts w:cs="Times New Roman"/>
                  <w:i/>
                </w:rPr>
                <w:t xml:space="preserve"> </w:t>
              </w:r>
              <w:r w:rsidR="00361A76" w:rsidRPr="00947561">
                <w:rPr>
                  <w:rFonts w:cs="Times New Roman"/>
                  <w:i/>
                </w:rPr>
                <w:t>further complicated by the new</w:t>
              </w:r>
              <w:r w:rsidR="009064AF">
                <w:rPr>
                  <w:rFonts w:cs="Times New Roman"/>
                  <w:i/>
                </w:rPr>
                <w:t>ly-adopted SCCCD</w:t>
              </w:r>
              <w:r w:rsidR="00361A76" w:rsidRPr="00947561">
                <w:rPr>
                  <w:rFonts w:cs="Times New Roman"/>
                  <w:i/>
                </w:rPr>
                <w:t xml:space="preserve"> transportation policy</w:t>
              </w:r>
              <w:r w:rsidR="00947561">
                <w:rPr>
                  <w:rFonts w:cs="Times New Roman"/>
                  <w:i/>
                </w:rPr>
                <w:t>.</w:t>
              </w:r>
              <w:r w:rsidR="00361A76" w:rsidRPr="00947561">
                <w:rPr>
                  <w:rFonts w:cs="Times New Roman"/>
                  <w:i/>
                </w:rPr>
                <w:t xml:space="preserve"> According to the policy, all vehicles used for student transport will be rented from Enterprise Car Rental, Inc.</w:t>
              </w:r>
              <w:r w:rsidR="0056605C">
                <w:rPr>
                  <w:rFonts w:cs="Times New Roman"/>
                  <w:i/>
                </w:rPr>
                <w:t xml:space="preserve"> and</w:t>
              </w:r>
              <w:r w:rsidR="00947561">
                <w:rPr>
                  <w:rFonts w:cs="Times New Roman"/>
                  <w:i/>
                </w:rPr>
                <w:t xml:space="preserve"> large transport busses will be contracted from tour bus companies. </w:t>
              </w:r>
              <w:r w:rsidR="00361A76" w:rsidRPr="00947561">
                <w:rPr>
                  <w:rFonts w:cs="Times New Roman"/>
                  <w:i/>
                </w:rPr>
                <w:t xml:space="preserve"> Vehicles will be subject to availability</w:t>
              </w:r>
              <w:r w:rsidR="0056605C">
                <w:rPr>
                  <w:rFonts w:cs="Times New Roman"/>
                  <w:i/>
                </w:rPr>
                <w:t xml:space="preserve"> which has the potential to severely restrict field trips that are a necessity to the Program</w:t>
              </w:r>
              <w:r w:rsidR="00361A76" w:rsidRPr="00947561">
                <w:rPr>
                  <w:rFonts w:cs="Times New Roman"/>
                  <w:i/>
                </w:rPr>
                <w:t xml:space="preserve">. </w:t>
              </w:r>
              <w:r w:rsidR="008E1522">
                <w:rPr>
                  <w:rFonts w:cs="Times New Roman"/>
                  <w:i/>
                </w:rPr>
                <w:tab/>
              </w:r>
              <w:r w:rsidR="008E1522">
                <w:rPr>
                  <w:rFonts w:cs="Times New Roman"/>
                  <w:i/>
                </w:rPr>
                <w:br/>
              </w:r>
            </w:p>
            <w:p w14:paraId="47BF5CF3" w14:textId="4E0476DA" w:rsidR="004E7E4A" w:rsidRDefault="0056605C" w:rsidP="00E74A98">
              <w:pPr>
                <w:spacing w:after="0"/>
                <w:ind w:left="1080"/>
                <w:rPr>
                  <w:rFonts w:cs="Times New Roman"/>
                  <w:i/>
                </w:rPr>
              </w:pPr>
              <w:bookmarkStart w:id="29" w:name="Transportation14"/>
              <w:r>
                <w:rPr>
                  <w:rFonts w:cs="Times New Roman"/>
                  <w:i/>
                </w:rPr>
                <w:t>To further complicate the issue, t</w:t>
              </w:r>
              <w:r w:rsidR="0048790F" w:rsidRPr="00947561">
                <w:rPr>
                  <w:rFonts w:cs="Times New Roman"/>
                  <w:i/>
                </w:rPr>
                <w:t>he vans will not be staged on the Reedley College Campus</w:t>
              </w:r>
              <w:r w:rsidR="004E7E4A">
                <w:rPr>
                  <w:rFonts w:cs="Times New Roman"/>
                  <w:i/>
                </w:rPr>
                <w:t xml:space="preserve">. Thus far, Enterprise has been able to deliver the vans to the campus however, delays and miscommunication in the Enterprise Online Reservation program through which the District reserves the vans has </w:t>
              </w:r>
              <w:r w:rsidR="00A42475">
                <w:rPr>
                  <w:rFonts w:cs="Times New Roman"/>
                  <w:i/>
                </w:rPr>
                <w:t>led</w:t>
              </w:r>
              <w:r w:rsidR="004E7E4A">
                <w:rPr>
                  <w:rFonts w:cs="Times New Roman"/>
                  <w:i/>
                </w:rPr>
                <w:t xml:space="preserve"> to problems. 15-passenger vans are not housed at the Dinuba Enterprise location. They are delivered to Dinuba from one of the Fresno locations. Delays in communication between the reservation system and the various branch offices has </w:t>
              </w:r>
              <w:r w:rsidR="00A42475">
                <w:rPr>
                  <w:rFonts w:cs="Times New Roman"/>
                  <w:i/>
                </w:rPr>
                <w:t>led</w:t>
              </w:r>
              <w:r w:rsidR="004E7E4A">
                <w:rPr>
                  <w:rFonts w:cs="Times New Roman"/>
                  <w:i/>
                </w:rPr>
                <w:t xml:space="preserve"> to 12-passenger vans being delivered to the campus rather than the requested 15-passenger van. This has resulted in a lack of space for the number of students in the class and long, unnecessary delays as we wait for the proper van to be delivered. This has happened on at least two occasions in the first semester that the new District policy was implemented (FA15). </w:t>
              </w:r>
              <w:r w:rsidR="0048790F" w:rsidRPr="00947561">
                <w:rPr>
                  <w:rFonts w:cs="Times New Roman"/>
                  <w:i/>
                </w:rPr>
                <w:t xml:space="preserve"> </w:t>
              </w:r>
            </w:p>
            <w:bookmarkEnd w:id="29"/>
            <w:p w14:paraId="135DBF54" w14:textId="77777777" w:rsidR="004E7E4A" w:rsidRDefault="004E7E4A" w:rsidP="00E74A98">
              <w:pPr>
                <w:spacing w:after="0"/>
                <w:ind w:left="1080"/>
                <w:rPr>
                  <w:rFonts w:cs="Times New Roman"/>
                  <w:i/>
                </w:rPr>
              </w:pPr>
            </w:p>
            <w:p w14:paraId="0E81C652" w14:textId="7B34D843" w:rsidR="004A3C8E" w:rsidRDefault="00C02A3C" w:rsidP="00E74A98">
              <w:pPr>
                <w:spacing w:after="0"/>
                <w:ind w:left="1080"/>
                <w:rPr>
                  <w:rFonts w:cs="Times New Roman"/>
                  <w:i/>
                </w:rPr>
              </w:pPr>
              <w:r>
                <w:rPr>
                  <w:rFonts w:cs="Times New Roman"/>
                  <w:i/>
                </w:rPr>
                <w:t>The process of reserving a vehicle must begin</w:t>
              </w:r>
              <w:r w:rsidR="00C1136E" w:rsidRPr="00947561">
                <w:rPr>
                  <w:rFonts w:cs="Times New Roman"/>
                  <w:i/>
                </w:rPr>
                <w:t xml:space="preserve"> </w:t>
              </w:r>
              <w:r w:rsidR="004E7E4A">
                <w:rPr>
                  <w:rFonts w:cs="Times New Roman"/>
                  <w:i/>
                </w:rPr>
                <w:t>30 days in</w:t>
              </w:r>
              <w:r w:rsidR="00C1136E" w:rsidRPr="00947561">
                <w:rPr>
                  <w:rFonts w:cs="Times New Roman"/>
                  <w:i/>
                </w:rPr>
                <w:t xml:space="preserve"> advance </w:t>
              </w:r>
              <w:r>
                <w:rPr>
                  <w:rFonts w:cs="Times New Roman"/>
                  <w:i/>
                </w:rPr>
                <w:t xml:space="preserve">of the planned trip. It </w:t>
              </w:r>
              <w:r w:rsidR="00C1136E" w:rsidRPr="00947561">
                <w:rPr>
                  <w:rFonts w:cs="Times New Roman"/>
                  <w:i/>
                </w:rPr>
                <w:t xml:space="preserve">requires the creation of many pages of applications and signature documents that must be signed by students, instructors, deans, vice-presidents, plus personnel in the SCCCD office in Fresno.  Although field trips must often be flexible </w:t>
              </w:r>
              <w:r w:rsidR="00B212BD" w:rsidRPr="00947561">
                <w:rPr>
                  <w:rFonts w:cs="Times New Roman"/>
                  <w:i/>
                </w:rPr>
                <w:t xml:space="preserve">in order to accommodate weather and timing of forestry practice schedules, the transportation system imposed on the Reedley College Forestry Program </w:t>
              </w:r>
              <w:r w:rsidR="00715AFC">
                <w:rPr>
                  <w:rFonts w:cs="Times New Roman"/>
                  <w:i/>
                </w:rPr>
                <w:t>is</w:t>
              </w:r>
              <w:r w:rsidR="00B212BD" w:rsidRPr="00947561">
                <w:rPr>
                  <w:rFonts w:cs="Times New Roman"/>
                  <w:i/>
                </w:rPr>
                <w:t xml:space="preserve"> too rigid to allow for </w:t>
              </w:r>
              <w:r w:rsidR="00B212BD" w:rsidRPr="00947561">
                <w:rPr>
                  <w:rFonts w:cs="Times New Roman"/>
                  <w:i/>
                </w:rPr>
                <w:lastRenderedPageBreak/>
                <w:t xml:space="preserve">changes of day and time.  </w:t>
              </w:r>
              <w:r w:rsidR="0048790F" w:rsidRPr="00947561">
                <w:rPr>
                  <w:rFonts w:cs="Times New Roman"/>
                  <w:i/>
                </w:rPr>
                <w:t>This is an inefficient,</w:t>
              </w:r>
              <w:r w:rsidR="008E1522">
                <w:rPr>
                  <w:rFonts w:cs="Times New Roman"/>
                  <w:i/>
                </w:rPr>
                <w:t xml:space="preserve"> ineffective, </w:t>
              </w:r>
              <w:r w:rsidR="0048790F" w:rsidRPr="00947561">
                <w:rPr>
                  <w:rFonts w:cs="Times New Roman"/>
                  <w:i/>
                </w:rPr>
                <w:t>and unmanageable burden on instructors that will eliminate field trips in many classes</w:t>
              </w:r>
              <w:r w:rsidR="004A3C8E">
                <w:rPr>
                  <w:rFonts w:cs="Times New Roman"/>
                  <w:i/>
                </w:rPr>
                <w:t xml:space="preserve"> and reduce the quality of education received by our students</w:t>
              </w:r>
              <w:r w:rsidR="0048790F" w:rsidRPr="00947561">
                <w:rPr>
                  <w:rFonts w:cs="Times New Roman"/>
                  <w:i/>
                </w:rPr>
                <w:t>.</w:t>
              </w:r>
              <w:r w:rsidR="009064AF">
                <w:rPr>
                  <w:rFonts w:cs="Times New Roman"/>
                  <w:i/>
                </w:rPr>
                <w:t xml:space="preserve"> </w:t>
              </w:r>
            </w:p>
            <w:p w14:paraId="23A1F23C" w14:textId="77777777" w:rsidR="004A3C8E" w:rsidRDefault="004A3C8E" w:rsidP="00E74A98">
              <w:pPr>
                <w:spacing w:after="0"/>
                <w:ind w:left="1080"/>
                <w:rPr>
                  <w:rFonts w:cs="Times New Roman"/>
                  <w:i/>
                </w:rPr>
              </w:pPr>
            </w:p>
            <w:p w14:paraId="16D6B55A" w14:textId="35596C24" w:rsidR="00F71FED" w:rsidRPr="00F71FED" w:rsidRDefault="009064AF" w:rsidP="00E74A98">
              <w:pPr>
                <w:spacing w:after="0"/>
                <w:ind w:left="1080"/>
                <w:rPr>
                  <w:rFonts w:cs="Times New Roman"/>
                  <w:i/>
                </w:rPr>
              </w:pPr>
              <w:r w:rsidRPr="00947561">
                <w:rPr>
                  <w:rFonts w:cs="Times New Roman"/>
                  <w:i/>
                </w:rPr>
                <w:t>The availability of appropriate sized vehicles for class field trips will be an ongoing</w:t>
              </w:r>
              <w:r>
                <w:rPr>
                  <w:rFonts w:cs="Times New Roman"/>
                  <w:i/>
                </w:rPr>
                <w:t>, perplexing</w:t>
              </w:r>
              <w:r w:rsidRPr="00947561">
                <w:rPr>
                  <w:rFonts w:cs="Times New Roman"/>
                  <w:i/>
                </w:rPr>
                <w:t xml:space="preserve"> issue.  </w:t>
              </w:r>
              <w:r w:rsidR="003925EE">
                <w:rPr>
                  <w:rFonts w:cs="Times New Roman"/>
                  <w:i/>
                </w:rPr>
                <w:t>A 28</w:t>
              </w:r>
              <w:r w:rsidR="00F71FED">
                <w:rPr>
                  <w:rFonts w:cs="Times New Roman"/>
                  <w:i/>
                </w:rPr>
                <w:t>-passenger bus</w:t>
              </w:r>
              <w:r w:rsidR="00A42475">
                <w:rPr>
                  <w:rFonts w:cs="Times New Roman"/>
                  <w:i/>
                </w:rPr>
                <w:t>,</w:t>
              </w:r>
              <w:r w:rsidR="00F71FED">
                <w:rPr>
                  <w:rFonts w:cs="Times New Roman"/>
                  <w:i/>
                </w:rPr>
                <w:t xml:space="preserve"> </w:t>
              </w:r>
              <w:r w:rsidR="00A42475">
                <w:rPr>
                  <w:rFonts w:cs="Times New Roman"/>
                  <w:i/>
                </w:rPr>
                <w:t xml:space="preserve">or equivalent vehicles, </w:t>
              </w:r>
              <w:r>
                <w:rPr>
                  <w:rFonts w:cs="Times New Roman"/>
                  <w:i/>
                </w:rPr>
                <w:t xml:space="preserve">that </w:t>
              </w:r>
              <w:r w:rsidR="00A42475">
                <w:rPr>
                  <w:rFonts w:cs="Times New Roman"/>
                  <w:i/>
                </w:rPr>
                <w:t>are</w:t>
              </w:r>
              <w:r>
                <w:rPr>
                  <w:rFonts w:cs="Times New Roman"/>
                  <w:i/>
                </w:rPr>
                <w:t xml:space="preserve"> available to the Forestry Program, with the authorization of instructors to operate it </w:t>
              </w:r>
              <w:r w:rsidR="00F71FED">
                <w:rPr>
                  <w:rFonts w:cs="Times New Roman"/>
                  <w:i/>
                </w:rPr>
                <w:t>is needed to facilitate student transportation for fieldtrips.</w:t>
              </w:r>
            </w:p>
            <w:p w14:paraId="1F6C95B6" w14:textId="77777777" w:rsidR="00A42475" w:rsidRDefault="003925EE" w:rsidP="00E74A98">
              <w:pPr>
                <w:numPr>
                  <w:ilvl w:val="0"/>
                  <w:numId w:val="42"/>
                </w:numPr>
                <w:spacing w:after="0"/>
                <w:rPr>
                  <w:rFonts w:cs="Times New Roman"/>
                  <w:i/>
                </w:rPr>
              </w:pPr>
              <w:r>
                <w:rPr>
                  <w:rFonts w:cs="Times New Roman"/>
                  <w:i/>
                </w:rPr>
                <w:t>28</w:t>
              </w:r>
              <w:r w:rsidR="00361A76">
                <w:rPr>
                  <w:rFonts w:cs="Times New Roman"/>
                  <w:i/>
                </w:rPr>
                <w:t xml:space="preserve">- Passenger Bus - </w:t>
              </w:r>
              <w:r w:rsidR="00311DE8">
                <w:rPr>
                  <w:rFonts w:cs="Times New Roman"/>
                  <w:i/>
                </w:rPr>
                <w:t>$85,000</w:t>
              </w:r>
            </w:p>
            <w:p w14:paraId="45F7F119" w14:textId="145C9843" w:rsidR="00311DE8" w:rsidRPr="0039483D" w:rsidRDefault="00A42475" w:rsidP="00E74A98">
              <w:pPr>
                <w:numPr>
                  <w:ilvl w:val="0"/>
                  <w:numId w:val="42"/>
                </w:numPr>
                <w:spacing w:after="0"/>
                <w:rPr>
                  <w:rFonts w:cs="Times New Roman"/>
                  <w:i/>
                </w:rPr>
              </w:pPr>
              <w:r>
                <w:rPr>
                  <w:rFonts w:cs="Times New Roman"/>
                  <w:i/>
                </w:rPr>
                <w:t>2 – 15-Passenger vans - $80,000</w:t>
              </w:r>
              <w:r w:rsidR="00311DE8">
                <w:rPr>
                  <w:rFonts w:cs="Times New Roman"/>
                  <w:i/>
                </w:rPr>
                <w:tab/>
                <w:t xml:space="preserve"> </w:t>
              </w:r>
              <w:r w:rsidR="00311DE8" w:rsidRPr="0039483D">
                <w:rPr>
                  <w:rFonts w:cs="Times New Roman"/>
                  <w:i/>
                </w:rPr>
                <w:br/>
              </w:r>
            </w:p>
            <w:p w14:paraId="53E916C9" w14:textId="77777777" w:rsidR="00051212" w:rsidRPr="00311DE8" w:rsidRDefault="00311DE8" w:rsidP="00E74A98">
              <w:pPr>
                <w:spacing w:after="0"/>
                <w:ind w:left="720"/>
                <w:rPr>
                  <w:rFonts w:cs="Times New Roman"/>
                  <w:i/>
                </w:rPr>
              </w:pPr>
              <w:bookmarkStart w:id="30" w:name="Chainsaw14"/>
              <w:r w:rsidRPr="0039483D">
                <w:rPr>
                  <w:rFonts w:cs="Times New Roman"/>
                  <w:i/>
                </w:rPr>
                <w:t>Although student exposure to advanced technological equipment is valuable</w:t>
              </w:r>
              <w:r>
                <w:rPr>
                  <w:rFonts w:cs="Times New Roman"/>
                  <w:i/>
                </w:rPr>
                <w:t>,</w:t>
              </w:r>
              <w:r w:rsidRPr="0039483D">
                <w:rPr>
                  <w:rFonts w:cs="Times New Roman"/>
                  <w:i/>
                </w:rPr>
                <w:t xml:space="preserve"> the most immediate training needs are in entry-level skills.  These include such things as use and repair of hand tools, chainsaw use and maintenance, </w:t>
              </w:r>
              <w:bookmarkEnd w:id="30"/>
              <w:r w:rsidRPr="0039483D">
                <w:rPr>
                  <w:rFonts w:cs="Times New Roman"/>
                  <w:i/>
                </w:rPr>
                <w:t>basic land and timber measurement skills, vehicle and tractor equipment operation and maintenance, communication skills, and interpersonal and leadership abilities.  Students must gain employment or complete volunteer experience while completing the AS degree.  Those basic skills mentioned here are most important in entry-level employment, and are critical for advancement past that level upon graduation.</w:t>
              </w:r>
            </w:p>
          </w:sdtContent>
        </w:sdt>
      </w:sdtContent>
    </w:sdt>
    <w:bookmarkEnd w:id="26"/>
    <w:p w14:paraId="301BFA88" w14:textId="77777777" w:rsidR="00303E0A" w:rsidRPr="00A1328D" w:rsidRDefault="00303E0A" w:rsidP="00A71409">
      <w:pPr>
        <w:spacing w:after="0" w:line="240" w:lineRule="auto"/>
        <w:jc w:val="left"/>
        <w:rPr>
          <w:rFonts w:ascii="Calibri" w:hAnsi="Calibri"/>
        </w:rPr>
      </w:pPr>
    </w:p>
    <w:p w14:paraId="3C670142" w14:textId="77777777" w:rsidR="00051212" w:rsidRPr="00A1328D" w:rsidRDefault="006B2BDF" w:rsidP="00FF3D3C">
      <w:pPr>
        <w:spacing w:after="0" w:line="240" w:lineRule="auto"/>
        <w:ind w:left="720"/>
        <w:jc w:val="left"/>
        <w:rPr>
          <w:rFonts w:ascii="Calibri" w:hAnsi="Calibri"/>
        </w:rPr>
      </w:pPr>
      <w:r w:rsidRPr="00A1328D">
        <w:rPr>
          <w:rFonts w:ascii="Calibri" w:hAnsi="Calibri"/>
        </w:rPr>
        <w:t>D</w:t>
      </w:r>
      <w:r w:rsidR="00AD6279" w:rsidRPr="00A1328D">
        <w:rPr>
          <w:rFonts w:ascii="Calibri" w:hAnsi="Calibri"/>
        </w:rPr>
        <w:t>7</w:t>
      </w:r>
      <w:r w:rsidR="00051212" w:rsidRPr="00A1328D">
        <w:rPr>
          <w:rFonts w:ascii="Calibri" w:hAnsi="Calibri"/>
        </w:rPr>
        <w:t>. supply requirements, if any.</w:t>
      </w:r>
    </w:p>
    <w:p w14:paraId="56A81040" w14:textId="77777777" w:rsidR="00051212" w:rsidRPr="00A1328D" w:rsidRDefault="00051212" w:rsidP="00FF3D3C">
      <w:pPr>
        <w:spacing w:after="0" w:line="240" w:lineRule="auto"/>
        <w:ind w:left="720"/>
        <w:jc w:val="left"/>
        <w:rPr>
          <w:rFonts w:ascii="Calibri" w:hAnsi="Calibri"/>
        </w:rPr>
      </w:pPr>
    </w:p>
    <w:bookmarkStart w:id="31" w:name="Supplies15" w:displacedByCustomXml="next"/>
    <w:sdt>
      <w:sdtPr>
        <w:rPr>
          <w:rFonts w:ascii="Calibri" w:hAnsi="Calibri" w:cs="Times New Roman"/>
        </w:rPr>
        <w:id w:val="2042857132"/>
      </w:sdtPr>
      <w:sdtEndPr/>
      <w:sdtContent>
        <w:p w14:paraId="088447D6" w14:textId="77777777" w:rsidR="00311DE8" w:rsidRPr="00FC5CCA" w:rsidRDefault="0035346C" w:rsidP="00E74A98">
          <w:pPr>
            <w:spacing w:after="0"/>
            <w:ind w:left="720"/>
            <w:rPr>
              <w:rFonts w:cs="Times New Roman"/>
            </w:rPr>
          </w:pPr>
          <w:r>
            <w:rPr>
              <w:rFonts w:cs="Times New Roman"/>
              <w:i/>
            </w:rPr>
            <w:t>As with any program</w:t>
          </w:r>
          <w:r w:rsidR="00311DE8" w:rsidRPr="00FC5CCA">
            <w:rPr>
              <w:rFonts w:cs="Times New Roman"/>
              <w:i/>
            </w:rPr>
            <w:t>, basic</w:t>
          </w:r>
          <w:r w:rsidR="00311DE8">
            <w:rPr>
              <w:rFonts w:cs="Times New Roman"/>
              <w:i/>
            </w:rPr>
            <w:t xml:space="preserve"> office</w:t>
          </w:r>
          <w:r w:rsidR="00311DE8" w:rsidRPr="00FC5CCA">
            <w:rPr>
              <w:rFonts w:cs="Times New Roman"/>
              <w:i/>
            </w:rPr>
            <w:t xml:space="preserve"> supplies are required for the Forestry Program. These supplies include printer paper, printer toner, dry era</w:t>
          </w:r>
          <w:r w:rsidR="00311DE8">
            <w:rPr>
              <w:rFonts w:cs="Times New Roman"/>
              <w:i/>
            </w:rPr>
            <w:t>se markers, ink pens, pencils, S</w:t>
          </w:r>
          <w:r w:rsidR="00311DE8" w:rsidRPr="00FC5CCA">
            <w:rPr>
              <w:rFonts w:cs="Times New Roman"/>
              <w:i/>
            </w:rPr>
            <w:t>cantron forms, note pads, binders, manila folders, staples, paper clips, sticky notes,</w:t>
          </w:r>
          <w:r w:rsidR="00A71409">
            <w:rPr>
              <w:rFonts w:cs="Times New Roman"/>
              <w:i/>
            </w:rPr>
            <w:t xml:space="preserve"> batteries (AA, AAA, C, &amp; D Cell),</w:t>
          </w:r>
          <w:r w:rsidR="00311DE8" w:rsidRPr="00FC5CCA">
            <w:rPr>
              <w:rFonts w:cs="Times New Roman"/>
              <w:i/>
            </w:rPr>
            <w:t xml:space="preserve"> stationary supplies such as staplers and staples, and hole punches.</w:t>
          </w:r>
          <w:r w:rsidR="00E31931">
            <w:rPr>
              <w:rFonts w:cs="Times New Roman"/>
              <w:i/>
            </w:rPr>
            <w:tab/>
          </w:r>
          <w:r w:rsidR="00311DE8" w:rsidRPr="00FC5CCA">
            <w:rPr>
              <w:rFonts w:cs="Times New Roman"/>
              <w:i/>
            </w:rPr>
            <w:t xml:space="preserve"> </w:t>
          </w:r>
          <w:r w:rsidR="00311DE8" w:rsidRPr="00FC5CCA">
            <w:rPr>
              <w:rFonts w:cs="Times New Roman"/>
              <w:i/>
            </w:rPr>
            <w:br/>
          </w:r>
        </w:p>
        <w:p w14:paraId="55C49563" w14:textId="77777777" w:rsidR="008867F6" w:rsidRPr="00A71409" w:rsidRDefault="00311DE8" w:rsidP="00E74A98">
          <w:pPr>
            <w:spacing w:after="0"/>
            <w:ind w:left="720"/>
            <w:rPr>
              <w:rFonts w:ascii="Calibri" w:hAnsi="Calibri" w:cs="Times New Roman"/>
            </w:rPr>
          </w:pPr>
          <w:r w:rsidRPr="00FC5CCA">
            <w:rPr>
              <w:rFonts w:cs="Times New Roman"/>
              <w:i/>
            </w:rPr>
            <w:t xml:space="preserve">In addition to the basic needs of any program, the Forestry Program has a few special supply needs. These include large format printer paper, large format printer ink, </w:t>
          </w:r>
          <w:r>
            <w:rPr>
              <w:rFonts w:cs="Times New Roman"/>
              <w:i/>
            </w:rPr>
            <w:t>and taxidermy supplies such as various gage wires and preservative powders</w:t>
          </w:r>
          <w:r w:rsidR="003925EE">
            <w:rPr>
              <w:rFonts w:cs="Times New Roman"/>
              <w:i/>
            </w:rPr>
            <w:t xml:space="preserve"> to name a few items</w:t>
          </w:r>
          <w:r>
            <w:rPr>
              <w:rFonts w:cs="Times New Roman"/>
              <w:i/>
            </w:rPr>
            <w:t>.</w:t>
          </w:r>
          <w:r w:rsidR="00E31931">
            <w:rPr>
              <w:rFonts w:cs="Times New Roman"/>
              <w:i/>
            </w:rPr>
            <w:tab/>
          </w:r>
          <w:r>
            <w:rPr>
              <w:rFonts w:ascii="Calibri" w:hAnsi="Calibri" w:cs="Times New Roman"/>
              <w:i/>
            </w:rPr>
            <w:br/>
          </w:r>
        </w:p>
        <w:bookmarkEnd w:id="31" w:displacedByCustomXml="next"/>
      </w:sdtContent>
    </w:sdt>
    <w:p w14:paraId="71A3DD17" w14:textId="77777777" w:rsidR="0073478A" w:rsidRPr="00A1328D" w:rsidRDefault="006B2BDF" w:rsidP="008867F6">
      <w:pPr>
        <w:spacing w:after="0" w:line="240" w:lineRule="auto"/>
        <w:jc w:val="left"/>
        <w:rPr>
          <w:rFonts w:ascii="Calibri" w:hAnsi="Calibri"/>
        </w:rPr>
      </w:pPr>
      <w:r w:rsidRPr="00A1328D">
        <w:rPr>
          <w:rFonts w:ascii="Calibri" w:hAnsi="Calibri"/>
        </w:rPr>
        <w:t>E</w:t>
      </w:r>
      <w:r w:rsidR="00411067" w:rsidRPr="00A1328D">
        <w:rPr>
          <w:rFonts w:ascii="Calibri" w:hAnsi="Calibri"/>
        </w:rPr>
        <w:t xml:space="preserve">. </w:t>
      </w:r>
      <w:r w:rsidR="0073478A" w:rsidRPr="00A1328D">
        <w:rPr>
          <w:rFonts w:ascii="Calibri" w:hAnsi="Calibri"/>
        </w:rPr>
        <w:t>Mission</w:t>
      </w:r>
      <w:r w:rsidR="00AD6279" w:rsidRPr="00A1328D">
        <w:rPr>
          <w:rFonts w:ascii="Calibri" w:hAnsi="Calibri"/>
        </w:rPr>
        <w:t xml:space="preserve"> and </w:t>
      </w:r>
      <w:r w:rsidR="0073478A" w:rsidRPr="00A1328D">
        <w:rPr>
          <w:rFonts w:ascii="Calibri" w:hAnsi="Calibri"/>
        </w:rPr>
        <w:t>Strategic Plan</w:t>
      </w:r>
    </w:p>
    <w:p w14:paraId="3665AB4D" w14:textId="77777777" w:rsidR="0073478A" w:rsidRPr="00A1328D" w:rsidRDefault="006B2BDF" w:rsidP="00FF3D3C">
      <w:pPr>
        <w:spacing w:after="0" w:line="240" w:lineRule="auto"/>
        <w:ind w:left="720"/>
        <w:jc w:val="left"/>
        <w:rPr>
          <w:rFonts w:ascii="Calibri" w:hAnsi="Calibri"/>
        </w:rPr>
      </w:pPr>
      <w:r w:rsidRPr="00A1328D">
        <w:rPr>
          <w:rFonts w:ascii="Calibri" w:hAnsi="Calibri"/>
        </w:rPr>
        <w:t>E</w:t>
      </w:r>
      <w:r w:rsidR="002003B7" w:rsidRPr="00A1328D">
        <w:rPr>
          <w:rFonts w:ascii="Calibri" w:hAnsi="Calibri"/>
        </w:rPr>
        <w:t xml:space="preserve">1.  </w:t>
      </w:r>
      <w:r w:rsidR="0073478A" w:rsidRPr="00A1328D">
        <w:rPr>
          <w:rFonts w:ascii="Calibri" w:hAnsi="Calibri"/>
        </w:rPr>
        <w:t>Describe how your program supports the College Mission Statement. Give a few specific examples</w:t>
      </w:r>
      <w:r w:rsidR="002003B7" w:rsidRPr="00A1328D">
        <w:rPr>
          <w:rFonts w:ascii="Calibri" w:hAnsi="Calibri"/>
        </w:rPr>
        <w:t>.</w:t>
      </w:r>
    </w:p>
    <w:p w14:paraId="75696AD5" w14:textId="77777777" w:rsidR="0073478A" w:rsidRPr="00A1328D" w:rsidRDefault="0073478A" w:rsidP="00FF3D3C">
      <w:pPr>
        <w:spacing w:after="0" w:line="240" w:lineRule="auto"/>
        <w:ind w:left="720"/>
        <w:jc w:val="left"/>
        <w:rPr>
          <w:rFonts w:ascii="Calibri" w:hAnsi="Calibri"/>
        </w:rPr>
      </w:pPr>
    </w:p>
    <w:sdt>
      <w:sdtPr>
        <w:rPr>
          <w:rFonts w:ascii="Calibri" w:hAnsi="Calibri" w:cs="Times New Roman"/>
        </w:rPr>
        <w:id w:val="-1470515726"/>
      </w:sdtPr>
      <w:sdtEndPr/>
      <w:sdtContent>
        <w:p w14:paraId="6834609E" w14:textId="77777777" w:rsidR="00311DE8" w:rsidRPr="00D70234" w:rsidRDefault="00311DE8" w:rsidP="00E74A98">
          <w:pPr>
            <w:spacing w:after="0"/>
            <w:ind w:left="720"/>
            <w:jc w:val="left"/>
            <w:rPr>
              <w:b/>
              <w:i/>
            </w:rPr>
          </w:pPr>
          <w:r w:rsidRPr="00D70234">
            <w:rPr>
              <w:b/>
              <w:i/>
            </w:rPr>
            <w:t>Mission Statement:</w:t>
          </w:r>
        </w:p>
        <w:p w14:paraId="3C6B7553" w14:textId="77777777" w:rsidR="00311DE8" w:rsidRPr="00D70234" w:rsidRDefault="00311DE8" w:rsidP="00E74A98">
          <w:pPr>
            <w:spacing w:after="0"/>
            <w:ind w:left="720"/>
            <w:rPr>
              <w:i/>
            </w:rPr>
          </w:pPr>
          <w:r w:rsidRPr="00D70234">
            <w:rPr>
              <w:rFonts w:cs="Helvetica Neue"/>
              <w:i/>
              <w:color w:val="0E0E0E"/>
              <w:szCs w:val="32"/>
            </w:rPr>
            <w:t xml:space="preserve">Reedley College, including its centers and sites, provides an accessible educational environment ensuring high-quality innovative learning opportunities supported by services for student success. We offer associate degree programs, career technical </w:t>
          </w:r>
          <w:r w:rsidRPr="00D70234">
            <w:rPr>
              <w:rFonts w:cs="Helvetica Neue"/>
              <w:i/>
              <w:color w:val="0E0E0E"/>
              <w:szCs w:val="32"/>
            </w:rPr>
            <w:lastRenderedPageBreak/>
            <w:t>education, transfer level and basic skills courses. We instill a passion for learning that will meet the academic, workforce, and personal goals of our diverse population.</w:t>
          </w:r>
        </w:p>
        <w:sdt>
          <w:sdtPr>
            <w:rPr>
              <w:rFonts w:ascii="Calibri" w:hAnsi="Calibri" w:cs="Times New Roman"/>
            </w:rPr>
            <w:id w:val="391699226"/>
          </w:sdtPr>
          <w:sdtEndPr/>
          <w:sdtContent>
            <w:p w14:paraId="0180C886" w14:textId="77777777" w:rsidR="00311DE8" w:rsidRDefault="00311DE8" w:rsidP="00E74A98">
              <w:pPr>
                <w:spacing w:after="0"/>
                <w:ind w:left="450"/>
                <w:rPr>
                  <w:rFonts w:cs="Times New Roman"/>
                  <w:i/>
                </w:rPr>
              </w:pPr>
            </w:p>
            <w:p w14:paraId="44996837" w14:textId="36C1CFF3" w:rsidR="00311DE8" w:rsidRDefault="00311DE8" w:rsidP="00E74A98">
              <w:pPr>
                <w:spacing w:after="0"/>
                <w:ind w:left="720"/>
                <w:rPr>
                  <w:rFonts w:cs="Times New Roman"/>
                  <w:i/>
                </w:rPr>
              </w:pPr>
              <w:r>
                <w:rPr>
                  <w:rFonts w:cs="Times New Roman"/>
                  <w:i/>
                </w:rPr>
                <w:t xml:space="preserve">The Reedley College Forestry Program currently offers an Associate of Science degree in Forestry/Natural Resources as well as certificates in multiple areas related to Forestry and Natural Resources. We are currently in the process of splitting the degree program into two separate Associate of Science degrees; AS in Forestry and AS in Natural Resources, thus reducing the number of units required to complete the program to the standard 60 units as opposed to the current </w:t>
              </w:r>
              <w:r w:rsidR="00176A40">
                <w:rPr>
                  <w:rFonts w:cs="Times New Roman"/>
                  <w:i/>
                </w:rPr>
                <w:t>73</w:t>
              </w:r>
              <w:r>
                <w:rPr>
                  <w:rFonts w:cs="Times New Roman"/>
                  <w:i/>
                </w:rPr>
                <w:t xml:space="preserve"> units. </w:t>
              </w:r>
            </w:p>
            <w:p w14:paraId="4C3FCDEA" w14:textId="77777777" w:rsidR="00311DE8" w:rsidRDefault="00311DE8" w:rsidP="00E74A98">
              <w:pPr>
                <w:spacing w:after="0"/>
                <w:rPr>
                  <w:rFonts w:cs="Times New Roman"/>
                  <w:i/>
                </w:rPr>
              </w:pPr>
            </w:p>
            <w:p w14:paraId="46CB5755" w14:textId="4453801C" w:rsidR="00311DE8" w:rsidRPr="008F00F9" w:rsidRDefault="00311DE8" w:rsidP="00E74A98">
              <w:pPr>
                <w:spacing w:after="0"/>
                <w:ind w:left="720"/>
                <w:rPr>
                  <w:rFonts w:ascii="Calibri" w:hAnsi="Calibri" w:cs="Times New Roman"/>
                  <w:i/>
                </w:rPr>
              </w:pPr>
              <w:r>
                <w:rPr>
                  <w:rFonts w:cs="Times New Roman"/>
                  <w:i/>
                </w:rPr>
                <w:t xml:space="preserve">The majority of our students enter the Program seeking the quickest way to a career in the forest. The Forestry Program prepares these students for entry-level positions within various state and federal agencies. A very small proportion of our students seek advanced degrees in Fisheries or Wildlife Biology, Recreation Administration, or Forestry/Natural Resources. These students often transfer to Humboldt State University, CalPoly SLO, or </w:t>
              </w:r>
              <w:r w:rsidR="00DB7F25">
                <w:rPr>
                  <w:rFonts w:cs="Times New Roman"/>
                  <w:i/>
                </w:rPr>
                <w:t>University of Idaho</w:t>
              </w:r>
              <w:r>
                <w:rPr>
                  <w:rFonts w:cs="Times New Roman"/>
                  <w:i/>
                </w:rPr>
                <w:t xml:space="preserve"> to complete these degrees. The Reedley College Forestry Program does a great job of providing a solid foundation for these students before they transfer to a university. This foundation will be further enhanced when the new AS in Natural Resources degree is instituted. This degree was designed with these particular students in mind. </w:t>
              </w:r>
            </w:p>
            <w:p w14:paraId="01E2431B" w14:textId="77777777" w:rsidR="00311DE8" w:rsidRDefault="00311DE8" w:rsidP="00E74A98">
              <w:pPr>
                <w:spacing w:after="0"/>
                <w:rPr>
                  <w:rFonts w:cs="Times New Roman"/>
                  <w:i/>
                </w:rPr>
              </w:pPr>
            </w:p>
            <w:p w14:paraId="60351383" w14:textId="77777777" w:rsidR="00311DE8" w:rsidRDefault="00311DE8" w:rsidP="00E74A98">
              <w:pPr>
                <w:spacing w:after="0"/>
                <w:ind w:left="720"/>
                <w:rPr>
                  <w:rFonts w:cs="Times New Roman"/>
                  <w:i/>
                </w:rPr>
              </w:pPr>
              <w:r>
                <w:rPr>
                  <w:rFonts w:cs="Times New Roman"/>
                  <w:i/>
                </w:rPr>
                <w:t xml:space="preserve">The </w:t>
              </w:r>
              <w:r w:rsidRPr="00F310BC">
                <w:rPr>
                  <w:rFonts w:cs="Times New Roman"/>
                  <w:i/>
                </w:rPr>
                <w:t xml:space="preserve">Program </w:t>
              </w:r>
              <w:r>
                <w:rPr>
                  <w:rFonts w:cs="Times New Roman"/>
                  <w:i/>
                </w:rPr>
                <w:t>provides</w:t>
              </w:r>
              <w:r w:rsidRPr="00F310BC">
                <w:rPr>
                  <w:rFonts w:cs="Times New Roman"/>
                  <w:i/>
                </w:rPr>
                <w:t xml:space="preserve"> a highly accessible, student-centered learning environment that emphasizes hands-on learning, quality curriculum, one-on-one student advising, and access to current technology utilized by industry.</w:t>
              </w:r>
              <w:r>
                <w:rPr>
                  <w:rFonts w:cs="Times New Roman"/>
                  <w:i/>
                </w:rPr>
                <w:t xml:space="preserve"> Although the Forestry Program does not have a structured cohort system in place, there is a strong sense of camaraderie among students in the Program. Many of the students that enter the Program take it upon themselves to create small study groups and assist each other with completion of the Program. These groups tend to stick together throughout their tenure in the Program. The groups are not exclusive however, and are very welcoming of new students. These unofficial cohorts are extremely helpful to students who may be struggling with the mastery of unfamiliar equipment and/or techniques that the students learn in the various classes.  </w:t>
              </w:r>
            </w:p>
            <w:p w14:paraId="6F3A64FA" w14:textId="77777777" w:rsidR="00311DE8" w:rsidRPr="00473EDD" w:rsidRDefault="00311DE8" w:rsidP="00E74A98">
              <w:pPr>
                <w:spacing w:after="0"/>
                <w:ind w:left="720"/>
                <w:rPr>
                  <w:rFonts w:ascii="Calibri" w:hAnsi="Calibri" w:cs="Times New Roman"/>
                  <w:i/>
                </w:rPr>
              </w:pPr>
            </w:p>
            <w:p w14:paraId="2E40BA3D" w14:textId="77777777" w:rsidR="00311DE8" w:rsidRDefault="00311DE8" w:rsidP="00E74A98">
              <w:pPr>
                <w:spacing w:after="0"/>
                <w:ind w:left="720"/>
                <w:rPr>
                  <w:rFonts w:cs="Times New Roman"/>
                  <w:i/>
                </w:rPr>
              </w:pPr>
              <w:r w:rsidRPr="000A7A34">
                <w:rPr>
                  <w:rFonts w:cs="Times New Roman"/>
                  <w:i/>
                </w:rPr>
                <w:t>Personal leadership skills (such as teamwork, work ethic, organizational skills, responsibility, accountability, efficiency, attention to detail, and the ability to work with individuals of diverse ethnic and socioeconomic backgrounds) are promoted through a wide array of classroom, laboratory and co-curricular activities.</w:t>
              </w:r>
              <w:r>
                <w:rPr>
                  <w:rFonts w:cs="Times New Roman"/>
                  <w:i/>
                </w:rPr>
                <w:t xml:space="preserve"> The Forestry Program emphasizes teamwork and prepares students for working in a crew setting. First semester freshman are introduced to the standard chain of command structure found in the Incident Command System that is widely used in the industry. This structure is reinforced in the </w:t>
              </w:r>
              <w:r>
                <w:rPr>
                  <w:rFonts w:cs="Times New Roman"/>
                  <w:i/>
                </w:rPr>
                <w:lastRenderedPageBreak/>
                <w:t>Field Study trips required for graduation (NR 108, 109, 110, 115, &amp; 116) through the use of student Squad Bosses and Crew Bosses to complete work assignments. This gives many students their first experience in a responsible leadership position and also trains students to receive and carry out work orders from superiors.</w:t>
              </w:r>
            </w:p>
            <w:p w14:paraId="043593E6" w14:textId="77777777" w:rsidR="00311DE8" w:rsidRDefault="00311DE8" w:rsidP="00E74A98">
              <w:pPr>
                <w:spacing w:after="0"/>
                <w:ind w:left="720"/>
                <w:rPr>
                  <w:rFonts w:cs="Times New Roman"/>
                  <w:i/>
                </w:rPr>
              </w:pPr>
            </w:p>
            <w:p w14:paraId="16779AF3" w14:textId="77777777" w:rsidR="00311DE8" w:rsidRPr="000A7A34" w:rsidRDefault="00311DE8" w:rsidP="00E74A98">
              <w:pPr>
                <w:spacing w:after="0"/>
                <w:ind w:left="720"/>
                <w:rPr>
                  <w:rFonts w:cs="Times New Roman"/>
                  <w:i/>
                </w:rPr>
              </w:pPr>
              <w:r>
                <w:rPr>
                  <w:rFonts w:cs="Times New Roman"/>
                  <w:i/>
                </w:rPr>
                <w:t>The Program also tries to stay on the cutting edge of industry technology. This is demonstrated through the utilization of GIS technology in the Aerial Photo Interpretation &amp; Geographic Information Systems class (NR 18), Radio Telemetry equipment in Wildlife Management (NR 14), digital water quality meters in Watershed Ecology (NR 12), and modern chainsaws in the Introduction to Chainsaw Operations course (NR 133).</w:t>
              </w:r>
              <w:r w:rsidRPr="000A7A34">
                <w:rPr>
                  <w:rFonts w:cs="Times New Roman"/>
                  <w:i/>
                </w:rPr>
                <w:t xml:space="preserve">  </w:t>
              </w:r>
            </w:p>
            <w:p w14:paraId="05801F31" w14:textId="77777777" w:rsidR="002003B7" w:rsidRPr="00A1328D" w:rsidRDefault="007D0E04" w:rsidP="00E74A98">
              <w:pPr>
                <w:spacing w:after="0"/>
                <w:ind w:left="720"/>
                <w:rPr>
                  <w:rFonts w:ascii="Calibri" w:hAnsi="Calibri" w:cs="Times New Roman"/>
                </w:rPr>
              </w:pPr>
            </w:p>
          </w:sdtContent>
        </w:sdt>
      </w:sdtContent>
    </w:sdt>
    <w:p w14:paraId="1F395625" w14:textId="77777777" w:rsidR="002003B7" w:rsidRPr="00A1328D" w:rsidRDefault="002003B7" w:rsidP="008867F6">
      <w:pPr>
        <w:spacing w:after="0" w:line="240" w:lineRule="auto"/>
        <w:jc w:val="left"/>
        <w:rPr>
          <w:rFonts w:ascii="Calibri" w:hAnsi="Calibri"/>
        </w:rPr>
      </w:pPr>
    </w:p>
    <w:p w14:paraId="75AA9DE2" w14:textId="77777777" w:rsidR="00242BC1" w:rsidRPr="00A1328D" w:rsidRDefault="00242BC1" w:rsidP="008867F6">
      <w:pPr>
        <w:spacing w:after="0" w:line="240" w:lineRule="auto"/>
        <w:jc w:val="left"/>
        <w:rPr>
          <w:rFonts w:ascii="Calibri" w:hAnsi="Calibri"/>
        </w:rPr>
        <w:sectPr w:rsidR="00242BC1" w:rsidRPr="00A1328D" w:rsidSect="00C6323A">
          <w:footerReference w:type="even" r:id="rId10"/>
          <w:footerReference w:type="default" r:id="rId11"/>
          <w:footerReference w:type="first" r:id="rId12"/>
          <w:footnotePr>
            <w:numRestart w:val="eachSect"/>
          </w:footnotePr>
          <w:endnotePr>
            <w:numFmt w:val="decimal"/>
          </w:endnotePr>
          <w:pgSz w:w="12240" w:h="15840" w:code="1"/>
          <w:pgMar w:top="1440" w:right="1440" w:bottom="1440" w:left="1354" w:header="720" w:footer="720" w:gutter="0"/>
          <w:cols w:space="720"/>
          <w:titlePg/>
          <w:docGrid w:linePitch="326"/>
        </w:sectPr>
      </w:pPr>
    </w:p>
    <w:p w14:paraId="2D77DC24" w14:textId="77777777" w:rsidR="0073478A" w:rsidRPr="00A1328D" w:rsidRDefault="006B2BDF" w:rsidP="00FF3D3C">
      <w:pPr>
        <w:spacing w:after="0" w:line="240" w:lineRule="auto"/>
        <w:ind w:left="720"/>
        <w:jc w:val="left"/>
        <w:rPr>
          <w:rFonts w:ascii="Calibri" w:hAnsi="Calibri"/>
          <w:u w:val="single"/>
        </w:rPr>
      </w:pPr>
      <w:r w:rsidRPr="00A1328D">
        <w:rPr>
          <w:rFonts w:ascii="Calibri" w:hAnsi="Calibri"/>
        </w:rPr>
        <w:lastRenderedPageBreak/>
        <w:t>E</w:t>
      </w:r>
      <w:r w:rsidR="002003B7" w:rsidRPr="00A1328D">
        <w:rPr>
          <w:rFonts w:ascii="Calibri" w:hAnsi="Calibri"/>
        </w:rPr>
        <w:t xml:space="preserve">2.  </w:t>
      </w:r>
      <w:r w:rsidR="0073478A" w:rsidRPr="00A1328D">
        <w:rPr>
          <w:rFonts w:ascii="Calibri" w:hAnsi="Calibri"/>
        </w:rPr>
        <w:t>Describe how your program supports the College Strategic Plan.</w:t>
      </w:r>
      <w:r w:rsidR="0073478A" w:rsidRPr="00A1328D">
        <w:rPr>
          <w:rFonts w:ascii="Calibri" w:hAnsi="Calibri"/>
          <w:u w:val="single"/>
        </w:rPr>
        <w:t xml:space="preserve"> Give a few specific examples</w:t>
      </w:r>
      <w:r w:rsidR="00AD2635" w:rsidRPr="00A1328D">
        <w:rPr>
          <w:rFonts w:ascii="Calibri" w:hAnsi="Calibri"/>
          <w:u w:val="single"/>
        </w:rPr>
        <w:t xml:space="preserve"> in the following chart.  Actions and results are to be updated annually as a part of the Program Review Annual Report due each May 1.</w:t>
      </w:r>
    </w:p>
    <w:p w14:paraId="6A45206D" w14:textId="77777777" w:rsidR="00242BC1" w:rsidRPr="00A1328D" w:rsidRDefault="00242BC1"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311DE8" w:rsidRPr="00EE24FC" w14:paraId="24A5D5B2" w14:textId="77777777" w:rsidTr="00E14AD2">
        <w:trPr>
          <w:trHeight w:val="365"/>
        </w:trPr>
        <w:tc>
          <w:tcPr>
            <w:tcW w:w="13176" w:type="dxa"/>
            <w:gridSpan w:val="5"/>
            <w:shd w:val="clear" w:color="auto" w:fill="BFBFBF" w:themeFill="background1" w:themeFillShade="BF"/>
          </w:tcPr>
          <w:p w14:paraId="78F9DD25" w14:textId="77777777" w:rsidR="00311DE8" w:rsidRPr="00EE24FC" w:rsidRDefault="00311DE8" w:rsidP="00E14AD2">
            <w:pPr>
              <w:jc w:val="left"/>
              <w:rPr>
                <w:rFonts w:ascii="Calibri" w:hAnsi="Calibri"/>
                <w:b/>
              </w:rPr>
            </w:pPr>
            <w:r w:rsidRPr="00EE24FC">
              <w:rPr>
                <w:rFonts w:ascii="Calibri" w:hAnsi="Calibri"/>
                <w:b/>
              </w:rPr>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311DE8" w:rsidRPr="00EE24FC" w14:paraId="7C6C5DAF" w14:textId="77777777" w:rsidTr="00E14AD2">
        <w:trPr>
          <w:trHeight w:val="1292"/>
        </w:trPr>
        <w:tc>
          <w:tcPr>
            <w:tcW w:w="3321" w:type="dxa"/>
          </w:tcPr>
          <w:p w14:paraId="0903CDE2" w14:textId="77777777" w:rsidR="00311DE8" w:rsidRPr="00EE24FC" w:rsidRDefault="00311DE8"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sidRPr="00EE24FC">
              <w:rPr>
                <w:rFonts w:ascii="Calibri" w:hAnsi="Calibri"/>
                <w:b/>
                <w:u w:val="single"/>
              </w:rPr>
              <w:t>1</w:t>
            </w:r>
          </w:p>
          <w:p w14:paraId="71FDFDC3" w14:textId="77777777" w:rsidR="00311DE8" w:rsidRPr="00EE24FC" w:rsidRDefault="00311DE8" w:rsidP="00E14AD2">
            <w:pPr>
              <w:jc w:val="left"/>
              <w:rPr>
                <w:rFonts w:ascii="Calibri" w:hAnsi="Calibri"/>
              </w:rPr>
            </w:pPr>
            <w:r w:rsidRPr="00EE24FC">
              <w:rPr>
                <w:rFonts w:ascii="Calibri" w:hAnsi="Calibri"/>
                <w:b/>
                <w:u w:val="single"/>
              </w:rPr>
              <w:t>Student Success</w:t>
            </w:r>
          </w:p>
        </w:tc>
        <w:tc>
          <w:tcPr>
            <w:tcW w:w="9855" w:type="dxa"/>
            <w:gridSpan w:val="4"/>
          </w:tcPr>
          <w:p w14:paraId="37FD178E" w14:textId="77777777" w:rsidR="00311DE8" w:rsidRPr="00EE24FC" w:rsidRDefault="00311DE8" w:rsidP="00E14AD2">
            <w:pPr>
              <w:jc w:val="left"/>
              <w:rPr>
                <w:rFonts w:ascii="Calibri" w:hAnsi="Calibri"/>
              </w:rPr>
            </w:pPr>
            <w:r w:rsidRPr="00EE24FC">
              <w:rPr>
                <w:rFonts w:ascii="Calibri" w:hAnsi="Calibri"/>
              </w:rPr>
              <w:t>Goal Statement:</w:t>
            </w:r>
          </w:p>
          <w:p w14:paraId="037D63DA" w14:textId="77777777" w:rsidR="00311DE8" w:rsidRPr="00EE24FC" w:rsidRDefault="00311DE8" w:rsidP="00E14AD2">
            <w:pPr>
              <w:jc w:val="left"/>
              <w:rPr>
                <w:rFonts w:ascii="Calibri" w:hAnsi="Calibri"/>
              </w:rPr>
            </w:pPr>
            <w:r w:rsidRPr="00EE24FC">
              <w:rPr>
                <w:rFonts w:ascii="Calibri" w:hAnsi="Calibri"/>
              </w:rPr>
              <w:t>Reedley College is committed to empowering students to achieve their educational and vocational goals by offering academic guidance and support, career technical training, and opportunities for personal growth that will promote success.</w:t>
            </w:r>
          </w:p>
        </w:tc>
      </w:tr>
      <w:tr w:rsidR="00311DE8" w:rsidRPr="00EE24FC" w14:paraId="74E5AD86" w14:textId="77777777" w:rsidTr="00E14AD2">
        <w:trPr>
          <w:trHeight w:val="327"/>
        </w:trPr>
        <w:tc>
          <w:tcPr>
            <w:tcW w:w="13176" w:type="dxa"/>
            <w:gridSpan w:val="5"/>
          </w:tcPr>
          <w:p w14:paraId="64530B51" w14:textId="77777777" w:rsidR="00311DE8" w:rsidRPr="00EE24FC" w:rsidRDefault="00311DE8" w:rsidP="00E14AD2">
            <w:pPr>
              <w:jc w:val="left"/>
              <w:rPr>
                <w:rFonts w:ascii="Calibri" w:hAnsi="Calibri"/>
              </w:rPr>
            </w:pPr>
            <w:r w:rsidRPr="00EE24FC">
              <w:rPr>
                <w:rFonts w:ascii="Calibri" w:hAnsi="Calibri"/>
              </w:rPr>
              <w:t xml:space="preserve">Objective </w:t>
            </w:r>
            <w:r w:rsidRPr="00EE24FC">
              <w:rPr>
                <w:rFonts w:ascii="Calibri" w:hAnsi="Calibri"/>
                <w:u w:val="single"/>
              </w:rPr>
              <w:t>1.1</w:t>
            </w:r>
            <w:r w:rsidRPr="00EE24FC">
              <w:rPr>
                <w:rFonts w:ascii="Calibri" w:hAnsi="Calibri"/>
              </w:rPr>
              <w:t xml:space="preserve">   </w:t>
            </w:r>
          </w:p>
          <w:p w14:paraId="60E60F4B" w14:textId="77777777" w:rsidR="00311DE8" w:rsidRPr="00EE24FC" w:rsidRDefault="00311DE8" w:rsidP="00E14AD2">
            <w:pPr>
              <w:jc w:val="left"/>
              <w:rPr>
                <w:rFonts w:ascii="Calibri" w:hAnsi="Calibri"/>
              </w:rPr>
            </w:pPr>
            <w:r w:rsidRPr="00EE24FC">
              <w:rPr>
                <w:rFonts w:ascii="Calibri" w:hAnsi="Calibri"/>
              </w:rPr>
              <w:t>Assist students in creating a clear vision towards their educational goals through the development of an educational plan. (DO 1.2)</w:t>
            </w:r>
          </w:p>
        </w:tc>
      </w:tr>
      <w:tr w:rsidR="00311DE8" w:rsidRPr="00EE24FC" w14:paraId="0E1D0CFF" w14:textId="77777777" w:rsidTr="00E14AD2">
        <w:trPr>
          <w:trHeight w:val="790"/>
        </w:trPr>
        <w:tc>
          <w:tcPr>
            <w:tcW w:w="3321" w:type="dxa"/>
          </w:tcPr>
          <w:p w14:paraId="2A3EE27F" w14:textId="77777777" w:rsidR="00311DE8" w:rsidRPr="00EE24FC" w:rsidRDefault="00311DE8" w:rsidP="00E14AD2">
            <w:pPr>
              <w:jc w:val="left"/>
              <w:rPr>
                <w:rFonts w:ascii="Calibri" w:hAnsi="Calibri"/>
              </w:rPr>
            </w:pPr>
            <w:r w:rsidRPr="00EE24FC">
              <w:rPr>
                <w:rFonts w:ascii="Calibri" w:hAnsi="Calibri"/>
              </w:rPr>
              <w:t>SPECIFIC</w:t>
            </w:r>
          </w:p>
          <w:p w14:paraId="4983DC81" w14:textId="77777777" w:rsidR="00311DE8" w:rsidRPr="00EE24FC" w:rsidRDefault="00311DE8" w:rsidP="00E14AD2">
            <w:pPr>
              <w:jc w:val="left"/>
              <w:rPr>
                <w:rFonts w:ascii="Calibri" w:hAnsi="Calibri"/>
              </w:rPr>
            </w:pPr>
            <w:r w:rsidRPr="00EE24FC">
              <w:rPr>
                <w:rFonts w:ascii="Calibri" w:hAnsi="Calibri"/>
              </w:rPr>
              <w:t xml:space="preserve">Activity/Project </w:t>
            </w:r>
          </w:p>
          <w:p w14:paraId="62AF2DCF" w14:textId="77777777" w:rsidR="00311DE8" w:rsidRPr="00EE24FC" w:rsidRDefault="00311DE8" w:rsidP="00E14AD2">
            <w:pPr>
              <w:jc w:val="left"/>
              <w:rPr>
                <w:rFonts w:ascii="Calibri" w:hAnsi="Calibri"/>
              </w:rPr>
            </w:pPr>
            <w:r w:rsidRPr="00EE24FC">
              <w:rPr>
                <w:rFonts w:ascii="Calibri" w:hAnsi="Calibri"/>
              </w:rPr>
              <w:t>Manner in which activity supports objective</w:t>
            </w:r>
          </w:p>
          <w:p w14:paraId="757D3C15" w14:textId="77777777" w:rsidR="00311DE8" w:rsidRPr="00EE24FC" w:rsidRDefault="00311DE8" w:rsidP="00E14AD2">
            <w:pPr>
              <w:jc w:val="left"/>
              <w:rPr>
                <w:rFonts w:ascii="Calibri" w:hAnsi="Calibri"/>
              </w:rPr>
            </w:pPr>
          </w:p>
        </w:tc>
        <w:tc>
          <w:tcPr>
            <w:tcW w:w="2422" w:type="dxa"/>
          </w:tcPr>
          <w:p w14:paraId="6076E252" w14:textId="77777777" w:rsidR="00311DE8" w:rsidRPr="00EE24FC" w:rsidRDefault="00311DE8" w:rsidP="00E14AD2">
            <w:pPr>
              <w:jc w:val="left"/>
              <w:rPr>
                <w:rFonts w:ascii="Calibri" w:hAnsi="Calibri"/>
              </w:rPr>
            </w:pPr>
            <w:r w:rsidRPr="00EE24FC">
              <w:rPr>
                <w:rFonts w:ascii="Calibri" w:hAnsi="Calibri"/>
              </w:rPr>
              <w:t>MEASURABLE</w:t>
            </w:r>
          </w:p>
          <w:p w14:paraId="4BD544D2" w14:textId="77777777" w:rsidR="00311DE8" w:rsidRPr="00EE24FC" w:rsidRDefault="00311DE8"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4FBE0EBF" w14:textId="77777777" w:rsidR="00311DE8" w:rsidRPr="00EE24FC" w:rsidRDefault="00311DE8" w:rsidP="00E14AD2">
            <w:pPr>
              <w:jc w:val="left"/>
              <w:rPr>
                <w:rFonts w:ascii="Calibri" w:hAnsi="Calibri"/>
              </w:rPr>
            </w:pPr>
            <w:r w:rsidRPr="00EE24FC">
              <w:rPr>
                <w:rFonts w:ascii="Calibri" w:hAnsi="Calibri"/>
              </w:rPr>
              <w:t>ACTION</w:t>
            </w:r>
          </w:p>
          <w:p w14:paraId="494882CA" w14:textId="77777777" w:rsidR="00311DE8" w:rsidRPr="00EE24FC" w:rsidRDefault="00311DE8" w:rsidP="00E14AD2">
            <w:pPr>
              <w:jc w:val="left"/>
              <w:rPr>
                <w:rFonts w:ascii="Calibri" w:hAnsi="Calibri"/>
              </w:rPr>
            </w:pPr>
            <w:r w:rsidRPr="00EE24FC">
              <w:rPr>
                <w:rFonts w:ascii="Calibri" w:hAnsi="Calibri"/>
              </w:rPr>
              <w:t xml:space="preserve">How will you implement this activity/project? </w:t>
            </w:r>
          </w:p>
        </w:tc>
        <w:tc>
          <w:tcPr>
            <w:tcW w:w="1630" w:type="dxa"/>
          </w:tcPr>
          <w:p w14:paraId="7DCE4B35" w14:textId="77777777" w:rsidR="00311DE8" w:rsidRPr="00EE24FC" w:rsidRDefault="00311DE8" w:rsidP="00E14AD2">
            <w:pPr>
              <w:jc w:val="left"/>
              <w:rPr>
                <w:rFonts w:ascii="Calibri" w:hAnsi="Calibri"/>
              </w:rPr>
            </w:pPr>
            <w:r w:rsidRPr="00EE24FC">
              <w:rPr>
                <w:rFonts w:ascii="Calibri" w:hAnsi="Calibri"/>
              </w:rPr>
              <w:t>RESULT</w:t>
            </w:r>
          </w:p>
          <w:p w14:paraId="6E28298F" w14:textId="77777777" w:rsidR="00311DE8" w:rsidRPr="00EE24FC" w:rsidRDefault="00311DE8" w:rsidP="00E14AD2">
            <w:pPr>
              <w:jc w:val="left"/>
              <w:rPr>
                <w:rFonts w:ascii="Calibri" w:hAnsi="Calibri"/>
              </w:rPr>
            </w:pPr>
            <w:r w:rsidRPr="00EE24FC">
              <w:rPr>
                <w:rFonts w:ascii="Calibri" w:hAnsi="Calibri"/>
              </w:rPr>
              <w:t>FOCUSED</w:t>
            </w:r>
          </w:p>
          <w:p w14:paraId="15CF5627" w14:textId="77777777" w:rsidR="00311DE8" w:rsidRPr="00EE24FC" w:rsidRDefault="00311DE8" w:rsidP="00E14AD2">
            <w:pPr>
              <w:jc w:val="left"/>
              <w:rPr>
                <w:rFonts w:ascii="Calibri" w:hAnsi="Calibri"/>
              </w:rPr>
            </w:pPr>
          </w:p>
        </w:tc>
        <w:tc>
          <w:tcPr>
            <w:tcW w:w="1906" w:type="dxa"/>
          </w:tcPr>
          <w:p w14:paraId="4E28CBBE" w14:textId="77777777" w:rsidR="00311DE8" w:rsidRPr="00EE24FC" w:rsidRDefault="00311DE8" w:rsidP="00E14AD2">
            <w:pPr>
              <w:jc w:val="left"/>
              <w:rPr>
                <w:rFonts w:ascii="Calibri" w:hAnsi="Calibri"/>
              </w:rPr>
            </w:pPr>
            <w:r w:rsidRPr="00EE24FC">
              <w:rPr>
                <w:rFonts w:ascii="Calibri" w:hAnsi="Calibri"/>
              </w:rPr>
              <w:t>TIMELINE</w:t>
            </w:r>
          </w:p>
        </w:tc>
      </w:tr>
      <w:tr w:rsidR="00311DE8" w:rsidRPr="00EE24FC" w14:paraId="4EB98CCA" w14:textId="77777777" w:rsidTr="00DF6426">
        <w:trPr>
          <w:trHeight w:val="902"/>
        </w:trPr>
        <w:tc>
          <w:tcPr>
            <w:tcW w:w="3321" w:type="dxa"/>
          </w:tcPr>
          <w:p w14:paraId="0B88455E" w14:textId="77777777" w:rsidR="00311DE8" w:rsidRPr="00EE24FC" w:rsidRDefault="00311DE8" w:rsidP="00E14AD2">
            <w:pPr>
              <w:jc w:val="left"/>
              <w:rPr>
                <w:rFonts w:ascii="Calibri" w:hAnsi="Calibri"/>
              </w:rPr>
            </w:pPr>
            <w:r>
              <w:rPr>
                <w:rFonts w:ascii="Calibri" w:hAnsi="Calibri"/>
              </w:rPr>
              <w:t>Laurie Tidyman-Jones works directly with students in the Program to help insure that they meet their educational goals. Program faculty also meet with students to assist them in achieving their goals. The Program also has a Recommended Course Sequence document that each student receives.</w:t>
            </w:r>
          </w:p>
        </w:tc>
        <w:tc>
          <w:tcPr>
            <w:tcW w:w="2422" w:type="dxa"/>
            <w:vAlign w:val="center"/>
          </w:tcPr>
          <w:p w14:paraId="05D9D981" w14:textId="5EFC9BBF" w:rsidR="00311DE8" w:rsidRPr="00EE24FC" w:rsidRDefault="005D3B2D" w:rsidP="00F83BC0">
            <w:pPr>
              <w:jc w:val="left"/>
              <w:rPr>
                <w:rFonts w:ascii="Calibri" w:hAnsi="Calibri"/>
              </w:rPr>
            </w:pPr>
            <w:r>
              <w:rPr>
                <w:rFonts w:ascii="Calibri" w:hAnsi="Calibri"/>
              </w:rPr>
              <w:t>The success of this process can be seen in student completion and retention rates.</w:t>
            </w:r>
          </w:p>
        </w:tc>
        <w:tc>
          <w:tcPr>
            <w:tcW w:w="3897" w:type="dxa"/>
            <w:vAlign w:val="center"/>
          </w:tcPr>
          <w:p w14:paraId="1179DFBD" w14:textId="77777777" w:rsidR="00311DE8" w:rsidRPr="00EE24FC" w:rsidRDefault="00311DE8" w:rsidP="00E14AD2">
            <w:pPr>
              <w:jc w:val="center"/>
              <w:rPr>
                <w:rFonts w:ascii="Calibri" w:hAnsi="Calibri"/>
              </w:rPr>
            </w:pPr>
            <w:r>
              <w:rPr>
                <w:rFonts w:ascii="Calibri" w:hAnsi="Calibri"/>
              </w:rPr>
              <w:t>Implemented</w:t>
            </w:r>
          </w:p>
        </w:tc>
        <w:tc>
          <w:tcPr>
            <w:tcW w:w="1630" w:type="dxa"/>
            <w:vAlign w:val="center"/>
          </w:tcPr>
          <w:p w14:paraId="0B892024" w14:textId="4656BBF0" w:rsidR="00311DE8" w:rsidRPr="00EE24FC" w:rsidRDefault="007D0E04" w:rsidP="00E14AD2">
            <w:pPr>
              <w:jc w:val="center"/>
              <w:rPr>
                <w:rFonts w:ascii="Calibri" w:hAnsi="Calibri"/>
              </w:rPr>
            </w:pPr>
            <w:sdt>
              <w:sdtPr>
                <w:rPr>
                  <w:rFonts w:ascii="Calibri" w:hAnsi="Calibri"/>
                </w:rPr>
                <w:id w:val="-1941527198"/>
              </w:sdtPr>
              <w:sdtEndPr/>
              <w:sdtContent>
                <w:r w:rsidR="005D3B2D">
                  <w:rPr>
                    <w:rFonts w:ascii="Calibri" w:eastAsia="MS Gothic" w:hAnsi="Calibri"/>
                  </w:rPr>
                  <w:t>X</w:t>
                </w:r>
              </w:sdtContent>
            </w:sdt>
          </w:p>
        </w:tc>
        <w:tc>
          <w:tcPr>
            <w:tcW w:w="1906" w:type="dxa"/>
            <w:vAlign w:val="center"/>
          </w:tcPr>
          <w:p w14:paraId="26A2CDAF" w14:textId="77777777" w:rsidR="00311DE8" w:rsidRPr="00EE24FC" w:rsidRDefault="00311DE8" w:rsidP="00E14AD2">
            <w:pPr>
              <w:jc w:val="center"/>
              <w:rPr>
                <w:rFonts w:ascii="Calibri" w:hAnsi="Calibri"/>
              </w:rPr>
            </w:pPr>
            <w:r>
              <w:rPr>
                <w:rFonts w:ascii="Calibri" w:hAnsi="Calibri"/>
              </w:rPr>
              <w:t>Ongoing</w:t>
            </w:r>
          </w:p>
        </w:tc>
      </w:tr>
    </w:tbl>
    <w:p w14:paraId="3F5AEF89" w14:textId="77777777" w:rsidR="00AD2635" w:rsidRPr="00A1328D" w:rsidRDefault="00AD2635" w:rsidP="00AD2635">
      <w:pPr>
        <w:spacing w:after="0" w:line="240" w:lineRule="auto"/>
        <w:jc w:val="left"/>
        <w:rPr>
          <w:rFonts w:ascii="Calibri" w:hAnsi="Calibri"/>
        </w:rPr>
      </w:pPr>
    </w:p>
    <w:sdt>
      <w:sdtPr>
        <w:rPr>
          <w:rFonts w:cs="Times New Roman"/>
        </w:rPr>
        <w:id w:val="1477566688"/>
      </w:sdtPr>
      <w:sdtEndPr/>
      <w:sdtContent>
        <w:p w14:paraId="1EA41F8E" w14:textId="77777777" w:rsidR="00E14AD2" w:rsidRDefault="00E14AD2" w:rsidP="008867F6">
          <w:pPr>
            <w:spacing w:after="0" w:line="240" w:lineRule="auto"/>
            <w:jc w:val="left"/>
            <w:rPr>
              <w:rFonts w:cs="Times New Roman"/>
            </w:rPr>
          </w:pPr>
        </w:p>
        <w:p w14:paraId="195B5AB0" w14:textId="77777777" w:rsidR="00E14AD2" w:rsidRDefault="00E14AD2" w:rsidP="008867F6">
          <w:pPr>
            <w:spacing w:after="0" w:line="240" w:lineRule="auto"/>
            <w:jc w:val="left"/>
            <w:rPr>
              <w:rFonts w:cs="Times New Roman"/>
            </w:rPr>
          </w:pPr>
        </w:p>
        <w:p w14:paraId="60B2CC15" w14:textId="77777777" w:rsidR="00E14AD2" w:rsidRDefault="00E14AD2" w:rsidP="008867F6">
          <w:pPr>
            <w:spacing w:after="0" w:line="240" w:lineRule="auto"/>
            <w:jc w:val="left"/>
            <w:rPr>
              <w:rFonts w:cs="Times New Roman"/>
            </w:rPr>
          </w:pPr>
        </w:p>
        <w:p w14:paraId="464C19AB" w14:textId="77777777" w:rsidR="00E14AD2" w:rsidRDefault="00E14AD2" w:rsidP="008867F6">
          <w:pPr>
            <w:spacing w:after="0" w:line="240" w:lineRule="auto"/>
            <w:jc w:val="left"/>
            <w:rPr>
              <w:rFonts w:cs="Times New Roman"/>
            </w:rPr>
          </w:pPr>
        </w:p>
        <w:p w14:paraId="70819F5E" w14:textId="77777777" w:rsidR="00E14AD2" w:rsidRDefault="00E14AD2" w:rsidP="008867F6">
          <w:pPr>
            <w:spacing w:after="0" w:line="240" w:lineRule="auto"/>
            <w:jc w:val="left"/>
            <w:rPr>
              <w:rFonts w:cs="Times New Roman"/>
            </w:rPr>
          </w:pPr>
        </w:p>
        <w:p w14:paraId="37CBC8B8" w14:textId="77777777" w:rsidR="00E14AD2" w:rsidRDefault="00E14AD2" w:rsidP="008867F6">
          <w:pPr>
            <w:spacing w:after="0" w:line="240" w:lineRule="auto"/>
            <w:jc w:val="left"/>
            <w:rPr>
              <w:rFonts w:cs="Times New Roman"/>
            </w:rPr>
          </w:pPr>
        </w:p>
        <w:p w14:paraId="1FE00028" w14:textId="77777777" w:rsidR="00E14AD2" w:rsidRDefault="00E14AD2" w:rsidP="008867F6">
          <w:pPr>
            <w:spacing w:after="0" w:line="240" w:lineRule="auto"/>
            <w:jc w:val="left"/>
            <w:rPr>
              <w:rFonts w:cs="Times New Roman"/>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1E3DA73D" w14:textId="77777777" w:rsidTr="00E14AD2">
            <w:trPr>
              <w:trHeight w:val="365"/>
            </w:trPr>
            <w:tc>
              <w:tcPr>
                <w:tcW w:w="13176" w:type="dxa"/>
                <w:gridSpan w:val="5"/>
                <w:shd w:val="clear" w:color="auto" w:fill="BFBFBF" w:themeFill="background1" w:themeFillShade="BF"/>
              </w:tcPr>
              <w:p w14:paraId="6F72B2AE" w14:textId="77777777" w:rsidR="00E14AD2" w:rsidRPr="00EE24FC" w:rsidRDefault="00E14AD2" w:rsidP="00E14AD2">
                <w:pPr>
                  <w:jc w:val="left"/>
                  <w:rPr>
                    <w:rFonts w:ascii="Calibri" w:hAnsi="Calibri"/>
                    <w:b/>
                  </w:rPr>
                </w:pPr>
                <w:r w:rsidRPr="00EE24FC">
                  <w:rPr>
                    <w:rFonts w:ascii="Calibri" w:hAnsi="Calibri"/>
                    <w:b/>
                  </w:rPr>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2C0DA334" w14:textId="77777777" w:rsidTr="00E14AD2">
            <w:trPr>
              <w:trHeight w:val="1292"/>
            </w:trPr>
            <w:tc>
              <w:tcPr>
                <w:tcW w:w="3321" w:type="dxa"/>
              </w:tcPr>
              <w:p w14:paraId="3E458389"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sidRPr="00EE24FC">
                  <w:rPr>
                    <w:rFonts w:ascii="Calibri" w:hAnsi="Calibri"/>
                    <w:b/>
                    <w:u w:val="single"/>
                  </w:rPr>
                  <w:t>1</w:t>
                </w:r>
              </w:p>
              <w:p w14:paraId="0BD3F757" w14:textId="77777777" w:rsidR="00E14AD2" w:rsidRPr="00EE24FC" w:rsidRDefault="00E14AD2" w:rsidP="00E14AD2">
                <w:pPr>
                  <w:jc w:val="left"/>
                  <w:rPr>
                    <w:rFonts w:ascii="Calibri" w:hAnsi="Calibri"/>
                  </w:rPr>
                </w:pPr>
                <w:r w:rsidRPr="00EE24FC">
                  <w:rPr>
                    <w:rFonts w:ascii="Calibri" w:hAnsi="Calibri"/>
                    <w:b/>
                    <w:u w:val="single"/>
                  </w:rPr>
                  <w:t>Student Success</w:t>
                </w:r>
              </w:p>
            </w:tc>
            <w:tc>
              <w:tcPr>
                <w:tcW w:w="9855" w:type="dxa"/>
                <w:gridSpan w:val="4"/>
              </w:tcPr>
              <w:p w14:paraId="5DC46C8A" w14:textId="77777777" w:rsidR="00E14AD2" w:rsidRPr="00EE24FC" w:rsidRDefault="00E14AD2" w:rsidP="00E14AD2">
                <w:pPr>
                  <w:jc w:val="left"/>
                  <w:rPr>
                    <w:rFonts w:ascii="Calibri" w:hAnsi="Calibri"/>
                  </w:rPr>
                </w:pPr>
                <w:r w:rsidRPr="00EE24FC">
                  <w:rPr>
                    <w:rFonts w:ascii="Calibri" w:hAnsi="Calibri"/>
                  </w:rPr>
                  <w:t>Goal Statement:</w:t>
                </w:r>
              </w:p>
              <w:p w14:paraId="5384E337" w14:textId="77777777" w:rsidR="00E14AD2" w:rsidRPr="00EE24FC" w:rsidRDefault="00E14AD2" w:rsidP="00E14AD2">
                <w:pPr>
                  <w:jc w:val="left"/>
                  <w:rPr>
                    <w:rFonts w:ascii="Calibri" w:hAnsi="Calibri"/>
                  </w:rPr>
                </w:pPr>
                <w:r w:rsidRPr="00EE24FC">
                  <w:rPr>
                    <w:rFonts w:ascii="Calibri" w:hAnsi="Calibri"/>
                  </w:rPr>
                  <w:t>Reedley College is committed to empowering students to achieve their educational and vocational goals by offering academic guidance and support, career technical training, and opportunities for personal growth that will promote success.</w:t>
                </w:r>
              </w:p>
            </w:tc>
          </w:tr>
          <w:tr w:rsidR="00E14AD2" w:rsidRPr="00EE24FC" w14:paraId="5A304CDA" w14:textId="77777777" w:rsidTr="00E14AD2">
            <w:trPr>
              <w:trHeight w:val="327"/>
            </w:trPr>
            <w:tc>
              <w:tcPr>
                <w:tcW w:w="13176" w:type="dxa"/>
                <w:gridSpan w:val="5"/>
              </w:tcPr>
              <w:p w14:paraId="223ABCC9" w14:textId="77777777" w:rsidR="00E14AD2" w:rsidRPr="00EE24FC" w:rsidRDefault="00E14AD2" w:rsidP="00E14AD2">
                <w:pPr>
                  <w:jc w:val="left"/>
                  <w:rPr>
                    <w:rFonts w:ascii="Calibri" w:hAnsi="Calibri"/>
                  </w:rPr>
                </w:pPr>
                <w:r w:rsidRPr="00EE24FC">
                  <w:rPr>
                    <w:rFonts w:ascii="Calibri" w:hAnsi="Calibri"/>
                  </w:rPr>
                  <w:t xml:space="preserve">Objective </w:t>
                </w:r>
                <w:r w:rsidRPr="00EE24FC">
                  <w:rPr>
                    <w:rFonts w:ascii="Calibri" w:hAnsi="Calibri"/>
                    <w:u w:val="single"/>
                  </w:rPr>
                  <w:t>1.</w:t>
                </w:r>
                <w:r>
                  <w:rPr>
                    <w:rFonts w:ascii="Calibri" w:hAnsi="Calibri"/>
                    <w:u w:val="single"/>
                  </w:rPr>
                  <w:t>2</w:t>
                </w:r>
                <w:r w:rsidRPr="00EE24FC">
                  <w:rPr>
                    <w:rFonts w:ascii="Calibri" w:hAnsi="Calibri"/>
                  </w:rPr>
                  <w:t xml:space="preserve"> </w:t>
                </w:r>
              </w:p>
              <w:p w14:paraId="42693C04" w14:textId="77777777" w:rsidR="00E14AD2" w:rsidRPr="00EE24FC" w:rsidRDefault="00E14AD2" w:rsidP="00E14AD2">
                <w:pPr>
                  <w:jc w:val="left"/>
                  <w:rPr>
                    <w:rFonts w:ascii="Calibri" w:hAnsi="Calibri"/>
                  </w:rPr>
                </w:pPr>
                <w:r>
                  <w:rPr>
                    <w:rFonts w:ascii="Calibri" w:hAnsi="Calibri"/>
                  </w:rPr>
                  <w:t xml:space="preserve">Offer instructional programs that provide basic skills, transfer preparation, and career technical education. </w:t>
                </w:r>
              </w:p>
            </w:tc>
          </w:tr>
          <w:tr w:rsidR="00E14AD2" w:rsidRPr="00EE24FC" w14:paraId="768C17DF" w14:textId="77777777" w:rsidTr="00E14AD2">
            <w:trPr>
              <w:trHeight w:val="790"/>
            </w:trPr>
            <w:tc>
              <w:tcPr>
                <w:tcW w:w="3321" w:type="dxa"/>
              </w:tcPr>
              <w:p w14:paraId="0A013A83" w14:textId="77777777" w:rsidR="00E14AD2" w:rsidRPr="00EE24FC" w:rsidRDefault="00E14AD2" w:rsidP="00E14AD2">
                <w:pPr>
                  <w:jc w:val="left"/>
                  <w:rPr>
                    <w:rFonts w:ascii="Calibri" w:hAnsi="Calibri"/>
                  </w:rPr>
                </w:pPr>
                <w:r w:rsidRPr="00EE24FC">
                  <w:rPr>
                    <w:rFonts w:ascii="Calibri" w:hAnsi="Calibri"/>
                  </w:rPr>
                  <w:t>SPECIFIC</w:t>
                </w:r>
              </w:p>
              <w:p w14:paraId="6C2E7BF8" w14:textId="77777777" w:rsidR="00E14AD2" w:rsidRPr="00EE24FC" w:rsidRDefault="00E14AD2" w:rsidP="00E14AD2">
                <w:pPr>
                  <w:jc w:val="left"/>
                  <w:rPr>
                    <w:rFonts w:ascii="Calibri" w:hAnsi="Calibri"/>
                  </w:rPr>
                </w:pPr>
                <w:r w:rsidRPr="00EE24FC">
                  <w:rPr>
                    <w:rFonts w:ascii="Calibri" w:hAnsi="Calibri"/>
                  </w:rPr>
                  <w:t xml:space="preserve">Activity/Project </w:t>
                </w:r>
              </w:p>
              <w:p w14:paraId="4E56C4C4"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71C76DCA" w14:textId="77777777" w:rsidR="00E14AD2" w:rsidRPr="00EE24FC" w:rsidRDefault="00E14AD2" w:rsidP="00E14AD2">
                <w:pPr>
                  <w:jc w:val="left"/>
                  <w:rPr>
                    <w:rFonts w:ascii="Calibri" w:hAnsi="Calibri"/>
                  </w:rPr>
                </w:pPr>
              </w:p>
            </w:tc>
            <w:tc>
              <w:tcPr>
                <w:tcW w:w="2422" w:type="dxa"/>
              </w:tcPr>
              <w:p w14:paraId="0ACBCF61" w14:textId="77777777" w:rsidR="00E14AD2" w:rsidRPr="00EE24FC" w:rsidRDefault="00E14AD2" w:rsidP="00E14AD2">
                <w:pPr>
                  <w:jc w:val="left"/>
                  <w:rPr>
                    <w:rFonts w:ascii="Calibri" w:hAnsi="Calibri"/>
                  </w:rPr>
                </w:pPr>
                <w:r w:rsidRPr="00EE24FC">
                  <w:rPr>
                    <w:rFonts w:ascii="Calibri" w:hAnsi="Calibri"/>
                  </w:rPr>
                  <w:t>MEASURABLE</w:t>
                </w:r>
              </w:p>
              <w:p w14:paraId="47DF6C6B"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614F16D7" w14:textId="77777777" w:rsidR="00E14AD2" w:rsidRPr="00EE24FC" w:rsidRDefault="00E14AD2" w:rsidP="00E14AD2">
                <w:pPr>
                  <w:jc w:val="left"/>
                  <w:rPr>
                    <w:rFonts w:ascii="Calibri" w:hAnsi="Calibri"/>
                  </w:rPr>
                </w:pPr>
                <w:r w:rsidRPr="00EE24FC">
                  <w:rPr>
                    <w:rFonts w:ascii="Calibri" w:hAnsi="Calibri"/>
                  </w:rPr>
                  <w:t>ACTION</w:t>
                </w:r>
              </w:p>
              <w:p w14:paraId="322C2B5F"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63889940" w14:textId="77777777" w:rsidR="00E14AD2" w:rsidRPr="00EE24FC" w:rsidRDefault="00E14AD2" w:rsidP="00E14AD2">
                <w:pPr>
                  <w:jc w:val="left"/>
                  <w:rPr>
                    <w:rFonts w:ascii="Calibri" w:hAnsi="Calibri"/>
                  </w:rPr>
                </w:pPr>
                <w:r w:rsidRPr="00EE24FC">
                  <w:rPr>
                    <w:rFonts w:ascii="Calibri" w:hAnsi="Calibri"/>
                  </w:rPr>
                  <w:t>RESULT</w:t>
                </w:r>
              </w:p>
              <w:p w14:paraId="0A6C1FDE" w14:textId="77777777" w:rsidR="00E14AD2" w:rsidRPr="00EE24FC" w:rsidRDefault="00E14AD2" w:rsidP="00E14AD2">
                <w:pPr>
                  <w:jc w:val="left"/>
                  <w:rPr>
                    <w:rFonts w:ascii="Calibri" w:hAnsi="Calibri"/>
                  </w:rPr>
                </w:pPr>
                <w:r w:rsidRPr="00EE24FC">
                  <w:rPr>
                    <w:rFonts w:ascii="Calibri" w:hAnsi="Calibri"/>
                  </w:rPr>
                  <w:t>FOCUSED</w:t>
                </w:r>
              </w:p>
              <w:p w14:paraId="710F4589" w14:textId="77777777" w:rsidR="00E14AD2" w:rsidRPr="00EE24FC" w:rsidRDefault="00E14AD2" w:rsidP="00E14AD2">
                <w:pPr>
                  <w:jc w:val="left"/>
                  <w:rPr>
                    <w:rFonts w:ascii="Calibri" w:hAnsi="Calibri"/>
                  </w:rPr>
                </w:pPr>
              </w:p>
            </w:tc>
            <w:tc>
              <w:tcPr>
                <w:tcW w:w="1906" w:type="dxa"/>
              </w:tcPr>
              <w:p w14:paraId="71EB9A51"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587AE414" w14:textId="77777777" w:rsidTr="00E14AD2">
            <w:trPr>
              <w:trHeight w:val="902"/>
            </w:trPr>
            <w:tc>
              <w:tcPr>
                <w:tcW w:w="3321" w:type="dxa"/>
                <w:vAlign w:val="center"/>
              </w:tcPr>
              <w:p w14:paraId="777CCF5A" w14:textId="77777777" w:rsidR="00E14AD2" w:rsidRPr="00EE24FC" w:rsidRDefault="00E14AD2" w:rsidP="00E14AD2">
                <w:pPr>
                  <w:jc w:val="left"/>
                  <w:rPr>
                    <w:rFonts w:ascii="Calibri" w:hAnsi="Calibri"/>
                  </w:rPr>
                </w:pPr>
                <w:r>
                  <w:rPr>
                    <w:rFonts w:ascii="Calibri" w:hAnsi="Calibri"/>
                  </w:rPr>
                  <w:t>As stated in section E1, the Program is a CTE program that prepares students for entry-level positions with various state and federal agencies.</w:t>
                </w:r>
              </w:p>
            </w:tc>
            <w:tc>
              <w:tcPr>
                <w:tcW w:w="2422" w:type="dxa"/>
                <w:vAlign w:val="center"/>
              </w:tcPr>
              <w:p w14:paraId="0A2BADF4" w14:textId="77777777" w:rsidR="00E14AD2" w:rsidRPr="00EE24FC" w:rsidRDefault="00E14AD2" w:rsidP="00F83BC0">
                <w:pPr>
                  <w:jc w:val="left"/>
                  <w:rPr>
                    <w:rFonts w:ascii="Calibri" w:hAnsi="Calibri"/>
                  </w:rPr>
                </w:pPr>
                <w:r>
                  <w:rPr>
                    <w:rFonts w:ascii="Calibri" w:hAnsi="Calibri"/>
                  </w:rPr>
                  <w:t>Job placement statistics</w:t>
                </w:r>
              </w:p>
            </w:tc>
            <w:tc>
              <w:tcPr>
                <w:tcW w:w="3897" w:type="dxa"/>
                <w:vAlign w:val="center"/>
              </w:tcPr>
              <w:p w14:paraId="48BD1FAA"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1A74952D" w14:textId="77777777" w:rsidR="00E14AD2" w:rsidRPr="00EE24FC" w:rsidRDefault="007D0E04" w:rsidP="00E14AD2">
                <w:pPr>
                  <w:jc w:val="center"/>
                  <w:rPr>
                    <w:rFonts w:ascii="Calibri" w:hAnsi="Calibri"/>
                  </w:rPr>
                </w:pPr>
                <w:sdt>
                  <w:sdtPr>
                    <w:rPr>
                      <w:rFonts w:ascii="Calibri" w:hAnsi="Calibri"/>
                    </w:rPr>
                    <w:id w:val="64381252"/>
                  </w:sdtPr>
                  <w:sdtEndPr/>
                  <w:sdtContent>
                    <w:r w:rsidR="00E14AD2">
                      <w:rPr>
                        <w:rFonts w:ascii="Calibri" w:eastAsia="MS Gothic" w:hAnsi="Calibri"/>
                      </w:rPr>
                      <w:t>X</w:t>
                    </w:r>
                  </w:sdtContent>
                </w:sdt>
              </w:p>
            </w:tc>
            <w:tc>
              <w:tcPr>
                <w:tcW w:w="1906" w:type="dxa"/>
                <w:vAlign w:val="center"/>
              </w:tcPr>
              <w:p w14:paraId="058B9FB7" w14:textId="77777777" w:rsidR="00E14AD2" w:rsidRPr="00EE24FC" w:rsidRDefault="00E14AD2" w:rsidP="00E14AD2">
                <w:pPr>
                  <w:jc w:val="center"/>
                  <w:rPr>
                    <w:rFonts w:ascii="Calibri" w:hAnsi="Calibri"/>
                  </w:rPr>
                </w:pPr>
                <w:r>
                  <w:rPr>
                    <w:rFonts w:ascii="Calibri" w:hAnsi="Calibri"/>
                  </w:rPr>
                  <w:t>Ongoing</w:t>
                </w:r>
              </w:p>
            </w:tc>
          </w:tr>
        </w:tbl>
        <w:p w14:paraId="7D8CC0BC" w14:textId="77777777" w:rsidR="00E14AD2" w:rsidRDefault="00E14AD2" w:rsidP="008867F6">
          <w:pPr>
            <w:spacing w:after="0" w:line="240" w:lineRule="auto"/>
            <w:jc w:val="left"/>
            <w:rPr>
              <w:rFonts w:cs="Times New Roman"/>
            </w:rPr>
          </w:pPr>
        </w:p>
        <w:p w14:paraId="1BCAD499" w14:textId="77777777" w:rsidR="00E14AD2" w:rsidRDefault="00E14AD2" w:rsidP="008867F6">
          <w:pPr>
            <w:spacing w:after="0" w:line="240" w:lineRule="auto"/>
            <w:jc w:val="left"/>
            <w:rPr>
              <w:rFonts w:cs="Times New Roman"/>
            </w:rPr>
          </w:pPr>
        </w:p>
        <w:p w14:paraId="4F4AC56D" w14:textId="77777777" w:rsidR="00E14AD2" w:rsidRDefault="00E14AD2" w:rsidP="008867F6">
          <w:pPr>
            <w:spacing w:after="0" w:line="240" w:lineRule="auto"/>
            <w:jc w:val="left"/>
            <w:rPr>
              <w:rFonts w:cs="Times New Roman"/>
            </w:rPr>
          </w:pPr>
        </w:p>
        <w:p w14:paraId="0284CA42" w14:textId="77777777" w:rsidR="00E14AD2" w:rsidRDefault="00E14AD2" w:rsidP="008867F6">
          <w:pPr>
            <w:spacing w:after="0" w:line="240" w:lineRule="auto"/>
            <w:jc w:val="left"/>
            <w:rPr>
              <w:rFonts w:cs="Times New Roman"/>
            </w:rPr>
          </w:pPr>
        </w:p>
        <w:p w14:paraId="3B4FE96B" w14:textId="77777777" w:rsidR="00E14AD2" w:rsidRDefault="00E14AD2" w:rsidP="008867F6">
          <w:pPr>
            <w:spacing w:after="0" w:line="240" w:lineRule="auto"/>
            <w:jc w:val="left"/>
            <w:rPr>
              <w:rFonts w:cs="Times New Roman"/>
            </w:rPr>
          </w:pPr>
        </w:p>
        <w:p w14:paraId="03BA847F" w14:textId="77777777" w:rsidR="00E14AD2" w:rsidRDefault="00E14AD2" w:rsidP="008867F6">
          <w:pPr>
            <w:spacing w:after="0" w:line="240" w:lineRule="auto"/>
            <w:jc w:val="left"/>
            <w:rPr>
              <w:rFonts w:cs="Times New Roman"/>
            </w:rPr>
          </w:pPr>
        </w:p>
        <w:p w14:paraId="25799F5B" w14:textId="77777777" w:rsidR="00E14AD2" w:rsidRDefault="00E14AD2" w:rsidP="008867F6">
          <w:pPr>
            <w:spacing w:after="0" w:line="240" w:lineRule="auto"/>
            <w:jc w:val="left"/>
            <w:rPr>
              <w:rFonts w:cs="Times New Roman"/>
            </w:rPr>
          </w:pPr>
        </w:p>
        <w:p w14:paraId="45E327C5" w14:textId="77777777" w:rsidR="00E14AD2" w:rsidRDefault="00E14AD2" w:rsidP="008867F6">
          <w:pPr>
            <w:spacing w:after="0" w:line="240" w:lineRule="auto"/>
            <w:jc w:val="left"/>
            <w:rPr>
              <w:rFonts w:cs="Times New Roman"/>
            </w:rPr>
          </w:pPr>
        </w:p>
        <w:p w14:paraId="367995DF" w14:textId="77777777" w:rsidR="00E14AD2" w:rsidRDefault="00E14AD2" w:rsidP="008867F6">
          <w:pPr>
            <w:spacing w:after="0" w:line="240" w:lineRule="auto"/>
            <w:jc w:val="left"/>
            <w:rPr>
              <w:rFonts w:cs="Times New Roman"/>
            </w:rPr>
          </w:pPr>
        </w:p>
        <w:p w14:paraId="717755AA" w14:textId="77777777" w:rsidR="00E14AD2" w:rsidRDefault="00E14AD2" w:rsidP="008867F6">
          <w:pPr>
            <w:spacing w:after="0" w:line="240" w:lineRule="auto"/>
            <w:jc w:val="left"/>
            <w:rPr>
              <w:rFonts w:cs="Times New Roman"/>
            </w:rPr>
          </w:pPr>
        </w:p>
        <w:p w14:paraId="0A1E49CE" w14:textId="77777777" w:rsidR="00E14AD2" w:rsidRDefault="00E14AD2" w:rsidP="008867F6">
          <w:pPr>
            <w:spacing w:after="0" w:line="240" w:lineRule="auto"/>
            <w:jc w:val="left"/>
            <w:rPr>
              <w:rFonts w:cs="Times New Roman"/>
            </w:rPr>
          </w:pPr>
        </w:p>
        <w:p w14:paraId="47021ECE" w14:textId="77777777" w:rsidR="002003B7" w:rsidRPr="00A1328D" w:rsidRDefault="007D0E04" w:rsidP="008867F6">
          <w:pPr>
            <w:spacing w:after="0" w:line="240" w:lineRule="auto"/>
            <w:jc w:val="left"/>
            <w:rPr>
              <w:rFonts w:cs="Times New Roman"/>
            </w:rPr>
          </w:pPr>
        </w:p>
      </w:sdtContent>
    </w:sdt>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29E047C1" w14:textId="77777777" w:rsidTr="00E14AD2">
        <w:trPr>
          <w:trHeight w:val="365"/>
        </w:trPr>
        <w:tc>
          <w:tcPr>
            <w:tcW w:w="13176" w:type="dxa"/>
            <w:gridSpan w:val="5"/>
            <w:shd w:val="clear" w:color="auto" w:fill="BFBFBF" w:themeFill="background1" w:themeFillShade="BF"/>
          </w:tcPr>
          <w:p w14:paraId="37649CCD"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1C6D5348" w14:textId="77777777" w:rsidTr="00E14AD2">
        <w:trPr>
          <w:trHeight w:val="1292"/>
        </w:trPr>
        <w:tc>
          <w:tcPr>
            <w:tcW w:w="3321" w:type="dxa"/>
          </w:tcPr>
          <w:p w14:paraId="1C2D8471"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sidRPr="00EE24FC">
              <w:rPr>
                <w:rFonts w:ascii="Calibri" w:hAnsi="Calibri"/>
                <w:b/>
                <w:u w:val="single"/>
              </w:rPr>
              <w:t>1</w:t>
            </w:r>
          </w:p>
          <w:p w14:paraId="193EA7EA" w14:textId="77777777" w:rsidR="00E14AD2" w:rsidRPr="00EE24FC" w:rsidRDefault="00E14AD2" w:rsidP="00E14AD2">
            <w:pPr>
              <w:jc w:val="left"/>
              <w:rPr>
                <w:rFonts w:ascii="Calibri" w:hAnsi="Calibri"/>
              </w:rPr>
            </w:pPr>
            <w:r w:rsidRPr="00EE24FC">
              <w:rPr>
                <w:rFonts w:ascii="Calibri" w:hAnsi="Calibri"/>
                <w:b/>
                <w:u w:val="single"/>
              </w:rPr>
              <w:t>Student Success</w:t>
            </w:r>
          </w:p>
        </w:tc>
        <w:tc>
          <w:tcPr>
            <w:tcW w:w="9855" w:type="dxa"/>
            <w:gridSpan w:val="4"/>
          </w:tcPr>
          <w:p w14:paraId="13BC6CB7" w14:textId="77777777" w:rsidR="00E14AD2" w:rsidRPr="00EE24FC" w:rsidRDefault="00E14AD2" w:rsidP="00E14AD2">
            <w:pPr>
              <w:jc w:val="left"/>
              <w:rPr>
                <w:rFonts w:ascii="Calibri" w:hAnsi="Calibri"/>
              </w:rPr>
            </w:pPr>
            <w:r w:rsidRPr="00EE24FC">
              <w:rPr>
                <w:rFonts w:ascii="Calibri" w:hAnsi="Calibri"/>
              </w:rPr>
              <w:t>Goal Statement:</w:t>
            </w:r>
          </w:p>
          <w:p w14:paraId="3EA35E81" w14:textId="77777777" w:rsidR="00E14AD2" w:rsidRPr="00EE24FC" w:rsidRDefault="00E14AD2" w:rsidP="00E14AD2">
            <w:pPr>
              <w:jc w:val="left"/>
              <w:rPr>
                <w:rFonts w:ascii="Calibri" w:hAnsi="Calibri"/>
              </w:rPr>
            </w:pPr>
            <w:r w:rsidRPr="00EE24FC">
              <w:rPr>
                <w:rFonts w:ascii="Calibri" w:hAnsi="Calibri"/>
              </w:rPr>
              <w:t>Reedley College is committed to empowering students to achieve their educational and vocational goals by offering academic guidance and support, career technical training, and opportunities for personal growth that will promote success.</w:t>
            </w:r>
          </w:p>
        </w:tc>
      </w:tr>
      <w:tr w:rsidR="00E14AD2" w:rsidRPr="00EE24FC" w14:paraId="502E8F43" w14:textId="77777777" w:rsidTr="00E14AD2">
        <w:trPr>
          <w:trHeight w:val="327"/>
        </w:trPr>
        <w:tc>
          <w:tcPr>
            <w:tcW w:w="13176" w:type="dxa"/>
            <w:gridSpan w:val="5"/>
          </w:tcPr>
          <w:p w14:paraId="2920B185" w14:textId="77777777" w:rsidR="00E14AD2" w:rsidRPr="00EE24FC" w:rsidRDefault="00E14AD2" w:rsidP="00E14AD2">
            <w:pPr>
              <w:jc w:val="left"/>
              <w:rPr>
                <w:rFonts w:ascii="Calibri" w:hAnsi="Calibri"/>
              </w:rPr>
            </w:pPr>
            <w:r w:rsidRPr="00EE24FC">
              <w:rPr>
                <w:rFonts w:ascii="Calibri" w:hAnsi="Calibri"/>
              </w:rPr>
              <w:t xml:space="preserve">Objective </w:t>
            </w:r>
            <w:r w:rsidRPr="00EE24FC">
              <w:rPr>
                <w:rFonts w:ascii="Calibri" w:hAnsi="Calibri"/>
                <w:u w:val="single"/>
              </w:rPr>
              <w:t>1.</w:t>
            </w:r>
            <w:r>
              <w:rPr>
                <w:rFonts w:ascii="Calibri" w:hAnsi="Calibri"/>
                <w:u w:val="single"/>
              </w:rPr>
              <w:t>3</w:t>
            </w:r>
          </w:p>
          <w:p w14:paraId="66471647" w14:textId="77777777" w:rsidR="00E14AD2" w:rsidRPr="00EE24FC" w:rsidRDefault="00E14AD2" w:rsidP="00E14AD2">
            <w:pPr>
              <w:jc w:val="left"/>
              <w:rPr>
                <w:rFonts w:ascii="Calibri" w:hAnsi="Calibri"/>
              </w:rPr>
            </w:pPr>
            <w:r>
              <w:rPr>
                <w:rFonts w:ascii="Calibri" w:hAnsi="Calibri"/>
              </w:rPr>
              <w:t xml:space="preserve">Increase students’ campus and community engagement in order to facilitate persistence and completion rates for all students. (DO 1.5, 4.3) </w:t>
            </w:r>
          </w:p>
        </w:tc>
      </w:tr>
      <w:tr w:rsidR="00E14AD2" w:rsidRPr="00EE24FC" w14:paraId="26525097" w14:textId="77777777" w:rsidTr="00E14AD2">
        <w:trPr>
          <w:trHeight w:val="790"/>
        </w:trPr>
        <w:tc>
          <w:tcPr>
            <w:tcW w:w="3321" w:type="dxa"/>
          </w:tcPr>
          <w:p w14:paraId="253AE5A4" w14:textId="77777777" w:rsidR="00E14AD2" w:rsidRPr="00EE24FC" w:rsidRDefault="00E14AD2" w:rsidP="00E14AD2">
            <w:pPr>
              <w:jc w:val="left"/>
              <w:rPr>
                <w:rFonts w:ascii="Calibri" w:hAnsi="Calibri"/>
              </w:rPr>
            </w:pPr>
            <w:r w:rsidRPr="00EE24FC">
              <w:rPr>
                <w:rFonts w:ascii="Calibri" w:hAnsi="Calibri"/>
              </w:rPr>
              <w:t>SPECIFIC</w:t>
            </w:r>
          </w:p>
          <w:p w14:paraId="5F88986C" w14:textId="77777777" w:rsidR="00E14AD2" w:rsidRPr="00EE24FC" w:rsidRDefault="00E14AD2" w:rsidP="00E14AD2">
            <w:pPr>
              <w:jc w:val="left"/>
              <w:rPr>
                <w:rFonts w:ascii="Calibri" w:hAnsi="Calibri"/>
              </w:rPr>
            </w:pPr>
            <w:r w:rsidRPr="00EE24FC">
              <w:rPr>
                <w:rFonts w:ascii="Calibri" w:hAnsi="Calibri"/>
              </w:rPr>
              <w:t xml:space="preserve">Activity/Project </w:t>
            </w:r>
          </w:p>
          <w:p w14:paraId="164C4AE4"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07E1D6A3" w14:textId="77777777" w:rsidR="00E14AD2" w:rsidRPr="00EE24FC" w:rsidRDefault="00E14AD2" w:rsidP="00E14AD2">
            <w:pPr>
              <w:jc w:val="left"/>
              <w:rPr>
                <w:rFonts w:ascii="Calibri" w:hAnsi="Calibri"/>
              </w:rPr>
            </w:pPr>
          </w:p>
        </w:tc>
        <w:tc>
          <w:tcPr>
            <w:tcW w:w="2422" w:type="dxa"/>
          </w:tcPr>
          <w:p w14:paraId="7DF3DB77" w14:textId="77777777" w:rsidR="00E14AD2" w:rsidRPr="00EE24FC" w:rsidRDefault="00E14AD2" w:rsidP="00E14AD2">
            <w:pPr>
              <w:jc w:val="left"/>
              <w:rPr>
                <w:rFonts w:ascii="Calibri" w:hAnsi="Calibri"/>
              </w:rPr>
            </w:pPr>
            <w:r w:rsidRPr="00EE24FC">
              <w:rPr>
                <w:rFonts w:ascii="Calibri" w:hAnsi="Calibri"/>
              </w:rPr>
              <w:t>MEASURABLE</w:t>
            </w:r>
          </w:p>
          <w:p w14:paraId="0F376389"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5AF2499F" w14:textId="77777777" w:rsidR="00E14AD2" w:rsidRPr="00EE24FC" w:rsidRDefault="00E14AD2" w:rsidP="00E14AD2">
            <w:pPr>
              <w:jc w:val="left"/>
              <w:rPr>
                <w:rFonts w:ascii="Calibri" w:hAnsi="Calibri"/>
              </w:rPr>
            </w:pPr>
            <w:r w:rsidRPr="00EE24FC">
              <w:rPr>
                <w:rFonts w:ascii="Calibri" w:hAnsi="Calibri"/>
              </w:rPr>
              <w:t>ACTION</w:t>
            </w:r>
          </w:p>
          <w:p w14:paraId="1BFF4436"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2AE8913A" w14:textId="77777777" w:rsidR="00E14AD2" w:rsidRPr="00EE24FC" w:rsidRDefault="00E14AD2" w:rsidP="00E14AD2">
            <w:pPr>
              <w:jc w:val="left"/>
              <w:rPr>
                <w:rFonts w:ascii="Calibri" w:hAnsi="Calibri"/>
              </w:rPr>
            </w:pPr>
            <w:r w:rsidRPr="00EE24FC">
              <w:rPr>
                <w:rFonts w:ascii="Calibri" w:hAnsi="Calibri"/>
              </w:rPr>
              <w:t>RESULT</w:t>
            </w:r>
          </w:p>
          <w:p w14:paraId="37182E18" w14:textId="77777777" w:rsidR="00E14AD2" w:rsidRPr="00EE24FC" w:rsidRDefault="00E14AD2" w:rsidP="00E14AD2">
            <w:pPr>
              <w:jc w:val="left"/>
              <w:rPr>
                <w:rFonts w:ascii="Calibri" w:hAnsi="Calibri"/>
              </w:rPr>
            </w:pPr>
            <w:r w:rsidRPr="00EE24FC">
              <w:rPr>
                <w:rFonts w:ascii="Calibri" w:hAnsi="Calibri"/>
              </w:rPr>
              <w:t>FOCUSED</w:t>
            </w:r>
          </w:p>
          <w:p w14:paraId="35AD2842" w14:textId="77777777" w:rsidR="00E14AD2" w:rsidRPr="00EE24FC" w:rsidRDefault="00E14AD2" w:rsidP="00E14AD2">
            <w:pPr>
              <w:jc w:val="left"/>
              <w:rPr>
                <w:rFonts w:ascii="Calibri" w:hAnsi="Calibri"/>
              </w:rPr>
            </w:pPr>
          </w:p>
        </w:tc>
        <w:tc>
          <w:tcPr>
            <w:tcW w:w="1906" w:type="dxa"/>
          </w:tcPr>
          <w:p w14:paraId="4EEE4823"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53703709" w14:textId="77777777" w:rsidTr="00E14AD2">
        <w:trPr>
          <w:trHeight w:val="902"/>
        </w:trPr>
        <w:tc>
          <w:tcPr>
            <w:tcW w:w="3321" w:type="dxa"/>
            <w:vAlign w:val="center"/>
          </w:tcPr>
          <w:p w14:paraId="3EEA7D95" w14:textId="77777777" w:rsidR="00E14AD2" w:rsidRPr="00EE24FC" w:rsidRDefault="00E14AD2" w:rsidP="00E14AD2">
            <w:pPr>
              <w:jc w:val="left"/>
              <w:rPr>
                <w:rFonts w:ascii="Calibri" w:hAnsi="Calibri"/>
              </w:rPr>
            </w:pPr>
            <w:r>
              <w:rPr>
                <w:rFonts w:ascii="Calibri" w:hAnsi="Calibri"/>
              </w:rPr>
              <w:t>The Program encourages and facilitates campus and community engagement through the Forestry Club, Society of American Foresters (SAF) and Future Farmers of America (FFA) events.</w:t>
            </w:r>
          </w:p>
        </w:tc>
        <w:tc>
          <w:tcPr>
            <w:tcW w:w="2422" w:type="dxa"/>
            <w:vAlign w:val="center"/>
          </w:tcPr>
          <w:p w14:paraId="44E096F8" w14:textId="0C1701A7" w:rsidR="00E14AD2" w:rsidRPr="00EE24FC" w:rsidRDefault="005D3B2D" w:rsidP="00F83BC0">
            <w:pPr>
              <w:jc w:val="left"/>
              <w:rPr>
                <w:rFonts w:ascii="Calibri" w:hAnsi="Calibri"/>
              </w:rPr>
            </w:pPr>
            <w:r>
              <w:rPr>
                <w:rFonts w:ascii="Calibri" w:hAnsi="Calibri"/>
              </w:rPr>
              <w:t xml:space="preserve">The results of this can be seen in student engagement within the Program. </w:t>
            </w:r>
          </w:p>
        </w:tc>
        <w:tc>
          <w:tcPr>
            <w:tcW w:w="3897" w:type="dxa"/>
            <w:vAlign w:val="center"/>
          </w:tcPr>
          <w:p w14:paraId="770C79C3"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34A82D98" w14:textId="77777777" w:rsidR="00E14AD2" w:rsidRPr="00EE24FC" w:rsidRDefault="007D0E04" w:rsidP="00E14AD2">
            <w:pPr>
              <w:jc w:val="center"/>
              <w:rPr>
                <w:rFonts w:ascii="Calibri" w:hAnsi="Calibri"/>
              </w:rPr>
            </w:pPr>
            <w:sdt>
              <w:sdtPr>
                <w:rPr>
                  <w:rFonts w:ascii="Calibri" w:hAnsi="Calibri"/>
                </w:rPr>
                <w:id w:val="-1033494226"/>
                <w:showingPlcHdr/>
              </w:sdtPr>
              <w:sdtEndPr/>
              <w:sdtContent>
                <w:r w:rsidR="00E14AD2">
                  <w:rPr>
                    <w:rFonts w:ascii="Calibri" w:hAnsi="Calibri"/>
                  </w:rPr>
                  <w:t xml:space="preserve">     </w:t>
                </w:r>
              </w:sdtContent>
            </w:sdt>
          </w:p>
        </w:tc>
        <w:tc>
          <w:tcPr>
            <w:tcW w:w="1906" w:type="dxa"/>
            <w:vAlign w:val="center"/>
          </w:tcPr>
          <w:p w14:paraId="32E9EE85" w14:textId="77777777" w:rsidR="00E14AD2" w:rsidRPr="00EE24FC" w:rsidRDefault="00E14AD2" w:rsidP="00E14AD2">
            <w:pPr>
              <w:jc w:val="center"/>
              <w:rPr>
                <w:rFonts w:ascii="Calibri" w:hAnsi="Calibri"/>
              </w:rPr>
            </w:pPr>
            <w:r>
              <w:rPr>
                <w:rFonts w:ascii="Calibri" w:hAnsi="Calibri"/>
              </w:rPr>
              <w:t>Ongoing</w:t>
            </w:r>
          </w:p>
        </w:tc>
      </w:tr>
    </w:tbl>
    <w:p w14:paraId="12FC427E" w14:textId="77777777" w:rsidR="00E14AD2" w:rsidRDefault="00E14AD2" w:rsidP="008867F6">
      <w:pPr>
        <w:spacing w:after="0" w:line="240" w:lineRule="auto"/>
        <w:jc w:val="left"/>
        <w:rPr>
          <w:rFonts w:ascii="Calibri" w:hAnsi="Calibri"/>
        </w:rPr>
      </w:pPr>
    </w:p>
    <w:p w14:paraId="728F96AA" w14:textId="77777777" w:rsidR="00A71409" w:rsidRDefault="00A71409" w:rsidP="008867F6">
      <w:pPr>
        <w:spacing w:after="0" w:line="240" w:lineRule="auto"/>
        <w:jc w:val="left"/>
        <w:rPr>
          <w:rFonts w:ascii="Calibri" w:hAnsi="Calibri"/>
        </w:rPr>
      </w:pPr>
    </w:p>
    <w:p w14:paraId="0993EF1F" w14:textId="77777777" w:rsidR="00A71409" w:rsidRDefault="00A71409" w:rsidP="008867F6">
      <w:pPr>
        <w:spacing w:after="0" w:line="240" w:lineRule="auto"/>
        <w:jc w:val="left"/>
        <w:rPr>
          <w:rFonts w:ascii="Calibri" w:hAnsi="Calibri"/>
        </w:rPr>
      </w:pPr>
    </w:p>
    <w:p w14:paraId="0B493961" w14:textId="77777777" w:rsidR="00A71409" w:rsidRDefault="00A71409" w:rsidP="008867F6">
      <w:pPr>
        <w:spacing w:after="0" w:line="240" w:lineRule="auto"/>
        <w:jc w:val="left"/>
        <w:rPr>
          <w:rFonts w:ascii="Calibri" w:hAnsi="Calibri"/>
        </w:rPr>
      </w:pPr>
    </w:p>
    <w:p w14:paraId="132AEBCC" w14:textId="77777777" w:rsidR="00A71409" w:rsidRDefault="00A71409" w:rsidP="008867F6">
      <w:pPr>
        <w:spacing w:after="0" w:line="240" w:lineRule="auto"/>
        <w:jc w:val="left"/>
        <w:rPr>
          <w:rFonts w:ascii="Calibri" w:hAnsi="Calibri"/>
        </w:rPr>
      </w:pPr>
    </w:p>
    <w:p w14:paraId="70A4B55E" w14:textId="77777777" w:rsidR="00A71409" w:rsidRDefault="00A71409" w:rsidP="008867F6">
      <w:pPr>
        <w:spacing w:after="0" w:line="240" w:lineRule="auto"/>
        <w:jc w:val="left"/>
        <w:rPr>
          <w:rFonts w:ascii="Calibri" w:hAnsi="Calibri"/>
        </w:rPr>
      </w:pPr>
    </w:p>
    <w:p w14:paraId="79CEC331" w14:textId="77777777" w:rsidR="00A71409" w:rsidRDefault="00A71409" w:rsidP="008867F6">
      <w:pPr>
        <w:spacing w:after="0" w:line="240" w:lineRule="auto"/>
        <w:jc w:val="left"/>
        <w:rPr>
          <w:rFonts w:ascii="Calibri" w:hAnsi="Calibri"/>
        </w:rPr>
      </w:pPr>
    </w:p>
    <w:p w14:paraId="0C232C4F" w14:textId="77777777" w:rsidR="00A71409" w:rsidRDefault="00A71409" w:rsidP="008867F6">
      <w:pPr>
        <w:spacing w:after="0" w:line="240" w:lineRule="auto"/>
        <w:jc w:val="left"/>
        <w:rPr>
          <w:rFonts w:ascii="Calibri" w:hAnsi="Calibri"/>
        </w:rPr>
      </w:pPr>
    </w:p>
    <w:p w14:paraId="3C678FC4" w14:textId="77777777" w:rsidR="00A71409" w:rsidRDefault="00A71409" w:rsidP="008867F6">
      <w:pPr>
        <w:spacing w:after="0" w:line="240" w:lineRule="auto"/>
        <w:jc w:val="left"/>
        <w:rPr>
          <w:rFonts w:ascii="Calibri" w:hAnsi="Calibri"/>
        </w:rPr>
      </w:pPr>
    </w:p>
    <w:p w14:paraId="6C032D77" w14:textId="77777777" w:rsidR="00A71409" w:rsidRDefault="00A71409" w:rsidP="008867F6">
      <w:pPr>
        <w:spacing w:after="0" w:line="240" w:lineRule="auto"/>
        <w:jc w:val="left"/>
        <w:rPr>
          <w:rFonts w:ascii="Calibri" w:hAnsi="Calibri"/>
        </w:rPr>
      </w:pPr>
    </w:p>
    <w:p w14:paraId="50F41136" w14:textId="77777777" w:rsidR="00E14AD2" w:rsidRDefault="00E14AD2"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7C638389" w14:textId="77777777" w:rsidTr="00E14AD2">
        <w:trPr>
          <w:trHeight w:val="365"/>
        </w:trPr>
        <w:tc>
          <w:tcPr>
            <w:tcW w:w="13176" w:type="dxa"/>
            <w:gridSpan w:val="5"/>
            <w:shd w:val="clear" w:color="auto" w:fill="BFBFBF" w:themeFill="background1" w:themeFillShade="BF"/>
          </w:tcPr>
          <w:p w14:paraId="3E451C82"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7B4BDDDB" w14:textId="77777777" w:rsidTr="00E14AD2">
        <w:trPr>
          <w:trHeight w:val="1292"/>
        </w:trPr>
        <w:tc>
          <w:tcPr>
            <w:tcW w:w="3321" w:type="dxa"/>
          </w:tcPr>
          <w:p w14:paraId="10BA1695"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Pr>
                <w:rFonts w:ascii="Calibri" w:hAnsi="Calibri"/>
                <w:b/>
                <w:u w:val="single"/>
              </w:rPr>
              <w:t>3</w:t>
            </w:r>
          </w:p>
          <w:p w14:paraId="4E0116B0" w14:textId="77777777" w:rsidR="00E14AD2" w:rsidRPr="00EE24FC" w:rsidRDefault="00E14AD2" w:rsidP="00E14AD2">
            <w:pPr>
              <w:jc w:val="left"/>
              <w:rPr>
                <w:rFonts w:ascii="Calibri" w:hAnsi="Calibri"/>
              </w:rPr>
            </w:pPr>
            <w:r>
              <w:rPr>
                <w:rFonts w:ascii="Calibri" w:hAnsi="Calibri"/>
                <w:b/>
                <w:u w:val="single"/>
              </w:rPr>
              <w:t>Teaching and Learning</w:t>
            </w:r>
          </w:p>
        </w:tc>
        <w:tc>
          <w:tcPr>
            <w:tcW w:w="9855" w:type="dxa"/>
            <w:gridSpan w:val="4"/>
          </w:tcPr>
          <w:p w14:paraId="1AD03F7F" w14:textId="77777777" w:rsidR="00E14AD2" w:rsidRPr="00EE24FC" w:rsidRDefault="00E14AD2" w:rsidP="00E14AD2">
            <w:pPr>
              <w:jc w:val="left"/>
              <w:rPr>
                <w:rFonts w:ascii="Calibri" w:hAnsi="Calibri"/>
              </w:rPr>
            </w:pPr>
            <w:r w:rsidRPr="00EE24FC">
              <w:rPr>
                <w:rFonts w:ascii="Calibri" w:hAnsi="Calibri"/>
              </w:rPr>
              <w:t>Goal Statement:</w:t>
            </w:r>
          </w:p>
          <w:p w14:paraId="4220B1A5" w14:textId="77777777" w:rsidR="00E14AD2" w:rsidRPr="00EE24FC" w:rsidRDefault="00E14AD2" w:rsidP="00E14AD2">
            <w:pPr>
              <w:jc w:val="left"/>
              <w:rPr>
                <w:rFonts w:ascii="Calibri" w:hAnsi="Calibri"/>
              </w:rPr>
            </w:pPr>
            <w:r w:rsidRPr="00EE24FC">
              <w:rPr>
                <w:rFonts w:ascii="Calibri" w:hAnsi="Calibri"/>
              </w:rPr>
              <w:t xml:space="preserve">Reedley College is committed to </w:t>
            </w:r>
            <w:r>
              <w:rPr>
                <w:rFonts w:ascii="Calibri" w:hAnsi="Calibri"/>
              </w:rPr>
              <w:t>providing the highest quality instructional programs utilizing current and emerging instructional methods that focus on student success</w:t>
            </w:r>
          </w:p>
        </w:tc>
      </w:tr>
      <w:tr w:rsidR="00E14AD2" w:rsidRPr="00EE24FC" w14:paraId="2A7F8779" w14:textId="77777777" w:rsidTr="00E14AD2">
        <w:trPr>
          <w:trHeight w:val="327"/>
        </w:trPr>
        <w:tc>
          <w:tcPr>
            <w:tcW w:w="13176" w:type="dxa"/>
            <w:gridSpan w:val="5"/>
          </w:tcPr>
          <w:p w14:paraId="288B0F60" w14:textId="77777777" w:rsidR="00E14AD2" w:rsidRPr="00EE24FC" w:rsidRDefault="00E14AD2" w:rsidP="00E14AD2">
            <w:pPr>
              <w:jc w:val="left"/>
              <w:rPr>
                <w:rFonts w:ascii="Calibri" w:hAnsi="Calibri"/>
              </w:rPr>
            </w:pPr>
            <w:r w:rsidRPr="00EE24FC">
              <w:rPr>
                <w:rFonts w:ascii="Calibri" w:hAnsi="Calibri"/>
              </w:rPr>
              <w:t xml:space="preserve">Objective </w:t>
            </w:r>
            <w:r>
              <w:rPr>
                <w:rFonts w:ascii="Calibri" w:hAnsi="Calibri"/>
                <w:u w:val="single"/>
              </w:rPr>
              <w:t>3.3</w:t>
            </w:r>
          </w:p>
          <w:p w14:paraId="79D9903E" w14:textId="77777777" w:rsidR="00E14AD2" w:rsidRPr="00EE24FC" w:rsidRDefault="00E14AD2" w:rsidP="00E14AD2">
            <w:pPr>
              <w:jc w:val="left"/>
              <w:rPr>
                <w:rFonts w:ascii="Calibri" w:hAnsi="Calibri"/>
              </w:rPr>
            </w:pPr>
            <w:r>
              <w:rPr>
                <w:rFonts w:ascii="Calibri" w:hAnsi="Calibri"/>
              </w:rPr>
              <w:t xml:space="preserve">Provide and support opportunities for faculty development that foster innovation </w:t>
            </w:r>
          </w:p>
        </w:tc>
      </w:tr>
      <w:tr w:rsidR="00E14AD2" w:rsidRPr="00EE24FC" w14:paraId="01CC67D8" w14:textId="77777777" w:rsidTr="00E14AD2">
        <w:trPr>
          <w:trHeight w:val="790"/>
        </w:trPr>
        <w:tc>
          <w:tcPr>
            <w:tcW w:w="3321" w:type="dxa"/>
          </w:tcPr>
          <w:p w14:paraId="797CE4A0" w14:textId="77777777" w:rsidR="00E14AD2" w:rsidRPr="00EE24FC" w:rsidRDefault="00E14AD2" w:rsidP="00E14AD2">
            <w:pPr>
              <w:jc w:val="left"/>
              <w:rPr>
                <w:rFonts w:ascii="Calibri" w:hAnsi="Calibri"/>
              </w:rPr>
            </w:pPr>
            <w:r w:rsidRPr="00EE24FC">
              <w:rPr>
                <w:rFonts w:ascii="Calibri" w:hAnsi="Calibri"/>
              </w:rPr>
              <w:t>SPECIFIC</w:t>
            </w:r>
          </w:p>
          <w:p w14:paraId="475BCCC1" w14:textId="77777777" w:rsidR="00E14AD2" w:rsidRPr="00EE24FC" w:rsidRDefault="00E14AD2" w:rsidP="00E14AD2">
            <w:pPr>
              <w:jc w:val="left"/>
              <w:rPr>
                <w:rFonts w:ascii="Calibri" w:hAnsi="Calibri"/>
              </w:rPr>
            </w:pPr>
            <w:r w:rsidRPr="00EE24FC">
              <w:rPr>
                <w:rFonts w:ascii="Calibri" w:hAnsi="Calibri"/>
              </w:rPr>
              <w:t xml:space="preserve">Activity/Project </w:t>
            </w:r>
          </w:p>
          <w:p w14:paraId="27CAE10E"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2D28A0DE" w14:textId="77777777" w:rsidR="00E14AD2" w:rsidRPr="00EE24FC" w:rsidRDefault="00E14AD2" w:rsidP="00E14AD2">
            <w:pPr>
              <w:jc w:val="left"/>
              <w:rPr>
                <w:rFonts w:ascii="Calibri" w:hAnsi="Calibri"/>
              </w:rPr>
            </w:pPr>
          </w:p>
        </w:tc>
        <w:tc>
          <w:tcPr>
            <w:tcW w:w="2422" w:type="dxa"/>
          </w:tcPr>
          <w:p w14:paraId="0AB022C4" w14:textId="77777777" w:rsidR="00E14AD2" w:rsidRPr="00EE24FC" w:rsidRDefault="00E14AD2" w:rsidP="00E14AD2">
            <w:pPr>
              <w:jc w:val="left"/>
              <w:rPr>
                <w:rFonts w:ascii="Calibri" w:hAnsi="Calibri"/>
              </w:rPr>
            </w:pPr>
            <w:r w:rsidRPr="00EE24FC">
              <w:rPr>
                <w:rFonts w:ascii="Calibri" w:hAnsi="Calibri"/>
              </w:rPr>
              <w:t>MEASURABLE</w:t>
            </w:r>
          </w:p>
          <w:p w14:paraId="223282EF"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06D5DA7A" w14:textId="77777777" w:rsidR="00E14AD2" w:rsidRPr="00EE24FC" w:rsidRDefault="00E14AD2" w:rsidP="00E14AD2">
            <w:pPr>
              <w:jc w:val="left"/>
              <w:rPr>
                <w:rFonts w:ascii="Calibri" w:hAnsi="Calibri"/>
              </w:rPr>
            </w:pPr>
            <w:r w:rsidRPr="00EE24FC">
              <w:rPr>
                <w:rFonts w:ascii="Calibri" w:hAnsi="Calibri"/>
              </w:rPr>
              <w:t>ACTION</w:t>
            </w:r>
          </w:p>
          <w:p w14:paraId="552B3104"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75045738" w14:textId="77777777" w:rsidR="00E14AD2" w:rsidRPr="00EE24FC" w:rsidRDefault="00E14AD2" w:rsidP="00E14AD2">
            <w:pPr>
              <w:jc w:val="left"/>
              <w:rPr>
                <w:rFonts w:ascii="Calibri" w:hAnsi="Calibri"/>
              </w:rPr>
            </w:pPr>
            <w:r w:rsidRPr="00EE24FC">
              <w:rPr>
                <w:rFonts w:ascii="Calibri" w:hAnsi="Calibri"/>
              </w:rPr>
              <w:t>RESULT</w:t>
            </w:r>
          </w:p>
          <w:p w14:paraId="4292E758" w14:textId="77777777" w:rsidR="00E14AD2" w:rsidRPr="00EE24FC" w:rsidRDefault="00E14AD2" w:rsidP="00E14AD2">
            <w:pPr>
              <w:jc w:val="left"/>
              <w:rPr>
                <w:rFonts w:ascii="Calibri" w:hAnsi="Calibri"/>
              </w:rPr>
            </w:pPr>
            <w:r w:rsidRPr="00EE24FC">
              <w:rPr>
                <w:rFonts w:ascii="Calibri" w:hAnsi="Calibri"/>
              </w:rPr>
              <w:t>FOCUSED</w:t>
            </w:r>
          </w:p>
          <w:p w14:paraId="18C1F94E" w14:textId="77777777" w:rsidR="00E14AD2" w:rsidRPr="00EE24FC" w:rsidRDefault="00E14AD2" w:rsidP="00E14AD2">
            <w:pPr>
              <w:jc w:val="left"/>
              <w:rPr>
                <w:rFonts w:ascii="Calibri" w:hAnsi="Calibri"/>
              </w:rPr>
            </w:pPr>
          </w:p>
        </w:tc>
        <w:tc>
          <w:tcPr>
            <w:tcW w:w="1906" w:type="dxa"/>
          </w:tcPr>
          <w:p w14:paraId="6485F31C"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7DD56CB9" w14:textId="77777777" w:rsidTr="00E14AD2">
        <w:trPr>
          <w:trHeight w:val="902"/>
        </w:trPr>
        <w:tc>
          <w:tcPr>
            <w:tcW w:w="3321" w:type="dxa"/>
            <w:vAlign w:val="center"/>
          </w:tcPr>
          <w:p w14:paraId="19B887D0" w14:textId="77777777" w:rsidR="00E14AD2" w:rsidRPr="00EE24FC" w:rsidRDefault="00E14AD2" w:rsidP="00E14AD2">
            <w:pPr>
              <w:jc w:val="left"/>
              <w:rPr>
                <w:rFonts w:ascii="Calibri" w:hAnsi="Calibri"/>
              </w:rPr>
            </w:pPr>
            <w:r>
              <w:rPr>
                <w:rFonts w:ascii="Calibri" w:hAnsi="Calibri"/>
              </w:rPr>
              <w:t>The Department/Program supports attendance of conferences by faculty. Conferences include California Ag Teachers Association (CATA) meetings, Society of American Foresters (SAF) conferences, and The Wildlife Society (TWS). Attendance of these meetings and conferences helps to maintain connections to industry and knowledge of current methods and techniques employed in the industry.</w:t>
            </w:r>
          </w:p>
        </w:tc>
        <w:tc>
          <w:tcPr>
            <w:tcW w:w="2422" w:type="dxa"/>
            <w:vAlign w:val="center"/>
          </w:tcPr>
          <w:p w14:paraId="573EEED6" w14:textId="41C24E94" w:rsidR="00E14AD2" w:rsidRPr="00EE24FC" w:rsidRDefault="005D3B2D" w:rsidP="00F83BC0">
            <w:pPr>
              <w:jc w:val="left"/>
              <w:rPr>
                <w:rFonts w:ascii="Calibri" w:hAnsi="Calibri"/>
              </w:rPr>
            </w:pPr>
            <w:r>
              <w:rPr>
                <w:rFonts w:ascii="Calibri" w:hAnsi="Calibri"/>
              </w:rPr>
              <w:t>Our faculty attend professional conferences and meeting annually.</w:t>
            </w:r>
          </w:p>
        </w:tc>
        <w:tc>
          <w:tcPr>
            <w:tcW w:w="3897" w:type="dxa"/>
            <w:vAlign w:val="center"/>
          </w:tcPr>
          <w:p w14:paraId="245D6208"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2D86A207" w14:textId="77777777" w:rsidR="00E14AD2" w:rsidRPr="00EE24FC" w:rsidRDefault="007D0E04" w:rsidP="00E14AD2">
            <w:pPr>
              <w:jc w:val="center"/>
              <w:rPr>
                <w:rFonts w:ascii="Calibri" w:hAnsi="Calibri"/>
              </w:rPr>
            </w:pPr>
            <w:sdt>
              <w:sdtPr>
                <w:rPr>
                  <w:rFonts w:ascii="Calibri" w:hAnsi="Calibri"/>
                </w:rPr>
                <w:id w:val="-1492476800"/>
                <w:showingPlcHdr/>
              </w:sdtPr>
              <w:sdtEndPr/>
              <w:sdtContent>
                <w:r w:rsidR="00E14AD2">
                  <w:rPr>
                    <w:rFonts w:ascii="Calibri" w:hAnsi="Calibri"/>
                  </w:rPr>
                  <w:t xml:space="preserve">     </w:t>
                </w:r>
              </w:sdtContent>
            </w:sdt>
          </w:p>
        </w:tc>
        <w:tc>
          <w:tcPr>
            <w:tcW w:w="1906" w:type="dxa"/>
            <w:vAlign w:val="center"/>
          </w:tcPr>
          <w:p w14:paraId="2102A735" w14:textId="77777777" w:rsidR="00E14AD2" w:rsidRPr="00EE24FC" w:rsidRDefault="00E14AD2" w:rsidP="00E14AD2">
            <w:pPr>
              <w:jc w:val="center"/>
              <w:rPr>
                <w:rFonts w:ascii="Calibri" w:hAnsi="Calibri"/>
              </w:rPr>
            </w:pPr>
            <w:r>
              <w:rPr>
                <w:rFonts w:ascii="Calibri" w:hAnsi="Calibri"/>
              </w:rPr>
              <w:t>Ongoing</w:t>
            </w:r>
          </w:p>
        </w:tc>
      </w:tr>
    </w:tbl>
    <w:p w14:paraId="7FB8F88E" w14:textId="77777777" w:rsidR="00E14AD2" w:rsidRDefault="00E14AD2" w:rsidP="008867F6">
      <w:pPr>
        <w:spacing w:after="0" w:line="240" w:lineRule="auto"/>
        <w:jc w:val="left"/>
        <w:rPr>
          <w:rFonts w:ascii="Calibri" w:hAnsi="Calibri"/>
        </w:rPr>
      </w:pPr>
    </w:p>
    <w:p w14:paraId="76244975" w14:textId="77777777" w:rsidR="00E14AD2" w:rsidRDefault="00E14AD2" w:rsidP="008867F6">
      <w:pPr>
        <w:spacing w:after="0" w:line="240" w:lineRule="auto"/>
        <w:jc w:val="left"/>
        <w:rPr>
          <w:rFonts w:ascii="Calibri" w:hAnsi="Calibri"/>
        </w:rPr>
      </w:pPr>
    </w:p>
    <w:p w14:paraId="692300AB" w14:textId="77777777" w:rsidR="00E14AD2" w:rsidRDefault="00E14AD2" w:rsidP="008867F6">
      <w:pPr>
        <w:spacing w:after="0" w:line="240" w:lineRule="auto"/>
        <w:jc w:val="left"/>
        <w:rPr>
          <w:rFonts w:ascii="Calibri" w:hAnsi="Calibri"/>
        </w:rPr>
      </w:pPr>
    </w:p>
    <w:p w14:paraId="7EDD8100" w14:textId="77777777" w:rsidR="00E14AD2" w:rsidRDefault="00E14AD2"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3F28CEBF" w14:textId="77777777" w:rsidTr="00E14AD2">
        <w:trPr>
          <w:trHeight w:val="365"/>
        </w:trPr>
        <w:tc>
          <w:tcPr>
            <w:tcW w:w="13176" w:type="dxa"/>
            <w:gridSpan w:val="5"/>
            <w:shd w:val="clear" w:color="auto" w:fill="BFBFBF" w:themeFill="background1" w:themeFillShade="BF"/>
          </w:tcPr>
          <w:p w14:paraId="12AAD7E3"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0B7F975C" w14:textId="77777777" w:rsidTr="00E14AD2">
        <w:trPr>
          <w:trHeight w:val="1292"/>
        </w:trPr>
        <w:tc>
          <w:tcPr>
            <w:tcW w:w="3321" w:type="dxa"/>
          </w:tcPr>
          <w:p w14:paraId="1B904078"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Pr>
                <w:rFonts w:ascii="Calibri" w:hAnsi="Calibri"/>
                <w:b/>
                <w:u w:val="single"/>
              </w:rPr>
              <w:t>4</w:t>
            </w:r>
          </w:p>
          <w:p w14:paraId="0805EF39" w14:textId="77777777" w:rsidR="00E14AD2" w:rsidRPr="00EE24FC" w:rsidRDefault="00E14AD2" w:rsidP="00E14AD2">
            <w:pPr>
              <w:jc w:val="left"/>
              <w:rPr>
                <w:rFonts w:ascii="Calibri" w:hAnsi="Calibri"/>
              </w:rPr>
            </w:pPr>
            <w:r>
              <w:rPr>
                <w:rFonts w:ascii="Calibri" w:hAnsi="Calibri"/>
                <w:b/>
                <w:u w:val="single"/>
              </w:rPr>
              <w:t>Economic and Workforce Development</w:t>
            </w:r>
          </w:p>
        </w:tc>
        <w:tc>
          <w:tcPr>
            <w:tcW w:w="9855" w:type="dxa"/>
            <w:gridSpan w:val="4"/>
          </w:tcPr>
          <w:p w14:paraId="66B716F3" w14:textId="77777777" w:rsidR="00E14AD2" w:rsidRPr="00EE24FC" w:rsidRDefault="00E14AD2" w:rsidP="00E14AD2">
            <w:pPr>
              <w:jc w:val="left"/>
              <w:rPr>
                <w:rFonts w:ascii="Calibri" w:hAnsi="Calibri"/>
              </w:rPr>
            </w:pPr>
            <w:r w:rsidRPr="00EE24FC">
              <w:rPr>
                <w:rFonts w:ascii="Calibri" w:hAnsi="Calibri"/>
              </w:rPr>
              <w:t>Goal Statement:</w:t>
            </w:r>
          </w:p>
          <w:p w14:paraId="18F85FCA" w14:textId="77777777" w:rsidR="00E14AD2" w:rsidRPr="00EE24FC" w:rsidRDefault="00E14AD2" w:rsidP="00E14AD2">
            <w:pPr>
              <w:jc w:val="left"/>
              <w:rPr>
                <w:rFonts w:ascii="Calibri" w:hAnsi="Calibri"/>
              </w:rPr>
            </w:pPr>
            <w:r w:rsidRPr="00EE24FC">
              <w:rPr>
                <w:rFonts w:ascii="Calibri" w:hAnsi="Calibri"/>
              </w:rPr>
              <w:t xml:space="preserve">Reedley College is committed to </w:t>
            </w:r>
            <w:r>
              <w:rPr>
                <w:rFonts w:ascii="Calibri" w:hAnsi="Calibri"/>
              </w:rPr>
              <w:t>providing the highest quality instructional programs utilizing current and emerging instructional methods that focus on student success</w:t>
            </w:r>
          </w:p>
        </w:tc>
      </w:tr>
      <w:tr w:rsidR="00E14AD2" w:rsidRPr="00EE24FC" w14:paraId="49298150" w14:textId="77777777" w:rsidTr="00E14AD2">
        <w:trPr>
          <w:trHeight w:val="327"/>
        </w:trPr>
        <w:tc>
          <w:tcPr>
            <w:tcW w:w="13176" w:type="dxa"/>
            <w:gridSpan w:val="5"/>
          </w:tcPr>
          <w:p w14:paraId="38DE6922" w14:textId="77777777" w:rsidR="00E14AD2" w:rsidRPr="00EE24FC" w:rsidRDefault="00E14AD2" w:rsidP="00E14AD2">
            <w:pPr>
              <w:jc w:val="left"/>
              <w:rPr>
                <w:rFonts w:ascii="Calibri" w:hAnsi="Calibri"/>
              </w:rPr>
            </w:pPr>
            <w:r w:rsidRPr="00EE24FC">
              <w:rPr>
                <w:rFonts w:ascii="Calibri" w:hAnsi="Calibri"/>
              </w:rPr>
              <w:t xml:space="preserve">Objective </w:t>
            </w:r>
            <w:r>
              <w:rPr>
                <w:rFonts w:ascii="Calibri" w:hAnsi="Calibri"/>
              </w:rPr>
              <w:t>4.1</w:t>
            </w:r>
          </w:p>
          <w:p w14:paraId="4774067B" w14:textId="77777777" w:rsidR="00E14AD2" w:rsidRPr="00EE24FC" w:rsidRDefault="00E14AD2" w:rsidP="00E14AD2">
            <w:pPr>
              <w:jc w:val="left"/>
              <w:rPr>
                <w:rFonts w:ascii="Calibri" w:hAnsi="Calibri"/>
              </w:rPr>
            </w:pPr>
            <w:r>
              <w:rPr>
                <w:rFonts w:ascii="Calibri" w:hAnsi="Calibri"/>
              </w:rPr>
              <w:t xml:space="preserve">Assess, maintain, and develop effective and relevant career technical education programs in collaboration with business and industry partners. (DO 4.1) </w:t>
            </w:r>
          </w:p>
        </w:tc>
      </w:tr>
      <w:tr w:rsidR="00E14AD2" w:rsidRPr="00EE24FC" w14:paraId="10A3DFB9" w14:textId="77777777" w:rsidTr="00E14AD2">
        <w:trPr>
          <w:trHeight w:val="790"/>
        </w:trPr>
        <w:tc>
          <w:tcPr>
            <w:tcW w:w="3321" w:type="dxa"/>
          </w:tcPr>
          <w:p w14:paraId="5852B1BA" w14:textId="77777777" w:rsidR="00E14AD2" w:rsidRPr="00EE24FC" w:rsidRDefault="00E14AD2" w:rsidP="00E14AD2">
            <w:pPr>
              <w:jc w:val="left"/>
              <w:rPr>
                <w:rFonts w:ascii="Calibri" w:hAnsi="Calibri"/>
              </w:rPr>
            </w:pPr>
            <w:r w:rsidRPr="00EE24FC">
              <w:rPr>
                <w:rFonts w:ascii="Calibri" w:hAnsi="Calibri"/>
              </w:rPr>
              <w:t>SPECIFIC</w:t>
            </w:r>
          </w:p>
          <w:p w14:paraId="77791A56" w14:textId="77777777" w:rsidR="00E14AD2" w:rsidRPr="00EE24FC" w:rsidRDefault="00E14AD2" w:rsidP="00E14AD2">
            <w:pPr>
              <w:jc w:val="left"/>
              <w:rPr>
                <w:rFonts w:ascii="Calibri" w:hAnsi="Calibri"/>
              </w:rPr>
            </w:pPr>
            <w:r w:rsidRPr="00EE24FC">
              <w:rPr>
                <w:rFonts w:ascii="Calibri" w:hAnsi="Calibri"/>
              </w:rPr>
              <w:t xml:space="preserve">Activity/Project </w:t>
            </w:r>
          </w:p>
          <w:p w14:paraId="7BF4596A"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6817213B" w14:textId="77777777" w:rsidR="00E14AD2" w:rsidRPr="00EE24FC" w:rsidRDefault="00E14AD2" w:rsidP="00E14AD2">
            <w:pPr>
              <w:jc w:val="left"/>
              <w:rPr>
                <w:rFonts w:ascii="Calibri" w:hAnsi="Calibri"/>
              </w:rPr>
            </w:pPr>
          </w:p>
        </w:tc>
        <w:tc>
          <w:tcPr>
            <w:tcW w:w="2422" w:type="dxa"/>
          </w:tcPr>
          <w:p w14:paraId="5A62B9A9" w14:textId="77777777" w:rsidR="00E14AD2" w:rsidRPr="00EE24FC" w:rsidRDefault="00E14AD2" w:rsidP="00E14AD2">
            <w:pPr>
              <w:jc w:val="left"/>
              <w:rPr>
                <w:rFonts w:ascii="Calibri" w:hAnsi="Calibri"/>
              </w:rPr>
            </w:pPr>
            <w:r w:rsidRPr="00EE24FC">
              <w:rPr>
                <w:rFonts w:ascii="Calibri" w:hAnsi="Calibri"/>
              </w:rPr>
              <w:t>MEASURABLE</w:t>
            </w:r>
          </w:p>
          <w:p w14:paraId="18797172"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0601EF38" w14:textId="77777777" w:rsidR="00E14AD2" w:rsidRPr="00EE24FC" w:rsidRDefault="00E14AD2" w:rsidP="00E14AD2">
            <w:pPr>
              <w:jc w:val="left"/>
              <w:rPr>
                <w:rFonts w:ascii="Calibri" w:hAnsi="Calibri"/>
              </w:rPr>
            </w:pPr>
            <w:r w:rsidRPr="00EE24FC">
              <w:rPr>
                <w:rFonts w:ascii="Calibri" w:hAnsi="Calibri"/>
              </w:rPr>
              <w:t>ACTION</w:t>
            </w:r>
          </w:p>
          <w:p w14:paraId="1342F1CA"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0A429FF0" w14:textId="77777777" w:rsidR="00E14AD2" w:rsidRPr="00EE24FC" w:rsidRDefault="00E14AD2" w:rsidP="00E14AD2">
            <w:pPr>
              <w:jc w:val="left"/>
              <w:rPr>
                <w:rFonts w:ascii="Calibri" w:hAnsi="Calibri"/>
              </w:rPr>
            </w:pPr>
            <w:r w:rsidRPr="00EE24FC">
              <w:rPr>
                <w:rFonts w:ascii="Calibri" w:hAnsi="Calibri"/>
              </w:rPr>
              <w:t>RESULT</w:t>
            </w:r>
          </w:p>
          <w:p w14:paraId="38FE6D97" w14:textId="77777777" w:rsidR="00E14AD2" w:rsidRPr="00EE24FC" w:rsidRDefault="00E14AD2" w:rsidP="00E14AD2">
            <w:pPr>
              <w:jc w:val="left"/>
              <w:rPr>
                <w:rFonts w:ascii="Calibri" w:hAnsi="Calibri"/>
              </w:rPr>
            </w:pPr>
            <w:r w:rsidRPr="00EE24FC">
              <w:rPr>
                <w:rFonts w:ascii="Calibri" w:hAnsi="Calibri"/>
              </w:rPr>
              <w:t>FOCUSED</w:t>
            </w:r>
          </w:p>
          <w:p w14:paraId="13BF0490" w14:textId="77777777" w:rsidR="00E14AD2" w:rsidRPr="00EE24FC" w:rsidRDefault="00E14AD2" w:rsidP="00E14AD2">
            <w:pPr>
              <w:jc w:val="left"/>
              <w:rPr>
                <w:rFonts w:ascii="Calibri" w:hAnsi="Calibri"/>
              </w:rPr>
            </w:pPr>
          </w:p>
        </w:tc>
        <w:tc>
          <w:tcPr>
            <w:tcW w:w="1906" w:type="dxa"/>
          </w:tcPr>
          <w:p w14:paraId="221EBF76"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42B55469" w14:textId="77777777" w:rsidTr="00E14AD2">
        <w:trPr>
          <w:trHeight w:val="902"/>
        </w:trPr>
        <w:tc>
          <w:tcPr>
            <w:tcW w:w="3321" w:type="dxa"/>
            <w:vAlign w:val="center"/>
          </w:tcPr>
          <w:p w14:paraId="79CA651D" w14:textId="77777777" w:rsidR="00E14AD2" w:rsidRPr="00EE24FC" w:rsidRDefault="00E14AD2" w:rsidP="00E14AD2">
            <w:pPr>
              <w:jc w:val="left"/>
              <w:rPr>
                <w:rFonts w:ascii="Calibri" w:hAnsi="Calibri"/>
              </w:rPr>
            </w:pPr>
            <w:r>
              <w:rPr>
                <w:rFonts w:ascii="Calibri" w:hAnsi="Calibri"/>
              </w:rPr>
              <w:t>The Program is in constant contact with industry members to insure that we are providing relevant material in our courses. The Program Advisory Committee is comprised of members from U.S. Army Corps of Engineers, U.S. Forest Service, National Park Service, CA Fish &amp; Wildlife, YMCA, private industry (Intermountain Nursery), Reedley College, Sierra High School, and retired RC Faculty.</w:t>
            </w:r>
          </w:p>
        </w:tc>
        <w:tc>
          <w:tcPr>
            <w:tcW w:w="2422" w:type="dxa"/>
            <w:vAlign w:val="center"/>
          </w:tcPr>
          <w:p w14:paraId="6496107B" w14:textId="564D6446" w:rsidR="00E14AD2" w:rsidRPr="00EE24FC" w:rsidRDefault="005D3B2D" w:rsidP="00F83BC0">
            <w:pPr>
              <w:jc w:val="left"/>
              <w:rPr>
                <w:rFonts w:ascii="Calibri" w:hAnsi="Calibri"/>
              </w:rPr>
            </w:pPr>
            <w:r>
              <w:rPr>
                <w:rFonts w:ascii="Calibri" w:hAnsi="Calibri"/>
              </w:rPr>
              <w:t>Faculty meet with the Advisory Committee annually and acts upon their recommendations.</w:t>
            </w:r>
          </w:p>
        </w:tc>
        <w:tc>
          <w:tcPr>
            <w:tcW w:w="3897" w:type="dxa"/>
            <w:vAlign w:val="center"/>
          </w:tcPr>
          <w:p w14:paraId="6C031DC4"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4E99D54C" w14:textId="77777777" w:rsidR="00E14AD2" w:rsidRPr="00EE24FC" w:rsidRDefault="007D0E04" w:rsidP="00E14AD2">
            <w:pPr>
              <w:jc w:val="center"/>
              <w:rPr>
                <w:rFonts w:ascii="Calibri" w:hAnsi="Calibri"/>
              </w:rPr>
            </w:pPr>
            <w:sdt>
              <w:sdtPr>
                <w:rPr>
                  <w:rFonts w:ascii="Calibri" w:hAnsi="Calibri"/>
                </w:rPr>
                <w:id w:val="-1435741431"/>
                <w:showingPlcHdr/>
              </w:sdtPr>
              <w:sdtEndPr/>
              <w:sdtContent>
                <w:r w:rsidR="00E14AD2">
                  <w:rPr>
                    <w:rFonts w:ascii="Calibri" w:hAnsi="Calibri"/>
                  </w:rPr>
                  <w:t xml:space="preserve">     </w:t>
                </w:r>
              </w:sdtContent>
            </w:sdt>
          </w:p>
        </w:tc>
        <w:tc>
          <w:tcPr>
            <w:tcW w:w="1906" w:type="dxa"/>
            <w:vAlign w:val="center"/>
          </w:tcPr>
          <w:p w14:paraId="7E98B06D" w14:textId="77777777" w:rsidR="00E14AD2" w:rsidRPr="00EE24FC" w:rsidRDefault="00E14AD2" w:rsidP="00E14AD2">
            <w:pPr>
              <w:jc w:val="center"/>
              <w:rPr>
                <w:rFonts w:ascii="Calibri" w:hAnsi="Calibri"/>
              </w:rPr>
            </w:pPr>
            <w:r>
              <w:rPr>
                <w:rFonts w:ascii="Calibri" w:hAnsi="Calibri"/>
              </w:rPr>
              <w:t>Ongoing</w:t>
            </w:r>
          </w:p>
        </w:tc>
      </w:tr>
    </w:tbl>
    <w:p w14:paraId="41742213" w14:textId="77777777" w:rsidR="00E14AD2" w:rsidRDefault="00E14AD2" w:rsidP="008867F6">
      <w:pPr>
        <w:spacing w:after="0" w:line="240" w:lineRule="auto"/>
        <w:jc w:val="left"/>
        <w:rPr>
          <w:rFonts w:ascii="Calibri" w:hAnsi="Calibri"/>
        </w:rPr>
      </w:pPr>
    </w:p>
    <w:p w14:paraId="1F4C1C41" w14:textId="77777777" w:rsidR="00E14AD2" w:rsidRDefault="00E14AD2" w:rsidP="008867F6">
      <w:pPr>
        <w:spacing w:after="0" w:line="240" w:lineRule="auto"/>
        <w:jc w:val="left"/>
        <w:rPr>
          <w:rFonts w:ascii="Calibri" w:hAnsi="Calibri"/>
        </w:rPr>
      </w:pPr>
    </w:p>
    <w:p w14:paraId="45E4ABED" w14:textId="77777777" w:rsidR="00E14AD2" w:rsidRDefault="00E14AD2" w:rsidP="008867F6">
      <w:pPr>
        <w:spacing w:after="0" w:line="240" w:lineRule="auto"/>
        <w:jc w:val="left"/>
        <w:rPr>
          <w:rFonts w:ascii="Calibri" w:hAnsi="Calibri"/>
        </w:rPr>
      </w:pPr>
    </w:p>
    <w:p w14:paraId="70A4736B" w14:textId="77777777" w:rsidR="00E14AD2" w:rsidRDefault="00E14AD2"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69594D45" w14:textId="77777777" w:rsidTr="00E14AD2">
        <w:trPr>
          <w:trHeight w:val="365"/>
        </w:trPr>
        <w:tc>
          <w:tcPr>
            <w:tcW w:w="13176" w:type="dxa"/>
            <w:gridSpan w:val="5"/>
            <w:shd w:val="clear" w:color="auto" w:fill="BFBFBF" w:themeFill="background1" w:themeFillShade="BF"/>
          </w:tcPr>
          <w:p w14:paraId="6FECC548"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543FAE01" w14:textId="77777777" w:rsidTr="00E14AD2">
        <w:trPr>
          <w:trHeight w:val="1292"/>
        </w:trPr>
        <w:tc>
          <w:tcPr>
            <w:tcW w:w="3321" w:type="dxa"/>
          </w:tcPr>
          <w:p w14:paraId="21F6427C"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Pr>
                <w:rFonts w:ascii="Calibri" w:hAnsi="Calibri"/>
                <w:b/>
                <w:u w:val="single"/>
              </w:rPr>
              <w:t>4</w:t>
            </w:r>
          </w:p>
          <w:p w14:paraId="7F615088" w14:textId="77777777" w:rsidR="00E14AD2" w:rsidRPr="00EE24FC" w:rsidRDefault="00E14AD2" w:rsidP="00E14AD2">
            <w:pPr>
              <w:jc w:val="left"/>
              <w:rPr>
                <w:rFonts w:ascii="Calibri" w:hAnsi="Calibri"/>
              </w:rPr>
            </w:pPr>
            <w:r>
              <w:rPr>
                <w:rFonts w:ascii="Calibri" w:hAnsi="Calibri"/>
                <w:b/>
                <w:u w:val="single"/>
              </w:rPr>
              <w:t>Economic and Workforce Development</w:t>
            </w:r>
          </w:p>
        </w:tc>
        <w:tc>
          <w:tcPr>
            <w:tcW w:w="9855" w:type="dxa"/>
            <w:gridSpan w:val="4"/>
          </w:tcPr>
          <w:p w14:paraId="535B682B" w14:textId="77777777" w:rsidR="00E14AD2" w:rsidRPr="00EE24FC" w:rsidRDefault="00E14AD2" w:rsidP="00E14AD2">
            <w:pPr>
              <w:jc w:val="left"/>
              <w:rPr>
                <w:rFonts w:ascii="Calibri" w:hAnsi="Calibri"/>
              </w:rPr>
            </w:pPr>
            <w:r w:rsidRPr="00EE24FC">
              <w:rPr>
                <w:rFonts w:ascii="Calibri" w:hAnsi="Calibri"/>
              </w:rPr>
              <w:t>Goal Statement:</w:t>
            </w:r>
          </w:p>
          <w:p w14:paraId="74B80FB6" w14:textId="77777777" w:rsidR="00E14AD2" w:rsidRPr="00EE24FC" w:rsidRDefault="00E14AD2" w:rsidP="00E14AD2">
            <w:pPr>
              <w:jc w:val="left"/>
              <w:rPr>
                <w:rFonts w:ascii="Calibri" w:hAnsi="Calibri"/>
              </w:rPr>
            </w:pPr>
            <w:r w:rsidRPr="00EE24FC">
              <w:rPr>
                <w:rFonts w:ascii="Calibri" w:hAnsi="Calibri"/>
              </w:rPr>
              <w:t xml:space="preserve">Reedley College is committed to </w:t>
            </w:r>
            <w:r>
              <w:rPr>
                <w:rFonts w:ascii="Calibri" w:hAnsi="Calibri"/>
              </w:rPr>
              <w:t>providing the highest quality instructional programs utilizing current and emerging instructional methods that focus on student success</w:t>
            </w:r>
          </w:p>
        </w:tc>
      </w:tr>
      <w:tr w:rsidR="00E14AD2" w:rsidRPr="00EE24FC" w14:paraId="68C69B95" w14:textId="77777777" w:rsidTr="00E14AD2">
        <w:trPr>
          <w:trHeight w:val="327"/>
        </w:trPr>
        <w:tc>
          <w:tcPr>
            <w:tcW w:w="13176" w:type="dxa"/>
            <w:gridSpan w:val="5"/>
          </w:tcPr>
          <w:p w14:paraId="2A0343FE" w14:textId="77777777" w:rsidR="00E14AD2" w:rsidRPr="00EE24FC" w:rsidRDefault="00E14AD2" w:rsidP="00E14AD2">
            <w:pPr>
              <w:jc w:val="left"/>
              <w:rPr>
                <w:rFonts w:ascii="Calibri" w:hAnsi="Calibri"/>
              </w:rPr>
            </w:pPr>
            <w:r w:rsidRPr="00EE24FC">
              <w:rPr>
                <w:rFonts w:ascii="Calibri" w:hAnsi="Calibri"/>
              </w:rPr>
              <w:t xml:space="preserve">Objective </w:t>
            </w:r>
            <w:r>
              <w:rPr>
                <w:rFonts w:ascii="Calibri" w:hAnsi="Calibri"/>
              </w:rPr>
              <w:t>4.2</w:t>
            </w:r>
          </w:p>
          <w:p w14:paraId="5A5422C4" w14:textId="77777777" w:rsidR="00E14AD2" w:rsidRPr="00EE24FC" w:rsidRDefault="00E14AD2" w:rsidP="00E14AD2">
            <w:pPr>
              <w:jc w:val="left"/>
              <w:rPr>
                <w:rFonts w:ascii="Calibri" w:hAnsi="Calibri"/>
              </w:rPr>
            </w:pPr>
            <w:r>
              <w:rPr>
                <w:rFonts w:ascii="Calibri" w:hAnsi="Calibri"/>
              </w:rPr>
              <w:t xml:space="preserve">Pursue continued support of signature programs, including infrastructure improvements in order to align with industry standards. (DO 3.2, 4.2) </w:t>
            </w:r>
          </w:p>
        </w:tc>
      </w:tr>
      <w:tr w:rsidR="00E14AD2" w:rsidRPr="00EE24FC" w14:paraId="49AF1F66" w14:textId="77777777" w:rsidTr="00E14AD2">
        <w:trPr>
          <w:trHeight w:val="790"/>
        </w:trPr>
        <w:tc>
          <w:tcPr>
            <w:tcW w:w="3321" w:type="dxa"/>
          </w:tcPr>
          <w:p w14:paraId="264B8FED" w14:textId="77777777" w:rsidR="00E14AD2" w:rsidRPr="00EE24FC" w:rsidRDefault="00E14AD2" w:rsidP="00E14AD2">
            <w:pPr>
              <w:jc w:val="left"/>
              <w:rPr>
                <w:rFonts w:ascii="Calibri" w:hAnsi="Calibri"/>
              </w:rPr>
            </w:pPr>
            <w:r w:rsidRPr="00EE24FC">
              <w:rPr>
                <w:rFonts w:ascii="Calibri" w:hAnsi="Calibri"/>
              </w:rPr>
              <w:t>SPECIFIC</w:t>
            </w:r>
          </w:p>
          <w:p w14:paraId="3BDD470C" w14:textId="77777777" w:rsidR="00E14AD2" w:rsidRPr="00EE24FC" w:rsidRDefault="00E14AD2" w:rsidP="00E14AD2">
            <w:pPr>
              <w:jc w:val="left"/>
              <w:rPr>
                <w:rFonts w:ascii="Calibri" w:hAnsi="Calibri"/>
              </w:rPr>
            </w:pPr>
            <w:r w:rsidRPr="00EE24FC">
              <w:rPr>
                <w:rFonts w:ascii="Calibri" w:hAnsi="Calibri"/>
              </w:rPr>
              <w:t xml:space="preserve">Activity/Project </w:t>
            </w:r>
          </w:p>
          <w:p w14:paraId="32FB69EE"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721BAFBE" w14:textId="77777777" w:rsidR="00E14AD2" w:rsidRPr="00EE24FC" w:rsidRDefault="00E14AD2" w:rsidP="00E14AD2">
            <w:pPr>
              <w:jc w:val="left"/>
              <w:rPr>
                <w:rFonts w:ascii="Calibri" w:hAnsi="Calibri"/>
              </w:rPr>
            </w:pPr>
          </w:p>
        </w:tc>
        <w:tc>
          <w:tcPr>
            <w:tcW w:w="2422" w:type="dxa"/>
          </w:tcPr>
          <w:p w14:paraId="2B31F586" w14:textId="77777777" w:rsidR="00E14AD2" w:rsidRPr="00EE24FC" w:rsidRDefault="00E14AD2" w:rsidP="00E14AD2">
            <w:pPr>
              <w:jc w:val="left"/>
              <w:rPr>
                <w:rFonts w:ascii="Calibri" w:hAnsi="Calibri"/>
              </w:rPr>
            </w:pPr>
            <w:r w:rsidRPr="00EE24FC">
              <w:rPr>
                <w:rFonts w:ascii="Calibri" w:hAnsi="Calibri"/>
              </w:rPr>
              <w:t>MEASURABLE</w:t>
            </w:r>
          </w:p>
          <w:p w14:paraId="36A4E5EE"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6F15A38A" w14:textId="77777777" w:rsidR="00E14AD2" w:rsidRPr="00EE24FC" w:rsidRDefault="00E14AD2" w:rsidP="00E14AD2">
            <w:pPr>
              <w:jc w:val="left"/>
              <w:rPr>
                <w:rFonts w:ascii="Calibri" w:hAnsi="Calibri"/>
              </w:rPr>
            </w:pPr>
            <w:r w:rsidRPr="00EE24FC">
              <w:rPr>
                <w:rFonts w:ascii="Calibri" w:hAnsi="Calibri"/>
              </w:rPr>
              <w:t>ACTION</w:t>
            </w:r>
          </w:p>
          <w:p w14:paraId="2C2FDB4C"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42FCB752" w14:textId="77777777" w:rsidR="00E14AD2" w:rsidRPr="00EE24FC" w:rsidRDefault="00E14AD2" w:rsidP="00E14AD2">
            <w:pPr>
              <w:jc w:val="left"/>
              <w:rPr>
                <w:rFonts w:ascii="Calibri" w:hAnsi="Calibri"/>
              </w:rPr>
            </w:pPr>
            <w:r w:rsidRPr="00EE24FC">
              <w:rPr>
                <w:rFonts w:ascii="Calibri" w:hAnsi="Calibri"/>
              </w:rPr>
              <w:t>RESULT</w:t>
            </w:r>
          </w:p>
          <w:p w14:paraId="74118DEB" w14:textId="77777777" w:rsidR="00E14AD2" w:rsidRPr="00EE24FC" w:rsidRDefault="00E14AD2" w:rsidP="00E14AD2">
            <w:pPr>
              <w:jc w:val="left"/>
              <w:rPr>
                <w:rFonts w:ascii="Calibri" w:hAnsi="Calibri"/>
              </w:rPr>
            </w:pPr>
            <w:r w:rsidRPr="00EE24FC">
              <w:rPr>
                <w:rFonts w:ascii="Calibri" w:hAnsi="Calibri"/>
              </w:rPr>
              <w:t>FOCUSED</w:t>
            </w:r>
          </w:p>
          <w:p w14:paraId="607E5500" w14:textId="77777777" w:rsidR="00E14AD2" w:rsidRPr="00EE24FC" w:rsidRDefault="00E14AD2" w:rsidP="00E14AD2">
            <w:pPr>
              <w:jc w:val="left"/>
              <w:rPr>
                <w:rFonts w:ascii="Calibri" w:hAnsi="Calibri"/>
              </w:rPr>
            </w:pPr>
          </w:p>
        </w:tc>
        <w:tc>
          <w:tcPr>
            <w:tcW w:w="1906" w:type="dxa"/>
          </w:tcPr>
          <w:p w14:paraId="698FB8BD"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022BF033" w14:textId="77777777" w:rsidTr="00E14AD2">
        <w:trPr>
          <w:trHeight w:val="902"/>
        </w:trPr>
        <w:tc>
          <w:tcPr>
            <w:tcW w:w="3321" w:type="dxa"/>
            <w:vAlign w:val="center"/>
          </w:tcPr>
          <w:p w14:paraId="5E5465BE" w14:textId="77777777" w:rsidR="00E14AD2" w:rsidRPr="00EE24FC" w:rsidRDefault="00E14AD2" w:rsidP="00E14AD2">
            <w:pPr>
              <w:jc w:val="left"/>
              <w:rPr>
                <w:rFonts w:ascii="Calibri" w:hAnsi="Calibri"/>
              </w:rPr>
            </w:pPr>
            <w:r>
              <w:rPr>
                <w:rFonts w:ascii="Calibri" w:hAnsi="Calibri"/>
              </w:rPr>
              <w:t>The Program continues to stay abreast of technological advances in the industry. By training students to be proficient in the use of modern equipment, our students are able to blend seamlessly into the workforce. We stay concurrent through conference attendance and Advisory Committee interaction.</w:t>
            </w:r>
          </w:p>
        </w:tc>
        <w:tc>
          <w:tcPr>
            <w:tcW w:w="2422" w:type="dxa"/>
            <w:vAlign w:val="center"/>
          </w:tcPr>
          <w:p w14:paraId="66D0141F" w14:textId="720CA978" w:rsidR="00E14AD2" w:rsidRPr="00EE24FC" w:rsidRDefault="005D3B2D" w:rsidP="00F83BC0">
            <w:pPr>
              <w:jc w:val="left"/>
              <w:rPr>
                <w:rFonts w:ascii="Calibri" w:hAnsi="Calibri"/>
              </w:rPr>
            </w:pPr>
            <w:r>
              <w:rPr>
                <w:rFonts w:ascii="Calibri" w:hAnsi="Calibri"/>
              </w:rPr>
              <w:t>The Program continuously works to update equipment and techniques to insure that our students are prepared for the work environment they will be entering.</w:t>
            </w:r>
          </w:p>
        </w:tc>
        <w:tc>
          <w:tcPr>
            <w:tcW w:w="3897" w:type="dxa"/>
            <w:vAlign w:val="center"/>
          </w:tcPr>
          <w:p w14:paraId="57A0CAE4"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4E9480AB" w14:textId="77777777" w:rsidR="00E14AD2" w:rsidRPr="00EE24FC" w:rsidRDefault="007D0E04" w:rsidP="00E14AD2">
            <w:pPr>
              <w:jc w:val="center"/>
              <w:rPr>
                <w:rFonts w:ascii="Calibri" w:hAnsi="Calibri"/>
              </w:rPr>
            </w:pPr>
            <w:sdt>
              <w:sdtPr>
                <w:rPr>
                  <w:rFonts w:ascii="Calibri" w:hAnsi="Calibri"/>
                </w:rPr>
                <w:id w:val="970330556"/>
                <w:showingPlcHdr/>
              </w:sdtPr>
              <w:sdtEndPr/>
              <w:sdtContent>
                <w:r w:rsidR="00E14AD2">
                  <w:rPr>
                    <w:rFonts w:ascii="Calibri" w:hAnsi="Calibri"/>
                  </w:rPr>
                  <w:t xml:space="preserve">     </w:t>
                </w:r>
              </w:sdtContent>
            </w:sdt>
          </w:p>
        </w:tc>
        <w:tc>
          <w:tcPr>
            <w:tcW w:w="1906" w:type="dxa"/>
            <w:vAlign w:val="center"/>
          </w:tcPr>
          <w:p w14:paraId="3218F2EB" w14:textId="77777777" w:rsidR="00E14AD2" w:rsidRPr="00EE24FC" w:rsidRDefault="00E14AD2" w:rsidP="00E14AD2">
            <w:pPr>
              <w:jc w:val="center"/>
              <w:rPr>
                <w:rFonts w:ascii="Calibri" w:hAnsi="Calibri"/>
              </w:rPr>
            </w:pPr>
            <w:r>
              <w:rPr>
                <w:rFonts w:ascii="Calibri" w:hAnsi="Calibri"/>
              </w:rPr>
              <w:t>Ongoing</w:t>
            </w:r>
          </w:p>
        </w:tc>
      </w:tr>
    </w:tbl>
    <w:p w14:paraId="6AAA8B4C" w14:textId="77777777" w:rsidR="00E14AD2" w:rsidRDefault="00E14AD2" w:rsidP="008867F6">
      <w:pPr>
        <w:spacing w:after="0" w:line="240" w:lineRule="auto"/>
        <w:jc w:val="left"/>
        <w:rPr>
          <w:rFonts w:ascii="Calibri" w:hAnsi="Calibri"/>
        </w:rPr>
      </w:pPr>
    </w:p>
    <w:p w14:paraId="2BAEDA59" w14:textId="77777777" w:rsidR="00E14AD2" w:rsidRDefault="00E14AD2" w:rsidP="008867F6">
      <w:pPr>
        <w:spacing w:after="0" w:line="240" w:lineRule="auto"/>
        <w:jc w:val="left"/>
        <w:rPr>
          <w:rFonts w:ascii="Calibri" w:hAnsi="Calibri"/>
        </w:rPr>
      </w:pPr>
    </w:p>
    <w:p w14:paraId="6DFB5CD9" w14:textId="77777777" w:rsidR="00E14AD2" w:rsidRDefault="00E14AD2" w:rsidP="008867F6">
      <w:pPr>
        <w:spacing w:after="0" w:line="240" w:lineRule="auto"/>
        <w:jc w:val="left"/>
        <w:rPr>
          <w:rFonts w:ascii="Calibri" w:hAnsi="Calibri"/>
        </w:rPr>
      </w:pPr>
    </w:p>
    <w:p w14:paraId="5F25ECD6" w14:textId="77777777" w:rsidR="00E14AD2" w:rsidRDefault="00E14AD2" w:rsidP="008867F6">
      <w:pPr>
        <w:spacing w:after="0" w:line="240" w:lineRule="auto"/>
        <w:jc w:val="left"/>
        <w:rPr>
          <w:rFonts w:ascii="Calibri" w:hAnsi="Calibri"/>
        </w:rPr>
      </w:pPr>
    </w:p>
    <w:p w14:paraId="4CFBBF42" w14:textId="77777777" w:rsidR="00E14AD2" w:rsidRDefault="00E14AD2" w:rsidP="008867F6">
      <w:pPr>
        <w:spacing w:after="0" w:line="240" w:lineRule="auto"/>
        <w:jc w:val="left"/>
        <w:rPr>
          <w:rFonts w:ascii="Calibri" w:hAnsi="Calibri"/>
        </w:rPr>
      </w:pPr>
    </w:p>
    <w:p w14:paraId="70E527EE" w14:textId="77777777" w:rsidR="00E14AD2" w:rsidRDefault="00E14AD2" w:rsidP="008867F6">
      <w:pPr>
        <w:spacing w:after="0" w:line="240" w:lineRule="auto"/>
        <w:jc w:val="left"/>
        <w:rPr>
          <w:rFonts w:ascii="Calibri" w:hAnsi="Calibri"/>
        </w:rPr>
      </w:pPr>
    </w:p>
    <w:p w14:paraId="2239D750" w14:textId="77777777" w:rsidR="00E14AD2" w:rsidRDefault="00E14AD2"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1DE1CAD1" w14:textId="77777777" w:rsidTr="00E14AD2">
        <w:trPr>
          <w:trHeight w:val="365"/>
        </w:trPr>
        <w:tc>
          <w:tcPr>
            <w:tcW w:w="13176" w:type="dxa"/>
            <w:gridSpan w:val="5"/>
            <w:shd w:val="clear" w:color="auto" w:fill="BFBFBF" w:themeFill="background1" w:themeFillShade="BF"/>
          </w:tcPr>
          <w:p w14:paraId="2005E9A9"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5B989A98" w14:textId="77777777" w:rsidTr="00E14AD2">
        <w:trPr>
          <w:trHeight w:val="1292"/>
        </w:trPr>
        <w:tc>
          <w:tcPr>
            <w:tcW w:w="3321" w:type="dxa"/>
          </w:tcPr>
          <w:p w14:paraId="7A2E8645"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Pr>
                <w:rFonts w:ascii="Calibri" w:hAnsi="Calibri"/>
                <w:b/>
                <w:u w:val="single"/>
              </w:rPr>
              <w:t>4</w:t>
            </w:r>
          </w:p>
          <w:p w14:paraId="65E1F6CE" w14:textId="77777777" w:rsidR="00E14AD2" w:rsidRPr="00EE24FC" w:rsidRDefault="00E14AD2" w:rsidP="00E14AD2">
            <w:pPr>
              <w:jc w:val="left"/>
              <w:rPr>
                <w:rFonts w:ascii="Calibri" w:hAnsi="Calibri"/>
              </w:rPr>
            </w:pPr>
            <w:r>
              <w:rPr>
                <w:rFonts w:ascii="Calibri" w:hAnsi="Calibri"/>
                <w:b/>
                <w:u w:val="single"/>
              </w:rPr>
              <w:t>Economic and Workforce Development</w:t>
            </w:r>
          </w:p>
        </w:tc>
        <w:tc>
          <w:tcPr>
            <w:tcW w:w="9855" w:type="dxa"/>
            <w:gridSpan w:val="4"/>
          </w:tcPr>
          <w:p w14:paraId="28C632DA" w14:textId="77777777" w:rsidR="00E14AD2" w:rsidRPr="00EE24FC" w:rsidRDefault="00E14AD2" w:rsidP="00E14AD2">
            <w:pPr>
              <w:jc w:val="left"/>
              <w:rPr>
                <w:rFonts w:ascii="Calibri" w:hAnsi="Calibri"/>
              </w:rPr>
            </w:pPr>
            <w:r w:rsidRPr="00EE24FC">
              <w:rPr>
                <w:rFonts w:ascii="Calibri" w:hAnsi="Calibri"/>
              </w:rPr>
              <w:t>Goal Statement:</w:t>
            </w:r>
          </w:p>
          <w:p w14:paraId="56998BE4" w14:textId="77777777" w:rsidR="00E14AD2" w:rsidRPr="00EE24FC" w:rsidRDefault="00E14AD2" w:rsidP="00E14AD2">
            <w:pPr>
              <w:jc w:val="left"/>
              <w:rPr>
                <w:rFonts w:ascii="Calibri" w:hAnsi="Calibri"/>
              </w:rPr>
            </w:pPr>
            <w:r w:rsidRPr="00EE24FC">
              <w:rPr>
                <w:rFonts w:ascii="Calibri" w:hAnsi="Calibri"/>
              </w:rPr>
              <w:t xml:space="preserve">Reedley College is committed to </w:t>
            </w:r>
            <w:r>
              <w:rPr>
                <w:rFonts w:ascii="Calibri" w:hAnsi="Calibri"/>
              </w:rPr>
              <w:t>providing the highest quality instructional programs utilizing current and emerging instructional methods that focus on student success</w:t>
            </w:r>
          </w:p>
        </w:tc>
      </w:tr>
      <w:tr w:rsidR="00E14AD2" w:rsidRPr="00EE24FC" w14:paraId="422E43FD" w14:textId="77777777" w:rsidTr="00E14AD2">
        <w:trPr>
          <w:trHeight w:val="327"/>
        </w:trPr>
        <w:tc>
          <w:tcPr>
            <w:tcW w:w="13176" w:type="dxa"/>
            <w:gridSpan w:val="5"/>
          </w:tcPr>
          <w:p w14:paraId="086FA139" w14:textId="77777777" w:rsidR="00E14AD2" w:rsidRPr="00EE24FC" w:rsidRDefault="00E14AD2" w:rsidP="00E14AD2">
            <w:pPr>
              <w:jc w:val="left"/>
              <w:rPr>
                <w:rFonts w:ascii="Calibri" w:hAnsi="Calibri"/>
              </w:rPr>
            </w:pPr>
            <w:r w:rsidRPr="00EE24FC">
              <w:rPr>
                <w:rFonts w:ascii="Calibri" w:hAnsi="Calibri"/>
              </w:rPr>
              <w:t xml:space="preserve">Objective </w:t>
            </w:r>
            <w:r>
              <w:rPr>
                <w:rFonts w:ascii="Calibri" w:hAnsi="Calibri"/>
              </w:rPr>
              <w:t>4.3</w:t>
            </w:r>
          </w:p>
          <w:p w14:paraId="3D88BFAE" w14:textId="77777777" w:rsidR="00E14AD2" w:rsidRPr="00EE24FC" w:rsidRDefault="00E14AD2" w:rsidP="00E14AD2">
            <w:pPr>
              <w:jc w:val="left"/>
              <w:rPr>
                <w:rFonts w:ascii="Calibri" w:hAnsi="Calibri"/>
              </w:rPr>
            </w:pPr>
            <w:r>
              <w:rPr>
                <w:rFonts w:ascii="Calibri" w:hAnsi="Calibri"/>
              </w:rPr>
              <w:t xml:space="preserve">Increase the number of quality work and internship experiences, apprenticeships, and job shadowing and service learning opportunities. (DO 4.4) </w:t>
            </w:r>
          </w:p>
        </w:tc>
      </w:tr>
      <w:tr w:rsidR="00E14AD2" w:rsidRPr="00EE24FC" w14:paraId="478CB172" w14:textId="77777777" w:rsidTr="00E14AD2">
        <w:trPr>
          <w:trHeight w:val="790"/>
        </w:trPr>
        <w:tc>
          <w:tcPr>
            <w:tcW w:w="3321" w:type="dxa"/>
          </w:tcPr>
          <w:p w14:paraId="03F30938" w14:textId="77777777" w:rsidR="00E14AD2" w:rsidRPr="00EE24FC" w:rsidRDefault="00E14AD2" w:rsidP="00E14AD2">
            <w:pPr>
              <w:jc w:val="left"/>
              <w:rPr>
                <w:rFonts w:ascii="Calibri" w:hAnsi="Calibri"/>
              </w:rPr>
            </w:pPr>
            <w:r w:rsidRPr="00EE24FC">
              <w:rPr>
                <w:rFonts w:ascii="Calibri" w:hAnsi="Calibri"/>
              </w:rPr>
              <w:t>SPECIFIC</w:t>
            </w:r>
          </w:p>
          <w:p w14:paraId="1DB567B0" w14:textId="77777777" w:rsidR="00E14AD2" w:rsidRPr="00EE24FC" w:rsidRDefault="00E14AD2" w:rsidP="00E14AD2">
            <w:pPr>
              <w:jc w:val="left"/>
              <w:rPr>
                <w:rFonts w:ascii="Calibri" w:hAnsi="Calibri"/>
              </w:rPr>
            </w:pPr>
            <w:r w:rsidRPr="00EE24FC">
              <w:rPr>
                <w:rFonts w:ascii="Calibri" w:hAnsi="Calibri"/>
              </w:rPr>
              <w:t xml:space="preserve">Activity/Project </w:t>
            </w:r>
          </w:p>
          <w:p w14:paraId="53578335"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5F5171E7" w14:textId="77777777" w:rsidR="00E14AD2" w:rsidRPr="00EE24FC" w:rsidRDefault="00E14AD2" w:rsidP="00E14AD2">
            <w:pPr>
              <w:jc w:val="left"/>
              <w:rPr>
                <w:rFonts w:ascii="Calibri" w:hAnsi="Calibri"/>
              </w:rPr>
            </w:pPr>
          </w:p>
        </w:tc>
        <w:tc>
          <w:tcPr>
            <w:tcW w:w="2422" w:type="dxa"/>
          </w:tcPr>
          <w:p w14:paraId="528B891A" w14:textId="77777777" w:rsidR="00E14AD2" w:rsidRPr="00EE24FC" w:rsidRDefault="00E14AD2" w:rsidP="00E14AD2">
            <w:pPr>
              <w:jc w:val="left"/>
              <w:rPr>
                <w:rFonts w:ascii="Calibri" w:hAnsi="Calibri"/>
              </w:rPr>
            </w:pPr>
            <w:r w:rsidRPr="00EE24FC">
              <w:rPr>
                <w:rFonts w:ascii="Calibri" w:hAnsi="Calibri"/>
              </w:rPr>
              <w:t>MEASURABLE</w:t>
            </w:r>
          </w:p>
          <w:p w14:paraId="4E1790A6"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791500D9" w14:textId="77777777" w:rsidR="00E14AD2" w:rsidRPr="00EE24FC" w:rsidRDefault="00E14AD2" w:rsidP="00E14AD2">
            <w:pPr>
              <w:jc w:val="left"/>
              <w:rPr>
                <w:rFonts w:ascii="Calibri" w:hAnsi="Calibri"/>
              </w:rPr>
            </w:pPr>
            <w:r w:rsidRPr="00EE24FC">
              <w:rPr>
                <w:rFonts w:ascii="Calibri" w:hAnsi="Calibri"/>
              </w:rPr>
              <w:t>ACTION</w:t>
            </w:r>
          </w:p>
          <w:p w14:paraId="35CE8F27"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50568AA2" w14:textId="77777777" w:rsidR="00E14AD2" w:rsidRPr="00EE24FC" w:rsidRDefault="00E14AD2" w:rsidP="00E14AD2">
            <w:pPr>
              <w:jc w:val="left"/>
              <w:rPr>
                <w:rFonts w:ascii="Calibri" w:hAnsi="Calibri"/>
              </w:rPr>
            </w:pPr>
            <w:r w:rsidRPr="00EE24FC">
              <w:rPr>
                <w:rFonts w:ascii="Calibri" w:hAnsi="Calibri"/>
              </w:rPr>
              <w:t>RESULT</w:t>
            </w:r>
          </w:p>
          <w:p w14:paraId="23113CEC" w14:textId="77777777" w:rsidR="00E14AD2" w:rsidRPr="00EE24FC" w:rsidRDefault="00E14AD2" w:rsidP="00E14AD2">
            <w:pPr>
              <w:jc w:val="left"/>
              <w:rPr>
                <w:rFonts w:ascii="Calibri" w:hAnsi="Calibri"/>
              </w:rPr>
            </w:pPr>
            <w:r w:rsidRPr="00EE24FC">
              <w:rPr>
                <w:rFonts w:ascii="Calibri" w:hAnsi="Calibri"/>
              </w:rPr>
              <w:t>FOCUSED</w:t>
            </w:r>
          </w:p>
          <w:p w14:paraId="675AFBEE" w14:textId="77777777" w:rsidR="00E14AD2" w:rsidRPr="00EE24FC" w:rsidRDefault="00E14AD2" w:rsidP="00E14AD2">
            <w:pPr>
              <w:jc w:val="left"/>
              <w:rPr>
                <w:rFonts w:ascii="Calibri" w:hAnsi="Calibri"/>
              </w:rPr>
            </w:pPr>
          </w:p>
        </w:tc>
        <w:tc>
          <w:tcPr>
            <w:tcW w:w="1906" w:type="dxa"/>
          </w:tcPr>
          <w:p w14:paraId="287FBD44"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00F63698" w14:textId="77777777" w:rsidTr="00E14AD2">
        <w:trPr>
          <w:trHeight w:val="902"/>
        </w:trPr>
        <w:tc>
          <w:tcPr>
            <w:tcW w:w="3321" w:type="dxa"/>
            <w:vAlign w:val="center"/>
          </w:tcPr>
          <w:p w14:paraId="7B8030C9" w14:textId="77777777" w:rsidR="00E14AD2" w:rsidRPr="00EE24FC" w:rsidRDefault="00E14AD2" w:rsidP="00E14AD2">
            <w:pPr>
              <w:jc w:val="left"/>
              <w:rPr>
                <w:rFonts w:ascii="Calibri" w:hAnsi="Calibri"/>
              </w:rPr>
            </w:pPr>
            <w:r>
              <w:rPr>
                <w:rFonts w:ascii="Calibri" w:hAnsi="Calibri"/>
              </w:rPr>
              <w:t>Students are required to complete at least 4 Field Study trips prior to graduation. As stated in section E1, these trips are designed to reinforce the teamwork concept that is prevalent in the Forestry Program. We also employ students on campus using funds from a STEM grant and Ag Backers Council funds. Furthermore, we bring employers to the campus for direct recruitment.</w:t>
            </w:r>
          </w:p>
        </w:tc>
        <w:tc>
          <w:tcPr>
            <w:tcW w:w="2422" w:type="dxa"/>
            <w:vAlign w:val="center"/>
          </w:tcPr>
          <w:p w14:paraId="7FDC8F12" w14:textId="6A31B0AB" w:rsidR="00E14AD2" w:rsidRPr="00EE24FC" w:rsidRDefault="0003302C" w:rsidP="00F83BC0">
            <w:pPr>
              <w:jc w:val="left"/>
              <w:rPr>
                <w:rFonts w:ascii="Calibri" w:hAnsi="Calibri"/>
              </w:rPr>
            </w:pPr>
            <w:r>
              <w:rPr>
                <w:rFonts w:ascii="Calibri" w:hAnsi="Calibri"/>
              </w:rPr>
              <w:t xml:space="preserve">The results of student learning and preparation for employment are seen when students are hired by private, state, and federal agencies. We often hear from employers about the preparedness of student employees and these students are rehired year after year.  </w:t>
            </w:r>
          </w:p>
        </w:tc>
        <w:tc>
          <w:tcPr>
            <w:tcW w:w="3897" w:type="dxa"/>
            <w:vAlign w:val="center"/>
          </w:tcPr>
          <w:p w14:paraId="4B698FB6"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2BBB21CB" w14:textId="1440A9F6" w:rsidR="00E14AD2" w:rsidRPr="00EE24FC" w:rsidRDefault="007D0E04" w:rsidP="0000387F">
            <w:pPr>
              <w:jc w:val="center"/>
              <w:rPr>
                <w:rFonts w:ascii="Calibri" w:hAnsi="Calibri"/>
              </w:rPr>
            </w:pPr>
            <w:sdt>
              <w:sdtPr>
                <w:rPr>
                  <w:rFonts w:ascii="Calibri" w:hAnsi="Calibri"/>
                </w:rPr>
                <w:id w:val="623972323"/>
              </w:sdtPr>
              <w:sdtEndPr/>
              <w:sdtContent>
                <w:r w:rsidR="0003302C">
                  <w:rPr>
                    <w:rFonts w:ascii="Calibri" w:hAnsi="Calibri"/>
                  </w:rPr>
                  <w:t>X</w:t>
                </w:r>
              </w:sdtContent>
            </w:sdt>
          </w:p>
        </w:tc>
        <w:tc>
          <w:tcPr>
            <w:tcW w:w="1906" w:type="dxa"/>
            <w:vAlign w:val="center"/>
          </w:tcPr>
          <w:p w14:paraId="450C3912" w14:textId="77777777" w:rsidR="00E14AD2" w:rsidRPr="00EE24FC" w:rsidRDefault="00E14AD2" w:rsidP="00E14AD2">
            <w:pPr>
              <w:jc w:val="center"/>
              <w:rPr>
                <w:rFonts w:ascii="Calibri" w:hAnsi="Calibri"/>
              </w:rPr>
            </w:pPr>
            <w:r>
              <w:rPr>
                <w:rFonts w:ascii="Calibri" w:hAnsi="Calibri"/>
              </w:rPr>
              <w:t>Ongoing</w:t>
            </w:r>
          </w:p>
        </w:tc>
      </w:tr>
    </w:tbl>
    <w:p w14:paraId="00990A8A" w14:textId="77777777" w:rsidR="00E14AD2" w:rsidRDefault="00E14AD2" w:rsidP="008867F6">
      <w:pPr>
        <w:spacing w:after="0" w:line="240" w:lineRule="auto"/>
        <w:jc w:val="left"/>
        <w:rPr>
          <w:rFonts w:ascii="Calibri" w:hAnsi="Calibri"/>
        </w:rPr>
      </w:pPr>
    </w:p>
    <w:p w14:paraId="0A35EEC9" w14:textId="77777777" w:rsidR="00E14AD2" w:rsidRDefault="00E14AD2" w:rsidP="008867F6">
      <w:pPr>
        <w:spacing w:after="0" w:line="240" w:lineRule="auto"/>
        <w:jc w:val="left"/>
        <w:rPr>
          <w:rFonts w:ascii="Calibri" w:hAnsi="Calibri"/>
        </w:rPr>
      </w:pPr>
    </w:p>
    <w:p w14:paraId="521638CB" w14:textId="77777777" w:rsidR="00E14AD2" w:rsidRDefault="00E14AD2" w:rsidP="008867F6">
      <w:pPr>
        <w:spacing w:after="0" w:line="240" w:lineRule="auto"/>
        <w:jc w:val="left"/>
        <w:rPr>
          <w:rFonts w:ascii="Calibri" w:hAnsi="Calibri"/>
        </w:rPr>
      </w:pPr>
    </w:p>
    <w:p w14:paraId="398DB5E9" w14:textId="77777777" w:rsidR="00E14AD2" w:rsidRPr="00A1328D" w:rsidRDefault="00E14AD2" w:rsidP="008867F6">
      <w:pPr>
        <w:spacing w:after="0" w:line="240" w:lineRule="auto"/>
        <w:jc w:val="left"/>
        <w:rPr>
          <w:rFonts w:ascii="Calibri" w:hAnsi="Calibri"/>
        </w:rPr>
      </w:pPr>
    </w:p>
    <w:p w14:paraId="0C88772D" w14:textId="77777777" w:rsidR="00E14AD2" w:rsidRDefault="00E14AD2" w:rsidP="008867F6">
      <w:pPr>
        <w:spacing w:after="0" w:line="240" w:lineRule="auto"/>
        <w:jc w:val="left"/>
        <w:rPr>
          <w:rFonts w:ascii="Calibri" w:hAnsi="Calibri"/>
        </w:rPr>
        <w:sectPr w:rsidR="00E14AD2" w:rsidSect="00C6323A">
          <w:footnotePr>
            <w:numRestart w:val="eachSect"/>
          </w:footnotePr>
          <w:endnotePr>
            <w:numFmt w:val="decimal"/>
          </w:endnotePr>
          <w:pgSz w:w="15840" w:h="12240" w:orient="landscape" w:code="1"/>
          <w:pgMar w:top="1354" w:right="1440" w:bottom="1440" w:left="1440" w:header="720" w:footer="720" w:gutter="0"/>
          <w:cols w:space="720"/>
          <w:docGrid w:linePitch="272"/>
        </w:sectPr>
      </w:pPr>
    </w:p>
    <w:p w14:paraId="6A50B06B" w14:textId="77777777" w:rsidR="0073478A" w:rsidRPr="00A1328D" w:rsidRDefault="006B2BDF" w:rsidP="008867F6">
      <w:pPr>
        <w:spacing w:after="0" w:line="240" w:lineRule="auto"/>
        <w:jc w:val="left"/>
        <w:rPr>
          <w:rFonts w:ascii="Calibri" w:hAnsi="Calibri"/>
        </w:rPr>
      </w:pPr>
      <w:r w:rsidRPr="00A1328D">
        <w:rPr>
          <w:rFonts w:ascii="Calibri" w:hAnsi="Calibri"/>
        </w:rPr>
        <w:lastRenderedPageBreak/>
        <w:t>F</w:t>
      </w:r>
      <w:r w:rsidR="008867F6" w:rsidRPr="00A1328D">
        <w:rPr>
          <w:rFonts w:ascii="Calibri" w:hAnsi="Calibri"/>
        </w:rPr>
        <w:t xml:space="preserve">. </w:t>
      </w:r>
      <w:r w:rsidR="0073478A" w:rsidRPr="00A1328D">
        <w:rPr>
          <w:rFonts w:ascii="Calibri" w:hAnsi="Calibri"/>
        </w:rPr>
        <w:t>In the table below, list only the recommendations deemed substantiated by the Program Review Committee from the previous Program Review and the implementation status of each.  Include in the status column any barriers encountered.</w:t>
      </w:r>
      <w:r w:rsidR="008867F6" w:rsidRPr="00A1328D">
        <w:rPr>
          <w:rFonts w:ascii="Calibri" w:hAnsi="Calibri"/>
        </w:rPr>
        <w:t xml:space="preserve">  Add or delete rows as needed.</w:t>
      </w:r>
    </w:p>
    <w:p w14:paraId="348CE61E" w14:textId="77777777" w:rsidR="0073478A" w:rsidRPr="00A1328D" w:rsidRDefault="0073478A" w:rsidP="00A91B1D">
      <w:pPr>
        <w:spacing w:after="0" w:line="240" w:lineRule="auto"/>
        <w:rPr>
          <w:rFonts w:ascii="Calibri" w:hAnsi="Calibri"/>
        </w:rPr>
      </w:pPr>
    </w:p>
    <w:p w14:paraId="1C64E04C" w14:textId="77777777" w:rsidR="0073478A" w:rsidRPr="008D406D" w:rsidRDefault="0073478A" w:rsidP="00A91B1D">
      <w:pPr>
        <w:spacing w:after="0" w:line="240" w:lineRule="auto"/>
        <w:rPr>
          <w:rFonts w:ascii="Calibri" w:hAnsi="Calibri"/>
          <w:b/>
          <w:bCs/>
        </w:rPr>
      </w:pPr>
      <w:r w:rsidRPr="008D406D">
        <w:rPr>
          <w:rFonts w:ascii="Calibri" w:hAnsi="Calibri"/>
          <w:b/>
          <w:bCs/>
        </w:rPr>
        <w:t xml:space="preserve">Previous Program </w:t>
      </w:r>
      <w:r w:rsidR="000C2C9A" w:rsidRPr="008D406D">
        <w:rPr>
          <w:rFonts w:ascii="Calibri" w:hAnsi="Calibri"/>
          <w:b/>
          <w:bCs/>
        </w:rPr>
        <w:t>Goals</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74"/>
        <w:gridCol w:w="2676"/>
        <w:gridCol w:w="3228"/>
      </w:tblGrid>
      <w:tr w:rsidR="00EE24FC" w:rsidRPr="008D406D" w14:paraId="1BA2606B" w14:textId="77777777" w:rsidTr="008D406D">
        <w:trPr>
          <w:tblHeader/>
        </w:trPr>
        <w:tc>
          <w:tcPr>
            <w:tcW w:w="3474" w:type="dxa"/>
          </w:tcPr>
          <w:p w14:paraId="64FD7D74" w14:textId="77777777" w:rsidR="0073478A" w:rsidRPr="008D406D" w:rsidRDefault="000C2C9A" w:rsidP="008D406D">
            <w:pPr>
              <w:autoSpaceDE w:val="0"/>
              <w:autoSpaceDN w:val="0"/>
              <w:adjustRightInd w:val="0"/>
              <w:spacing w:after="0" w:line="240" w:lineRule="auto"/>
              <w:jc w:val="center"/>
              <w:rPr>
                <w:rFonts w:ascii="Calibri" w:eastAsia="Times New Roman" w:hAnsi="Calibri"/>
                <w:b/>
                <w:bCs/>
              </w:rPr>
            </w:pPr>
            <w:r w:rsidRPr="008D406D">
              <w:rPr>
                <w:rFonts w:ascii="Calibri" w:eastAsia="Times New Roman" w:hAnsi="Calibri"/>
                <w:b/>
                <w:bCs/>
              </w:rPr>
              <w:t>Goal</w:t>
            </w:r>
          </w:p>
        </w:tc>
        <w:tc>
          <w:tcPr>
            <w:tcW w:w="2676" w:type="dxa"/>
          </w:tcPr>
          <w:p w14:paraId="6BC2ADAB" w14:textId="77777777" w:rsidR="0073478A" w:rsidRPr="008D406D" w:rsidRDefault="0073478A" w:rsidP="008D406D">
            <w:pPr>
              <w:autoSpaceDE w:val="0"/>
              <w:autoSpaceDN w:val="0"/>
              <w:adjustRightInd w:val="0"/>
              <w:spacing w:after="0" w:line="240" w:lineRule="auto"/>
              <w:jc w:val="center"/>
              <w:rPr>
                <w:rFonts w:ascii="Calibri" w:eastAsia="Times New Roman" w:hAnsi="Calibri"/>
                <w:b/>
                <w:bCs/>
              </w:rPr>
            </w:pPr>
            <w:r w:rsidRPr="008D406D">
              <w:rPr>
                <w:rFonts w:ascii="Calibri" w:eastAsia="Times New Roman" w:hAnsi="Calibri"/>
                <w:b/>
                <w:bCs/>
              </w:rPr>
              <w:t>Status</w:t>
            </w:r>
          </w:p>
        </w:tc>
        <w:tc>
          <w:tcPr>
            <w:tcW w:w="3228" w:type="dxa"/>
          </w:tcPr>
          <w:p w14:paraId="268D73DB" w14:textId="77777777" w:rsidR="0073478A" w:rsidRPr="008D406D" w:rsidRDefault="0073478A" w:rsidP="008D406D">
            <w:pPr>
              <w:autoSpaceDE w:val="0"/>
              <w:autoSpaceDN w:val="0"/>
              <w:adjustRightInd w:val="0"/>
              <w:spacing w:after="0" w:line="240" w:lineRule="auto"/>
              <w:jc w:val="center"/>
              <w:rPr>
                <w:rFonts w:ascii="Calibri" w:eastAsia="Times New Roman" w:hAnsi="Calibri"/>
                <w:b/>
                <w:bCs/>
              </w:rPr>
            </w:pPr>
            <w:r w:rsidRPr="008D406D">
              <w:rPr>
                <w:rFonts w:ascii="Calibri" w:eastAsia="Times New Roman" w:hAnsi="Calibri"/>
                <w:b/>
                <w:bCs/>
              </w:rPr>
              <w:t>Outcome</w:t>
            </w:r>
          </w:p>
        </w:tc>
      </w:tr>
      <w:tr w:rsidR="00EE24FC" w:rsidRPr="008D406D" w14:paraId="64F0D569" w14:textId="77777777" w:rsidTr="000B10B0">
        <w:trPr>
          <w:trHeight w:val="1817"/>
        </w:trPr>
        <w:sdt>
          <w:sdtPr>
            <w:rPr>
              <w:rFonts w:eastAsia="Times New Roman" w:cs="Times New Roman"/>
              <w:bCs/>
              <w:i/>
            </w:rPr>
            <w:id w:val="-425199446"/>
          </w:sdtPr>
          <w:sdtEndPr/>
          <w:sdtContent>
            <w:tc>
              <w:tcPr>
                <w:tcW w:w="3474" w:type="dxa"/>
                <w:shd w:val="clear" w:color="auto" w:fill="D9D9D9"/>
                <w:vAlign w:val="center"/>
              </w:tcPr>
              <w:p w14:paraId="3F59A3C4"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 xml:space="preserve">1. </w:t>
                </w:r>
                <w:r w:rsidR="008D406D" w:rsidRPr="008D406D">
                  <w:rPr>
                    <w:rFonts w:cs="Times New Roman"/>
                    <w:i/>
                  </w:rPr>
                  <w:t>Prepare students for career employment through entry level skill attainment in natural resources fields that offer strong employment availability</w:t>
                </w:r>
              </w:p>
            </w:tc>
          </w:sdtContent>
        </w:sdt>
        <w:sdt>
          <w:sdtPr>
            <w:rPr>
              <w:rFonts w:eastAsia="Times New Roman" w:cs="Times New Roman"/>
              <w:bCs/>
              <w:i/>
            </w:rPr>
            <w:id w:val="-717894115"/>
          </w:sdtPr>
          <w:sdtEndPr/>
          <w:sdtContent>
            <w:tc>
              <w:tcPr>
                <w:tcW w:w="2676" w:type="dxa"/>
                <w:shd w:val="clear" w:color="auto" w:fill="D9D9D9"/>
                <w:vAlign w:val="center"/>
              </w:tcPr>
              <w:p w14:paraId="6CEC6733" w14:textId="77777777" w:rsidR="0073478A" w:rsidRPr="008D406D" w:rsidRDefault="008D406D" w:rsidP="008D406D">
                <w:pPr>
                  <w:autoSpaceDE w:val="0"/>
                  <w:autoSpaceDN w:val="0"/>
                  <w:adjustRightInd w:val="0"/>
                  <w:spacing w:after="0" w:line="240" w:lineRule="auto"/>
                  <w:jc w:val="center"/>
                  <w:rPr>
                    <w:rFonts w:eastAsia="Times New Roman" w:cs="Times New Roman"/>
                    <w:bCs/>
                    <w:i/>
                  </w:rPr>
                </w:pPr>
                <w:r>
                  <w:rPr>
                    <w:rFonts w:eastAsia="Times New Roman" w:cs="Times New Roman"/>
                    <w:bCs/>
                    <w:i/>
                  </w:rPr>
                  <w:t xml:space="preserve">Complete and </w:t>
                </w:r>
                <w:r w:rsidRPr="008D406D">
                  <w:rPr>
                    <w:rFonts w:eastAsia="Times New Roman" w:cs="Times New Roman"/>
                    <w:bCs/>
                    <w:i/>
                  </w:rPr>
                  <w:t>Ongoing</w:t>
                </w:r>
              </w:p>
            </w:tc>
          </w:sdtContent>
        </w:sdt>
        <w:sdt>
          <w:sdtPr>
            <w:rPr>
              <w:rFonts w:eastAsia="Times New Roman" w:cs="Times New Roman"/>
              <w:bCs/>
              <w:i/>
            </w:rPr>
            <w:id w:val="240607200"/>
          </w:sdtPr>
          <w:sdtEndPr/>
          <w:sdtContent>
            <w:tc>
              <w:tcPr>
                <w:tcW w:w="3228" w:type="dxa"/>
                <w:shd w:val="clear" w:color="auto" w:fill="D9D9D9"/>
                <w:vAlign w:val="center"/>
              </w:tcPr>
              <w:p w14:paraId="443FF6EE" w14:textId="77777777" w:rsidR="0073478A" w:rsidRPr="008D406D" w:rsidRDefault="008D406D"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We continue to place well prepared student sin entry level positions each summer with federal and state government agencies as well as private industry.</w:t>
                </w:r>
              </w:p>
            </w:tc>
          </w:sdtContent>
        </w:sdt>
      </w:tr>
      <w:tr w:rsidR="00EE24FC" w:rsidRPr="008D406D" w14:paraId="28195718" w14:textId="77777777" w:rsidTr="000B10B0">
        <w:trPr>
          <w:trHeight w:val="3050"/>
        </w:trPr>
        <w:sdt>
          <w:sdtPr>
            <w:rPr>
              <w:rFonts w:eastAsia="Times New Roman" w:cs="Times New Roman"/>
              <w:bCs/>
              <w:i/>
            </w:rPr>
            <w:id w:val="-1657755024"/>
          </w:sdtPr>
          <w:sdtEndPr/>
          <w:sdtContent>
            <w:tc>
              <w:tcPr>
                <w:tcW w:w="3474" w:type="dxa"/>
                <w:shd w:val="clear" w:color="auto" w:fill="D9D9D9"/>
                <w:vAlign w:val="center"/>
              </w:tcPr>
              <w:p w14:paraId="06380BE4"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 xml:space="preserve">2. </w:t>
                </w:r>
                <w:r w:rsidR="008D406D" w:rsidRPr="008D406D">
                  <w:rPr>
                    <w:rFonts w:cs="Times New Roman"/>
                    <w:i/>
                  </w:rPr>
                  <w:t>Students will have access to instructors that have expertise in timber, wildlife, wildfire management, and wildland recreation for skills attainment and job placement assistance.  The ratio of full time equivalent students to each fulltime equivalent teacher will not exceed 20:1</w:t>
                </w:r>
                <w:r w:rsidR="008D406D">
                  <w:rPr>
                    <w:color w:val="0000FF"/>
                  </w:rPr>
                  <w:t xml:space="preserve">  </w:t>
                </w:r>
              </w:p>
            </w:tc>
          </w:sdtContent>
        </w:sdt>
        <w:sdt>
          <w:sdtPr>
            <w:rPr>
              <w:rFonts w:eastAsia="Times New Roman" w:cs="Times New Roman"/>
              <w:bCs/>
              <w:i/>
            </w:rPr>
            <w:id w:val="-2030015168"/>
            <w:docPartList>
              <w:docPartGallery w:val="Quick Parts"/>
            </w:docPartList>
          </w:sdtPr>
          <w:sdtEndPr/>
          <w:sdtContent>
            <w:tc>
              <w:tcPr>
                <w:tcW w:w="2676" w:type="dxa"/>
                <w:shd w:val="clear" w:color="auto" w:fill="D9D9D9"/>
                <w:vAlign w:val="center"/>
              </w:tcPr>
              <w:sdt>
                <w:sdtPr>
                  <w:rPr>
                    <w:rFonts w:eastAsia="Times New Roman" w:cs="Times New Roman"/>
                    <w:bCs/>
                    <w:i/>
                  </w:rPr>
                  <w:id w:val="340668835"/>
                </w:sdtPr>
                <w:sdtEndPr/>
                <w:sdtContent>
                  <w:p w14:paraId="2F2CEF23" w14:textId="77777777" w:rsidR="0073478A" w:rsidRPr="008D406D" w:rsidRDefault="008D406D" w:rsidP="008D406D">
                    <w:pPr>
                      <w:autoSpaceDE w:val="0"/>
                      <w:autoSpaceDN w:val="0"/>
                      <w:adjustRightInd w:val="0"/>
                      <w:spacing w:after="0" w:line="240" w:lineRule="auto"/>
                      <w:jc w:val="center"/>
                      <w:rPr>
                        <w:rFonts w:eastAsia="Times New Roman" w:cs="Times New Roman"/>
                        <w:bCs/>
                        <w:i/>
                      </w:rPr>
                    </w:pPr>
                    <w:r>
                      <w:rPr>
                        <w:rFonts w:eastAsia="Times New Roman" w:cs="Times New Roman"/>
                        <w:bCs/>
                        <w:i/>
                      </w:rPr>
                      <w:t>Complete and Ongoing</w:t>
                    </w:r>
                  </w:p>
                </w:sdtContent>
              </w:sdt>
            </w:tc>
          </w:sdtContent>
        </w:sdt>
        <w:sdt>
          <w:sdtPr>
            <w:rPr>
              <w:rFonts w:eastAsia="Times New Roman" w:cs="Times New Roman"/>
              <w:bCs/>
              <w:i/>
            </w:rPr>
            <w:id w:val="787852960"/>
          </w:sdtPr>
          <w:sdtEndPr/>
          <w:sdtContent>
            <w:tc>
              <w:tcPr>
                <w:tcW w:w="3228" w:type="dxa"/>
                <w:shd w:val="clear" w:color="auto" w:fill="D9D9D9"/>
                <w:vAlign w:val="center"/>
              </w:tcPr>
              <w:p w14:paraId="69DEEC3A" w14:textId="77777777" w:rsidR="0073478A" w:rsidRPr="008D406D" w:rsidRDefault="008D406D"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With two full time instructors hired since 2012, students have access to instructors with expertise in the listed areas.</w:t>
                </w:r>
              </w:p>
            </w:tc>
          </w:sdtContent>
        </w:sdt>
      </w:tr>
      <w:tr w:rsidR="00EE24FC" w:rsidRPr="008D406D" w14:paraId="49D78992" w14:textId="77777777" w:rsidTr="008D406D">
        <w:sdt>
          <w:sdtPr>
            <w:rPr>
              <w:rFonts w:eastAsia="Times New Roman" w:cs="Times New Roman"/>
              <w:bCs/>
              <w:i/>
            </w:rPr>
            <w:id w:val="1258784"/>
          </w:sdtPr>
          <w:sdtEndPr/>
          <w:sdtContent>
            <w:tc>
              <w:tcPr>
                <w:tcW w:w="3474" w:type="dxa"/>
                <w:shd w:val="clear" w:color="auto" w:fill="D9D9D9"/>
                <w:vAlign w:val="center"/>
              </w:tcPr>
              <w:p w14:paraId="6F2F0E61"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 xml:space="preserve">3. </w:t>
                </w:r>
                <w:r w:rsidRPr="00506934">
                  <w:rPr>
                    <w:rFonts w:eastAsia="Times New Roman" w:cs="Times New Roman"/>
                    <w:bCs/>
                    <w:i/>
                  </w:rPr>
                  <w:t>Pr</w:t>
                </w:r>
                <w:r w:rsidRPr="00506934">
                  <w:rPr>
                    <w:rFonts w:cs="Times New Roman"/>
                    <w:i/>
                  </w:rPr>
                  <w:t>ovide appropriate maintenance, inventory and storage of equipment</w:t>
                </w:r>
                <w:r>
                  <w:rPr>
                    <w:rFonts w:cs="Times New Roman"/>
                    <w:i/>
                  </w:rPr>
                  <w:t>.</w:t>
                </w:r>
              </w:p>
            </w:tc>
          </w:sdtContent>
        </w:sdt>
        <w:sdt>
          <w:sdtPr>
            <w:rPr>
              <w:rFonts w:eastAsia="Times New Roman" w:cs="Times New Roman"/>
              <w:bCs/>
              <w:i/>
            </w:rPr>
            <w:id w:val="1414896539"/>
          </w:sdtPr>
          <w:sdtEndPr/>
          <w:sdtContent>
            <w:tc>
              <w:tcPr>
                <w:tcW w:w="2676" w:type="dxa"/>
                <w:shd w:val="clear" w:color="auto" w:fill="D9D9D9"/>
                <w:vAlign w:val="center"/>
              </w:tcPr>
              <w:p w14:paraId="7B479732" w14:textId="77777777" w:rsidR="0073478A" w:rsidRPr="008D406D" w:rsidRDefault="00506934" w:rsidP="00506934">
                <w:pPr>
                  <w:autoSpaceDE w:val="0"/>
                  <w:autoSpaceDN w:val="0"/>
                  <w:adjustRightInd w:val="0"/>
                  <w:spacing w:after="0" w:line="240" w:lineRule="auto"/>
                  <w:jc w:val="center"/>
                  <w:rPr>
                    <w:rFonts w:eastAsia="Times New Roman" w:cs="Times New Roman"/>
                    <w:bCs/>
                    <w:i/>
                  </w:rPr>
                </w:pPr>
                <w:r>
                  <w:rPr>
                    <w:rFonts w:eastAsia="Times New Roman" w:cs="Times New Roman"/>
                    <w:bCs/>
                    <w:i/>
                  </w:rPr>
                  <w:t>Ongoing</w:t>
                </w:r>
              </w:p>
            </w:tc>
          </w:sdtContent>
        </w:sdt>
        <w:sdt>
          <w:sdtPr>
            <w:rPr>
              <w:rFonts w:eastAsia="Times New Roman" w:cs="Times New Roman"/>
              <w:bCs/>
              <w:i/>
            </w:rPr>
            <w:id w:val="527611534"/>
          </w:sdtPr>
          <w:sdtEndPr/>
          <w:sdtContent>
            <w:tc>
              <w:tcPr>
                <w:tcW w:w="3228" w:type="dxa"/>
                <w:shd w:val="clear" w:color="auto" w:fill="D9D9D9"/>
                <w:vAlign w:val="center"/>
              </w:tcPr>
              <w:p w14:paraId="04805207"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Maintenance is an ongoing need that will continue to be a priority as is equipment inventory.</w:t>
                </w:r>
              </w:p>
            </w:tc>
          </w:sdtContent>
        </w:sdt>
      </w:tr>
      <w:tr w:rsidR="00EE24FC" w:rsidRPr="008D406D" w14:paraId="3531D383" w14:textId="77777777" w:rsidTr="000B10B0">
        <w:trPr>
          <w:trHeight w:val="1664"/>
        </w:trPr>
        <w:sdt>
          <w:sdtPr>
            <w:rPr>
              <w:rFonts w:eastAsia="Times New Roman" w:cs="Times New Roman"/>
              <w:bCs/>
              <w:i/>
            </w:rPr>
            <w:id w:val="1287860365"/>
          </w:sdtPr>
          <w:sdtEndPr/>
          <w:sdtContent>
            <w:tc>
              <w:tcPr>
                <w:tcW w:w="3474" w:type="dxa"/>
                <w:shd w:val="clear" w:color="auto" w:fill="D9D9D9"/>
                <w:vAlign w:val="center"/>
              </w:tcPr>
              <w:p w14:paraId="6CC57443"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 xml:space="preserve">4. </w:t>
                </w:r>
                <w:r w:rsidRPr="00506934">
                  <w:rPr>
                    <w:rFonts w:cs="Times New Roman"/>
                    <w:i/>
                  </w:rPr>
                  <w:t>Support instruction and safety in laboratory classes by reducing the student to staff ratio</w:t>
                </w:r>
                <w:r>
                  <w:rPr>
                    <w:rFonts w:cs="Times New Roman"/>
                    <w:i/>
                  </w:rPr>
                  <w:t>.</w:t>
                </w:r>
              </w:p>
            </w:tc>
          </w:sdtContent>
        </w:sdt>
        <w:sdt>
          <w:sdtPr>
            <w:rPr>
              <w:rFonts w:eastAsia="Times New Roman" w:cs="Times New Roman"/>
              <w:bCs/>
              <w:i/>
            </w:rPr>
            <w:id w:val="-1715733387"/>
          </w:sdtPr>
          <w:sdtEndPr/>
          <w:sdtContent>
            <w:tc>
              <w:tcPr>
                <w:tcW w:w="2676" w:type="dxa"/>
                <w:shd w:val="clear" w:color="auto" w:fill="D9D9D9"/>
                <w:vAlign w:val="center"/>
              </w:tcPr>
              <w:p w14:paraId="6E0A2074" w14:textId="77777777" w:rsidR="0073478A" w:rsidRPr="008D406D" w:rsidRDefault="00506934" w:rsidP="00506934">
                <w:pPr>
                  <w:autoSpaceDE w:val="0"/>
                  <w:autoSpaceDN w:val="0"/>
                  <w:adjustRightInd w:val="0"/>
                  <w:spacing w:after="0" w:line="240" w:lineRule="auto"/>
                  <w:jc w:val="center"/>
                  <w:rPr>
                    <w:rFonts w:eastAsia="Times New Roman" w:cs="Times New Roman"/>
                    <w:bCs/>
                    <w:i/>
                  </w:rPr>
                </w:pPr>
                <w:r>
                  <w:rPr>
                    <w:rFonts w:eastAsia="Times New Roman" w:cs="Times New Roman"/>
                    <w:bCs/>
                    <w:i/>
                  </w:rPr>
                  <w:t>Complete</w:t>
                </w:r>
              </w:p>
            </w:tc>
          </w:sdtContent>
        </w:sdt>
        <w:sdt>
          <w:sdtPr>
            <w:rPr>
              <w:rFonts w:eastAsia="Times New Roman" w:cs="Times New Roman"/>
              <w:bCs/>
              <w:i/>
            </w:rPr>
            <w:id w:val="323783363"/>
          </w:sdtPr>
          <w:sdtEndPr/>
          <w:sdtContent>
            <w:tc>
              <w:tcPr>
                <w:tcW w:w="3228" w:type="dxa"/>
                <w:shd w:val="clear" w:color="auto" w:fill="D9D9D9"/>
                <w:vAlign w:val="center"/>
              </w:tcPr>
              <w:p w14:paraId="158BF48F"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Classes are capped at 25 students which maintains the proper student to instructor ratio for safe laboratory instruction.</w:t>
                </w:r>
              </w:p>
            </w:tc>
          </w:sdtContent>
        </w:sdt>
      </w:tr>
      <w:tr w:rsidR="00EE24FC" w:rsidRPr="008D406D" w14:paraId="0EA38110" w14:textId="77777777" w:rsidTr="000B10B0">
        <w:trPr>
          <w:trHeight w:val="1799"/>
        </w:trPr>
        <w:sdt>
          <w:sdtPr>
            <w:rPr>
              <w:rFonts w:eastAsia="Times New Roman" w:cs="Times New Roman"/>
              <w:bCs/>
              <w:i/>
            </w:rPr>
            <w:id w:val="80883106"/>
          </w:sdtPr>
          <w:sdtEndPr/>
          <w:sdtContent>
            <w:tc>
              <w:tcPr>
                <w:tcW w:w="3474" w:type="dxa"/>
                <w:shd w:val="clear" w:color="auto" w:fill="D9D9D9"/>
                <w:vAlign w:val="center"/>
              </w:tcPr>
              <w:p w14:paraId="538C1FF5"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sidRPr="00506934">
                  <w:rPr>
                    <w:rFonts w:cs="Times New Roman"/>
                    <w:i/>
                  </w:rPr>
                  <w:t>5. Achieve and maintain Society of American Foresters accreditation.</w:t>
                </w:r>
              </w:p>
            </w:tc>
          </w:sdtContent>
        </w:sdt>
        <w:sdt>
          <w:sdtPr>
            <w:rPr>
              <w:rFonts w:eastAsia="Times New Roman" w:cs="Times New Roman"/>
              <w:bCs/>
              <w:i/>
            </w:rPr>
            <w:id w:val="-1129235754"/>
          </w:sdtPr>
          <w:sdtEndPr/>
          <w:sdtContent>
            <w:tc>
              <w:tcPr>
                <w:tcW w:w="2676" w:type="dxa"/>
                <w:shd w:val="clear" w:color="auto" w:fill="D9D9D9"/>
                <w:vAlign w:val="center"/>
              </w:tcPr>
              <w:p w14:paraId="41B2CBE7" w14:textId="77777777" w:rsidR="0073478A" w:rsidRPr="008D406D" w:rsidRDefault="00506934" w:rsidP="00506934">
                <w:pPr>
                  <w:autoSpaceDE w:val="0"/>
                  <w:autoSpaceDN w:val="0"/>
                  <w:adjustRightInd w:val="0"/>
                  <w:spacing w:after="0" w:line="240" w:lineRule="auto"/>
                  <w:jc w:val="center"/>
                  <w:rPr>
                    <w:rFonts w:eastAsia="Times New Roman" w:cs="Times New Roman"/>
                    <w:bCs/>
                    <w:i/>
                  </w:rPr>
                </w:pPr>
                <w:r>
                  <w:rPr>
                    <w:rFonts w:eastAsia="Times New Roman" w:cs="Times New Roman"/>
                    <w:bCs/>
                    <w:i/>
                  </w:rPr>
                  <w:t>Complete</w:t>
                </w:r>
              </w:p>
            </w:tc>
          </w:sdtContent>
        </w:sdt>
        <w:sdt>
          <w:sdtPr>
            <w:rPr>
              <w:rFonts w:eastAsia="Times New Roman" w:cs="Times New Roman"/>
              <w:bCs/>
              <w:i/>
            </w:rPr>
            <w:id w:val="-385719508"/>
          </w:sdtPr>
          <w:sdtEndPr/>
          <w:sdtContent>
            <w:tc>
              <w:tcPr>
                <w:tcW w:w="3228" w:type="dxa"/>
                <w:shd w:val="clear" w:color="auto" w:fill="D9D9D9"/>
                <w:vAlign w:val="center"/>
              </w:tcPr>
              <w:p w14:paraId="034524DA"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We currently are in compliance with Society of American Foresters Accreditation guidelines.</w:t>
                </w:r>
              </w:p>
            </w:tc>
          </w:sdtContent>
        </w:sdt>
      </w:tr>
      <w:tr w:rsidR="00EE24FC" w:rsidRPr="008D406D" w14:paraId="597AA466" w14:textId="77777777" w:rsidTr="000B10B0">
        <w:trPr>
          <w:trHeight w:val="1502"/>
        </w:trPr>
        <w:bookmarkStart w:id="32" w:name="Diversity25" w:colFirst="0" w:colLast="2" w:displacedByCustomXml="next"/>
        <w:sdt>
          <w:sdtPr>
            <w:rPr>
              <w:rFonts w:eastAsia="Times New Roman" w:cs="Times New Roman"/>
              <w:bCs/>
              <w:i/>
            </w:rPr>
            <w:id w:val="1137383227"/>
          </w:sdtPr>
          <w:sdtEndPr/>
          <w:sdtContent>
            <w:tc>
              <w:tcPr>
                <w:tcW w:w="3474" w:type="dxa"/>
                <w:shd w:val="clear" w:color="auto" w:fill="D9D9D9"/>
                <w:vAlign w:val="center"/>
              </w:tcPr>
              <w:p w14:paraId="319AE954"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sidRPr="00506934">
                  <w:rPr>
                    <w:rFonts w:cs="Times New Roman"/>
                    <w:i/>
                  </w:rPr>
                  <w:t>6. Increase enrollment of female students in the NR Program.</w:t>
                </w:r>
              </w:p>
            </w:tc>
          </w:sdtContent>
        </w:sdt>
        <w:sdt>
          <w:sdtPr>
            <w:rPr>
              <w:rFonts w:eastAsia="Times New Roman" w:cs="Times New Roman"/>
              <w:bCs/>
              <w:i/>
            </w:rPr>
            <w:id w:val="363025029"/>
          </w:sdtPr>
          <w:sdtEndPr/>
          <w:sdtContent>
            <w:tc>
              <w:tcPr>
                <w:tcW w:w="2676" w:type="dxa"/>
                <w:shd w:val="clear" w:color="auto" w:fill="D9D9D9"/>
                <w:vAlign w:val="center"/>
              </w:tcPr>
              <w:p w14:paraId="1EF613EF" w14:textId="77777777" w:rsidR="0073478A" w:rsidRPr="008D406D" w:rsidRDefault="00506934" w:rsidP="00506934">
                <w:pPr>
                  <w:autoSpaceDE w:val="0"/>
                  <w:autoSpaceDN w:val="0"/>
                  <w:adjustRightInd w:val="0"/>
                  <w:spacing w:after="0" w:line="240" w:lineRule="auto"/>
                  <w:jc w:val="center"/>
                  <w:rPr>
                    <w:rFonts w:eastAsia="Times New Roman" w:cs="Times New Roman"/>
                    <w:bCs/>
                    <w:i/>
                  </w:rPr>
                </w:pPr>
                <w:r>
                  <w:rPr>
                    <w:rFonts w:eastAsia="Times New Roman" w:cs="Times New Roman"/>
                    <w:bCs/>
                    <w:i/>
                  </w:rPr>
                  <w:t>Ongoing</w:t>
                </w:r>
              </w:p>
            </w:tc>
          </w:sdtContent>
        </w:sdt>
        <w:sdt>
          <w:sdtPr>
            <w:rPr>
              <w:rFonts w:eastAsia="Times New Roman" w:cs="Times New Roman"/>
              <w:bCs/>
              <w:i/>
            </w:rPr>
            <w:id w:val="-1019696059"/>
          </w:sdtPr>
          <w:sdtEndPr/>
          <w:sdtContent>
            <w:tc>
              <w:tcPr>
                <w:tcW w:w="3228" w:type="dxa"/>
                <w:shd w:val="clear" w:color="auto" w:fill="D9D9D9"/>
                <w:vAlign w:val="center"/>
              </w:tcPr>
              <w:p w14:paraId="61677830" w14:textId="77777777" w:rsidR="0073478A" w:rsidRPr="008D406D" w:rsidRDefault="000B10B0" w:rsidP="000B10B0">
                <w:pPr>
                  <w:autoSpaceDE w:val="0"/>
                  <w:autoSpaceDN w:val="0"/>
                  <w:adjustRightInd w:val="0"/>
                  <w:spacing w:after="0" w:line="240" w:lineRule="auto"/>
                  <w:jc w:val="left"/>
                  <w:rPr>
                    <w:rFonts w:eastAsia="Times New Roman" w:cs="Times New Roman"/>
                    <w:bCs/>
                    <w:i/>
                  </w:rPr>
                </w:pPr>
                <w:r>
                  <w:rPr>
                    <w:rFonts w:eastAsia="Times New Roman" w:cs="Times New Roman"/>
                    <w:bCs/>
                    <w:i/>
                  </w:rPr>
                  <w:t>We are currently at a 5-year average of 22% female enrollment. We continue to recruit females into the program.</w:t>
                </w:r>
              </w:p>
            </w:tc>
          </w:sdtContent>
        </w:sdt>
      </w:tr>
      <w:tr w:rsidR="00EE24FC" w:rsidRPr="008D406D" w14:paraId="1CF1CB33" w14:textId="77777777" w:rsidTr="008D406D">
        <w:bookmarkEnd w:id="32" w:displacedByCustomXml="next"/>
        <w:sdt>
          <w:sdtPr>
            <w:rPr>
              <w:rFonts w:eastAsia="Times New Roman" w:cs="Times New Roman"/>
              <w:bCs/>
              <w:i/>
            </w:rPr>
            <w:id w:val="2060741572"/>
          </w:sdtPr>
          <w:sdtEndPr/>
          <w:sdtContent>
            <w:tc>
              <w:tcPr>
                <w:tcW w:w="3474" w:type="dxa"/>
                <w:shd w:val="clear" w:color="auto" w:fill="D9D9D9"/>
                <w:vAlign w:val="center"/>
              </w:tcPr>
              <w:p w14:paraId="5101CA86" w14:textId="77777777" w:rsidR="0073478A" w:rsidRPr="008D406D" w:rsidRDefault="000B10B0" w:rsidP="00506934">
                <w:pPr>
                  <w:autoSpaceDE w:val="0"/>
                  <w:autoSpaceDN w:val="0"/>
                  <w:adjustRightInd w:val="0"/>
                  <w:spacing w:after="0" w:line="240" w:lineRule="auto"/>
                  <w:jc w:val="left"/>
                  <w:rPr>
                    <w:rFonts w:eastAsia="Times New Roman" w:cs="Times New Roman"/>
                    <w:bCs/>
                    <w:i/>
                  </w:rPr>
                </w:pPr>
                <w:r w:rsidRPr="000B10B0">
                  <w:rPr>
                    <w:rFonts w:cs="Times New Roman"/>
                    <w:i/>
                  </w:rPr>
                  <w:t>7. Access to field study will be improved through practical transportation methods.  Vehicles designed for travel on forest roads will be available for Forestry Program transportation.</w:t>
                </w:r>
              </w:p>
            </w:tc>
          </w:sdtContent>
        </w:sdt>
        <w:sdt>
          <w:sdtPr>
            <w:rPr>
              <w:rFonts w:eastAsia="Times New Roman" w:cs="Times New Roman"/>
              <w:bCs/>
              <w:i/>
            </w:rPr>
            <w:id w:val="427171591"/>
          </w:sdtPr>
          <w:sdtEndPr/>
          <w:sdtContent>
            <w:tc>
              <w:tcPr>
                <w:tcW w:w="2676" w:type="dxa"/>
                <w:shd w:val="clear" w:color="auto" w:fill="D9D9D9"/>
                <w:vAlign w:val="center"/>
              </w:tcPr>
              <w:p w14:paraId="4CC35EFB" w14:textId="77777777" w:rsidR="0073478A" w:rsidRPr="008D406D" w:rsidRDefault="000B10B0" w:rsidP="000B10B0">
                <w:pPr>
                  <w:autoSpaceDE w:val="0"/>
                  <w:autoSpaceDN w:val="0"/>
                  <w:adjustRightInd w:val="0"/>
                  <w:spacing w:after="0" w:line="240" w:lineRule="auto"/>
                  <w:jc w:val="center"/>
                  <w:rPr>
                    <w:rFonts w:eastAsia="Times New Roman" w:cs="Times New Roman"/>
                    <w:bCs/>
                    <w:i/>
                  </w:rPr>
                </w:pPr>
                <w:r>
                  <w:rPr>
                    <w:rFonts w:eastAsia="Times New Roman" w:cs="Times New Roman"/>
                    <w:bCs/>
                    <w:i/>
                  </w:rPr>
                  <w:t>Ongoing</w:t>
                </w:r>
              </w:p>
            </w:tc>
          </w:sdtContent>
        </w:sdt>
        <w:sdt>
          <w:sdtPr>
            <w:rPr>
              <w:rFonts w:eastAsia="Times New Roman" w:cs="Times New Roman"/>
              <w:bCs/>
              <w:i/>
            </w:rPr>
            <w:id w:val="-884104757"/>
          </w:sdtPr>
          <w:sdtEndPr/>
          <w:sdtContent>
            <w:tc>
              <w:tcPr>
                <w:tcW w:w="3228" w:type="dxa"/>
                <w:shd w:val="clear" w:color="auto" w:fill="D9D9D9"/>
                <w:vAlign w:val="center"/>
              </w:tcPr>
              <w:p w14:paraId="7E1F9706" w14:textId="77777777" w:rsidR="0073478A" w:rsidRPr="008D406D" w:rsidRDefault="000B10B0" w:rsidP="000B10B0">
                <w:pPr>
                  <w:autoSpaceDE w:val="0"/>
                  <w:autoSpaceDN w:val="0"/>
                  <w:adjustRightInd w:val="0"/>
                  <w:spacing w:after="0" w:line="240" w:lineRule="auto"/>
                  <w:jc w:val="left"/>
                  <w:rPr>
                    <w:rFonts w:eastAsia="Times New Roman" w:cs="Times New Roman"/>
                    <w:bCs/>
                    <w:i/>
                  </w:rPr>
                </w:pPr>
                <w:r>
                  <w:rPr>
                    <w:rFonts w:eastAsia="Times New Roman" w:cs="Times New Roman"/>
                    <w:bCs/>
                    <w:i/>
                  </w:rPr>
                  <w:t>Changes to District transportation policies have increased the difficulty of obtaining transportation for the numerous field trips taken in the Program. We continu</w:t>
                </w:r>
                <w:r w:rsidR="006D612D">
                  <w:rPr>
                    <w:rFonts w:eastAsia="Times New Roman" w:cs="Times New Roman"/>
                    <w:bCs/>
                    <w:i/>
                  </w:rPr>
                  <w:t>e to pursue the purchase of a 28</w:t>
                </w:r>
                <w:r>
                  <w:rPr>
                    <w:rFonts w:eastAsia="Times New Roman" w:cs="Times New Roman"/>
                    <w:bCs/>
                    <w:i/>
                  </w:rPr>
                  <w:t>-passenger bus.</w:t>
                </w:r>
              </w:p>
            </w:tc>
          </w:sdtContent>
        </w:sdt>
      </w:tr>
      <w:tr w:rsidR="00EE24FC" w:rsidRPr="008D406D" w14:paraId="7EA88A73" w14:textId="77777777" w:rsidTr="008D406D">
        <w:sdt>
          <w:sdtPr>
            <w:rPr>
              <w:rFonts w:eastAsia="Times New Roman" w:cs="Times New Roman"/>
              <w:bCs/>
              <w:i/>
            </w:rPr>
            <w:id w:val="-1882236470"/>
          </w:sdtPr>
          <w:sdtEndPr/>
          <w:sdtContent>
            <w:tc>
              <w:tcPr>
                <w:tcW w:w="3474" w:type="dxa"/>
                <w:shd w:val="clear" w:color="auto" w:fill="D9D9D9"/>
                <w:vAlign w:val="center"/>
              </w:tcPr>
              <w:p w14:paraId="030D2D7C" w14:textId="77777777" w:rsidR="0073478A" w:rsidRPr="008D406D" w:rsidRDefault="000B10B0" w:rsidP="00506934">
                <w:pPr>
                  <w:autoSpaceDE w:val="0"/>
                  <w:autoSpaceDN w:val="0"/>
                  <w:adjustRightInd w:val="0"/>
                  <w:spacing w:after="0" w:line="240" w:lineRule="auto"/>
                  <w:jc w:val="left"/>
                  <w:rPr>
                    <w:rFonts w:eastAsia="Times New Roman" w:cs="Times New Roman"/>
                    <w:bCs/>
                    <w:i/>
                  </w:rPr>
                </w:pPr>
                <w:r w:rsidRPr="000B10B0">
                  <w:rPr>
                    <w:rFonts w:cs="Times New Roman"/>
                    <w:i/>
                  </w:rPr>
                  <w:t>8. Provide safe practical vehicular transportation for Forestry Program instructors to forest locations to supervise student interns and to access the College forest during snow conditions.</w:t>
                </w:r>
              </w:p>
            </w:tc>
          </w:sdtContent>
        </w:sdt>
        <w:sdt>
          <w:sdtPr>
            <w:rPr>
              <w:rFonts w:eastAsia="Times New Roman" w:cs="Times New Roman"/>
              <w:bCs/>
              <w:i/>
            </w:rPr>
            <w:id w:val="114039946"/>
          </w:sdtPr>
          <w:sdtEndPr/>
          <w:sdtContent>
            <w:tc>
              <w:tcPr>
                <w:tcW w:w="2676" w:type="dxa"/>
                <w:shd w:val="clear" w:color="auto" w:fill="D9D9D9"/>
                <w:vAlign w:val="center"/>
              </w:tcPr>
              <w:p w14:paraId="2B96AC3D" w14:textId="77777777" w:rsidR="0073478A" w:rsidRPr="008D406D" w:rsidRDefault="000B10B0" w:rsidP="000B10B0">
                <w:pPr>
                  <w:autoSpaceDE w:val="0"/>
                  <w:autoSpaceDN w:val="0"/>
                  <w:adjustRightInd w:val="0"/>
                  <w:spacing w:after="0" w:line="240" w:lineRule="auto"/>
                  <w:jc w:val="center"/>
                  <w:rPr>
                    <w:rFonts w:eastAsia="Times New Roman" w:cs="Times New Roman"/>
                    <w:bCs/>
                    <w:i/>
                  </w:rPr>
                </w:pPr>
                <w:r>
                  <w:rPr>
                    <w:rFonts w:eastAsia="Times New Roman" w:cs="Times New Roman"/>
                    <w:bCs/>
                    <w:i/>
                  </w:rPr>
                  <w:t>Ongoing</w:t>
                </w:r>
              </w:p>
            </w:tc>
          </w:sdtContent>
        </w:sdt>
        <w:sdt>
          <w:sdtPr>
            <w:rPr>
              <w:rFonts w:eastAsia="Times New Roman" w:cs="Times New Roman"/>
              <w:bCs/>
              <w:i/>
            </w:rPr>
            <w:id w:val="1776280256"/>
          </w:sdtPr>
          <w:sdtEndPr/>
          <w:sdtContent>
            <w:tc>
              <w:tcPr>
                <w:tcW w:w="3228" w:type="dxa"/>
                <w:shd w:val="clear" w:color="auto" w:fill="D9D9D9"/>
                <w:vAlign w:val="center"/>
              </w:tcPr>
              <w:p w14:paraId="4E5A70DC" w14:textId="77777777" w:rsidR="0073478A" w:rsidRPr="008D406D" w:rsidRDefault="000B10B0" w:rsidP="000B10B0">
                <w:pPr>
                  <w:autoSpaceDE w:val="0"/>
                  <w:autoSpaceDN w:val="0"/>
                  <w:adjustRightInd w:val="0"/>
                  <w:spacing w:after="0" w:line="240" w:lineRule="auto"/>
                  <w:jc w:val="left"/>
                  <w:rPr>
                    <w:rFonts w:eastAsia="Times New Roman" w:cs="Times New Roman"/>
                    <w:bCs/>
                    <w:i/>
                  </w:rPr>
                </w:pPr>
                <w:r>
                  <w:rPr>
                    <w:rFonts w:eastAsia="Times New Roman" w:cs="Times New Roman"/>
                    <w:bCs/>
                    <w:i/>
                  </w:rPr>
                  <w:t>The Department recently acquired a new 4-wheel drive Ford F-250 Super Duty Crew Cab truck. This vehicle is shared within the Department and is subject to availability.</w:t>
                </w:r>
              </w:p>
            </w:tc>
          </w:sdtContent>
        </w:sdt>
      </w:tr>
    </w:tbl>
    <w:p w14:paraId="22D45883" w14:textId="77777777" w:rsidR="00C60237" w:rsidRPr="00A1328D" w:rsidRDefault="00C60237" w:rsidP="00C60237">
      <w:pPr>
        <w:spacing w:after="0" w:line="240" w:lineRule="auto"/>
        <w:rPr>
          <w:rFonts w:ascii="Calibri" w:hAnsi="Calibri"/>
        </w:rPr>
      </w:pPr>
    </w:p>
    <w:p w14:paraId="47546172" w14:textId="77777777" w:rsidR="00C60237" w:rsidRPr="00E74A98" w:rsidRDefault="00C60237" w:rsidP="00C60237">
      <w:pPr>
        <w:spacing w:after="0" w:line="240" w:lineRule="auto"/>
        <w:rPr>
          <w:rFonts w:ascii="Calibri" w:hAnsi="Calibri"/>
        </w:rPr>
      </w:pPr>
      <w:r w:rsidRPr="00A1328D">
        <w:rPr>
          <w:rFonts w:ascii="Calibri" w:hAnsi="Calibri"/>
        </w:rPr>
        <w:t>G</w:t>
      </w:r>
      <w:r w:rsidRPr="00DF075A">
        <w:rPr>
          <w:rFonts w:ascii="Calibri" w:hAnsi="Calibri"/>
          <w:color w:val="FF0000"/>
        </w:rPr>
        <w:t xml:space="preserve">. </w:t>
      </w:r>
      <w:r w:rsidRPr="00E74A98">
        <w:rPr>
          <w:rFonts w:ascii="Calibri" w:hAnsi="Calibri"/>
        </w:rPr>
        <w:t xml:space="preserve">If applicable, in the table below, list the recommendations from the previous accreditation report and the status of each.  Include in the status column any barriers encountered. </w:t>
      </w:r>
    </w:p>
    <w:p w14:paraId="0B2B33AD" w14:textId="77777777" w:rsidR="00C60237" w:rsidRPr="00E74A98" w:rsidRDefault="00C60237" w:rsidP="00C60237">
      <w:pPr>
        <w:spacing w:after="0" w:line="240" w:lineRule="auto"/>
        <w:rPr>
          <w:rFonts w:ascii="Calibri" w:hAnsi="Calibri"/>
        </w:rPr>
      </w:pPr>
    </w:p>
    <w:p w14:paraId="136A1E7C" w14:textId="77777777" w:rsidR="00C60237" w:rsidRPr="00E74A98" w:rsidRDefault="00C60237" w:rsidP="00C60237">
      <w:pPr>
        <w:spacing w:after="0" w:line="240" w:lineRule="auto"/>
        <w:rPr>
          <w:rFonts w:ascii="Calibri" w:hAnsi="Calibri"/>
        </w:rPr>
      </w:pPr>
      <w:r w:rsidRPr="00E74A98">
        <w:rPr>
          <w:rFonts w:ascii="Calibri" w:hAnsi="Calibri"/>
        </w:rPr>
        <w:t>Previous ACCJC or Other Accreditation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221"/>
        <w:gridCol w:w="3221"/>
      </w:tblGrid>
      <w:tr w:rsidR="00EE24FC" w:rsidRPr="00E74A98" w14:paraId="7D8D88EA" w14:textId="77777777" w:rsidTr="007902EE">
        <w:tc>
          <w:tcPr>
            <w:tcW w:w="3220" w:type="dxa"/>
          </w:tcPr>
          <w:p w14:paraId="69203C15" w14:textId="77777777" w:rsidR="00C60237" w:rsidRPr="00E74A98" w:rsidRDefault="00C60237" w:rsidP="00C60237">
            <w:pPr>
              <w:spacing w:after="0" w:line="240" w:lineRule="auto"/>
              <w:rPr>
                <w:rFonts w:ascii="Calibri" w:hAnsi="Calibri"/>
                <w:b/>
                <w:bCs/>
              </w:rPr>
            </w:pPr>
            <w:r w:rsidRPr="00E74A98">
              <w:rPr>
                <w:rFonts w:ascii="Calibri" w:hAnsi="Calibri"/>
                <w:b/>
                <w:bCs/>
              </w:rPr>
              <w:t>Recommendation</w:t>
            </w:r>
          </w:p>
        </w:tc>
        <w:tc>
          <w:tcPr>
            <w:tcW w:w="3221" w:type="dxa"/>
          </w:tcPr>
          <w:p w14:paraId="14ADE4F2" w14:textId="77777777" w:rsidR="00C60237" w:rsidRPr="00E74A98" w:rsidRDefault="00C60237" w:rsidP="00C60237">
            <w:pPr>
              <w:spacing w:after="0" w:line="240" w:lineRule="auto"/>
              <w:rPr>
                <w:rFonts w:ascii="Calibri" w:hAnsi="Calibri"/>
                <w:b/>
                <w:bCs/>
              </w:rPr>
            </w:pPr>
            <w:r w:rsidRPr="00E74A98">
              <w:rPr>
                <w:rFonts w:ascii="Calibri" w:hAnsi="Calibri"/>
                <w:b/>
                <w:bCs/>
              </w:rPr>
              <w:t xml:space="preserve">Status </w:t>
            </w:r>
          </w:p>
        </w:tc>
        <w:tc>
          <w:tcPr>
            <w:tcW w:w="3221" w:type="dxa"/>
          </w:tcPr>
          <w:p w14:paraId="6E34E04B" w14:textId="77777777" w:rsidR="00C60237" w:rsidRPr="00E74A98" w:rsidRDefault="00C60237" w:rsidP="00C60237">
            <w:pPr>
              <w:spacing w:after="0" w:line="240" w:lineRule="auto"/>
              <w:rPr>
                <w:rFonts w:ascii="Calibri" w:hAnsi="Calibri"/>
                <w:b/>
                <w:bCs/>
              </w:rPr>
            </w:pPr>
            <w:r w:rsidRPr="00E74A98">
              <w:rPr>
                <w:rFonts w:ascii="Calibri" w:hAnsi="Calibri"/>
                <w:b/>
                <w:bCs/>
              </w:rPr>
              <w:t xml:space="preserve">Outcome </w:t>
            </w:r>
          </w:p>
        </w:tc>
      </w:tr>
      <w:tr w:rsidR="00EE24FC" w:rsidRPr="00DF075A" w14:paraId="3930471C" w14:textId="77777777" w:rsidTr="007902EE">
        <w:tc>
          <w:tcPr>
            <w:tcW w:w="3220" w:type="dxa"/>
            <w:shd w:val="clear" w:color="auto" w:fill="D9D9D9"/>
          </w:tcPr>
          <w:p w14:paraId="39CA79F6"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b/>
                <w:bCs/>
                <w:i/>
              </w:rPr>
              <w:t xml:space="preserve">Society of American Foresters Accreditation 2009, Standard III, Faculty, </w:t>
            </w:r>
            <w:r w:rsidRPr="00E74A98">
              <w:rPr>
                <w:rFonts w:cs="Times New Roman"/>
                <w:i/>
              </w:rPr>
              <w:t>1. Standard III: Faculty</w:t>
            </w:r>
          </w:p>
          <w:p w14:paraId="27B59D13"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i/>
              </w:rPr>
              <w:t>a. The teaching ratio between FTE students taught by the forest technician faculty and FTE</w:t>
            </w:r>
          </w:p>
          <w:p w14:paraId="7D57990C"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i/>
              </w:rPr>
              <w:t>teachers on the forest technician faculty should not exceed 20 to 1.</w:t>
            </w:r>
          </w:p>
          <w:p w14:paraId="24975593"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i/>
              </w:rPr>
              <w:t>b. The number of students per faculty or qualified staff member should not exceed 25 in indoor</w:t>
            </w:r>
          </w:p>
          <w:p w14:paraId="5CBAB7C0"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i/>
              </w:rPr>
              <w:t>and field laboratories, and should not exceed 12 in laboratories where hazardous equipment,</w:t>
            </w:r>
          </w:p>
          <w:p w14:paraId="0228284E" w14:textId="77777777" w:rsidR="00C60237" w:rsidRPr="00E74A98" w:rsidRDefault="00E50AB3" w:rsidP="00821D47">
            <w:pPr>
              <w:spacing w:after="0" w:line="240" w:lineRule="auto"/>
              <w:jc w:val="left"/>
              <w:rPr>
                <w:rFonts w:cs="Times New Roman"/>
                <w:b/>
                <w:bCs/>
                <w:i/>
              </w:rPr>
            </w:pPr>
            <w:r w:rsidRPr="00E74A98">
              <w:rPr>
                <w:rFonts w:cs="Times New Roman"/>
                <w:i/>
              </w:rPr>
              <w:t>such as logging or sawmilling equipment, is used.</w:t>
            </w:r>
            <w:r w:rsidR="00821D47" w:rsidRPr="00E74A98">
              <w:rPr>
                <w:rFonts w:cs="Times New Roman"/>
                <w:i/>
              </w:rPr>
              <w:br/>
            </w:r>
            <w:r w:rsidR="00821D47" w:rsidRPr="00E74A98">
              <w:rPr>
                <w:rFonts w:cs="Times New Roman"/>
                <w:i/>
              </w:rPr>
              <w:br/>
            </w:r>
            <w:r w:rsidR="00821D47" w:rsidRPr="00E74A98">
              <w:rPr>
                <w:rFonts w:cs="Times New Roman"/>
                <w:i/>
              </w:rPr>
              <w:br/>
            </w:r>
          </w:p>
        </w:tc>
        <w:tc>
          <w:tcPr>
            <w:tcW w:w="3221" w:type="dxa"/>
            <w:shd w:val="clear" w:color="auto" w:fill="D9D9D9"/>
          </w:tcPr>
          <w:p w14:paraId="599EECDC" w14:textId="77777777" w:rsidR="00E705CE" w:rsidRPr="00E74A98" w:rsidRDefault="00E705CE" w:rsidP="00821D47">
            <w:pPr>
              <w:spacing w:after="0" w:line="240" w:lineRule="auto"/>
              <w:jc w:val="left"/>
              <w:rPr>
                <w:rFonts w:cs="Times New Roman"/>
                <w:i/>
              </w:rPr>
            </w:pPr>
            <w:r w:rsidRPr="00E74A98">
              <w:rPr>
                <w:rFonts w:cs="Times New Roman"/>
                <w:i/>
              </w:rPr>
              <w:t xml:space="preserve">The number of students </w:t>
            </w:r>
            <w:r w:rsidR="00E50AB3" w:rsidRPr="00E74A98">
              <w:rPr>
                <w:rFonts w:cs="Times New Roman"/>
                <w:i/>
              </w:rPr>
              <w:t>has fluctuated above the standard in some courses at the beginning of some semesters.  The ratio</w:t>
            </w:r>
            <w:r w:rsidRPr="00E74A98">
              <w:rPr>
                <w:rFonts w:cs="Times New Roman"/>
                <w:i/>
              </w:rPr>
              <w:t xml:space="preserve"> of less than 25 in lecture and less than 12 in hazardous labs</w:t>
            </w:r>
            <w:r w:rsidR="00E50AB3" w:rsidRPr="00E74A98">
              <w:rPr>
                <w:rFonts w:cs="Times New Roman"/>
                <w:i/>
              </w:rPr>
              <w:t xml:space="preserve"> </w:t>
            </w:r>
            <w:r w:rsidRPr="00E74A98">
              <w:rPr>
                <w:rFonts w:cs="Times New Roman"/>
                <w:i/>
              </w:rPr>
              <w:t xml:space="preserve">often </w:t>
            </w:r>
            <w:r w:rsidR="00E50AB3" w:rsidRPr="00E74A98">
              <w:rPr>
                <w:rFonts w:cs="Times New Roman"/>
                <w:i/>
              </w:rPr>
              <w:t xml:space="preserve">has decreased by attrition during each semester </w:t>
            </w:r>
            <w:r w:rsidRPr="00E74A98">
              <w:rPr>
                <w:rFonts w:cs="Times New Roman"/>
                <w:i/>
              </w:rPr>
              <w:t>to</w:t>
            </w:r>
            <w:r w:rsidR="00E50AB3" w:rsidRPr="00E74A98">
              <w:rPr>
                <w:rFonts w:cs="Times New Roman"/>
                <w:i/>
              </w:rPr>
              <w:t xml:space="preserve"> </w:t>
            </w:r>
            <w:r w:rsidRPr="00E74A98">
              <w:rPr>
                <w:rFonts w:cs="Times New Roman"/>
                <w:i/>
              </w:rPr>
              <w:t>meet the SAF accreditation standard.</w:t>
            </w:r>
          </w:p>
          <w:p w14:paraId="40F19A6D" w14:textId="77777777" w:rsidR="00C60237" w:rsidRPr="00E74A98" w:rsidRDefault="00E50AB3" w:rsidP="00821D47">
            <w:pPr>
              <w:spacing w:after="0" w:line="240" w:lineRule="auto"/>
              <w:jc w:val="left"/>
              <w:rPr>
                <w:rFonts w:cs="Times New Roman"/>
                <w:b/>
                <w:bCs/>
                <w:i/>
              </w:rPr>
            </w:pPr>
            <w:r w:rsidRPr="00E74A98">
              <w:rPr>
                <w:rFonts w:cs="Times New Roman"/>
                <w:b/>
                <w:bCs/>
                <w:i/>
              </w:rPr>
              <w:t xml:space="preserve">The Faculty to Student ratio </w:t>
            </w:r>
          </w:p>
          <w:p w14:paraId="0FBE24A9" w14:textId="77777777" w:rsidR="00E705CE" w:rsidRPr="00E74A98" w:rsidRDefault="00E705CE" w:rsidP="00821D47">
            <w:pPr>
              <w:spacing w:after="0" w:line="240" w:lineRule="auto"/>
              <w:jc w:val="left"/>
              <w:rPr>
                <w:rFonts w:cs="Times New Roman"/>
                <w:b/>
                <w:bCs/>
                <w:i/>
              </w:rPr>
            </w:pPr>
            <w:r w:rsidRPr="00E74A98">
              <w:rPr>
                <w:rFonts w:cs="Times New Roman"/>
                <w:i/>
              </w:rPr>
              <w:t>As total enrollment of FTE Forestry Program students continues to increase the ratio of FTE between FTE teachers and students is becoming too high to meet the SAF standard.</w:t>
            </w:r>
          </w:p>
        </w:tc>
        <w:tc>
          <w:tcPr>
            <w:tcW w:w="3221" w:type="dxa"/>
            <w:shd w:val="clear" w:color="auto" w:fill="D9D9D9"/>
          </w:tcPr>
          <w:p w14:paraId="0C9131CD" w14:textId="77777777" w:rsidR="00C60237" w:rsidRPr="00821D47" w:rsidRDefault="00E705CE" w:rsidP="00821D47">
            <w:pPr>
              <w:autoSpaceDE w:val="0"/>
              <w:autoSpaceDN w:val="0"/>
              <w:adjustRightInd w:val="0"/>
              <w:spacing w:after="0" w:line="240" w:lineRule="auto"/>
              <w:jc w:val="left"/>
              <w:rPr>
                <w:rFonts w:cs="Times New Roman"/>
                <w:b/>
                <w:bCs/>
                <w:i/>
                <w:color w:val="FF0000"/>
              </w:rPr>
            </w:pPr>
            <w:r w:rsidRPr="00821D47">
              <w:rPr>
                <w:rFonts w:eastAsia="Times New Roman" w:cs="Times New Roman"/>
                <w:bCs/>
                <w:i/>
              </w:rPr>
              <w:t xml:space="preserve">In order to continue to receive Society of American Foresters Accreditation the college will have to </w:t>
            </w:r>
            <w:r w:rsidR="00D22A86" w:rsidRPr="00821D47">
              <w:rPr>
                <w:rFonts w:eastAsia="Times New Roman" w:cs="Times New Roman"/>
                <w:bCs/>
                <w:i/>
              </w:rPr>
              <w:t>employ an additional Forestry instructor or begin to limit the number of students allowed in the program.</w:t>
            </w:r>
          </w:p>
        </w:tc>
      </w:tr>
      <w:tr w:rsidR="00EE24FC" w:rsidRPr="00DF075A" w14:paraId="389ED3F1" w14:textId="77777777" w:rsidTr="007902EE">
        <w:tc>
          <w:tcPr>
            <w:tcW w:w="3220" w:type="dxa"/>
            <w:shd w:val="clear" w:color="auto" w:fill="D9D9D9"/>
          </w:tcPr>
          <w:p w14:paraId="0C24DB83" w14:textId="77777777" w:rsidR="00D22A86" w:rsidRPr="00E74A98" w:rsidRDefault="00D22A86" w:rsidP="00D22A86">
            <w:pPr>
              <w:autoSpaceDE w:val="0"/>
              <w:autoSpaceDN w:val="0"/>
              <w:adjustRightInd w:val="0"/>
              <w:spacing w:after="0" w:line="240" w:lineRule="auto"/>
              <w:jc w:val="left"/>
              <w:rPr>
                <w:rFonts w:cs="Times New Roman"/>
                <w:i/>
              </w:rPr>
            </w:pPr>
            <w:bookmarkStart w:id="33" w:name="FourWheel27"/>
            <w:r w:rsidRPr="00E74A98">
              <w:rPr>
                <w:rFonts w:cs="Times New Roman"/>
                <w:b/>
                <w:bCs/>
                <w:i/>
              </w:rPr>
              <w:lastRenderedPageBreak/>
              <w:t xml:space="preserve">Society of American Foresters Accreditation 2009, Standard VII: Physical Resources and Facilities, </w:t>
            </w:r>
            <w:r w:rsidRPr="00E74A98">
              <w:rPr>
                <w:rFonts w:cs="Times New Roman"/>
                <w:i/>
              </w:rPr>
              <w:t>2. Standard VII: Physical Resources and Facilities</w:t>
            </w:r>
          </w:p>
          <w:p w14:paraId="7D05D800" w14:textId="77777777" w:rsidR="00D22A86" w:rsidRPr="00E74A98" w:rsidRDefault="00D22A86" w:rsidP="00D22A86">
            <w:pPr>
              <w:autoSpaceDE w:val="0"/>
              <w:autoSpaceDN w:val="0"/>
              <w:adjustRightInd w:val="0"/>
              <w:spacing w:after="0" w:line="240" w:lineRule="auto"/>
              <w:jc w:val="left"/>
              <w:rPr>
                <w:rFonts w:cs="Times New Roman"/>
                <w:i/>
              </w:rPr>
            </w:pPr>
            <w:r w:rsidRPr="00E74A98">
              <w:rPr>
                <w:rFonts w:cs="Times New Roman"/>
                <w:i/>
              </w:rPr>
              <w:t xml:space="preserve">a. </w:t>
            </w:r>
            <w:bookmarkStart w:id="34" w:name="Transportation26"/>
            <w:r w:rsidRPr="00E74A98">
              <w:rPr>
                <w:rFonts w:cs="Times New Roman"/>
                <w:i/>
              </w:rPr>
              <w:t>Transportation shall be arranged by the program and available to students for scheduled, off-campus</w:t>
            </w:r>
          </w:p>
          <w:p w14:paraId="643C66AB" w14:textId="77777777" w:rsidR="00C60237" w:rsidRPr="00E74A98" w:rsidRDefault="00D22A86" w:rsidP="00D22A86">
            <w:pPr>
              <w:spacing w:after="0" w:line="240" w:lineRule="auto"/>
              <w:rPr>
                <w:rFonts w:cs="Times New Roman"/>
                <w:b/>
                <w:bCs/>
                <w:i/>
              </w:rPr>
            </w:pPr>
            <w:r w:rsidRPr="00E74A98">
              <w:rPr>
                <w:rFonts w:cs="Times New Roman"/>
                <w:i/>
              </w:rPr>
              <w:t>class activities.</w:t>
            </w:r>
            <w:bookmarkEnd w:id="33"/>
            <w:bookmarkEnd w:id="34"/>
          </w:p>
        </w:tc>
        <w:tc>
          <w:tcPr>
            <w:tcW w:w="3221" w:type="dxa"/>
            <w:shd w:val="clear" w:color="auto" w:fill="D9D9D9"/>
          </w:tcPr>
          <w:p w14:paraId="7C3B92E5" w14:textId="77777777" w:rsidR="00C60237" w:rsidRPr="00E74A98" w:rsidRDefault="00D22A86" w:rsidP="00C60237">
            <w:pPr>
              <w:spacing w:after="0" w:line="240" w:lineRule="auto"/>
              <w:rPr>
                <w:rFonts w:cs="Times New Roman"/>
                <w:i/>
              </w:rPr>
            </w:pPr>
            <w:r w:rsidRPr="00E74A98">
              <w:rPr>
                <w:rFonts w:cs="Times New Roman"/>
                <w:i/>
              </w:rPr>
              <w:t xml:space="preserve">As described in section D6,d of this report, the availability of transportation for off-campus class activities has become increasing difficult. </w:t>
            </w:r>
          </w:p>
          <w:p w14:paraId="147F6729" w14:textId="77777777" w:rsidR="009D2CB3" w:rsidRPr="00E74A98" w:rsidRDefault="009D2CB3" w:rsidP="00C60237">
            <w:pPr>
              <w:spacing w:after="0" w:line="240" w:lineRule="auto"/>
              <w:rPr>
                <w:rFonts w:cs="Times New Roman"/>
                <w:i/>
              </w:rPr>
            </w:pPr>
          </w:p>
          <w:p w14:paraId="76A54F0E" w14:textId="77777777" w:rsidR="009D2CB3" w:rsidRPr="00E74A98" w:rsidRDefault="009D2CB3" w:rsidP="00C60237">
            <w:pPr>
              <w:spacing w:after="0" w:line="240" w:lineRule="auto"/>
              <w:rPr>
                <w:rFonts w:cs="Times New Roman"/>
                <w:b/>
                <w:bCs/>
                <w:i/>
              </w:rPr>
            </w:pPr>
          </w:p>
        </w:tc>
        <w:tc>
          <w:tcPr>
            <w:tcW w:w="3221" w:type="dxa"/>
            <w:shd w:val="clear" w:color="auto" w:fill="D9D9D9"/>
          </w:tcPr>
          <w:p w14:paraId="3ED6D102" w14:textId="77777777" w:rsidR="00C60237" w:rsidRPr="00821D47" w:rsidRDefault="00D22A86"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Presently, the Forestry Program is presented with challenges to practical transportation for off-campus laboratory experiences</w:t>
            </w:r>
            <w:r w:rsidR="009D2CB3" w:rsidRPr="00821D47">
              <w:rPr>
                <w:rFonts w:eastAsia="Times New Roman" w:cs="Times New Roman"/>
                <w:bCs/>
                <w:i/>
              </w:rPr>
              <w:t>.  State Center Community College has imposed policy changes that have eliminated District-owned busses and vans.  Rental vehicles are to be arranged in the future.  The process required to reserve these vehicles is extremely difficult.  The system is too inflexible to provide for common, necessary adjustments to such factors as specific destination, departure and return time, numbers of students to transport, availability of staff drivers, appropriateness of vehicle type to accommodate the terrain to be accessed, etc.</w:t>
            </w:r>
          </w:p>
          <w:p w14:paraId="521D1C8E"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p>
          <w:p w14:paraId="41DD63D4"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The cost and budgetary support for transportation appears to be shifting to become a responsibility of each program that requests vehicles.  There has been no explanation, or appearant planning that will enable the Forestry Program to pay for this expense.</w:t>
            </w:r>
          </w:p>
          <w:p w14:paraId="654B9999"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p>
          <w:p w14:paraId="20507DC4"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The outcome will likely be the loss of transportation for off-campus class field trips.  That will cause the Forestry Program to be out fo</w:t>
            </w:r>
            <w:r w:rsidR="00E74A98">
              <w:rPr>
                <w:rFonts w:eastAsia="Times New Roman" w:cs="Times New Roman"/>
                <w:bCs/>
                <w:i/>
              </w:rPr>
              <w:t>r</w:t>
            </w:r>
            <w:r w:rsidRPr="00821D47">
              <w:rPr>
                <w:rFonts w:eastAsia="Times New Roman" w:cs="Times New Roman"/>
                <w:bCs/>
                <w:i/>
              </w:rPr>
              <w:t xml:space="preserve"> compliance with Society of American Foresters Accreditation standards and, therefore, to lose the Reedley College accreditation of the </w:t>
            </w:r>
            <w:r w:rsidRPr="00821D47">
              <w:rPr>
                <w:rFonts w:eastAsia="Times New Roman" w:cs="Times New Roman"/>
                <w:bCs/>
                <w:i/>
              </w:rPr>
              <w:lastRenderedPageBreak/>
              <w:t>Society of American Foresters.</w:t>
            </w:r>
          </w:p>
          <w:p w14:paraId="4AF5935B"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p>
          <w:p w14:paraId="4A22EB04" w14:textId="77777777" w:rsidR="006F7373" w:rsidRPr="00821D47" w:rsidRDefault="006F7373" w:rsidP="00821D47">
            <w:pPr>
              <w:autoSpaceDE w:val="0"/>
              <w:autoSpaceDN w:val="0"/>
              <w:adjustRightInd w:val="0"/>
              <w:spacing w:after="0" w:line="240" w:lineRule="auto"/>
              <w:jc w:val="left"/>
              <w:rPr>
                <w:rFonts w:cs="Times New Roman"/>
                <w:b/>
                <w:bCs/>
                <w:i/>
                <w:color w:val="FF0000"/>
              </w:rPr>
            </w:pPr>
            <w:r w:rsidRPr="00821D47">
              <w:rPr>
                <w:rFonts w:eastAsia="Times New Roman" w:cs="Times New Roman"/>
                <w:bCs/>
                <w:i/>
              </w:rPr>
              <w:t xml:space="preserve">Additionally, courses will no longer be taught within the scope of curriculum outlines.  Educational skills that are necessarily taught at the College Forest will no longer be </w:t>
            </w:r>
            <w:r w:rsidR="0089274E" w:rsidRPr="00821D47">
              <w:rPr>
                <w:rFonts w:eastAsia="Times New Roman" w:cs="Times New Roman"/>
                <w:bCs/>
                <w:i/>
              </w:rPr>
              <w:t>instructed, and so the quality and reputation of the Reedley College Forestry Program will be degraded.</w:t>
            </w:r>
          </w:p>
        </w:tc>
      </w:tr>
    </w:tbl>
    <w:p w14:paraId="40359613" w14:textId="77777777" w:rsidR="00C60237" w:rsidRPr="00A1328D" w:rsidRDefault="00C60237" w:rsidP="00C60237">
      <w:pPr>
        <w:spacing w:after="0" w:line="240" w:lineRule="auto"/>
        <w:rPr>
          <w:rFonts w:ascii="Calibri" w:hAnsi="Calibri"/>
        </w:rPr>
      </w:pPr>
    </w:p>
    <w:p w14:paraId="62CB225A" w14:textId="77777777" w:rsidR="0073478A" w:rsidRPr="00A1328D" w:rsidRDefault="008867F6" w:rsidP="006D612D">
      <w:pPr>
        <w:spacing w:after="0" w:line="240" w:lineRule="auto"/>
        <w:jc w:val="left"/>
        <w:rPr>
          <w:rFonts w:ascii="Calibri" w:hAnsi="Calibri"/>
        </w:rPr>
      </w:pPr>
      <w:r w:rsidRPr="00A1328D">
        <w:rPr>
          <w:rFonts w:ascii="Calibri" w:hAnsi="Calibri"/>
          <w:b/>
          <w:u w:val="single"/>
        </w:rPr>
        <w:t xml:space="preserve">II. </w:t>
      </w:r>
      <w:r w:rsidR="0073478A" w:rsidRPr="00A1328D">
        <w:rPr>
          <w:rFonts w:ascii="Calibri" w:hAnsi="Calibri"/>
          <w:b/>
          <w:u w:val="single"/>
        </w:rPr>
        <w:t>Quantitative Analysis</w:t>
      </w:r>
      <w:r w:rsidR="00BA4986" w:rsidRPr="00A1328D">
        <w:rPr>
          <w:rFonts w:ascii="Calibri" w:hAnsi="Calibri"/>
          <w:b/>
          <w:u w:val="single"/>
        </w:rPr>
        <w:t xml:space="preserve">  </w:t>
      </w:r>
    </w:p>
    <w:p w14:paraId="25F1D387" w14:textId="77777777" w:rsidR="0073478A" w:rsidRPr="00A1328D" w:rsidRDefault="0073478A" w:rsidP="008867F6">
      <w:pPr>
        <w:spacing w:after="0" w:line="240" w:lineRule="auto"/>
        <w:jc w:val="left"/>
        <w:rPr>
          <w:rFonts w:ascii="Calibri" w:hAnsi="Calibri"/>
        </w:rPr>
      </w:pPr>
    </w:p>
    <w:p w14:paraId="494CAD0C" w14:textId="77777777" w:rsidR="0073478A" w:rsidRPr="00A1328D" w:rsidRDefault="008867F6" w:rsidP="008867F6">
      <w:pPr>
        <w:spacing w:after="0" w:line="240" w:lineRule="auto"/>
        <w:jc w:val="left"/>
        <w:rPr>
          <w:rFonts w:ascii="Calibri" w:hAnsi="Calibri"/>
        </w:rPr>
      </w:pPr>
      <w:r w:rsidRPr="00A1328D">
        <w:rPr>
          <w:rFonts w:ascii="Calibri" w:hAnsi="Calibri"/>
        </w:rPr>
        <w:t xml:space="preserve">A.  </w:t>
      </w:r>
      <w:r w:rsidR="0073478A" w:rsidRPr="00A1328D">
        <w:rPr>
          <w:rFonts w:ascii="Calibri" w:hAnsi="Calibri"/>
        </w:rPr>
        <w:t xml:space="preserve">Provide short written comparative and trend analyses examining program and overall college trends for the data elements listed below.   Include in the analyses: </w:t>
      </w:r>
    </w:p>
    <w:p w14:paraId="1D977862" w14:textId="77777777" w:rsidR="008867F6" w:rsidRPr="00A1328D" w:rsidRDefault="0073478A" w:rsidP="008867F6">
      <w:pPr>
        <w:pStyle w:val="ListParagraph"/>
        <w:numPr>
          <w:ilvl w:val="0"/>
          <w:numId w:val="14"/>
        </w:numPr>
        <w:spacing w:after="0" w:line="240" w:lineRule="auto"/>
        <w:jc w:val="left"/>
        <w:rPr>
          <w:rFonts w:ascii="Calibri" w:hAnsi="Calibri"/>
        </w:rPr>
      </w:pPr>
      <w:r w:rsidRPr="00A1328D">
        <w:rPr>
          <w:rFonts w:ascii="Calibri" w:hAnsi="Calibri"/>
        </w:rPr>
        <w:t>Significant fluctuations</w:t>
      </w:r>
    </w:p>
    <w:p w14:paraId="56F204F7" w14:textId="77777777" w:rsidR="0073478A" w:rsidRPr="00A1328D" w:rsidRDefault="0073478A" w:rsidP="008867F6">
      <w:pPr>
        <w:pStyle w:val="ListParagraph"/>
        <w:numPr>
          <w:ilvl w:val="0"/>
          <w:numId w:val="14"/>
        </w:numPr>
        <w:spacing w:after="0" w:line="240" w:lineRule="auto"/>
        <w:jc w:val="left"/>
        <w:rPr>
          <w:rFonts w:ascii="Calibri" w:hAnsi="Calibri"/>
        </w:rPr>
      </w:pPr>
      <w:r w:rsidRPr="00A1328D">
        <w:rPr>
          <w:rFonts w:ascii="Calibri" w:hAnsi="Calibri"/>
        </w:rPr>
        <w:t xml:space="preserve">Impact of trends on Program </w:t>
      </w:r>
    </w:p>
    <w:p w14:paraId="1DB56EDE" w14:textId="77777777" w:rsidR="00986AFB" w:rsidRPr="00A1328D" w:rsidRDefault="00986AFB" w:rsidP="00416BAC">
      <w:pPr>
        <w:pStyle w:val="ListParagraph"/>
        <w:numPr>
          <w:ilvl w:val="0"/>
          <w:numId w:val="16"/>
        </w:numPr>
        <w:spacing w:after="0" w:line="240" w:lineRule="auto"/>
        <w:jc w:val="left"/>
        <w:rPr>
          <w:rFonts w:ascii="Calibri" w:hAnsi="Calibri"/>
        </w:rPr>
      </w:pPr>
      <w:r w:rsidRPr="00A1328D">
        <w:t>Possible data e</w:t>
      </w:r>
      <w:r w:rsidR="0073478A" w:rsidRPr="00A1328D">
        <w:t>lements</w:t>
      </w:r>
      <w:r w:rsidRPr="00A1328D">
        <w:t xml:space="preserve"> to support this analysis</w:t>
      </w:r>
      <w:r w:rsidR="0078737B" w:rsidRPr="00A1328D">
        <w:t xml:space="preserve">.  </w:t>
      </w:r>
      <w:r w:rsidR="0073478A" w:rsidRPr="00A1328D">
        <w:rPr>
          <w:rFonts w:ascii="Calibri" w:hAnsi="Calibri"/>
        </w:rPr>
        <w:t>Total Enrollment</w:t>
      </w:r>
    </w:p>
    <w:p w14:paraId="546B0D25"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Enrollment by Demographics: age, gender, &amp; ethnicity</w:t>
      </w:r>
    </w:p>
    <w:p w14:paraId="29E41DC2"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Retention</w:t>
      </w:r>
    </w:p>
    <w:p w14:paraId="2F5662BC"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Success</w:t>
      </w:r>
    </w:p>
    <w:p w14:paraId="2016962C"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 xml:space="preserve">Program Mark Analysis Report </w:t>
      </w:r>
    </w:p>
    <w:p w14:paraId="1D8BE197"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FT/PT Enrollment Status</w:t>
      </w:r>
    </w:p>
    <w:p w14:paraId="1A5A1BE6"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WSCH/FTEF</w:t>
      </w:r>
    </w:p>
    <w:p w14:paraId="0DED0952"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Number of Degrees/Certificates Awarded</w:t>
      </w:r>
    </w:p>
    <w:p w14:paraId="598B3C32"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Perkins Core Indicators (if career-technical education program)</w:t>
      </w:r>
    </w:p>
    <w:p w14:paraId="4D9126DA" w14:textId="77777777" w:rsidR="0073478A"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Additional Data</w:t>
      </w:r>
    </w:p>
    <w:p w14:paraId="548C471F" w14:textId="77777777" w:rsidR="00C52CD9" w:rsidRPr="00A1328D" w:rsidRDefault="00C52CD9" w:rsidP="00C52CD9">
      <w:pPr>
        <w:spacing w:after="0" w:line="240" w:lineRule="auto"/>
        <w:jc w:val="left"/>
        <w:rPr>
          <w:rFonts w:ascii="Calibri" w:hAnsi="Calibri"/>
        </w:rPr>
      </w:pPr>
    </w:p>
    <w:p w14:paraId="24914682" w14:textId="77777777" w:rsidR="00E14AD2" w:rsidRDefault="00E14AD2" w:rsidP="00E31931">
      <w:pPr>
        <w:spacing w:after="0"/>
        <w:rPr>
          <w:rFonts w:cs="Times New Roman"/>
          <w:i/>
        </w:rPr>
      </w:pPr>
      <w:r w:rsidRPr="004E7EDB">
        <w:rPr>
          <w:rFonts w:cs="Times New Roman"/>
          <w:i/>
        </w:rPr>
        <w:t>Forest</w:t>
      </w:r>
      <w:r>
        <w:rPr>
          <w:rFonts w:cs="Times New Roman"/>
          <w:i/>
        </w:rPr>
        <w:t>r</w:t>
      </w:r>
      <w:r w:rsidRPr="004E7EDB">
        <w:rPr>
          <w:rFonts w:cs="Times New Roman"/>
          <w:i/>
        </w:rPr>
        <w:t>y Program enrollment has fluctuated over</w:t>
      </w:r>
      <w:r w:rsidR="00A71409">
        <w:rPr>
          <w:rFonts w:cs="Times New Roman"/>
          <w:i/>
        </w:rPr>
        <w:t xml:space="preserve"> the reporting period (09FA – 14SP</w:t>
      </w:r>
      <w:r w:rsidRPr="004E7EDB">
        <w:rPr>
          <w:rFonts w:cs="Times New Roman"/>
          <w:i/>
        </w:rPr>
        <w:t xml:space="preserve">). This is consistent with enrollment trends college wide. </w:t>
      </w:r>
      <w:r w:rsidR="006D612D">
        <w:rPr>
          <w:rFonts w:cs="Times New Roman"/>
          <w:i/>
        </w:rPr>
        <w:t>During this time</w:t>
      </w:r>
      <w:r w:rsidRPr="004E7EDB">
        <w:rPr>
          <w:rFonts w:cs="Times New Roman"/>
          <w:i/>
        </w:rPr>
        <w:t xml:space="preserve">, NR enrollment has ranged from 180 to 247 students </w:t>
      </w:r>
      <w:r w:rsidR="00E31931">
        <w:rPr>
          <w:rFonts w:cs="Times New Roman"/>
          <w:i/>
        </w:rPr>
        <w:t xml:space="preserve">per semester </w:t>
      </w:r>
      <w:r w:rsidRPr="004E7EDB">
        <w:rPr>
          <w:rFonts w:cs="Times New Roman"/>
          <w:i/>
        </w:rPr>
        <w:t>representing 2.61% to 4.03% of the total enrollment at Reedley College. The Program’s average enrollment for this time period was 218 students representing 3.3% of the college enrollment</w:t>
      </w:r>
      <w:r>
        <w:rPr>
          <w:rFonts w:cs="Times New Roman"/>
          <w:i/>
        </w:rPr>
        <w:t xml:space="preserve"> (Table 1)</w:t>
      </w:r>
      <w:r w:rsidRPr="004E7EDB">
        <w:rPr>
          <w:rFonts w:cs="Times New Roman"/>
          <w:i/>
        </w:rPr>
        <w:t>.</w:t>
      </w:r>
      <w:r w:rsidR="00A71409">
        <w:rPr>
          <w:rFonts w:cs="Times New Roman"/>
          <w:i/>
        </w:rPr>
        <w:t xml:space="preserve"> Between the spring of 2011 and the fall of 2013, Natural Resource enrollment was </w:t>
      </w:r>
      <w:r>
        <w:rPr>
          <w:rFonts w:cs="Times New Roman"/>
          <w:i/>
        </w:rPr>
        <w:t>trending upward.</w:t>
      </w:r>
      <w:r w:rsidR="00A71409">
        <w:rPr>
          <w:rFonts w:cs="Times New Roman"/>
          <w:i/>
        </w:rPr>
        <w:t xml:space="preserve"> The Program experienced a slight decline in enrollment in the spring of 2014 </w:t>
      </w:r>
      <w:r w:rsidR="00121BC6">
        <w:rPr>
          <w:rFonts w:cs="Times New Roman"/>
          <w:i/>
        </w:rPr>
        <w:t>however;</w:t>
      </w:r>
      <w:r w:rsidR="00A71409">
        <w:rPr>
          <w:rFonts w:cs="Times New Roman"/>
          <w:i/>
        </w:rPr>
        <w:t xml:space="preserve"> this was in keeping with total enrollment for Reedley College.</w:t>
      </w:r>
    </w:p>
    <w:p w14:paraId="744A9F52" w14:textId="77777777" w:rsidR="00E14AD2" w:rsidRDefault="00E14AD2" w:rsidP="00E14AD2">
      <w:pPr>
        <w:spacing w:after="0" w:line="240" w:lineRule="auto"/>
        <w:jc w:val="left"/>
        <w:rPr>
          <w:rFonts w:cs="Times New Roman"/>
          <w:i/>
        </w:rPr>
      </w:pPr>
    </w:p>
    <w:p w14:paraId="6DCF1289" w14:textId="77777777" w:rsidR="006D612D" w:rsidRDefault="006D612D" w:rsidP="00E14AD2">
      <w:pPr>
        <w:spacing w:after="0" w:line="240" w:lineRule="auto"/>
        <w:jc w:val="left"/>
        <w:rPr>
          <w:rFonts w:cs="Times New Roman"/>
          <w:i/>
        </w:rPr>
      </w:pPr>
    </w:p>
    <w:p w14:paraId="3C06F473" w14:textId="77777777" w:rsidR="006D612D" w:rsidRDefault="006D612D" w:rsidP="00E14AD2">
      <w:pPr>
        <w:spacing w:after="0" w:line="240" w:lineRule="auto"/>
        <w:jc w:val="left"/>
        <w:rPr>
          <w:rFonts w:cs="Times New Roman"/>
          <w:i/>
        </w:rPr>
      </w:pPr>
    </w:p>
    <w:p w14:paraId="71DCC228" w14:textId="77777777" w:rsidR="006D612D" w:rsidRPr="004E7EDB" w:rsidRDefault="006D612D" w:rsidP="00E14AD2">
      <w:pPr>
        <w:spacing w:after="0" w:line="240" w:lineRule="auto"/>
        <w:jc w:val="left"/>
        <w:rPr>
          <w:rFonts w:cs="Times New Roman"/>
          <w:i/>
        </w:rPr>
      </w:pPr>
    </w:p>
    <w:p w14:paraId="3D116554" w14:textId="77777777" w:rsidR="00E14AD2" w:rsidRPr="00F71FAF" w:rsidRDefault="00E14AD2" w:rsidP="00E14AD2">
      <w:pPr>
        <w:pStyle w:val="Caption"/>
        <w:keepNext/>
        <w:rPr>
          <w:sz w:val="20"/>
        </w:rPr>
      </w:pPr>
      <w:r w:rsidRPr="00F71FAF">
        <w:rPr>
          <w:sz w:val="20"/>
        </w:rPr>
        <w:lastRenderedPageBreak/>
        <w:t xml:space="preserve">Table </w:t>
      </w:r>
      <w:r w:rsidRPr="00F71FAF">
        <w:rPr>
          <w:sz w:val="20"/>
        </w:rPr>
        <w:fldChar w:fldCharType="begin"/>
      </w:r>
      <w:r w:rsidRPr="00F71FAF">
        <w:rPr>
          <w:sz w:val="20"/>
        </w:rPr>
        <w:instrText xml:space="preserve"> SEQ Table \* ARABIC </w:instrText>
      </w:r>
      <w:r w:rsidRPr="00F71FAF">
        <w:rPr>
          <w:sz w:val="20"/>
        </w:rPr>
        <w:fldChar w:fldCharType="separate"/>
      </w:r>
      <w:r w:rsidR="00BF179D">
        <w:rPr>
          <w:noProof/>
          <w:sz w:val="20"/>
        </w:rPr>
        <w:t>1</w:t>
      </w:r>
      <w:r w:rsidRPr="00F71FAF">
        <w:rPr>
          <w:sz w:val="20"/>
        </w:rPr>
        <w:fldChar w:fldCharType="end"/>
      </w:r>
      <w:r w:rsidRPr="00F71FAF">
        <w:rPr>
          <w:sz w:val="20"/>
        </w:rPr>
        <w:t xml:space="preserve"> -  ENrollment trends  FA09 – FA13</w:t>
      </w:r>
    </w:p>
    <w:tbl>
      <w:tblPr>
        <w:tblStyle w:val="LightGrid"/>
        <w:tblW w:w="9828" w:type="dxa"/>
        <w:tblLayout w:type="fixed"/>
        <w:tblLook w:val="04A0" w:firstRow="1" w:lastRow="0" w:firstColumn="1" w:lastColumn="0" w:noHBand="0" w:noVBand="1"/>
      </w:tblPr>
      <w:tblGrid>
        <w:gridCol w:w="1728"/>
        <w:gridCol w:w="810"/>
        <w:gridCol w:w="810"/>
        <w:gridCol w:w="810"/>
        <w:gridCol w:w="810"/>
        <w:gridCol w:w="810"/>
        <w:gridCol w:w="810"/>
        <w:gridCol w:w="810"/>
        <w:gridCol w:w="810"/>
        <w:gridCol w:w="810"/>
        <w:gridCol w:w="810"/>
      </w:tblGrid>
      <w:tr w:rsidR="00A71409" w:rsidRPr="00626190" w14:paraId="1617C8A0" w14:textId="77777777" w:rsidTr="00A71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F691776" w14:textId="77777777" w:rsidR="00A71409" w:rsidRPr="00626190" w:rsidRDefault="00A71409" w:rsidP="00E14AD2">
            <w:pPr>
              <w:rPr>
                <w:rFonts w:ascii="Century Gothic" w:hAnsi="Century Gothic" w:cstheme="minorHAnsi"/>
                <w:sz w:val="18"/>
                <w:szCs w:val="18"/>
              </w:rPr>
            </w:pPr>
          </w:p>
        </w:tc>
        <w:tc>
          <w:tcPr>
            <w:tcW w:w="810" w:type="dxa"/>
          </w:tcPr>
          <w:p w14:paraId="5DB602CD"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09FA</w:t>
            </w:r>
          </w:p>
        </w:tc>
        <w:tc>
          <w:tcPr>
            <w:tcW w:w="810" w:type="dxa"/>
          </w:tcPr>
          <w:p w14:paraId="2A9652C2"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10SP</w:t>
            </w:r>
          </w:p>
        </w:tc>
        <w:tc>
          <w:tcPr>
            <w:tcW w:w="810" w:type="dxa"/>
          </w:tcPr>
          <w:p w14:paraId="63F19F9C"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10FA</w:t>
            </w:r>
          </w:p>
        </w:tc>
        <w:tc>
          <w:tcPr>
            <w:tcW w:w="810" w:type="dxa"/>
          </w:tcPr>
          <w:p w14:paraId="47851A49"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11SP</w:t>
            </w:r>
          </w:p>
        </w:tc>
        <w:tc>
          <w:tcPr>
            <w:tcW w:w="810" w:type="dxa"/>
          </w:tcPr>
          <w:p w14:paraId="584E2A99"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11FA</w:t>
            </w:r>
          </w:p>
        </w:tc>
        <w:tc>
          <w:tcPr>
            <w:tcW w:w="810" w:type="dxa"/>
          </w:tcPr>
          <w:p w14:paraId="49C525BE"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12SP</w:t>
            </w:r>
          </w:p>
        </w:tc>
        <w:tc>
          <w:tcPr>
            <w:tcW w:w="810" w:type="dxa"/>
          </w:tcPr>
          <w:p w14:paraId="2B45D506"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12FA</w:t>
            </w:r>
          </w:p>
        </w:tc>
        <w:tc>
          <w:tcPr>
            <w:tcW w:w="810" w:type="dxa"/>
          </w:tcPr>
          <w:p w14:paraId="310A0958"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13SP</w:t>
            </w:r>
          </w:p>
        </w:tc>
        <w:tc>
          <w:tcPr>
            <w:tcW w:w="810" w:type="dxa"/>
          </w:tcPr>
          <w:p w14:paraId="6915375A"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13FA</w:t>
            </w:r>
          </w:p>
        </w:tc>
        <w:tc>
          <w:tcPr>
            <w:tcW w:w="810" w:type="dxa"/>
          </w:tcPr>
          <w:p w14:paraId="6DF97559" w14:textId="77777777" w:rsidR="00A71409"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14SP</w:t>
            </w:r>
          </w:p>
        </w:tc>
      </w:tr>
      <w:tr w:rsidR="00A71409" w:rsidRPr="00626190" w14:paraId="0B18F67E" w14:textId="77777777" w:rsidTr="00A71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9786E2E" w14:textId="77777777" w:rsidR="00A71409" w:rsidRPr="007C6F11" w:rsidRDefault="00A71409" w:rsidP="00E14AD2">
            <w:pPr>
              <w:rPr>
                <w:rFonts w:ascii="Times New Roman" w:hAnsi="Times New Roman" w:cs="Times New Roman"/>
                <w:sz w:val="20"/>
                <w:szCs w:val="20"/>
              </w:rPr>
            </w:pPr>
            <w:r w:rsidRPr="007C6F11">
              <w:rPr>
                <w:rFonts w:ascii="Times New Roman" w:hAnsi="Times New Roman" w:cs="Times New Roman"/>
                <w:sz w:val="20"/>
                <w:szCs w:val="20"/>
              </w:rPr>
              <w:t xml:space="preserve">REEDLEY </w:t>
            </w:r>
          </w:p>
          <w:p w14:paraId="0C279C34" w14:textId="77777777" w:rsidR="00A71409" w:rsidRPr="007C6F11" w:rsidRDefault="00A71409" w:rsidP="00E14AD2">
            <w:pPr>
              <w:rPr>
                <w:rFonts w:ascii="Times New Roman" w:hAnsi="Times New Roman" w:cs="Times New Roman"/>
                <w:sz w:val="20"/>
                <w:szCs w:val="20"/>
              </w:rPr>
            </w:pPr>
            <w:r w:rsidRPr="007C6F11">
              <w:rPr>
                <w:rFonts w:ascii="Times New Roman" w:hAnsi="Times New Roman" w:cs="Times New Roman"/>
                <w:sz w:val="20"/>
                <w:szCs w:val="20"/>
              </w:rPr>
              <w:t>COLLEGE</w:t>
            </w:r>
          </w:p>
        </w:tc>
        <w:tc>
          <w:tcPr>
            <w:tcW w:w="810" w:type="dxa"/>
            <w:vAlign w:val="center"/>
          </w:tcPr>
          <w:p w14:paraId="66A020EC"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6991</w:t>
            </w:r>
          </w:p>
        </w:tc>
        <w:tc>
          <w:tcPr>
            <w:tcW w:w="810" w:type="dxa"/>
            <w:vAlign w:val="center"/>
          </w:tcPr>
          <w:p w14:paraId="281BFA1E"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6982</w:t>
            </w:r>
          </w:p>
        </w:tc>
        <w:tc>
          <w:tcPr>
            <w:tcW w:w="810" w:type="dxa"/>
            <w:vAlign w:val="center"/>
          </w:tcPr>
          <w:p w14:paraId="54571874"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7032</w:t>
            </w:r>
          </w:p>
        </w:tc>
        <w:tc>
          <w:tcPr>
            <w:tcW w:w="810" w:type="dxa"/>
            <w:vAlign w:val="center"/>
          </w:tcPr>
          <w:p w14:paraId="2C5205E4"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6909</w:t>
            </w:r>
          </w:p>
        </w:tc>
        <w:tc>
          <w:tcPr>
            <w:tcW w:w="810" w:type="dxa"/>
            <w:vAlign w:val="center"/>
          </w:tcPr>
          <w:p w14:paraId="61B8B6F2"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6702</w:t>
            </w:r>
          </w:p>
        </w:tc>
        <w:tc>
          <w:tcPr>
            <w:tcW w:w="810" w:type="dxa"/>
            <w:vAlign w:val="center"/>
          </w:tcPr>
          <w:p w14:paraId="064F47D2"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6601</w:t>
            </w:r>
          </w:p>
        </w:tc>
        <w:tc>
          <w:tcPr>
            <w:tcW w:w="810" w:type="dxa"/>
            <w:vAlign w:val="center"/>
          </w:tcPr>
          <w:p w14:paraId="2A82F7F7"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6218</w:t>
            </w:r>
          </w:p>
        </w:tc>
        <w:tc>
          <w:tcPr>
            <w:tcW w:w="810" w:type="dxa"/>
            <w:vAlign w:val="center"/>
          </w:tcPr>
          <w:p w14:paraId="7D6F8CCD"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5561</w:t>
            </w:r>
          </w:p>
        </w:tc>
        <w:tc>
          <w:tcPr>
            <w:tcW w:w="810" w:type="dxa"/>
            <w:vAlign w:val="center"/>
          </w:tcPr>
          <w:p w14:paraId="3B799F04"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6122</w:t>
            </w:r>
          </w:p>
        </w:tc>
        <w:tc>
          <w:tcPr>
            <w:tcW w:w="810" w:type="dxa"/>
            <w:vAlign w:val="center"/>
          </w:tcPr>
          <w:p w14:paraId="43D630BF" w14:textId="77777777" w:rsidR="00A71409" w:rsidRPr="00A71409" w:rsidRDefault="00A71409" w:rsidP="00A714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5865</w:t>
            </w:r>
          </w:p>
        </w:tc>
      </w:tr>
      <w:tr w:rsidR="00A71409" w:rsidRPr="00626190" w14:paraId="5AA00057" w14:textId="77777777" w:rsidTr="00A71409">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000000" w:themeColor="text1"/>
            </w:tcBorders>
            <w:shd w:val="clear" w:color="auto" w:fill="auto"/>
            <w:vAlign w:val="center"/>
          </w:tcPr>
          <w:p w14:paraId="57B4F0DA" w14:textId="77777777" w:rsidR="00A71409" w:rsidRPr="007C6F11" w:rsidRDefault="00A71409" w:rsidP="00E14AD2">
            <w:pPr>
              <w:rPr>
                <w:rFonts w:ascii="Times New Roman" w:hAnsi="Times New Roman" w:cs="Times New Roman"/>
                <w:sz w:val="20"/>
                <w:szCs w:val="20"/>
              </w:rPr>
            </w:pPr>
            <w:r w:rsidRPr="007C6F11">
              <w:rPr>
                <w:rFonts w:ascii="Times New Roman" w:hAnsi="Times New Roman" w:cs="Times New Roman"/>
                <w:sz w:val="20"/>
                <w:szCs w:val="20"/>
              </w:rPr>
              <w:t>FORESTRY PROGRAM</w:t>
            </w:r>
          </w:p>
        </w:tc>
        <w:tc>
          <w:tcPr>
            <w:tcW w:w="810" w:type="dxa"/>
            <w:tcBorders>
              <w:bottom w:val="single" w:sz="18" w:space="0" w:color="000000" w:themeColor="text1"/>
            </w:tcBorders>
            <w:shd w:val="clear" w:color="auto" w:fill="auto"/>
            <w:vAlign w:val="center"/>
          </w:tcPr>
          <w:p w14:paraId="5388B40F"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208</w:t>
            </w:r>
          </w:p>
        </w:tc>
        <w:tc>
          <w:tcPr>
            <w:tcW w:w="810" w:type="dxa"/>
            <w:tcBorders>
              <w:bottom w:val="single" w:sz="18" w:space="0" w:color="000000" w:themeColor="text1"/>
            </w:tcBorders>
            <w:shd w:val="clear" w:color="auto" w:fill="auto"/>
            <w:vAlign w:val="center"/>
          </w:tcPr>
          <w:p w14:paraId="3E708D9F"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216</w:t>
            </w:r>
          </w:p>
        </w:tc>
        <w:tc>
          <w:tcPr>
            <w:tcW w:w="810" w:type="dxa"/>
            <w:tcBorders>
              <w:bottom w:val="single" w:sz="18" w:space="0" w:color="000000" w:themeColor="text1"/>
            </w:tcBorders>
            <w:shd w:val="clear" w:color="auto" w:fill="auto"/>
            <w:vAlign w:val="center"/>
          </w:tcPr>
          <w:p w14:paraId="7EF5F55C"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207</w:t>
            </w:r>
          </w:p>
        </w:tc>
        <w:tc>
          <w:tcPr>
            <w:tcW w:w="810" w:type="dxa"/>
            <w:tcBorders>
              <w:bottom w:val="single" w:sz="18" w:space="0" w:color="000000" w:themeColor="text1"/>
            </w:tcBorders>
            <w:shd w:val="clear" w:color="auto" w:fill="auto"/>
            <w:vAlign w:val="center"/>
          </w:tcPr>
          <w:p w14:paraId="3CD2BA24"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180</w:t>
            </w:r>
          </w:p>
        </w:tc>
        <w:tc>
          <w:tcPr>
            <w:tcW w:w="810" w:type="dxa"/>
            <w:tcBorders>
              <w:bottom w:val="single" w:sz="18" w:space="0" w:color="000000" w:themeColor="text1"/>
            </w:tcBorders>
            <w:shd w:val="clear" w:color="auto" w:fill="auto"/>
            <w:vAlign w:val="center"/>
          </w:tcPr>
          <w:p w14:paraId="7B3BCA52"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225</w:t>
            </w:r>
          </w:p>
        </w:tc>
        <w:tc>
          <w:tcPr>
            <w:tcW w:w="810" w:type="dxa"/>
            <w:tcBorders>
              <w:bottom w:val="single" w:sz="18" w:space="0" w:color="000000" w:themeColor="text1"/>
            </w:tcBorders>
            <w:shd w:val="clear" w:color="auto" w:fill="auto"/>
            <w:vAlign w:val="center"/>
          </w:tcPr>
          <w:p w14:paraId="3FCDA46D"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225</w:t>
            </w:r>
          </w:p>
        </w:tc>
        <w:tc>
          <w:tcPr>
            <w:tcW w:w="810" w:type="dxa"/>
            <w:tcBorders>
              <w:bottom w:val="single" w:sz="18" w:space="0" w:color="000000" w:themeColor="text1"/>
            </w:tcBorders>
            <w:shd w:val="clear" w:color="auto" w:fill="auto"/>
            <w:vAlign w:val="center"/>
          </w:tcPr>
          <w:p w14:paraId="4F29AE28"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sz w:val="20"/>
                <w:szCs w:val="20"/>
              </w:rPr>
              <w:t>238</w:t>
            </w:r>
          </w:p>
        </w:tc>
        <w:tc>
          <w:tcPr>
            <w:tcW w:w="810" w:type="dxa"/>
            <w:tcBorders>
              <w:bottom w:val="single" w:sz="18" w:space="0" w:color="000000" w:themeColor="text1"/>
            </w:tcBorders>
            <w:shd w:val="clear" w:color="auto" w:fill="auto"/>
            <w:vAlign w:val="center"/>
          </w:tcPr>
          <w:p w14:paraId="0D0B1617"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sz w:val="20"/>
                <w:szCs w:val="20"/>
              </w:rPr>
              <w:t>213</w:t>
            </w:r>
          </w:p>
        </w:tc>
        <w:tc>
          <w:tcPr>
            <w:tcW w:w="810" w:type="dxa"/>
            <w:tcBorders>
              <w:bottom w:val="single" w:sz="18" w:space="0" w:color="000000" w:themeColor="text1"/>
            </w:tcBorders>
            <w:shd w:val="clear" w:color="auto" w:fill="auto"/>
            <w:vAlign w:val="center"/>
          </w:tcPr>
          <w:p w14:paraId="7D5B36DC"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sz w:val="20"/>
                <w:szCs w:val="20"/>
              </w:rPr>
              <w:t>247</w:t>
            </w:r>
          </w:p>
        </w:tc>
        <w:tc>
          <w:tcPr>
            <w:tcW w:w="810" w:type="dxa"/>
            <w:tcBorders>
              <w:bottom w:val="single" w:sz="18" w:space="0" w:color="000000" w:themeColor="text1"/>
            </w:tcBorders>
            <w:vAlign w:val="center"/>
          </w:tcPr>
          <w:p w14:paraId="2F549334" w14:textId="77777777" w:rsidR="00A71409" w:rsidRPr="00A71409" w:rsidRDefault="00A71409" w:rsidP="00A714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A71409">
              <w:rPr>
                <w:rFonts w:ascii="Times New Roman" w:hAnsi="Times New Roman" w:cs="Times New Roman"/>
                <w:b/>
                <w:sz w:val="20"/>
                <w:szCs w:val="20"/>
              </w:rPr>
              <w:t>210</w:t>
            </w:r>
          </w:p>
        </w:tc>
      </w:tr>
      <w:tr w:rsidR="00A71409" w:rsidRPr="00626190" w14:paraId="05FF8137" w14:textId="77777777" w:rsidTr="00A7140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000000" w:themeColor="text1"/>
            </w:tcBorders>
            <w:shd w:val="clear" w:color="auto" w:fill="B3B3B3"/>
            <w:vAlign w:val="center"/>
          </w:tcPr>
          <w:p w14:paraId="4739EA43" w14:textId="77777777" w:rsidR="00A71409" w:rsidRPr="007C6F11" w:rsidRDefault="00A71409" w:rsidP="00E14AD2">
            <w:pPr>
              <w:rPr>
                <w:rFonts w:ascii="Times New Roman" w:hAnsi="Times New Roman" w:cs="Times New Roman"/>
                <w:sz w:val="20"/>
                <w:szCs w:val="20"/>
              </w:rPr>
            </w:pPr>
            <w:r w:rsidRPr="007C6F11">
              <w:rPr>
                <w:rFonts w:ascii="Times New Roman" w:hAnsi="Times New Roman" w:cs="Times New Roman"/>
                <w:sz w:val="20"/>
                <w:szCs w:val="20"/>
              </w:rPr>
              <w:t>PROPORTION OF TOTAL ENROLLMENT</w:t>
            </w:r>
          </w:p>
        </w:tc>
        <w:tc>
          <w:tcPr>
            <w:tcW w:w="810" w:type="dxa"/>
            <w:tcBorders>
              <w:top w:val="single" w:sz="18" w:space="0" w:color="000000" w:themeColor="text1"/>
            </w:tcBorders>
            <w:shd w:val="clear" w:color="auto" w:fill="B3B3B3"/>
            <w:vAlign w:val="center"/>
          </w:tcPr>
          <w:p w14:paraId="13DCF252"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2.98%</w:t>
            </w:r>
          </w:p>
        </w:tc>
        <w:tc>
          <w:tcPr>
            <w:tcW w:w="810" w:type="dxa"/>
            <w:tcBorders>
              <w:top w:val="single" w:sz="18" w:space="0" w:color="000000" w:themeColor="text1"/>
            </w:tcBorders>
            <w:shd w:val="clear" w:color="auto" w:fill="B3B3B3"/>
            <w:vAlign w:val="center"/>
          </w:tcPr>
          <w:p w14:paraId="1E48EF6F"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3.09%</w:t>
            </w:r>
          </w:p>
        </w:tc>
        <w:tc>
          <w:tcPr>
            <w:tcW w:w="810" w:type="dxa"/>
            <w:tcBorders>
              <w:top w:val="single" w:sz="18" w:space="0" w:color="000000" w:themeColor="text1"/>
            </w:tcBorders>
            <w:shd w:val="clear" w:color="auto" w:fill="B3B3B3"/>
            <w:vAlign w:val="center"/>
          </w:tcPr>
          <w:p w14:paraId="6F163F47"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2.94%</w:t>
            </w:r>
          </w:p>
        </w:tc>
        <w:tc>
          <w:tcPr>
            <w:tcW w:w="810" w:type="dxa"/>
            <w:tcBorders>
              <w:top w:val="single" w:sz="18" w:space="0" w:color="000000" w:themeColor="text1"/>
            </w:tcBorders>
            <w:shd w:val="clear" w:color="auto" w:fill="B3B3B3"/>
            <w:vAlign w:val="center"/>
          </w:tcPr>
          <w:p w14:paraId="43866B59"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2.61%</w:t>
            </w:r>
          </w:p>
        </w:tc>
        <w:tc>
          <w:tcPr>
            <w:tcW w:w="810" w:type="dxa"/>
            <w:tcBorders>
              <w:top w:val="single" w:sz="18" w:space="0" w:color="000000" w:themeColor="text1"/>
            </w:tcBorders>
            <w:shd w:val="clear" w:color="auto" w:fill="B3B3B3"/>
            <w:vAlign w:val="center"/>
          </w:tcPr>
          <w:p w14:paraId="16D1062F"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3.36%</w:t>
            </w:r>
          </w:p>
        </w:tc>
        <w:tc>
          <w:tcPr>
            <w:tcW w:w="810" w:type="dxa"/>
            <w:tcBorders>
              <w:top w:val="single" w:sz="18" w:space="0" w:color="000000" w:themeColor="text1"/>
            </w:tcBorders>
            <w:shd w:val="clear" w:color="auto" w:fill="B3B3B3"/>
            <w:vAlign w:val="center"/>
          </w:tcPr>
          <w:p w14:paraId="6BE6EC2C"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3.41%</w:t>
            </w:r>
          </w:p>
        </w:tc>
        <w:tc>
          <w:tcPr>
            <w:tcW w:w="810" w:type="dxa"/>
            <w:tcBorders>
              <w:top w:val="single" w:sz="18" w:space="0" w:color="000000" w:themeColor="text1"/>
            </w:tcBorders>
            <w:shd w:val="clear" w:color="auto" w:fill="B3B3B3"/>
            <w:vAlign w:val="center"/>
          </w:tcPr>
          <w:p w14:paraId="14FF4F8B"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C6F11">
              <w:rPr>
                <w:rFonts w:ascii="Times New Roman" w:hAnsi="Times New Roman" w:cs="Times New Roman"/>
                <w:b/>
                <w:sz w:val="20"/>
                <w:szCs w:val="20"/>
              </w:rPr>
              <w:t>3.83%</w:t>
            </w:r>
          </w:p>
        </w:tc>
        <w:tc>
          <w:tcPr>
            <w:tcW w:w="810" w:type="dxa"/>
            <w:tcBorders>
              <w:top w:val="single" w:sz="18" w:space="0" w:color="000000" w:themeColor="text1"/>
            </w:tcBorders>
            <w:shd w:val="clear" w:color="auto" w:fill="B3B3B3"/>
            <w:vAlign w:val="center"/>
          </w:tcPr>
          <w:p w14:paraId="219B4F34"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C6F11">
              <w:rPr>
                <w:rFonts w:ascii="Times New Roman" w:hAnsi="Times New Roman" w:cs="Times New Roman"/>
                <w:b/>
                <w:sz w:val="20"/>
                <w:szCs w:val="20"/>
              </w:rPr>
              <w:t>3.83%</w:t>
            </w:r>
          </w:p>
        </w:tc>
        <w:tc>
          <w:tcPr>
            <w:tcW w:w="810" w:type="dxa"/>
            <w:tcBorders>
              <w:top w:val="single" w:sz="18" w:space="0" w:color="000000" w:themeColor="text1"/>
            </w:tcBorders>
            <w:shd w:val="clear" w:color="auto" w:fill="B3B3B3"/>
            <w:vAlign w:val="center"/>
          </w:tcPr>
          <w:p w14:paraId="5E3A5136"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C6F11">
              <w:rPr>
                <w:rFonts w:ascii="Times New Roman" w:hAnsi="Times New Roman" w:cs="Times New Roman"/>
                <w:b/>
                <w:sz w:val="20"/>
                <w:szCs w:val="20"/>
              </w:rPr>
              <w:t>4.03%</w:t>
            </w:r>
          </w:p>
        </w:tc>
        <w:tc>
          <w:tcPr>
            <w:tcW w:w="810" w:type="dxa"/>
            <w:tcBorders>
              <w:top w:val="single" w:sz="18" w:space="0" w:color="000000" w:themeColor="text1"/>
            </w:tcBorders>
            <w:shd w:val="clear" w:color="auto" w:fill="B3B3B3"/>
            <w:vAlign w:val="center"/>
          </w:tcPr>
          <w:p w14:paraId="7E4A5DDA" w14:textId="77777777" w:rsidR="00A71409" w:rsidRPr="007C6F11" w:rsidRDefault="00A71409" w:rsidP="00A7140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Pr>
                <w:rFonts w:ascii="Times New Roman" w:hAnsi="Times New Roman" w:cs="Times New Roman"/>
                <w:b/>
                <w:bCs/>
                <w:color w:val="000000"/>
                <w:sz w:val="20"/>
                <w:szCs w:val="20"/>
              </w:rPr>
              <w:t>3.58%</w:t>
            </w:r>
          </w:p>
        </w:tc>
      </w:tr>
    </w:tbl>
    <w:p w14:paraId="360CC8C3" w14:textId="77777777" w:rsidR="00E14AD2" w:rsidRPr="004E7EDB" w:rsidRDefault="00E14AD2" w:rsidP="00E14AD2">
      <w:pPr>
        <w:spacing w:after="0" w:line="240" w:lineRule="auto"/>
        <w:jc w:val="left"/>
        <w:rPr>
          <w:rFonts w:cs="Times New Roman"/>
          <w:i/>
        </w:rPr>
      </w:pPr>
    </w:p>
    <w:p w14:paraId="237EBA02" w14:textId="77777777" w:rsidR="00E14AD2" w:rsidRDefault="00DF075A" w:rsidP="00E31931">
      <w:pPr>
        <w:spacing w:after="0"/>
        <w:rPr>
          <w:rFonts w:cs="Times New Roman"/>
          <w:i/>
        </w:rPr>
      </w:pPr>
      <w:r>
        <w:rPr>
          <w:rFonts w:cs="Times New Roman"/>
          <w:i/>
        </w:rPr>
        <w:t>The a</w:t>
      </w:r>
      <w:r w:rsidR="00E14AD2">
        <w:rPr>
          <w:rFonts w:cs="Times New Roman"/>
          <w:i/>
        </w:rPr>
        <w:t xml:space="preserve">verage </w:t>
      </w:r>
      <w:r w:rsidR="00E14AD2" w:rsidRPr="004E7EDB">
        <w:rPr>
          <w:rFonts w:cs="Times New Roman"/>
          <w:i/>
        </w:rPr>
        <w:t xml:space="preserve">NR </w:t>
      </w:r>
      <w:r>
        <w:rPr>
          <w:rFonts w:cs="Times New Roman"/>
          <w:i/>
        </w:rPr>
        <w:t>student</w:t>
      </w:r>
      <w:r w:rsidR="00E14AD2" w:rsidRPr="004E7EDB">
        <w:rPr>
          <w:rFonts w:cs="Times New Roman"/>
          <w:i/>
        </w:rPr>
        <w:t xml:space="preserve"> predominantly identifies as Hispanic (49%), followed closely by those that identify as White (non-hispanic, 39.2%). The remaining proportion of students range from 4.5% (Race/Ethnicity Unknown) to 2.1% (American Indian)</w:t>
      </w:r>
      <w:r w:rsidR="00E14AD2">
        <w:rPr>
          <w:rFonts w:cs="Times New Roman"/>
          <w:i/>
        </w:rPr>
        <w:t xml:space="preserve">. This is consistent with </w:t>
      </w:r>
      <w:r>
        <w:rPr>
          <w:rFonts w:cs="Times New Roman"/>
          <w:i/>
        </w:rPr>
        <w:t xml:space="preserve">the reporting period </w:t>
      </w:r>
      <w:r w:rsidR="00E14AD2">
        <w:rPr>
          <w:rFonts w:cs="Times New Roman"/>
          <w:i/>
        </w:rPr>
        <w:t xml:space="preserve">average </w:t>
      </w:r>
      <w:r>
        <w:rPr>
          <w:rFonts w:cs="Times New Roman"/>
          <w:i/>
        </w:rPr>
        <w:t xml:space="preserve">for total </w:t>
      </w:r>
      <w:r w:rsidR="00E14AD2" w:rsidRPr="004E7EDB">
        <w:rPr>
          <w:rFonts w:cs="Times New Roman"/>
          <w:i/>
        </w:rPr>
        <w:t>Reedley College enr</w:t>
      </w:r>
      <w:r>
        <w:rPr>
          <w:rFonts w:cs="Times New Roman"/>
          <w:i/>
        </w:rPr>
        <w:t>ollment</w:t>
      </w:r>
      <w:r w:rsidR="00E14AD2" w:rsidRPr="004E7EDB">
        <w:rPr>
          <w:rFonts w:cs="Times New Roman"/>
          <w:i/>
        </w:rPr>
        <w:t>, which is predominantly Hispanic (64.8%) followed by White (non-hispanic, 21.3%).</w:t>
      </w:r>
      <w:r w:rsidR="00E14AD2">
        <w:rPr>
          <w:rFonts w:cs="Times New Roman"/>
          <w:i/>
        </w:rPr>
        <w:t xml:space="preserve"> These data are illustrated in Table 2.</w:t>
      </w:r>
    </w:p>
    <w:p w14:paraId="4FB2980C" w14:textId="77777777" w:rsidR="00E14AD2" w:rsidRDefault="00E14AD2" w:rsidP="00E31931">
      <w:pPr>
        <w:spacing w:after="0"/>
        <w:rPr>
          <w:rFonts w:cs="Times New Roman"/>
          <w:i/>
        </w:rPr>
      </w:pPr>
    </w:p>
    <w:p w14:paraId="117FDC7A" w14:textId="77777777" w:rsidR="0073478A" w:rsidRDefault="00E14AD2" w:rsidP="00E31931">
      <w:pPr>
        <w:spacing w:after="0"/>
        <w:rPr>
          <w:rFonts w:cs="Times New Roman"/>
          <w:i/>
        </w:rPr>
      </w:pPr>
      <w:r w:rsidRPr="004E7EDB">
        <w:rPr>
          <w:rFonts w:cs="Times New Roman"/>
          <w:i/>
        </w:rPr>
        <w:t xml:space="preserve">Age statistics were also found to be in keeping with campus wide enrollment. Most NR students were in the 20-24 </w:t>
      </w:r>
      <w:r>
        <w:rPr>
          <w:rFonts w:cs="Times New Roman"/>
          <w:i/>
        </w:rPr>
        <w:t>years of age category. On average, 43% of NR enrollment fell into this category for the reporting period</w:t>
      </w:r>
      <w:r w:rsidRPr="004E7EDB">
        <w:rPr>
          <w:rFonts w:cs="Times New Roman"/>
          <w:i/>
        </w:rPr>
        <w:t>. The next largest group was 19 or less (33%) followed by 25 – 29 year olds comprising 13% of NR enrollment. Stati</w:t>
      </w:r>
      <w:r w:rsidR="008436CC">
        <w:rPr>
          <w:rFonts w:cs="Times New Roman"/>
          <w:i/>
        </w:rPr>
        <w:t>sti</w:t>
      </w:r>
      <w:r w:rsidRPr="004E7EDB">
        <w:rPr>
          <w:rFonts w:cs="Times New Roman"/>
          <w:i/>
        </w:rPr>
        <w:t>cs for campus wide enrollment were very similar; 40% were 20-24 year olds, 32% were 19 or less, and 11% were 25-29 year olds</w:t>
      </w:r>
      <w:r>
        <w:rPr>
          <w:rFonts w:cs="Times New Roman"/>
          <w:i/>
        </w:rPr>
        <w:t xml:space="preserve"> (Table 3)</w:t>
      </w:r>
      <w:r w:rsidRPr="004E7EDB">
        <w:rPr>
          <w:rFonts w:cs="Times New Roman"/>
          <w:i/>
        </w:rPr>
        <w:t>.</w:t>
      </w:r>
    </w:p>
    <w:p w14:paraId="7139FF2C" w14:textId="77777777" w:rsidR="00E14AD2" w:rsidRDefault="00E14AD2" w:rsidP="00E14AD2">
      <w:pPr>
        <w:spacing w:after="0" w:line="240" w:lineRule="auto"/>
        <w:jc w:val="left"/>
        <w:rPr>
          <w:rFonts w:cs="Times New Roman"/>
          <w:i/>
        </w:rPr>
      </w:pPr>
    </w:p>
    <w:p w14:paraId="58FF266E" w14:textId="77777777" w:rsidR="006D612D" w:rsidRDefault="006D612D" w:rsidP="00E14AD2">
      <w:pPr>
        <w:spacing w:after="0" w:line="240" w:lineRule="auto"/>
        <w:jc w:val="left"/>
        <w:rPr>
          <w:rFonts w:cs="Times New Roman"/>
          <w:i/>
        </w:rPr>
      </w:pPr>
    </w:p>
    <w:p w14:paraId="4F723615" w14:textId="77777777" w:rsidR="006D612D" w:rsidRDefault="006D612D" w:rsidP="00E14AD2">
      <w:pPr>
        <w:spacing w:after="0" w:line="240" w:lineRule="auto"/>
        <w:jc w:val="left"/>
        <w:rPr>
          <w:rFonts w:cs="Times New Roman"/>
          <w:i/>
        </w:rPr>
      </w:pPr>
    </w:p>
    <w:p w14:paraId="6B91A196" w14:textId="7520F0A6" w:rsidR="00E14AD2" w:rsidRPr="0022405C" w:rsidRDefault="00E14AD2" w:rsidP="00E14AD2">
      <w:pPr>
        <w:pStyle w:val="Caption"/>
        <w:keepNext/>
        <w:rPr>
          <w:sz w:val="20"/>
          <w:szCs w:val="20"/>
        </w:rPr>
      </w:pPr>
      <w:r w:rsidRPr="0022405C">
        <w:rPr>
          <w:sz w:val="20"/>
          <w:szCs w:val="20"/>
        </w:rPr>
        <w:t xml:space="preserve">Table </w:t>
      </w:r>
      <w:r w:rsidRPr="0022405C">
        <w:rPr>
          <w:sz w:val="20"/>
          <w:szCs w:val="20"/>
        </w:rPr>
        <w:fldChar w:fldCharType="begin"/>
      </w:r>
      <w:r w:rsidRPr="0022405C">
        <w:rPr>
          <w:sz w:val="20"/>
          <w:szCs w:val="20"/>
        </w:rPr>
        <w:instrText xml:space="preserve"> SEQ Table \* ARABIC </w:instrText>
      </w:r>
      <w:r w:rsidRPr="0022405C">
        <w:rPr>
          <w:sz w:val="20"/>
          <w:szCs w:val="20"/>
        </w:rPr>
        <w:fldChar w:fldCharType="separate"/>
      </w:r>
      <w:r w:rsidR="00BF179D">
        <w:rPr>
          <w:noProof/>
          <w:sz w:val="20"/>
          <w:szCs w:val="20"/>
        </w:rPr>
        <w:t>2</w:t>
      </w:r>
      <w:r w:rsidRPr="0022405C">
        <w:rPr>
          <w:sz w:val="20"/>
          <w:szCs w:val="20"/>
        </w:rPr>
        <w:fldChar w:fldCharType="end"/>
      </w:r>
      <w:r w:rsidRPr="0022405C">
        <w:rPr>
          <w:sz w:val="20"/>
          <w:szCs w:val="20"/>
        </w:rPr>
        <w:t xml:space="preserve"> – Ethnicity. </w:t>
      </w:r>
      <w:r>
        <w:rPr>
          <w:sz w:val="20"/>
          <w:szCs w:val="20"/>
        </w:rPr>
        <w:t>(</w:t>
      </w:r>
      <w:r w:rsidRPr="0022405C">
        <w:rPr>
          <w:sz w:val="20"/>
          <w:szCs w:val="20"/>
        </w:rPr>
        <w:t>Forestry Pr</w:t>
      </w:r>
      <w:r>
        <w:rPr>
          <w:sz w:val="20"/>
          <w:szCs w:val="20"/>
        </w:rPr>
        <w:t>o</w:t>
      </w:r>
      <w:r w:rsidRPr="0022405C">
        <w:rPr>
          <w:sz w:val="20"/>
          <w:szCs w:val="20"/>
        </w:rPr>
        <w:t xml:space="preserve">gram </w:t>
      </w:r>
      <w:r>
        <w:rPr>
          <w:sz w:val="20"/>
          <w:szCs w:val="20"/>
        </w:rPr>
        <w:t>statistics are denoted in parenthes</w:t>
      </w:r>
      <w:r w:rsidR="009A159C">
        <w:rPr>
          <w:sz w:val="20"/>
          <w:szCs w:val="20"/>
        </w:rPr>
        <w:t>e</w:t>
      </w:r>
      <w:r>
        <w:rPr>
          <w:sz w:val="20"/>
          <w:szCs w:val="20"/>
        </w:rPr>
        <w:t>s)</w:t>
      </w:r>
    </w:p>
    <w:tbl>
      <w:tblPr>
        <w:tblStyle w:val="LightGrid"/>
        <w:tblW w:w="9655" w:type="dxa"/>
        <w:tblLayout w:type="fixed"/>
        <w:tblLook w:val="04A0" w:firstRow="1" w:lastRow="0" w:firstColumn="1" w:lastColumn="0" w:noHBand="0" w:noVBand="1"/>
      </w:tblPr>
      <w:tblGrid>
        <w:gridCol w:w="2112"/>
        <w:gridCol w:w="755"/>
        <w:gridCol w:w="755"/>
        <w:gridCol w:w="755"/>
        <w:gridCol w:w="754"/>
        <w:gridCol w:w="754"/>
        <w:gridCol w:w="754"/>
        <w:gridCol w:w="754"/>
        <w:gridCol w:w="754"/>
        <w:gridCol w:w="754"/>
        <w:gridCol w:w="754"/>
      </w:tblGrid>
      <w:tr w:rsidR="00E14AD2" w:rsidRPr="0079229A" w14:paraId="1A2F05B8" w14:textId="77777777" w:rsidTr="00E14AD2">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4CF0EF27" w14:textId="77777777" w:rsidR="00E14AD2" w:rsidRPr="00CF1838" w:rsidRDefault="00E14AD2" w:rsidP="00E14AD2">
            <w:pPr>
              <w:jc w:val="center"/>
              <w:rPr>
                <w:rFonts w:ascii="Times New Roman" w:hAnsi="Times New Roman" w:cs="Times New Roman"/>
                <w:sz w:val="20"/>
                <w:szCs w:val="20"/>
              </w:rPr>
            </w:pPr>
            <w:r w:rsidRPr="00CF1838">
              <w:rPr>
                <w:rFonts w:ascii="Times New Roman" w:hAnsi="Times New Roman" w:cs="Times New Roman"/>
                <w:sz w:val="20"/>
                <w:szCs w:val="20"/>
              </w:rPr>
              <w:t>REEDLEY COLLEGE</w:t>
            </w:r>
          </w:p>
        </w:tc>
        <w:tc>
          <w:tcPr>
            <w:tcW w:w="755" w:type="dxa"/>
            <w:vAlign w:val="center"/>
          </w:tcPr>
          <w:p w14:paraId="52138827"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09FA</w:t>
            </w:r>
          </w:p>
        </w:tc>
        <w:tc>
          <w:tcPr>
            <w:tcW w:w="755" w:type="dxa"/>
            <w:vAlign w:val="center"/>
          </w:tcPr>
          <w:p w14:paraId="525B29F7"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10SP</w:t>
            </w:r>
          </w:p>
        </w:tc>
        <w:tc>
          <w:tcPr>
            <w:tcW w:w="755" w:type="dxa"/>
            <w:vAlign w:val="center"/>
          </w:tcPr>
          <w:p w14:paraId="0E65D4DB"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10FA</w:t>
            </w:r>
          </w:p>
        </w:tc>
        <w:tc>
          <w:tcPr>
            <w:tcW w:w="754" w:type="dxa"/>
            <w:vAlign w:val="center"/>
          </w:tcPr>
          <w:p w14:paraId="73A38D27"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11SP</w:t>
            </w:r>
          </w:p>
        </w:tc>
        <w:tc>
          <w:tcPr>
            <w:tcW w:w="754" w:type="dxa"/>
            <w:vAlign w:val="center"/>
          </w:tcPr>
          <w:p w14:paraId="646B08D4"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11FA</w:t>
            </w:r>
          </w:p>
        </w:tc>
        <w:tc>
          <w:tcPr>
            <w:tcW w:w="754" w:type="dxa"/>
            <w:vAlign w:val="center"/>
          </w:tcPr>
          <w:p w14:paraId="793E8A00"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12SP</w:t>
            </w:r>
          </w:p>
        </w:tc>
        <w:tc>
          <w:tcPr>
            <w:tcW w:w="754" w:type="dxa"/>
            <w:vAlign w:val="center"/>
          </w:tcPr>
          <w:p w14:paraId="6F410BCC"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12FA</w:t>
            </w:r>
          </w:p>
        </w:tc>
        <w:tc>
          <w:tcPr>
            <w:tcW w:w="754" w:type="dxa"/>
            <w:vAlign w:val="center"/>
          </w:tcPr>
          <w:p w14:paraId="2D6E7D3B"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13SP</w:t>
            </w:r>
          </w:p>
        </w:tc>
        <w:tc>
          <w:tcPr>
            <w:tcW w:w="754" w:type="dxa"/>
            <w:vAlign w:val="center"/>
          </w:tcPr>
          <w:p w14:paraId="02C71E79"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13FA</w:t>
            </w:r>
          </w:p>
        </w:tc>
        <w:tc>
          <w:tcPr>
            <w:tcW w:w="754" w:type="dxa"/>
            <w:vAlign w:val="center"/>
          </w:tcPr>
          <w:p w14:paraId="2BE8B9DC"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14SP</w:t>
            </w:r>
          </w:p>
        </w:tc>
      </w:tr>
      <w:tr w:rsidR="00E14AD2" w:rsidRPr="0079229A" w14:paraId="0CBB4091" w14:textId="77777777" w:rsidTr="00E14AD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18FB1154"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African-American/</w:t>
            </w:r>
          </w:p>
          <w:p w14:paraId="72D480CE"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Non-Hispanic</w:t>
            </w:r>
          </w:p>
        </w:tc>
        <w:tc>
          <w:tcPr>
            <w:tcW w:w="755" w:type="dxa"/>
            <w:vAlign w:val="center"/>
          </w:tcPr>
          <w:p w14:paraId="5D5E4F01"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(7%)</w:t>
            </w:r>
          </w:p>
        </w:tc>
        <w:tc>
          <w:tcPr>
            <w:tcW w:w="755" w:type="dxa"/>
            <w:vAlign w:val="center"/>
          </w:tcPr>
          <w:p w14:paraId="0609B00F"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(4%)</w:t>
            </w:r>
          </w:p>
        </w:tc>
        <w:tc>
          <w:tcPr>
            <w:tcW w:w="755" w:type="dxa"/>
            <w:vAlign w:val="center"/>
          </w:tcPr>
          <w:p w14:paraId="3CB3E8FF"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(1%)</w:t>
            </w:r>
          </w:p>
        </w:tc>
        <w:tc>
          <w:tcPr>
            <w:tcW w:w="754" w:type="dxa"/>
            <w:vAlign w:val="center"/>
          </w:tcPr>
          <w:p w14:paraId="5CFE454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(1%)</w:t>
            </w:r>
          </w:p>
        </w:tc>
        <w:tc>
          <w:tcPr>
            <w:tcW w:w="754" w:type="dxa"/>
            <w:vAlign w:val="center"/>
          </w:tcPr>
          <w:p w14:paraId="21B5331A"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(1%)</w:t>
            </w:r>
          </w:p>
        </w:tc>
        <w:tc>
          <w:tcPr>
            <w:tcW w:w="754" w:type="dxa"/>
            <w:vAlign w:val="center"/>
          </w:tcPr>
          <w:p w14:paraId="3F7632A7"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(0%)</w:t>
            </w:r>
          </w:p>
        </w:tc>
        <w:tc>
          <w:tcPr>
            <w:tcW w:w="754" w:type="dxa"/>
            <w:vAlign w:val="center"/>
          </w:tcPr>
          <w:p w14:paraId="34821213" w14:textId="77777777" w:rsidR="00E14AD2"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p>
          <w:p w14:paraId="7CFC41D5"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(4%)</w:t>
            </w:r>
          </w:p>
        </w:tc>
        <w:tc>
          <w:tcPr>
            <w:tcW w:w="754" w:type="dxa"/>
            <w:vAlign w:val="center"/>
          </w:tcPr>
          <w:p w14:paraId="74768DE6"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(2%)</w:t>
            </w:r>
          </w:p>
        </w:tc>
        <w:tc>
          <w:tcPr>
            <w:tcW w:w="754" w:type="dxa"/>
            <w:vAlign w:val="center"/>
          </w:tcPr>
          <w:p w14:paraId="032EA4C6"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(4%)</w:t>
            </w:r>
          </w:p>
        </w:tc>
        <w:tc>
          <w:tcPr>
            <w:tcW w:w="754" w:type="dxa"/>
            <w:vAlign w:val="center"/>
          </w:tcPr>
          <w:p w14:paraId="2F73E8E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(0%)</w:t>
            </w:r>
          </w:p>
        </w:tc>
      </w:tr>
      <w:tr w:rsidR="00E14AD2" w:rsidRPr="0079229A" w14:paraId="101B4B4D" w14:textId="77777777" w:rsidTr="00E14AD2">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06A89FD8"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American Indian/Alaskan</w:t>
            </w:r>
          </w:p>
        </w:tc>
        <w:tc>
          <w:tcPr>
            <w:tcW w:w="755" w:type="dxa"/>
            <w:vAlign w:val="center"/>
          </w:tcPr>
          <w:p w14:paraId="0E08D88B"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755" w:type="dxa"/>
            <w:vAlign w:val="center"/>
          </w:tcPr>
          <w:p w14:paraId="04681362"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(0%)</w:t>
            </w:r>
          </w:p>
        </w:tc>
        <w:tc>
          <w:tcPr>
            <w:tcW w:w="755" w:type="dxa"/>
            <w:vAlign w:val="center"/>
          </w:tcPr>
          <w:p w14:paraId="27BC43A3"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754" w:type="dxa"/>
            <w:vAlign w:val="center"/>
          </w:tcPr>
          <w:p w14:paraId="7C7B7E0E"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754" w:type="dxa"/>
            <w:vAlign w:val="center"/>
          </w:tcPr>
          <w:p w14:paraId="289FE7FB"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754" w:type="dxa"/>
            <w:vAlign w:val="center"/>
          </w:tcPr>
          <w:p w14:paraId="19935CA1"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(4%)</w:t>
            </w:r>
          </w:p>
        </w:tc>
        <w:tc>
          <w:tcPr>
            <w:tcW w:w="754" w:type="dxa"/>
            <w:vAlign w:val="center"/>
          </w:tcPr>
          <w:p w14:paraId="45555B2A"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754" w:type="dxa"/>
            <w:vAlign w:val="center"/>
          </w:tcPr>
          <w:p w14:paraId="76972974"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754" w:type="dxa"/>
            <w:vAlign w:val="center"/>
          </w:tcPr>
          <w:p w14:paraId="201E471F"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(4%)</w:t>
            </w:r>
          </w:p>
        </w:tc>
        <w:tc>
          <w:tcPr>
            <w:tcW w:w="754" w:type="dxa"/>
            <w:vAlign w:val="center"/>
          </w:tcPr>
          <w:p w14:paraId="449B2D07"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(3%)</w:t>
            </w:r>
          </w:p>
        </w:tc>
      </w:tr>
      <w:tr w:rsidR="00E14AD2" w:rsidRPr="0079229A" w14:paraId="22713D1F" w14:textId="77777777" w:rsidTr="00E14AD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02246FB7"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Asian/Pacific Islander</w:t>
            </w:r>
          </w:p>
        </w:tc>
        <w:tc>
          <w:tcPr>
            <w:tcW w:w="755" w:type="dxa"/>
            <w:vAlign w:val="center"/>
          </w:tcPr>
          <w:p w14:paraId="4ADE6F6F"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5" w:type="dxa"/>
            <w:vAlign w:val="center"/>
          </w:tcPr>
          <w:p w14:paraId="5265D8C1"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755" w:type="dxa"/>
            <w:vAlign w:val="center"/>
          </w:tcPr>
          <w:p w14:paraId="28395661"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754" w:type="dxa"/>
            <w:vAlign w:val="center"/>
          </w:tcPr>
          <w:p w14:paraId="3AB3A127"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754" w:type="dxa"/>
            <w:vAlign w:val="center"/>
          </w:tcPr>
          <w:p w14:paraId="183A2DD0"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4" w:type="dxa"/>
            <w:vAlign w:val="center"/>
          </w:tcPr>
          <w:p w14:paraId="0AFC3379"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(2%)</w:t>
            </w:r>
          </w:p>
        </w:tc>
        <w:tc>
          <w:tcPr>
            <w:tcW w:w="754" w:type="dxa"/>
            <w:vAlign w:val="center"/>
          </w:tcPr>
          <w:p w14:paraId="084F5132"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754" w:type="dxa"/>
            <w:vAlign w:val="center"/>
          </w:tcPr>
          <w:p w14:paraId="65EAB365"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(3%)</w:t>
            </w:r>
          </w:p>
        </w:tc>
        <w:tc>
          <w:tcPr>
            <w:tcW w:w="754" w:type="dxa"/>
            <w:vAlign w:val="center"/>
          </w:tcPr>
          <w:p w14:paraId="77F1076C"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4" w:type="dxa"/>
            <w:vAlign w:val="center"/>
          </w:tcPr>
          <w:p w14:paraId="74B6C35A"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(5%)</w:t>
            </w:r>
          </w:p>
        </w:tc>
      </w:tr>
      <w:tr w:rsidR="00E14AD2" w:rsidRPr="0079229A" w14:paraId="370E4641" w14:textId="77777777" w:rsidTr="00E14AD2">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6D42979D"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Hispanic</w:t>
            </w:r>
          </w:p>
          <w:p w14:paraId="2EBF5B92" w14:textId="77777777" w:rsidR="00E14AD2" w:rsidRPr="00CF1838" w:rsidRDefault="00E14AD2" w:rsidP="00E14AD2">
            <w:pPr>
              <w:rPr>
                <w:rFonts w:ascii="Times New Roman" w:hAnsi="Times New Roman" w:cs="Times New Roman"/>
                <w:sz w:val="20"/>
                <w:szCs w:val="20"/>
              </w:rPr>
            </w:pPr>
          </w:p>
        </w:tc>
        <w:tc>
          <w:tcPr>
            <w:tcW w:w="755" w:type="dxa"/>
            <w:vAlign w:val="center"/>
          </w:tcPr>
          <w:p w14:paraId="7E28BB7D"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60%</w:t>
            </w:r>
            <w:r>
              <w:rPr>
                <w:rFonts w:ascii="Times New Roman" w:hAnsi="Times New Roman" w:cs="Times New Roman"/>
                <w:b/>
                <w:bCs/>
                <w:color w:val="000000"/>
                <w:sz w:val="20"/>
                <w:szCs w:val="20"/>
              </w:rPr>
              <w:t xml:space="preserve"> (39%)</w:t>
            </w:r>
          </w:p>
        </w:tc>
        <w:tc>
          <w:tcPr>
            <w:tcW w:w="755" w:type="dxa"/>
            <w:vAlign w:val="center"/>
          </w:tcPr>
          <w:p w14:paraId="7BADA73D"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60%</w:t>
            </w:r>
            <w:r>
              <w:rPr>
                <w:rFonts w:ascii="Times New Roman" w:hAnsi="Times New Roman" w:cs="Times New Roman"/>
                <w:b/>
                <w:bCs/>
                <w:color w:val="000000"/>
                <w:sz w:val="20"/>
                <w:szCs w:val="20"/>
              </w:rPr>
              <w:t xml:space="preserve"> (44%)</w:t>
            </w:r>
          </w:p>
        </w:tc>
        <w:tc>
          <w:tcPr>
            <w:tcW w:w="755" w:type="dxa"/>
            <w:vAlign w:val="center"/>
          </w:tcPr>
          <w:p w14:paraId="4FF5C0AD"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64%</w:t>
            </w:r>
            <w:r>
              <w:rPr>
                <w:rFonts w:ascii="Times New Roman" w:hAnsi="Times New Roman" w:cs="Times New Roman"/>
                <w:b/>
                <w:bCs/>
                <w:color w:val="000000"/>
                <w:sz w:val="20"/>
                <w:szCs w:val="20"/>
              </w:rPr>
              <w:t xml:space="preserve"> (47%)</w:t>
            </w:r>
          </w:p>
        </w:tc>
        <w:tc>
          <w:tcPr>
            <w:tcW w:w="754" w:type="dxa"/>
            <w:vAlign w:val="center"/>
          </w:tcPr>
          <w:p w14:paraId="21ED8DE2" w14:textId="77777777" w:rsidR="00E14AD2"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63%</w:t>
            </w:r>
          </w:p>
          <w:p w14:paraId="3168D332"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(42%)</w:t>
            </w:r>
          </w:p>
        </w:tc>
        <w:tc>
          <w:tcPr>
            <w:tcW w:w="754" w:type="dxa"/>
            <w:vAlign w:val="center"/>
          </w:tcPr>
          <w:p w14:paraId="1D7AF291"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64%</w:t>
            </w:r>
            <w:r>
              <w:rPr>
                <w:rFonts w:ascii="Times New Roman" w:hAnsi="Times New Roman" w:cs="Times New Roman"/>
                <w:b/>
                <w:bCs/>
                <w:color w:val="000000"/>
                <w:sz w:val="20"/>
                <w:szCs w:val="20"/>
              </w:rPr>
              <w:t xml:space="preserve"> (53%)</w:t>
            </w:r>
          </w:p>
        </w:tc>
        <w:tc>
          <w:tcPr>
            <w:tcW w:w="754" w:type="dxa"/>
            <w:vAlign w:val="center"/>
          </w:tcPr>
          <w:p w14:paraId="10B87082"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64%</w:t>
            </w:r>
            <w:r>
              <w:rPr>
                <w:rFonts w:ascii="Times New Roman" w:hAnsi="Times New Roman" w:cs="Times New Roman"/>
                <w:b/>
                <w:bCs/>
                <w:color w:val="000000"/>
                <w:sz w:val="20"/>
                <w:szCs w:val="20"/>
              </w:rPr>
              <w:t xml:space="preserve"> (49%)</w:t>
            </w:r>
          </w:p>
        </w:tc>
        <w:tc>
          <w:tcPr>
            <w:tcW w:w="754" w:type="dxa"/>
            <w:vAlign w:val="center"/>
          </w:tcPr>
          <w:p w14:paraId="0EC0D7D0" w14:textId="77777777" w:rsidR="00E14AD2"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67%</w:t>
            </w:r>
          </w:p>
          <w:p w14:paraId="1723FCF7"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(54%)</w:t>
            </w:r>
          </w:p>
        </w:tc>
        <w:tc>
          <w:tcPr>
            <w:tcW w:w="754" w:type="dxa"/>
            <w:vAlign w:val="center"/>
          </w:tcPr>
          <w:p w14:paraId="5AAC3E42"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68%</w:t>
            </w:r>
            <w:r>
              <w:rPr>
                <w:rFonts w:ascii="Times New Roman" w:hAnsi="Times New Roman" w:cs="Times New Roman"/>
                <w:b/>
                <w:bCs/>
                <w:color w:val="000000"/>
                <w:sz w:val="20"/>
                <w:szCs w:val="20"/>
              </w:rPr>
              <w:t xml:space="preserve"> (56%)</w:t>
            </w:r>
          </w:p>
        </w:tc>
        <w:tc>
          <w:tcPr>
            <w:tcW w:w="754" w:type="dxa"/>
            <w:vAlign w:val="center"/>
          </w:tcPr>
          <w:p w14:paraId="1CDD6277"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69%</w:t>
            </w:r>
            <w:r>
              <w:rPr>
                <w:rFonts w:ascii="Times New Roman" w:hAnsi="Times New Roman" w:cs="Times New Roman"/>
                <w:b/>
                <w:bCs/>
                <w:color w:val="000000"/>
                <w:sz w:val="20"/>
                <w:szCs w:val="20"/>
              </w:rPr>
              <w:t xml:space="preserve"> (57%)</w:t>
            </w:r>
          </w:p>
        </w:tc>
        <w:tc>
          <w:tcPr>
            <w:tcW w:w="754" w:type="dxa"/>
            <w:vAlign w:val="center"/>
          </w:tcPr>
          <w:p w14:paraId="741725B3"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69%</w:t>
            </w:r>
            <w:r>
              <w:rPr>
                <w:rFonts w:ascii="Times New Roman" w:hAnsi="Times New Roman" w:cs="Times New Roman"/>
                <w:b/>
                <w:bCs/>
                <w:color w:val="000000"/>
                <w:sz w:val="20"/>
                <w:szCs w:val="20"/>
              </w:rPr>
              <w:t xml:space="preserve"> (50%)</w:t>
            </w:r>
          </w:p>
        </w:tc>
      </w:tr>
      <w:tr w:rsidR="00E14AD2" w:rsidRPr="0079229A" w14:paraId="1D4A99CA" w14:textId="77777777" w:rsidTr="00E14AD2">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39A9F9C4"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Race/Ethnicity Unknown</w:t>
            </w:r>
          </w:p>
        </w:tc>
        <w:tc>
          <w:tcPr>
            <w:tcW w:w="755" w:type="dxa"/>
            <w:vAlign w:val="center"/>
          </w:tcPr>
          <w:p w14:paraId="48DF98FD"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10%</w:t>
            </w:r>
            <w:r>
              <w:rPr>
                <w:rFonts w:ascii="Times New Roman" w:hAnsi="Times New Roman" w:cs="Times New Roman"/>
                <w:b/>
                <w:bCs/>
                <w:color w:val="000000"/>
                <w:sz w:val="20"/>
                <w:szCs w:val="20"/>
              </w:rPr>
              <w:t xml:space="preserve"> (12%)</w:t>
            </w:r>
          </w:p>
        </w:tc>
        <w:tc>
          <w:tcPr>
            <w:tcW w:w="755" w:type="dxa"/>
            <w:vAlign w:val="center"/>
          </w:tcPr>
          <w:p w14:paraId="44FCF202" w14:textId="77777777" w:rsidR="00E14AD2"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9%</w:t>
            </w:r>
          </w:p>
          <w:p w14:paraId="36DD173C"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(10%)</w:t>
            </w:r>
          </w:p>
        </w:tc>
        <w:tc>
          <w:tcPr>
            <w:tcW w:w="755" w:type="dxa"/>
            <w:vAlign w:val="center"/>
          </w:tcPr>
          <w:p w14:paraId="5AD130D6"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(3%)</w:t>
            </w:r>
          </w:p>
        </w:tc>
        <w:tc>
          <w:tcPr>
            <w:tcW w:w="754" w:type="dxa"/>
            <w:vAlign w:val="center"/>
          </w:tcPr>
          <w:p w14:paraId="264B6BFE"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(4%)</w:t>
            </w:r>
          </w:p>
        </w:tc>
        <w:tc>
          <w:tcPr>
            <w:tcW w:w="754" w:type="dxa"/>
            <w:vAlign w:val="center"/>
          </w:tcPr>
          <w:p w14:paraId="367AB87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4" w:type="dxa"/>
            <w:vAlign w:val="center"/>
          </w:tcPr>
          <w:p w14:paraId="1D040BE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4" w:type="dxa"/>
            <w:vAlign w:val="center"/>
          </w:tcPr>
          <w:p w14:paraId="3F4A09E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(1%)</w:t>
            </w:r>
          </w:p>
        </w:tc>
        <w:tc>
          <w:tcPr>
            <w:tcW w:w="754" w:type="dxa"/>
            <w:vAlign w:val="center"/>
          </w:tcPr>
          <w:p w14:paraId="166B4428"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(5%)</w:t>
            </w:r>
          </w:p>
        </w:tc>
        <w:tc>
          <w:tcPr>
            <w:tcW w:w="754" w:type="dxa"/>
            <w:vAlign w:val="center"/>
          </w:tcPr>
          <w:p w14:paraId="2C226675"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(1%)</w:t>
            </w:r>
          </w:p>
        </w:tc>
        <w:tc>
          <w:tcPr>
            <w:tcW w:w="754" w:type="dxa"/>
            <w:vAlign w:val="center"/>
          </w:tcPr>
          <w:p w14:paraId="3EC16B9F"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(3%)</w:t>
            </w:r>
          </w:p>
        </w:tc>
      </w:tr>
      <w:tr w:rsidR="00E14AD2" w:rsidRPr="0079229A" w14:paraId="764595ED" w14:textId="77777777" w:rsidTr="00E14AD2">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51FAAADB"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White/ non-Hispanic</w:t>
            </w:r>
          </w:p>
        </w:tc>
        <w:tc>
          <w:tcPr>
            <w:tcW w:w="755" w:type="dxa"/>
            <w:vAlign w:val="center"/>
          </w:tcPr>
          <w:p w14:paraId="1879708C"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(38%)</w:t>
            </w:r>
          </w:p>
        </w:tc>
        <w:tc>
          <w:tcPr>
            <w:tcW w:w="755" w:type="dxa"/>
            <w:vAlign w:val="center"/>
          </w:tcPr>
          <w:p w14:paraId="05DF6E4C"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23%</w:t>
            </w:r>
            <w:r>
              <w:rPr>
                <w:rFonts w:ascii="Times New Roman" w:hAnsi="Times New Roman" w:cs="Times New Roman"/>
                <w:b/>
                <w:bCs/>
                <w:color w:val="000000"/>
                <w:sz w:val="20"/>
                <w:szCs w:val="20"/>
              </w:rPr>
              <w:t xml:space="preserve"> (39%)</w:t>
            </w:r>
          </w:p>
        </w:tc>
        <w:tc>
          <w:tcPr>
            <w:tcW w:w="755" w:type="dxa"/>
            <w:vAlign w:val="center"/>
          </w:tcPr>
          <w:p w14:paraId="67971F5E"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(45%)</w:t>
            </w:r>
          </w:p>
        </w:tc>
        <w:tc>
          <w:tcPr>
            <w:tcW w:w="754" w:type="dxa"/>
            <w:vAlign w:val="center"/>
          </w:tcPr>
          <w:p w14:paraId="2B9B371C"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(51%)</w:t>
            </w:r>
          </w:p>
        </w:tc>
        <w:tc>
          <w:tcPr>
            <w:tcW w:w="754" w:type="dxa"/>
            <w:vAlign w:val="center"/>
          </w:tcPr>
          <w:p w14:paraId="7C9DFE77"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(38%)</w:t>
            </w:r>
          </w:p>
        </w:tc>
        <w:tc>
          <w:tcPr>
            <w:tcW w:w="754" w:type="dxa"/>
            <w:vAlign w:val="center"/>
          </w:tcPr>
          <w:p w14:paraId="54381E81"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(43%)</w:t>
            </w:r>
          </w:p>
        </w:tc>
        <w:tc>
          <w:tcPr>
            <w:tcW w:w="754" w:type="dxa"/>
            <w:vAlign w:val="center"/>
          </w:tcPr>
          <w:p w14:paraId="07F71DB3"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21%</w:t>
            </w:r>
            <w:r>
              <w:rPr>
                <w:rFonts w:ascii="Times New Roman" w:hAnsi="Times New Roman" w:cs="Times New Roman"/>
                <w:b/>
                <w:bCs/>
                <w:color w:val="000000"/>
                <w:sz w:val="20"/>
                <w:szCs w:val="20"/>
              </w:rPr>
              <w:t xml:space="preserve"> (37%)</w:t>
            </w:r>
          </w:p>
        </w:tc>
        <w:tc>
          <w:tcPr>
            <w:tcW w:w="754" w:type="dxa"/>
            <w:vAlign w:val="center"/>
          </w:tcPr>
          <w:p w14:paraId="2E3AFF8B"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20%</w:t>
            </w:r>
            <w:r>
              <w:rPr>
                <w:rFonts w:ascii="Times New Roman" w:hAnsi="Times New Roman" w:cs="Times New Roman"/>
                <w:b/>
                <w:bCs/>
                <w:color w:val="000000"/>
                <w:sz w:val="20"/>
                <w:szCs w:val="20"/>
              </w:rPr>
              <w:t xml:space="preserve"> (32%)</w:t>
            </w:r>
          </w:p>
        </w:tc>
        <w:tc>
          <w:tcPr>
            <w:tcW w:w="754" w:type="dxa"/>
            <w:vAlign w:val="center"/>
          </w:tcPr>
          <w:p w14:paraId="286A5515"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19%</w:t>
            </w:r>
            <w:r>
              <w:rPr>
                <w:rFonts w:ascii="Times New Roman" w:hAnsi="Times New Roman" w:cs="Times New Roman"/>
                <w:b/>
                <w:bCs/>
                <w:color w:val="000000"/>
                <w:sz w:val="20"/>
                <w:szCs w:val="20"/>
              </w:rPr>
              <w:t xml:space="preserve"> (31%)</w:t>
            </w:r>
          </w:p>
        </w:tc>
        <w:tc>
          <w:tcPr>
            <w:tcW w:w="754" w:type="dxa"/>
            <w:vAlign w:val="center"/>
          </w:tcPr>
          <w:p w14:paraId="124EDB73"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20%</w:t>
            </w:r>
            <w:r>
              <w:rPr>
                <w:rFonts w:ascii="Times New Roman" w:hAnsi="Times New Roman" w:cs="Times New Roman"/>
                <w:b/>
                <w:bCs/>
                <w:color w:val="000000"/>
                <w:sz w:val="20"/>
                <w:szCs w:val="20"/>
              </w:rPr>
              <w:t xml:space="preserve"> (38%)</w:t>
            </w:r>
          </w:p>
        </w:tc>
      </w:tr>
    </w:tbl>
    <w:p w14:paraId="6695AC6B" w14:textId="77777777" w:rsidR="00E14AD2" w:rsidRDefault="00E14AD2" w:rsidP="00E14AD2">
      <w:pPr>
        <w:spacing w:after="0" w:line="240" w:lineRule="auto"/>
        <w:jc w:val="left"/>
        <w:rPr>
          <w:rFonts w:cs="Times New Roman"/>
          <w:i/>
        </w:rPr>
      </w:pPr>
    </w:p>
    <w:p w14:paraId="17046083" w14:textId="77777777" w:rsidR="00E14AD2" w:rsidRDefault="00E14AD2" w:rsidP="00E14AD2">
      <w:pPr>
        <w:spacing w:after="0" w:line="240" w:lineRule="auto"/>
        <w:jc w:val="left"/>
        <w:rPr>
          <w:rFonts w:cs="Times New Roman"/>
          <w:i/>
        </w:rPr>
      </w:pPr>
    </w:p>
    <w:p w14:paraId="1DF73AB0" w14:textId="77777777" w:rsidR="006D612D" w:rsidRDefault="006D612D" w:rsidP="00E14AD2">
      <w:pPr>
        <w:spacing w:after="0" w:line="240" w:lineRule="auto"/>
        <w:jc w:val="left"/>
        <w:rPr>
          <w:rFonts w:cs="Times New Roman"/>
          <w:i/>
        </w:rPr>
      </w:pPr>
    </w:p>
    <w:p w14:paraId="30933526" w14:textId="77777777" w:rsidR="006D612D" w:rsidRDefault="006D612D" w:rsidP="00E14AD2">
      <w:pPr>
        <w:spacing w:after="0" w:line="240" w:lineRule="auto"/>
        <w:jc w:val="left"/>
        <w:rPr>
          <w:rFonts w:cs="Times New Roman"/>
          <w:i/>
        </w:rPr>
      </w:pPr>
    </w:p>
    <w:p w14:paraId="1A6ACA06" w14:textId="77777777" w:rsidR="006D612D" w:rsidRDefault="006D612D" w:rsidP="00E14AD2">
      <w:pPr>
        <w:spacing w:after="0" w:line="240" w:lineRule="auto"/>
        <w:jc w:val="left"/>
        <w:rPr>
          <w:rFonts w:cs="Times New Roman"/>
          <w:i/>
        </w:rPr>
      </w:pPr>
    </w:p>
    <w:p w14:paraId="0DD50C25" w14:textId="77777777" w:rsidR="006D612D" w:rsidRDefault="006D612D" w:rsidP="00E14AD2">
      <w:pPr>
        <w:spacing w:after="0" w:line="240" w:lineRule="auto"/>
        <w:jc w:val="left"/>
        <w:rPr>
          <w:rFonts w:cs="Times New Roman"/>
          <w:i/>
        </w:rPr>
      </w:pPr>
    </w:p>
    <w:p w14:paraId="413F9140" w14:textId="0BBD03D9" w:rsidR="00E14AD2" w:rsidRPr="00C0182A" w:rsidRDefault="00E14AD2" w:rsidP="00E14AD2">
      <w:pPr>
        <w:pStyle w:val="Caption"/>
        <w:keepNext/>
        <w:rPr>
          <w:sz w:val="20"/>
          <w:szCs w:val="20"/>
        </w:rPr>
      </w:pPr>
      <w:r w:rsidRPr="00C0182A">
        <w:rPr>
          <w:sz w:val="20"/>
          <w:szCs w:val="20"/>
        </w:rPr>
        <w:lastRenderedPageBreak/>
        <w:t xml:space="preserve">Table </w:t>
      </w:r>
      <w:r w:rsidRPr="00C0182A">
        <w:rPr>
          <w:sz w:val="20"/>
          <w:szCs w:val="20"/>
        </w:rPr>
        <w:fldChar w:fldCharType="begin"/>
      </w:r>
      <w:r w:rsidRPr="00C0182A">
        <w:rPr>
          <w:sz w:val="20"/>
          <w:szCs w:val="20"/>
        </w:rPr>
        <w:instrText xml:space="preserve"> SEQ Table \* ARABIC </w:instrText>
      </w:r>
      <w:r w:rsidRPr="00C0182A">
        <w:rPr>
          <w:sz w:val="20"/>
          <w:szCs w:val="20"/>
        </w:rPr>
        <w:fldChar w:fldCharType="separate"/>
      </w:r>
      <w:r w:rsidR="00BF179D">
        <w:rPr>
          <w:noProof/>
          <w:sz w:val="20"/>
          <w:szCs w:val="20"/>
        </w:rPr>
        <w:t>3</w:t>
      </w:r>
      <w:r w:rsidRPr="00C0182A">
        <w:rPr>
          <w:sz w:val="20"/>
          <w:szCs w:val="20"/>
        </w:rPr>
        <w:fldChar w:fldCharType="end"/>
      </w:r>
      <w:r w:rsidRPr="00C0182A">
        <w:rPr>
          <w:sz w:val="20"/>
          <w:szCs w:val="20"/>
        </w:rPr>
        <w:t xml:space="preserve"> – Age. </w:t>
      </w:r>
      <w:r>
        <w:rPr>
          <w:sz w:val="20"/>
          <w:szCs w:val="20"/>
        </w:rPr>
        <w:t>(Forestry program statistics</w:t>
      </w:r>
      <w:r w:rsidRPr="00C0182A">
        <w:rPr>
          <w:sz w:val="20"/>
          <w:szCs w:val="20"/>
        </w:rPr>
        <w:t xml:space="preserve"> are denoted in parenthes</w:t>
      </w:r>
      <w:r w:rsidR="009A159C">
        <w:rPr>
          <w:sz w:val="20"/>
          <w:szCs w:val="20"/>
        </w:rPr>
        <w:t>e</w:t>
      </w:r>
      <w:r w:rsidRPr="00C0182A">
        <w:rPr>
          <w:sz w:val="20"/>
          <w:szCs w:val="20"/>
        </w:rPr>
        <w:t>s</w:t>
      </w:r>
      <w:r>
        <w:rPr>
          <w:sz w:val="20"/>
          <w:szCs w:val="20"/>
        </w:rPr>
        <w:t>)</w:t>
      </w:r>
    </w:p>
    <w:tbl>
      <w:tblPr>
        <w:tblStyle w:val="LightGrid"/>
        <w:tblW w:w="9815" w:type="dxa"/>
        <w:tblLayout w:type="fixed"/>
        <w:tblLook w:val="04A0" w:firstRow="1" w:lastRow="0" w:firstColumn="1" w:lastColumn="0" w:noHBand="0" w:noVBand="1"/>
      </w:tblPr>
      <w:tblGrid>
        <w:gridCol w:w="1738"/>
        <w:gridCol w:w="807"/>
        <w:gridCol w:w="807"/>
        <w:gridCol w:w="807"/>
        <w:gridCol w:w="808"/>
        <w:gridCol w:w="808"/>
        <w:gridCol w:w="808"/>
        <w:gridCol w:w="808"/>
        <w:gridCol w:w="808"/>
        <w:gridCol w:w="808"/>
        <w:gridCol w:w="808"/>
      </w:tblGrid>
      <w:tr w:rsidR="00E14AD2" w14:paraId="1AB3C6D3" w14:textId="77777777" w:rsidTr="00E14AD2">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3EB42BBA"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REEDLEY COLLEGE</w:t>
            </w:r>
          </w:p>
        </w:tc>
        <w:tc>
          <w:tcPr>
            <w:tcW w:w="807" w:type="dxa"/>
            <w:vAlign w:val="center"/>
          </w:tcPr>
          <w:p w14:paraId="20FE527E"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09FA</w:t>
            </w:r>
          </w:p>
        </w:tc>
        <w:tc>
          <w:tcPr>
            <w:tcW w:w="807" w:type="dxa"/>
            <w:vAlign w:val="center"/>
          </w:tcPr>
          <w:p w14:paraId="57AF7008"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10SP</w:t>
            </w:r>
          </w:p>
        </w:tc>
        <w:tc>
          <w:tcPr>
            <w:tcW w:w="807" w:type="dxa"/>
            <w:vAlign w:val="center"/>
          </w:tcPr>
          <w:p w14:paraId="0069CEF5"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10FA</w:t>
            </w:r>
          </w:p>
        </w:tc>
        <w:tc>
          <w:tcPr>
            <w:tcW w:w="808" w:type="dxa"/>
            <w:vAlign w:val="center"/>
          </w:tcPr>
          <w:p w14:paraId="76353DA1"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11SP</w:t>
            </w:r>
          </w:p>
        </w:tc>
        <w:tc>
          <w:tcPr>
            <w:tcW w:w="808" w:type="dxa"/>
            <w:vAlign w:val="center"/>
          </w:tcPr>
          <w:p w14:paraId="738A4545"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11FA</w:t>
            </w:r>
          </w:p>
        </w:tc>
        <w:tc>
          <w:tcPr>
            <w:tcW w:w="808" w:type="dxa"/>
            <w:vAlign w:val="center"/>
          </w:tcPr>
          <w:p w14:paraId="1A9052FE"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12SP</w:t>
            </w:r>
          </w:p>
        </w:tc>
        <w:tc>
          <w:tcPr>
            <w:tcW w:w="808" w:type="dxa"/>
            <w:vAlign w:val="center"/>
          </w:tcPr>
          <w:p w14:paraId="2DCC958B"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12FA</w:t>
            </w:r>
          </w:p>
        </w:tc>
        <w:tc>
          <w:tcPr>
            <w:tcW w:w="808" w:type="dxa"/>
            <w:vAlign w:val="center"/>
          </w:tcPr>
          <w:p w14:paraId="1C91C2F9"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13SP</w:t>
            </w:r>
          </w:p>
        </w:tc>
        <w:tc>
          <w:tcPr>
            <w:tcW w:w="808" w:type="dxa"/>
            <w:vAlign w:val="center"/>
          </w:tcPr>
          <w:p w14:paraId="1EF19D41"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13FA</w:t>
            </w:r>
          </w:p>
        </w:tc>
        <w:tc>
          <w:tcPr>
            <w:tcW w:w="808" w:type="dxa"/>
            <w:vAlign w:val="center"/>
          </w:tcPr>
          <w:p w14:paraId="362A9570"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14SP</w:t>
            </w:r>
          </w:p>
        </w:tc>
      </w:tr>
      <w:tr w:rsidR="00E14AD2" w14:paraId="05028ADC" w14:textId="77777777" w:rsidTr="00E14AD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7DDF5E05"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19 or Less</w:t>
            </w:r>
          </w:p>
        </w:tc>
        <w:tc>
          <w:tcPr>
            <w:tcW w:w="807" w:type="dxa"/>
            <w:vAlign w:val="center"/>
          </w:tcPr>
          <w:p w14:paraId="7D26F00E"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34%</w:t>
            </w:r>
            <w:r>
              <w:rPr>
                <w:rFonts w:ascii="Times New Roman" w:hAnsi="Times New Roman" w:cs="Times New Roman"/>
                <w:b/>
                <w:bCs/>
                <w:color w:val="000000"/>
                <w:sz w:val="20"/>
                <w:szCs w:val="20"/>
              </w:rPr>
              <w:t xml:space="preserve"> (30%)</w:t>
            </w:r>
          </w:p>
        </w:tc>
        <w:tc>
          <w:tcPr>
            <w:tcW w:w="807" w:type="dxa"/>
            <w:vAlign w:val="center"/>
          </w:tcPr>
          <w:p w14:paraId="59D44E3B"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28%</w:t>
            </w:r>
            <w:r>
              <w:rPr>
                <w:rFonts w:ascii="Times New Roman" w:hAnsi="Times New Roman" w:cs="Times New Roman"/>
                <w:b/>
                <w:bCs/>
                <w:color w:val="000000"/>
                <w:sz w:val="20"/>
                <w:szCs w:val="20"/>
              </w:rPr>
              <w:t xml:space="preserve"> (26%)</w:t>
            </w:r>
          </w:p>
        </w:tc>
        <w:tc>
          <w:tcPr>
            <w:tcW w:w="807" w:type="dxa"/>
            <w:vAlign w:val="center"/>
          </w:tcPr>
          <w:p w14:paraId="40CA251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34%</w:t>
            </w:r>
            <w:r>
              <w:rPr>
                <w:rFonts w:ascii="Times New Roman" w:hAnsi="Times New Roman" w:cs="Times New Roman"/>
                <w:b/>
                <w:bCs/>
                <w:color w:val="000000"/>
                <w:sz w:val="20"/>
                <w:szCs w:val="20"/>
              </w:rPr>
              <w:t xml:space="preserve"> (40%)</w:t>
            </w:r>
          </w:p>
        </w:tc>
        <w:tc>
          <w:tcPr>
            <w:tcW w:w="808" w:type="dxa"/>
            <w:vAlign w:val="center"/>
          </w:tcPr>
          <w:p w14:paraId="25FDE6A2"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29%</w:t>
            </w:r>
            <w:r>
              <w:rPr>
                <w:rFonts w:ascii="Times New Roman" w:hAnsi="Times New Roman" w:cs="Times New Roman"/>
                <w:b/>
                <w:bCs/>
                <w:color w:val="000000"/>
                <w:sz w:val="20"/>
                <w:szCs w:val="20"/>
              </w:rPr>
              <w:t xml:space="preserve"> (35%)</w:t>
            </w:r>
          </w:p>
        </w:tc>
        <w:tc>
          <w:tcPr>
            <w:tcW w:w="808" w:type="dxa"/>
            <w:vAlign w:val="center"/>
          </w:tcPr>
          <w:p w14:paraId="18859152"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35%</w:t>
            </w:r>
            <w:r>
              <w:rPr>
                <w:rFonts w:ascii="Times New Roman" w:hAnsi="Times New Roman" w:cs="Times New Roman"/>
                <w:b/>
                <w:bCs/>
                <w:color w:val="000000"/>
                <w:sz w:val="20"/>
                <w:szCs w:val="20"/>
              </w:rPr>
              <w:t xml:space="preserve"> (44%)</w:t>
            </w:r>
          </w:p>
        </w:tc>
        <w:tc>
          <w:tcPr>
            <w:tcW w:w="808" w:type="dxa"/>
            <w:vAlign w:val="center"/>
          </w:tcPr>
          <w:p w14:paraId="5724C0AB"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30%</w:t>
            </w:r>
            <w:r>
              <w:rPr>
                <w:rFonts w:ascii="Times New Roman" w:hAnsi="Times New Roman" w:cs="Times New Roman"/>
                <w:b/>
                <w:bCs/>
                <w:color w:val="000000"/>
                <w:sz w:val="20"/>
                <w:szCs w:val="20"/>
              </w:rPr>
              <w:t xml:space="preserve"> (28%)</w:t>
            </w:r>
          </w:p>
        </w:tc>
        <w:tc>
          <w:tcPr>
            <w:tcW w:w="808" w:type="dxa"/>
            <w:vAlign w:val="center"/>
          </w:tcPr>
          <w:p w14:paraId="38003DB5"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35%</w:t>
            </w:r>
            <w:r>
              <w:rPr>
                <w:rFonts w:ascii="Times New Roman" w:hAnsi="Times New Roman" w:cs="Times New Roman"/>
                <w:b/>
                <w:bCs/>
                <w:color w:val="000000"/>
                <w:sz w:val="20"/>
                <w:szCs w:val="20"/>
              </w:rPr>
              <w:t xml:space="preserve"> (39%)</w:t>
            </w:r>
          </w:p>
        </w:tc>
        <w:tc>
          <w:tcPr>
            <w:tcW w:w="808" w:type="dxa"/>
            <w:vAlign w:val="center"/>
          </w:tcPr>
          <w:p w14:paraId="7C4C1D92"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30%</w:t>
            </w:r>
            <w:r>
              <w:rPr>
                <w:rFonts w:ascii="Times New Roman" w:hAnsi="Times New Roman" w:cs="Times New Roman"/>
                <w:b/>
                <w:bCs/>
                <w:color w:val="000000"/>
                <w:sz w:val="20"/>
                <w:szCs w:val="20"/>
              </w:rPr>
              <w:t xml:space="preserve"> (31%)</w:t>
            </w:r>
          </w:p>
        </w:tc>
        <w:tc>
          <w:tcPr>
            <w:tcW w:w="808" w:type="dxa"/>
            <w:vAlign w:val="center"/>
          </w:tcPr>
          <w:p w14:paraId="0F175B8F"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35%</w:t>
            </w:r>
            <w:r>
              <w:rPr>
                <w:rFonts w:ascii="Times New Roman" w:hAnsi="Times New Roman" w:cs="Times New Roman"/>
                <w:b/>
                <w:bCs/>
                <w:color w:val="000000"/>
                <w:sz w:val="20"/>
                <w:szCs w:val="20"/>
              </w:rPr>
              <w:t xml:space="preserve"> (33%)</w:t>
            </w:r>
          </w:p>
        </w:tc>
        <w:tc>
          <w:tcPr>
            <w:tcW w:w="808" w:type="dxa"/>
            <w:vAlign w:val="center"/>
          </w:tcPr>
          <w:p w14:paraId="0E20379F"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29%</w:t>
            </w:r>
            <w:r>
              <w:rPr>
                <w:rFonts w:ascii="Times New Roman" w:hAnsi="Times New Roman" w:cs="Times New Roman"/>
                <w:b/>
                <w:bCs/>
                <w:color w:val="000000"/>
                <w:sz w:val="20"/>
                <w:szCs w:val="20"/>
              </w:rPr>
              <w:t xml:space="preserve"> (21%)</w:t>
            </w:r>
          </w:p>
        </w:tc>
      </w:tr>
      <w:tr w:rsidR="00E14AD2" w14:paraId="34C97A6D" w14:textId="77777777" w:rsidTr="00E14AD2">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4D95C0F6"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20-24</w:t>
            </w:r>
          </w:p>
        </w:tc>
        <w:tc>
          <w:tcPr>
            <w:tcW w:w="807" w:type="dxa"/>
            <w:vAlign w:val="center"/>
          </w:tcPr>
          <w:p w14:paraId="05186933"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35%</w:t>
            </w:r>
            <w:r>
              <w:rPr>
                <w:rFonts w:ascii="Times New Roman" w:hAnsi="Times New Roman" w:cs="Times New Roman"/>
                <w:b/>
                <w:bCs/>
                <w:color w:val="000000"/>
                <w:sz w:val="20"/>
                <w:szCs w:val="20"/>
              </w:rPr>
              <w:t xml:space="preserve"> (47%)</w:t>
            </w:r>
          </w:p>
        </w:tc>
        <w:tc>
          <w:tcPr>
            <w:tcW w:w="807" w:type="dxa"/>
            <w:vAlign w:val="center"/>
          </w:tcPr>
          <w:p w14:paraId="1488761D"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39%</w:t>
            </w:r>
            <w:r>
              <w:rPr>
                <w:rFonts w:ascii="Times New Roman" w:hAnsi="Times New Roman" w:cs="Times New Roman"/>
                <w:b/>
                <w:bCs/>
                <w:color w:val="000000"/>
                <w:sz w:val="20"/>
                <w:szCs w:val="20"/>
              </w:rPr>
              <w:t xml:space="preserve"> (47%)</w:t>
            </w:r>
          </w:p>
        </w:tc>
        <w:tc>
          <w:tcPr>
            <w:tcW w:w="807" w:type="dxa"/>
            <w:vAlign w:val="center"/>
          </w:tcPr>
          <w:p w14:paraId="5227ECEF"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36%</w:t>
            </w:r>
            <w:r>
              <w:rPr>
                <w:rFonts w:ascii="Times New Roman" w:hAnsi="Times New Roman" w:cs="Times New Roman"/>
                <w:b/>
                <w:bCs/>
                <w:color w:val="000000"/>
                <w:sz w:val="20"/>
                <w:szCs w:val="20"/>
              </w:rPr>
              <w:t xml:space="preserve"> (38%)</w:t>
            </w:r>
          </w:p>
        </w:tc>
        <w:tc>
          <w:tcPr>
            <w:tcW w:w="808" w:type="dxa"/>
            <w:vAlign w:val="center"/>
          </w:tcPr>
          <w:p w14:paraId="60B961B7"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40%</w:t>
            </w:r>
            <w:r>
              <w:rPr>
                <w:rFonts w:ascii="Times New Roman" w:hAnsi="Times New Roman" w:cs="Times New Roman"/>
                <w:b/>
                <w:bCs/>
                <w:color w:val="000000"/>
                <w:sz w:val="20"/>
                <w:szCs w:val="20"/>
              </w:rPr>
              <w:t xml:space="preserve"> (38%)</w:t>
            </w:r>
          </w:p>
        </w:tc>
        <w:tc>
          <w:tcPr>
            <w:tcW w:w="808" w:type="dxa"/>
            <w:vAlign w:val="center"/>
          </w:tcPr>
          <w:p w14:paraId="42E6A1F7"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38%</w:t>
            </w:r>
            <w:r>
              <w:rPr>
                <w:rFonts w:ascii="Times New Roman" w:hAnsi="Times New Roman" w:cs="Times New Roman"/>
                <w:b/>
                <w:bCs/>
                <w:color w:val="000000"/>
                <w:sz w:val="20"/>
                <w:szCs w:val="20"/>
              </w:rPr>
              <w:t xml:space="preserve"> (35%)</w:t>
            </w:r>
          </w:p>
        </w:tc>
        <w:tc>
          <w:tcPr>
            <w:tcW w:w="808" w:type="dxa"/>
            <w:vAlign w:val="center"/>
          </w:tcPr>
          <w:p w14:paraId="24E05D92"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41%</w:t>
            </w:r>
            <w:r>
              <w:rPr>
                <w:rFonts w:ascii="Times New Roman" w:hAnsi="Times New Roman" w:cs="Times New Roman"/>
                <w:b/>
                <w:bCs/>
                <w:color w:val="000000"/>
                <w:sz w:val="20"/>
                <w:szCs w:val="20"/>
              </w:rPr>
              <w:t xml:space="preserve"> (44%)</w:t>
            </w:r>
          </w:p>
        </w:tc>
        <w:tc>
          <w:tcPr>
            <w:tcW w:w="808" w:type="dxa"/>
            <w:vAlign w:val="center"/>
          </w:tcPr>
          <w:p w14:paraId="4E725F8A"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40%</w:t>
            </w:r>
            <w:r>
              <w:rPr>
                <w:rFonts w:ascii="Times New Roman" w:hAnsi="Times New Roman" w:cs="Times New Roman"/>
                <w:b/>
                <w:bCs/>
                <w:color w:val="000000"/>
                <w:sz w:val="20"/>
                <w:szCs w:val="20"/>
              </w:rPr>
              <w:t xml:space="preserve"> (42%)</w:t>
            </w:r>
          </w:p>
        </w:tc>
        <w:tc>
          <w:tcPr>
            <w:tcW w:w="808" w:type="dxa"/>
            <w:vAlign w:val="center"/>
          </w:tcPr>
          <w:p w14:paraId="14C7FF23"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45%</w:t>
            </w:r>
            <w:r>
              <w:rPr>
                <w:rFonts w:ascii="Times New Roman" w:hAnsi="Times New Roman" w:cs="Times New Roman"/>
                <w:b/>
                <w:bCs/>
                <w:color w:val="000000"/>
                <w:sz w:val="20"/>
                <w:szCs w:val="20"/>
              </w:rPr>
              <w:t xml:space="preserve"> (50%)</w:t>
            </w:r>
          </w:p>
        </w:tc>
        <w:tc>
          <w:tcPr>
            <w:tcW w:w="808" w:type="dxa"/>
            <w:vAlign w:val="center"/>
          </w:tcPr>
          <w:p w14:paraId="57939890"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40%</w:t>
            </w:r>
            <w:r>
              <w:rPr>
                <w:rFonts w:ascii="Times New Roman" w:hAnsi="Times New Roman" w:cs="Times New Roman"/>
                <w:b/>
                <w:bCs/>
                <w:color w:val="000000"/>
                <w:sz w:val="20"/>
                <w:szCs w:val="20"/>
              </w:rPr>
              <w:t xml:space="preserve"> (40%)</w:t>
            </w:r>
          </w:p>
        </w:tc>
        <w:tc>
          <w:tcPr>
            <w:tcW w:w="808" w:type="dxa"/>
            <w:vAlign w:val="center"/>
          </w:tcPr>
          <w:p w14:paraId="5450A4A7"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(53%)</w:t>
            </w:r>
          </w:p>
        </w:tc>
      </w:tr>
      <w:tr w:rsidR="00E14AD2" w14:paraId="6793D9B3" w14:textId="77777777" w:rsidTr="00E14AD2">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306A86AF"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25-29</w:t>
            </w:r>
          </w:p>
        </w:tc>
        <w:tc>
          <w:tcPr>
            <w:tcW w:w="807" w:type="dxa"/>
            <w:vAlign w:val="center"/>
          </w:tcPr>
          <w:p w14:paraId="01BDAE50"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(12%)</w:t>
            </w:r>
          </w:p>
        </w:tc>
        <w:tc>
          <w:tcPr>
            <w:tcW w:w="807" w:type="dxa"/>
            <w:vAlign w:val="center"/>
          </w:tcPr>
          <w:p w14:paraId="64D4D22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(15%)</w:t>
            </w:r>
          </w:p>
        </w:tc>
        <w:tc>
          <w:tcPr>
            <w:tcW w:w="807" w:type="dxa"/>
            <w:vAlign w:val="center"/>
          </w:tcPr>
          <w:p w14:paraId="538F30FC"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(13%)</w:t>
            </w:r>
          </w:p>
        </w:tc>
        <w:tc>
          <w:tcPr>
            <w:tcW w:w="808" w:type="dxa"/>
            <w:vAlign w:val="center"/>
          </w:tcPr>
          <w:p w14:paraId="375705F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12%</w:t>
            </w:r>
            <w:r>
              <w:rPr>
                <w:rFonts w:ascii="Times New Roman" w:hAnsi="Times New Roman" w:cs="Times New Roman"/>
                <w:b/>
                <w:bCs/>
                <w:color w:val="000000"/>
                <w:sz w:val="20"/>
                <w:szCs w:val="20"/>
              </w:rPr>
              <w:t xml:space="preserve"> (15%)</w:t>
            </w:r>
          </w:p>
        </w:tc>
        <w:tc>
          <w:tcPr>
            <w:tcW w:w="808" w:type="dxa"/>
            <w:vAlign w:val="center"/>
          </w:tcPr>
          <w:p w14:paraId="208CCD71"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10%</w:t>
            </w:r>
            <w:r>
              <w:rPr>
                <w:rFonts w:ascii="Times New Roman" w:hAnsi="Times New Roman" w:cs="Times New Roman"/>
                <w:b/>
                <w:bCs/>
                <w:color w:val="000000"/>
                <w:sz w:val="20"/>
                <w:szCs w:val="20"/>
              </w:rPr>
              <w:t xml:space="preserve"> (11%)</w:t>
            </w:r>
          </w:p>
        </w:tc>
        <w:tc>
          <w:tcPr>
            <w:tcW w:w="808" w:type="dxa"/>
            <w:vAlign w:val="center"/>
          </w:tcPr>
          <w:p w14:paraId="54B2336D"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(15%)</w:t>
            </w:r>
          </w:p>
        </w:tc>
        <w:tc>
          <w:tcPr>
            <w:tcW w:w="808" w:type="dxa"/>
            <w:vAlign w:val="center"/>
          </w:tcPr>
          <w:p w14:paraId="536BD276"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10%</w:t>
            </w:r>
            <w:r>
              <w:rPr>
                <w:rFonts w:ascii="Times New Roman" w:hAnsi="Times New Roman" w:cs="Times New Roman"/>
                <w:b/>
                <w:bCs/>
                <w:color w:val="000000"/>
                <w:sz w:val="20"/>
                <w:szCs w:val="20"/>
              </w:rPr>
              <w:t xml:space="preserve"> (11%)</w:t>
            </w:r>
          </w:p>
        </w:tc>
        <w:tc>
          <w:tcPr>
            <w:tcW w:w="808" w:type="dxa"/>
            <w:vAlign w:val="center"/>
          </w:tcPr>
          <w:p w14:paraId="6A75C7FD"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(12%)</w:t>
            </w:r>
          </w:p>
        </w:tc>
        <w:tc>
          <w:tcPr>
            <w:tcW w:w="808" w:type="dxa"/>
            <w:vAlign w:val="center"/>
          </w:tcPr>
          <w:p w14:paraId="43862DEB"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(16%)</w:t>
            </w:r>
          </w:p>
        </w:tc>
        <w:tc>
          <w:tcPr>
            <w:tcW w:w="808" w:type="dxa"/>
            <w:vAlign w:val="center"/>
          </w:tcPr>
          <w:p w14:paraId="0D9C77A0" w14:textId="77777777" w:rsidR="00E14AD2"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12%</w:t>
            </w:r>
            <w:r>
              <w:rPr>
                <w:rFonts w:ascii="Times New Roman" w:hAnsi="Times New Roman" w:cs="Times New Roman"/>
                <w:b/>
                <w:bCs/>
                <w:color w:val="000000"/>
                <w:sz w:val="20"/>
                <w:szCs w:val="20"/>
              </w:rPr>
              <w:t xml:space="preserve"> </w:t>
            </w:r>
          </w:p>
          <w:p w14:paraId="46A5F424"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(12%)</w:t>
            </w:r>
          </w:p>
        </w:tc>
      </w:tr>
      <w:tr w:rsidR="00E14AD2" w14:paraId="4C80AF9B" w14:textId="77777777" w:rsidTr="00E14AD2">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2E1392F4"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30-34</w:t>
            </w:r>
          </w:p>
        </w:tc>
        <w:tc>
          <w:tcPr>
            <w:tcW w:w="807" w:type="dxa"/>
            <w:vAlign w:val="center"/>
          </w:tcPr>
          <w:p w14:paraId="3FF955D6"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(6%)</w:t>
            </w:r>
          </w:p>
        </w:tc>
        <w:tc>
          <w:tcPr>
            <w:tcW w:w="807" w:type="dxa"/>
            <w:vAlign w:val="center"/>
          </w:tcPr>
          <w:p w14:paraId="5B5EB940"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7%</w:t>
            </w:r>
            <w:r>
              <w:rPr>
                <w:rFonts w:ascii="Times New Roman" w:hAnsi="Times New Roman" w:cs="Times New Roman"/>
                <w:b/>
                <w:bCs/>
                <w:color w:val="000000"/>
                <w:sz w:val="20"/>
                <w:szCs w:val="20"/>
              </w:rPr>
              <w:t xml:space="preserve"> (6%)</w:t>
            </w:r>
          </w:p>
        </w:tc>
        <w:tc>
          <w:tcPr>
            <w:tcW w:w="807" w:type="dxa"/>
            <w:vAlign w:val="center"/>
          </w:tcPr>
          <w:p w14:paraId="5BF5A32A"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(6%)</w:t>
            </w:r>
          </w:p>
        </w:tc>
        <w:tc>
          <w:tcPr>
            <w:tcW w:w="808" w:type="dxa"/>
            <w:vAlign w:val="center"/>
          </w:tcPr>
          <w:p w14:paraId="79817711"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(7%)</w:t>
            </w:r>
          </w:p>
        </w:tc>
        <w:tc>
          <w:tcPr>
            <w:tcW w:w="808" w:type="dxa"/>
            <w:vAlign w:val="center"/>
          </w:tcPr>
          <w:p w14:paraId="76C1CE32"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(4%)</w:t>
            </w:r>
          </w:p>
        </w:tc>
        <w:tc>
          <w:tcPr>
            <w:tcW w:w="808" w:type="dxa"/>
            <w:vAlign w:val="center"/>
          </w:tcPr>
          <w:p w14:paraId="04103A4C"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(5%)</w:t>
            </w:r>
          </w:p>
        </w:tc>
        <w:tc>
          <w:tcPr>
            <w:tcW w:w="808" w:type="dxa"/>
            <w:vAlign w:val="center"/>
          </w:tcPr>
          <w:p w14:paraId="7D9918E6"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(3%)</w:t>
            </w:r>
          </w:p>
        </w:tc>
        <w:tc>
          <w:tcPr>
            <w:tcW w:w="808" w:type="dxa"/>
            <w:vAlign w:val="center"/>
          </w:tcPr>
          <w:p w14:paraId="755D1E98"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(1%)</w:t>
            </w:r>
          </w:p>
        </w:tc>
        <w:tc>
          <w:tcPr>
            <w:tcW w:w="808" w:type="dxa"/>
            <w:vAlign w:val="center"/>
          </w:tcPr>
          <w:p w14:paraId="106BB4EB"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(6%)</w:t>
            </w:r>
          </w:p>
        </w:tc>
        <w:tc>
          <w:tcPr>
            <w:tcW w:w="808" w:type="dxa"/>
            <w:vAlign w:val="center"/>
          </w:tcPr>
          <w:p w14:paraId="0F084D0D"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(6%)</w:t>
            </w:r>
          </w:p>
        </w:tc>
      </w:tr>
      <w:tr w:rsidR="00E14AD2" w14:paraId="17D0A54E" w14:textId="77777777" w:rsidTr="00E14AD2">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7FDDBCE0"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35-39</w:t>
            </w:r>
          </w:p>
        </w:tc>
        <w:tc>
          <w:tcPr>
            <w:tcW w:w="807" w:type="dxa"/>
            <w:vAlign w:val="center"/>
          </w:tcPr>
          <w:p w14:paraId="78A3C8F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7" w:type="dxa"/>
            <w:vAlign w:val="center"/>
          </w:tcPr>
          <w:p w14:paraId="3E61CC01"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(2%)</w:t>
            </w:r>
          </w:p>
        </w:tc>
        <w:tc>
          <w:tcPr>
            <w:tcW w:w="807" w:type="dxa"/>
            <w:vAlign w:val="center"/>
          </w:tcPr>
          <w:p w14:paraId="48DC0A3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(2%)</w:t>
            </w:r>
          </w:p>
        </w:tc>
        <w:tc>
          <w:tcPr>
            <w:tcW w:w="808" w:type="dxa"/>
            <w:vAlign w:val="center"/>
          </w:tcPr>
          <w:p w14:paraId="3C80E79A"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(3%)</w:t>
            </w:r>
          </w:p>
        </w:tc>
        <w:tc>
          <w:tcPr>
            <w:tcW w:w="808" w:type="dxa"/>
            <w:vAlign w:val="center"/>
          </w:tcPr>
          <w:p w14:paraId="3841CFF2"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(4%)</w:t>
            </w:r>
          </w:p>
        </w:tc>
        <w:tc>
          <w:tcPr>
            <w:tcW w:w="808" w:type="dxa"/>
            <w:vAlign w:val="center"/>
          </w:tcPr>
          <w:p w14:paraId="4FD337F4"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(5%)</w:t>
            </w:r>
          </w:p>
        </w:tc>
        <w:tc>
          <w:tcPr>
            <w:tcW w:w="808" w:type="dxa"/>
            <w:vAlign w:val="center"/>
          </w:tcPr>
          <w:p w14:paraId="75165897"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(3%)</w:t>
            </w:r>
          </w:p>
        </w:tc>
        <w:tc>
          <w:tcPr>
            <w:tcW w:w="808" w:type="dxa"/>
            <w:vAlign w:val="center"/>
          </w:tcPr>
          <w:p w14:paraId="75518799"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(4%)</w:t>
            </w:r>
          </w:p>
        </w:tc>
        <w:tc>
          <w:tcPr>
            <w:tcW w:w="808" w:type="dxa"/>
            <w:vAlign w:val="center"/>
          </w:tcPr>
          <w:p w14:paraId="53CBE467"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(2%)</w:t>
            </w:r>
          </w:p>
        </w:tc>
        <w:tc>
          <w:tcPr>
            <w:tcW w:w="808" w:type="dxa"/>
            <w:vAlign w:val="center"/>
          </w:tcPr>
          <w:p w14:paraId="50062BF1"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(1%)</w:t>
            </w:r>
          </w:p>
        </w:tc>
      </w:tr>
      <w:tr w:rsidR="00E14AD2" w14:paraId="4771CF86" w14:textId="77777777" w:rsidTr="00E14AD2">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3A625244"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40-49</w:t>
            </w:r>
          </w:p>
        </w:tc>
        <w:tc>
          <w:tcPr>
            <w:tcW w:w="807" w:type="dxa"/>
            <w:vAlign w:val="center"/>
          </w:tcPr>
          <w:p w14:paraId="68FAC5A1"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(4%)</w:t>
            </w:r>
          </w:p>
        </w:tc>
        <w:tc>
          <w:tcPr>
            <w:tcW w:w="807" w:type="dxa"/>
            <w:vAlign w:val="center"/>
          </w:tcPr>
          <w:p w14:paraId="777CA3E7"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(1%)</w:t>
            </w:r>
          </w:p>
        </w:tc>
        <w:tc>
          <w:tcPr>
            <w:tcW w:w="807" w:type="dxa"/>
            <w:vAlign w:val="center"/>
          </w:tcPr>
          <w:p w14:paraId="03A8BCC6"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(0%)</w:t>
            </w:r>
          </w:p>
        </w:tc>
        <w:tc>
          <w:tcPr>
            <w:tcW w:w="808" w:type="dxa"/>
            <w:vAlign w:val="center"/>
          </w:tcPr>
          <w:p w14:paraId="7B5EA21C"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808" w:type="dxa"/>
            <w:vAlign w:val="center"/>
          </w:tcPr>
          <w:p w14:paraId="787E167D"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(0%)</w:t>
            </w:r>
          </w:p>
        </w:tc>
        <w:tc>
          <w:tcPr>
            <w:tcW w:w="808" w:type="dxa"/>
            <w:vAlign w:val="center"/>
          </w:tcPr>
          <w:p w14:paraId="18319F3E"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8" w:type="dxa"/>
            <w:vAlign w:val="center"/>
          </w:tcPr>
          <w:p w14:paraId="42B6BB4E"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8" w:type="dxa"/>
            <w:vAlign w:val="center"/>
          </w:tcPr>
          <w:p w14:paraId="773C787F"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(2%)</w:t>
            </w:r>
          </w:p>
        </w:tc>
        <w:tc>
          <w:tcPr>
            <w:tcW w:w="808" w:type="dxa"/>
            <w:vAlign w:val="center"/>
          </w:tcPr>
          <w:p w14:paraId="65E7A62E"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(2%)</w:t>
            </w:r>
          </w:p>
        </w:tc>
        <w:tc>
          <w:tcPr>
            <w:tcW w:w="808" w:type="dxa"/>
            <w:vAlign w:val="center"/>
          </w:tcPr>
          <w:p w14:paraId="02DF3145"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(3%)</w:t>
            </w:r>
          </w:p>
        </w:tc>
      </w:tr>
      <w:tr w:rsidR="00E14AD2" w14:paraId="1E0BB133" w14:textId="77777777" w:rsidTr="00E14AD2">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74332F01"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50+</w:t>
            </w:r>
          </w:p>
        </w:tc>
        <w:tc>
          <w:tcPr>
            <w:tcW w:w="807" w:type="dxa"/>
            <w:vAlign w:val="center"/>
          </w:tcPr>
          <w:p w14:paraId="6A9F3CB6"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(1%)</w:t>
            </w:r>
          </w:p>
        </w:tc>
        <w:tc>
          <w:tcPr>
            <w:tcW w:w="807" w:type="dxa"/>
            <w:vAlign w:val="center"/>
          </w:tcPr>
          <w:p w14:paraId="79E8FBFD"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(2%)</w:t>
            </w:r>
          </w:p>
        </w:tc>
        <w:tc>
          <w:tcPr>
            <w:tcW w:w="807" w:type="dxa"/>
            <w:vAlign w:val="center"/>
          </w:tcPr>
          <w:p w14:paraId="7A180BFF"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8" w:type="dxa"/>
            <w:vAlign w:val="center"/>
          </w:tcPr>
          <w:p w14:paraId="079135D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(0%)</w:t>
            </w:r>
          </w:p>
        </w:tc>
        <w:tc>
          <w:tcPr>
            <w:tcW w:w="808" w:type="dxa"/>
            <w:vAlign w:val="center"/>
          </w:tcPr>
          <w:p w14:paraId="68CB4ADA"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(0%)</w:t>
            </w:r>
          </w:p>
        </w:tc>
        <w:tc>
          <w:tcPr>
            <w:tcW w:w="808" w:type="dxa"/>
            <w:vAlign w:val="center"/>
          </w:tcPr>
          <w:p w14:paraId="5A036D8D"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8" w:type="dxa"/>
            <w:vAlign w:val="center"/>
          </w:tcPr>
          <w:p w14:paraId="508EAAB0"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(1%)</w:t>
            </w:r>
          </w:p>
        </w:tc>
        <w:tc>
          <w:tcPr>
            <w:tcW w:w="808" w:type="dxa"/>
            <w:vAlign w:val="center"/>
          </w:tcPr>
          <w:p w14:paraId="0C37146E"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(0%)</w:t>
            </w:r>
          </w:p>
        </w:tc>
        <w:tc>
          <w:tcPr>
            <w:tcW w:w="808" w:type="dxa"/>
            <w:vAlign w:val="center"/>
          </w:tcPr>
          <w:p w14:paraId="3817886B"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(0%)</w:t>
            </w:r>
          </w:p>
        </w:tc>
        <w:tc>
          <w:tcPr>
            <w:tcW w:w="808" w:type="dxa"/>
            <w:vAlign w:val="center"/>
          </w:tcPr>
          <w:p w14:paraId="79D93D25"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(2%)</w:t>
            </w:r>
          </w:p>
        </w:tc>
      </w:tr>
      <w:tr w:rsidR="00E14AD2" w14:paraId="7074B3ED" w14:textId="77777777" w:rsidTr="00E14AD2">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4199B5A3"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Not Reported</w:t>
            </w:r>
          </w:p>
        </w:tc>
        <w:tc>
          <w:tcPr>
            <w:tcW w:w="807" w:type="dxa"/>
            <w:vAlign w:val="center"/>
          </w:tcPr>
          <w:p w14:paraId="40DA0C53"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0%</w:t>
            </w:r>
          </w:p>
        </w:tc>
        <w:tc>
          <w:tcPr>
            <w:tcW w:w="807" w:type="dxa"/>
            <w:vAlign w:val="center"/>
          </w:tcPr>
          <w:p w14:paraId="0817AB64"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7" w:type="dxa"/>
            <w:vAlign w:val="center"/>
          </w:tcPr>
          <w:p w14:paraId="0F16C9A3"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78422F6E"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1E22782A"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2B6897A2"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668DFA6A"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6FCCA92B"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0%</w:t>
            </w:r>
          </w:p>
        </w:tc>
        <w:tc>
          <w:tcPr>
            <w:tcW w:w="808" w:type="dxa"/>
            <w:vAlign w:val="center"/>
          </w:tcPr>
          <w:p w14:paraId="1982CFB5"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0%</w:t>
            </w:r>
          </w:p>
        </w:tc>
        <w:tc>
          <w:tcPr>
            <w:tcW w:w="808" w:type="dxa"/>
            <w:vAlign w:val="center"/>
          </w:tcPr>
          <w:p w14:paraId="4A671A9C"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0%</w:t>
            </w:r>
          </w:p>
        </w:tc>
      </w:tr>
    </w:tbl>
    <w:p w14:paraId="48278275" w14:textId="77777777" w:rsidR="00E14AD2" w:rsidRPr="004E7EDB" w:rsidRDefault="00E14AD2" w:rsidP="00E14AD2">
      <w:pPr>
        <w:spacing w:after="0" w:line="240" w:lineRule="auto"/>
        <w:jc w:val="left"/>
        <w:rPr>
          <w:rFonts w:cs="Times New Roman"/>
          <w:i/>
        </w:rPr>
      </w:pPr>
    </w:p>
    <w:p w14:paraId="2EC4A9FB" w14:textId="77777777" w:rsidR="00E14AD2" w:rsidRPr="004E7EDB" w:rsidRDefault="00E14AD2" w:rsidP="008436CC">
      <w:pPr>
        <w:spacing w:after="0"/>
        <w:rPr>
          <w:rFonts w:cs="Times New Roman"/>
          <w:i/>
        </w:rPr>
      </w:pPr>
      <w:r w:rsidRPr="004E7EDB">
        <w:rPr>
          <w:rFonts w:cs="Times New Roman"/>
          <w:i/>
        </w:rPr>
        <w:t xml:space="preserve">Unit load statistics for NR </w:t>
      </w:r>
      <w:r w:rsidR="00DF075A">
        <w:rPr>
          <w:rFonts w:cs="Times New Roman"/>
          <w:i/>
        </w:rPr>
        <w:t>students</w:t>
      </w:r>
      <w:r w:rsidRPr="004E7EDB">
        <w:rPr>
          <w:rFonts w:cs="Times New Roman"/>
          <w:i/>
        </w:rPr>
        <w:t xml:space="preserve"> was also in keeping with campus wide enrollment. Full time (FT) enrollment for NR students ranged from 47% to 60%. The average unit load for the reporting period was 54% FT. Full time enrollment by NR students was slightly greater than the RC enrollment that averaged 50% FT for the same period.</w:t>
      </w:r>
      <w:r>
        <w:rPr>
          <w:rFonts w:cs="Times New Roman"/>
          <w:i/>
        </w:rPr>
        <w:t xml:space="preserve"> These data are illustrated in Table 4.</w:t>
      </w:r>
    </w:p>
    <w:p w14:paraId="49B9D61A" w14:textId="77777777" w:rsidR="00E14AD2" w:rsidRPr="004E7EDB" w:rsidRDefault="00E14AD2" w:rsidP="008436CC">
      <w:pPr>
        <w:spacing w:after="0"/>
        <w:rPr>
          <w:rFonts w:cs="Times New Roman"/>
          <w:i/>
        </w:rPr>
      </w:pPr>
    </w:p>
    <w:p w14:paraId="79578E11" w14:textId="77777777" w:rsidR="00E74A98" w:rsidRDefault="00E14AD2" w:rsidP="00E74A98">
      <w:pPr>
        <w:spacing w:after="0"/>
        <w:rPr>
          <w:rFonts w:ascii="Calibri" w:hAnsi="Calibri"/>
        </w:rPr>
      </w:pPr>
      <w:bookmarkStart w:id="35" w:name="Diversity29"/>
      <w:bookmarkStart w:id="36" w:name="Diversity30"/>
      <w:r w:rsidRPr="004E7EDB">
        <w:rPr>
          <w:rFonts w:cs="Times New Roman"/>
          <w:i/>
        </w:rPr>
        <w:t>Gender statistics show that NR enrollment varies greatly from RC enrollment. The male to female ratio in the NR Program is slightly greater than 3:1 (77% male, 22% female, 1% declined to state). RC enrollment is closer to a 1:1 male to female ratio (43.6% male, 55.7% female, 1%</w:t>
      </w:r>
      <w:r w:rsidR="00E74A98" w:rsidRPr="00E74A98">
        <w:rPr>
          <w:rFonts w:cs="Times New Roman"/>
          <w:i/>
        </w:rPr>
        <w:t xml:space="preserve"> </w:t>
      </w:r>
      <w:r w:rsidR="00E74A98" w:rsidRPr="004E7EDB">
        <w:rPr>
          <w:rFonts w:cs="Times New Roman"/>
          <w:i/>
        </w:rPr>
        <w:t xml:space="preserve">declined to state). The 3:1 male to female ratio observed in NR enrollment </w:t>
      </w:r>
      <w:r w:rsidR="00E74A98">
        <w:rPr>
          <w:rFonts w:cs="Times New Roman"/>
          <w:i/>
        </w:rPr>
        <w:t>is likely due to the perception</w:t>
      </w:r>
      <w:r w:rsidR="00E74A98" w:rsidRPr="004E7EDB">
        <w:rPr>
          <w:rFonts w:cs="Times New Roman"/>
          <w:i/>
        </w:rPr>
        <w:t xml:space="preserve"> and long history of the industry being a male dominated one. When one thinks of forestry, they often envision heavy equipment, chainsaws, and big</w:t>
      </w:r>
      <w:r w:rsidR="00E74A98">
        <w:rPr>
          <w:rFonts w:cs="Times New Roman"/>
          <w:i/>
        </w:rPr>
        <w:t>,</w:t>
      </w:r>
      <w:r w:rsidR="00E74A98" w:rsidRPr="004E7EDB">
        <w:rPr>
          <w:rFonts w:cs="Times New Roman"/>
          <w:i/>
        </w:rPr>
        <w:t xml:space="preserve"> burly loggers. The reality is that while some aspects of forestry are male dominated, there are far more career opportunities available </w:t>
      </w:r>
      <w:r w:rsidR="00E74A98">
        <w:rPr>
          <w:rFonts w:cs="Times New Roman"/>
          <w:i/>
        </w:rPr>
        <w:t xml:space="preserve">for women </w:t>
      </w:r>
      <w:r w:rsidR="00E74A98" w:rsidRPr="004E7EDB">
        <w:rPr>
          <w:rFonts w:cs="Times New Roman"/>
          <w:i/>
        </w:rPr>
        <w:t>in the natural resources than many people are aware of</w:t>
      </w:r>
      <w:r w:rsidR="00E74A98">
        <w:rPr>
          <w:rFonts w:cs="Times New Roman"/>
          <w:i/>
        </w:rPr>
        <w:t>.</w:t>
      </w:r>
      <w:r w:rsidR="000968CB">
        <w:rPr>
          <w:rFonts w:cs="Times New Roman"/>
          <w:i/>
        </w:rPr>
        <w:t xml:space="preserve"> A female instructor would serve as a welcome role model to any women interested in a career in the natural resource field.</w:t>
      </w:r>
    </w:p>
    <w:bookmarkEnd w:id="35"/>
    <w:bookmarkEnd w:id="36"/>
    <w:p w14:paraId="2EF20E39" w14:textId="77777777" w:rsidR="008D406D" w:rsidRPr="00121BC6" w:rsidRDefault="009901E1" w:rsidP="00121BC6">
      <w:pPr>
        <w:spacing w:after="0"/>
        <w:rPr>
          <w:rFonts w:cs="Times New Roman"/>
          <w:i/>
        </w:rPr>
      </w:pPr>
      <w:r>
        <w:rPr>
          <w:rFonts w:cs="Times New Roman"/>
          <w:i/>
        </w:rPr>
        <w:t xml:space="preserve"> </w:t>
      </w:r>
    </w:p>
    <w:p w14:paraId="171877DA" w14:textId="77777777" w:rsidR="00E14AD2" w:rsidRPr="00B92FB1" w:rsidRDefault="00E14AD2" w:rsidP="00E14AD2">
      <w:pPr>
        <w:pStyle w:val="Caption"/>
        <w:keepNext/>
        <w:rPr>
          <w:sz w:val="20"/>
          <w:szCs w:val="20"/>
        </w:rPr>
      </w:pPr>
      <w:r w:rsidRPr="00B92FB1">
        <w:rPr>
          <w:sz w:val="20"/>
          <w:szCs w:val="20"/>
        </w:rPr>
        <w:t xml:space="preserve">Table </w:t>
      </w:r>
      <w:r w:rsidR="00DF075A">
        <w:rPr>
          <w:sz w:val="20"/>
          <w:szCs w:val="20"/>
        </w:rPr>
        <w:t>4</w:t>
      </w:r>
      <w:r w:rsidRPr="00B92FB1">
        <w:rPr>
          <w:sz w:val="20"/>
          <w:szCs w:val="20"/>
        </w:rPr>
        <w:t xml:space="preserve"> – Unit Load (Forestry Program statistics </w:t>
      </w:r>
      <w:r>
        <w:rPr>
          <w:sz w:val="20"/>
          <w:szCs w:val="20"/>
        </w:rPr>
        <w:t xml:space="preserve">are denoted </w:t>
      </w:r>
      <w:r w:rsidRPr="00B92FB1">
        <w:rPr>
          <w:sz w:val="20"/>
          <w:szCs w:val="20"/>
        </w:rPr>
        <w:t>in parenthesis)</w:t>
      </w:r>
    </w:p>
    <w:tbl>
      <w:tblPr>
        <w:tblStyle w:val="LightGrid"/>
        <w:tblW w:w="9815" w:type="dxa"/>
        <w:tblLayout w:type="fixed"/>
        <w:tblLook w:val="04A0" w:firstRow="1" w:lastRow="0" w:firstColumn="1" w:lastColumn="0" w:noHBand="0" w:noVBand="1"/>
      </w:tblPr>
      <w:tblGrid>
        <w:gridCol w:w="1738"/>
        <w:gridCol w:w="807"/>
        <w:gridCol w:w="807"/>
        <w:gridCol w:w="807"/>
        <w:gridCol w:w="808"/>
        <w:gridCol w:w="808"/>
        <w:gridCol w:w="808"/>
        <w:gridCol w:w="808"/>
        <w:gridCol w:w="808"/>
        <w:gridCol w:w="808"/>
        <w:gridCol w:w="808"/>
      </w:tblGrid>
      <w:tr w:rsidR="00E14AD2" w14:paraId="610F74B4" w14:textId="77777777" w:rsidTr="00E14AD2">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20BAA330" w14:textId="77777777" w:rsidR="00E14AD2" w:rsidRPr="00C851E8" w:rsidRDefault="00E14AD2" w:rsidP="00E14AD2">
            <w:pPr>
              <w:rPr>
                <w:rFonts w:ascii="Times New Roman" w:hAnsi="Times New Roman" w:cs="Times New Roman"/>
                <w:sz w:val="20"/>
                <w:szCs w:val="20"/>
              </w:rPr>
            </w:pPr>
            <w:r w:rsidRPr="00C851E8">
              <w:rPr>
                <w:rFonts w:ascii="Times New Roman" w:hAnsi="Times New Roman" w:cs="Times New Roman"/>
                <w:sz w:val="20"/>
                <w:szCs w:val="20"/>
              </w:rPr>
              <w:t>REEDLEY COLLEGE</w:t>
            </w:r>
          </w:p>
        </w:tc>
        <w:tc>
          <w:tcPr>
            <w:tcW w:w="807" w:type="dxa"/>
            <w:vAlign w:val="center"/>
          </w:tcPr>
          <w:p w14:paraId="33133CBC"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09FA</w:t>
            </w:r>
          </w:p>
        </w:tc>
        <w:tc>
          <w:tcPr>
            <w:tcW w:w="807" w:type="dxa"/>
            <w:vAlign w:val="center"/>
          </w:tcPr>
          <w:p w14:paraId="040DB90A"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10SP</w:t>
            </w:r>
          </w:p>
        </w:tc>
        <w:tc>
          <w:tcPr>
            <w:tcW w:w="807" w:type="dxa"/>
            <w:vAlign w:val="center"/>
          </w:tcPr>
          <w:p w14:paraId="1D8065B7"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10FA</w:t>
            </w:r>
          </w:p>
        </w:tc>
        <w:tc>
          <w:tcPr>
            <w:tcW w:w="808" w:type="dxa"/>
            <w:vAlign w:val="center"/>
          </w:tcPr>
          <w:p w14:paraId="61CACFFB"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11SP</w:t>
            </w:r>
          </w:p>
        </w:tc>
        <w:tc>
          <w:tcPr>
            <w:tcW w:w="808" w:type="dxa"/>
            <w:vAlign w:val="center"/>
          </w:tcPr>
          <w:p w14:paraId="3C99BA5C"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11FA</w:t>
            </w:r>
          </w:p>
        </w:tc>
        <w:tc>
          <w:tcPr>
            <w:tcW w:w="808" w:type="dxa"/>
            <w:vAlign w:val="center"/>
          </w:tcPr>
          <w:p w14:paraId="708F1DA8"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12SP</w:t>
            </w:r>
          </w:p>
        </w:tc>
        <w:tc>
          <w:tcPr>
            <w:tcW w:w="808" w:type="dxa"/>
            <w:vAlign w:val="center"/>
          </w:tcPr>
          <w:p w14:paraId="3D71A5C0"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12FA</w:t>
            </w:r>
          </w:p>
        </w:tc>
        <w:tc>
          <w:tcPr>
            <w:tcW w:w="808" w:type="dxa"/>
            <w:vAlign w:val="center"/>
          </w:tcPr>
          <w:p w14:paraId="4BF089FF"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13SP</w:t>
            </w:r>
          </w:p>
        </w:tc>
        <w:tc>
          <w:tcPr>
            <w:tcW w:w="808" w:type="dxa"/>
            <w:vAlign w:val="center"/>
          </w:tcPr>
          <w:p w14:paraId="65EACDE8"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13FA</w:t>
            </w:r>
          </w:p>
        </w:tc>
        <w:tc>
          <w:tcPr>
            <w:tcW w:w="808" w:type="dxa"/>
            <w:vAlign w:val="center"/>
          </w:tcPr>
          <w:p w14:paraId="7BEA280D"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14SP</w:t>
            </w:r>
          </w:p>
        </w:tc>
      </w:tr>
      <w:tr w:rsidR="00E14AD2" w14:paraId="5420C7FB" w14:textId="77777777" w:rsidTr="00E14AD2">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28FD1281" w14:textId="77777777" w:rsidR="00E14AD2" w:rsidRPr="00C851E8" w:rsidRDefault="00E14AD2" w:rsidP="00E14AD2">
            <w:pPr>
              <w:rPr>
                <w:rFonts w:ascii="Times New Roman" w:hAnsi="Times New Roman" w:cs="Times New Roman"/>
                <w:sz w:val="20"/>
                <w:szCs w:val="20"/>
              </w:rPr>
            </w:pPr>
            <w:r w:rsidRPr="00C851E8">
              <w:rPr>
                <w:rFonts w:ascii="Times New Roman" w:hAnsi="Times New Roman" w:cs="Times New Roman"/>
                <w:sz w:val="20"/>
                <w:szCs w:val="20"/>
              </w:rPr>
              <w:t>FULL TIME</w:t>
            </w:r>
          </w:p>
        </w:tc>
        <w:tc>
          <w:tcPr>
            <w:tcW w:w="807" w:type="dxa"/>
            <w:vAlign w:val="center"/>
          </w:tcPr>
          <w:p w14:paraId="0FBBB509"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(57%)</w:t>
            </w:r>
          </w:p>
        </w:tc>
        <w:tc>
          <w:tcPr>
            <w:tcW w:w="807" w:type="dxa"/>
            <w:vAlign w:val="center"/>
          </w:tcPr>
          <w:p w14:paraId="2F1CC967"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(57%)</w:t>
            </w:r>
          </w:p>
        </w:tc>
        <w:tc>
          <w:tcPr>
            <w:tcW w:w="807" w:type="dxa"/>
            <w:vAlign w:val="center"/>
          </w:tcPr>
          <w:p w14:paraId="7E67318E"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(59%)</w:t>
            </w:r>
          </w:p>
        </w:tc>
        <w:tc>
          <w:tcPr>
            <w:tcW w:w="808" w:type="dxa"/>
            <w:vAlign w:val="center"/>
          </w:tcPr>
          <w:p w14:paraId="57E51D2E"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48%</w:t>
            </w:r>
            <w:r>
              <w:rPr>
                <w:rFonts w:ascii="Times New Roman" w:hAnsi="Times New Roman" w:cs="Times New Roman"/>
                <w:b/>
                <w:bCs/>
                <w:color w:val="000000"/>
                <w:sz w:val="20"/>
                <w:szCs w:val="20"/>
              </w:rPr>
              <w:t xml:space="preserve"> (49%)</w:t>
            </w:r>
          </w:p>
        </w:tc>
        <w:tc>
          <w:tcPr>
            <w:tcW w:w="808" w:type="dxa"/>
            <w:vAlign w:val="center"/>
          </w:tcPr>
          <w:p w14:paraId="0B9D4CA6"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50%</w:t>
            </w:r>
            <w:r>
              <w:rPr>
                <w:rFonts w:ascii="Times New Roman" w:hAnsi="Times New Roman" w:cs="Times New Roman"/>
                <w:b/>
                <w:bCs/>
                <w:color w:val="000000"/>
                <w:sz w:val="20"/>
                <w:szCs w:val="20"/>
              </w:rPr>
              <w:t xml:space="preserve"> (54%)</w:t>
            </w:r>
          </w:p>
        </w:tc>
        <w:tc>
          <w:tcPr>
            <w:tcW w:w="808" w:type="dxa"/>
            <w:vAlign w:val="center"/>
          </w:tcPr>
          <w:p w14:paraId="2C92351A"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48%</w:t>
            </w:r>
            <w:r>
              <w:rPr>
                <w:rFonts w:ascii="Times New Roman" w:hAnsi="Times New Roman" w:cs="Times New Roman"/>
                <w:b/>
                <w:bCs/>
                <w:color w:val="000000"/>
                <w:sz w:val="20"/>
                <w:szCs w:val="20"/>
              </w:rPr>
              <w:t xml:space="preserve"> (60%)</w:t>
            </w:r>
          </w:p>
        </w:tc>
        <w:tc>
          <w:tcPr>
            <w:tcW w:w="808" w:type="dxa"/>
            <w:vAlign w:val="center"/>
          </w:tcPr>
          <w:p w14:paraId="000BF426"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50%</w:t>
            </w:r>
            <w:r>
              <w:rPr>
                <w:rFonts w:ascii="Times New Roman" w:hAnsi="Times New Roman" w:cs="Times New Roman"/>
                <w:b/>
                <w:bCs/>
                <w:color w:val="000000"/>
                <w:sz w:val="20"/>
                <w:szCs w:val="20"/>
              </w:rPr>
              <w:t xml:space="preserve"> (49%)</w:t>
            </w:r>
          </w:p>
        </w:tc>
        <w:tc>
          <w:tcPr>
            <w:tcW w:w="808" w:type="dxa"/>
            <w:vAlign w:val="center"/>
          </w:tcPr>
          <w:p w14:paraId="65A21724"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(54%)</w:t>
            </w:r>
          </w:p>
        </w:tc>
        <w:tc>
          <w:tcPr>
            <w:tcW w:w="808" w:type="dxa"/>
            <w:vAlign w:val="center"/>
          </w:tcPr>
          <w:p w14:paraId="165EA8E8"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52%</w:t>
            </w:r>
            <w:r>
              <w:rPr>
                <w:rFonts w:ascii="Times New Roman" w:hAnsi="Times New Roman" w:cs="Times New Roman"/>
                <w:b/>
                <w:bCs/>
                <w:color w:val="000000"/>
                <w:sz w:val="20"/>
                <w:szCs w:val="20"/>
              </w:rPr>
              <w:t xml:space="preserve"> (47%)</w:t>
            </w:r>
          </w:p>
        </w:tc>
        <w:tc>
          <w:tcPr>
            <w:tcW w:w="808" w:type="dxa"/>
            <w:vAlign w:val="center"/>
          </w:tcPr>
          <w:p w14:paraId="488291D1"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(57%)</w:t>
            </w:r>
          </w:p>
        </w:tc>
      </w:tr>
      <w:tr w:rsidR="00E14AD2" w14:paraId="7D2D3399" w14:textId="77777777" w:rsidTr="00E14AD2">
        <w:trPr>
          <w:cnfStyle w:val="000000010000" w:firstRow="0" w:lastRow="0" w:firstColumn="0" w:lastColumn="0" w:oddVBand="0" w:evenVBand="0" w:oddHBand="0" w:evenHBand="1"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08A4C5D9" w14:textId="77777777" w:rsidR="00E14AD2" w:rsidRPr="00C851E8" w:rsidRDefault="00E14AD2" w:rsidP="00E14AD2">
            <w:pPr>
              <w:rPr>
                <w:rFonts w:ascii="Times New Roman" w:hAnsi="Times New Roman" w:cs="Times New Roman"/>
                <w:sz w:val="20"/>
                <w:szCs w:val="20"/>
              </w:rPr>
            </w:pPr>
            <w:r w:rsidRPr="00C851E8">
              <w:rPr>
                <w:rFonts w:ascii="Times New Roman" w:hAnsi="Times New Roman" w:cs="Times New Roman"/>
                <w:sz w:val="20"/>
                <w:szCs w:val="20"/>
              </w:rPr>
              <w:t>PART TIME</w:t>
            </w:r>
          </w:p>
        </w:tc>
        <w:tc>
          <w:tcPr>
            <w:tcW w:w="807" w:type="dxa"/>
            <w:vAlign w:val="center"/>
          </w:tcPr>
          <w:p w14:paraId="3446CB42"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(43%)</w:t>
            </w:r>
          </w:p>
        </w:tc>
        <w:tc>
          <w:tcPr>
            <w:tcW w:w="807" w:type="dxa"/>
            <w:vAlign w:val="center"/>
          </w:tcPr>
          <w:p w14:paraId="1AF06A03"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(43%)</w:t>
            </w:r>
          </w:p>
        </w:tc>
        <w:tc>
          <w:tcPr>
            <w:tcW w:w="807" w:type="dxa"/>
            <w:vAlign w:val="center"/>
          </w:tcPr>
          <w:p w14:paraId="141FB010"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(41%)</w:t>
            </w:r>
          </w:p>
        </w:tc>
        <w:tc>
          <w:tcPr>
            <w:tcW w:w="808" w:type="dxa"/>
            <w:vAlign w:val="center"/>
          </w:tcPr>
          <w:p w14:paraId="1EB2076B"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52%</w:t>
            </w:r>
            <w:r>
              <w:rPr>
                <w:rFonts w:ascii="Times New Roman" w:hAnsi="Times New Roman" w:cs="Times New Roman"/>
                <w:b/>
                <w:bCs/>
                <w:color w:val="000000"/>
                <w:sz w:val="20"/>
                <w:szCs w:val="20"/>
              </w:rPr>
              <w:t xml:space="preserve"> (51%)</w:t>
            </w:r>
          </w:p>
        </w:tc>
        <w:tc>
          <w:tcPr>
            <w:tcW w:w="808" w:type="dxa"/>
            <w:vAlign w:val="center"/>
          </w:tcPr>
          <w:p w14:paraId="2ED350CA"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50%</w:t>
            </w:r>
            <w:r>
              <w:rPr>
                <w:rFonts w:ascii="Times New Roman" w:hAnsi="Times New Roman" w:cs="Times New Roman"/>
                <w:b/>
                <w:bCs/>
                <w:color w:val="000000"/>
                <w:sz w:val="20"/>
                <w:szCs w:val="20"/>
              </w:rPr>
              <w:t xml:space="preserve"> (46%)</w:t>
            </w:r>
          </w:p>
        </w:tc>
        <w:tc>
          <w:tcPr>
            <w:tcW w:w="808" w:type="dxa"/>
            <w:vAlign w:val="center"/>
          </w:tcPr>
          <w:p w14:paraId="7BCF22B5"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52%</w:t>
            </w:r>
            <w:r>
              <w:rPr>
                <w:rFonts w:ascii="Times New Roman" w:hAnsi="Times New Roman" w:cs="Times New Roman"/>
                <w:b/>
                <w:bCs/>
                <w:color w:val="000000"/>
                <w:sz w:val="20"/>
                <w:szCs w:val="20"/>
              </w:rPr>
              <w:t xml:space="preserve"> (40%)</w:t>
            </w:r>
          </w:p>
        </w:tc>
        <w:tc>
          <w:tcPr>
            <w:tcW w:w="808" w:type="dxa"/>
            <w:vAlign w:val="center"/>
          </w:tcPr>
          <w:p w14:paraId="547364FA"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50%</w:t>
            </w:r>
            <w:r>
              <w:rPr>
                <w:rFonts w:ascii="Times New Roman" w:hAnsi="Times New Roman" w:cs="Times New Roman"/>
                <w:b/>
                <w:bCs/>
                <w:color w:val="000000"/>
                <w:sz w:val="20"/>
                <w:szCs w:val="20"/>
              </w:rPr>
              <w:t xml:space="preserve"> (51%)</w:t>
            </w:r>
          </w:p>
        </w:tc>
        <w:tc>
          <w:tcPr>
            <w:tcW w:w="808" w:type="dxa"/>
            <w:vAlign w:val="center"/>
          </w:tcPr>
          <w:p w14:paraId="69F5A1F6"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(46%)</w:t>
            </w:r>
          </w:p>
        </w:tc>
        <w:tc>
          <w:tcPr>
            <w:tcW w:w="808" w:type="dxa"/>
            <w:vAlign w:val="center"/>
          </w:tcPr>
          <w:p w14:paraId="0F533DBA"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48%</w:t>
            </w:r>
            <w:r>
              <w:rPr>
                <w:rFonts w:ascii="Times New Roman" w:hAnsi="Times New Roman" w:cs="Times New Roman"/>
                <w:b/>
                <w:bCs/>
                <w:color w:val="000000"/>
                <w:sz w:val="20"/>
                <w:szCs w:val="20"/>
              </w:rPr>
              <w:t xml:space="preserve"> (53%)</w:t>
            </w:r>
          </w:p>
        </w:tc>
        <w:tc>
          <w:tcPr>
            <w:tcW w:w="808" w:type="dxa"/>
            <w:vAlign w:val="center"/>
          </w:tcPr>
          <w:p w14:paraId="0773B681"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(43%)</w:t>
            </w:r>
          </w:p>
        </w:tc>
      </w:tr>
    </w:tbl>
    <w:p w14:paraId="4A217263" w14:textId="77777777" w:rsidR="00E14AD2" w:rsidRPr="00E00F7A" w:rsidRDefault="00E14AD2" w:rsidP="00E14AD2">
      <w:pPr>
        <w:pStyle w:val="Caption"/>
        <w:keepNext/>
        <w:rPr>
          <w:sz w:val="20"/>
          <w:szCs w:val="20"/>
        </w:rPr>
      </w:pPr>
      <w:r w:rsidRPr="00E00F7A">
        <w:rPr>
          <w:sz w:val="20"/>
          <w:szCs w:val="20"/>
        </w:rPr>
        <w:lastRenderedPageBreak/>
        <w:t xml:space="preserve">Table </w:t>
      </w:r>
      <w:r w:rsidR="00DF075A">
        <w:rPr>
          <w:sz w:val="20"/>
          <w:szCs w:val="20"/>
        </w:rPr>
        <w:t>5</w:t>
      </w:r>
      <w:r w:rsidRPr="00E00F7A">
        <w:rPr>
          <w:sz w:val="20"/>
          <w:szCs w:val="20"/>
        </w:rPr>
        <w:t xml:space="preserve"> – Gender (Forestry Program statistics are denoted in parenthesis)</w:t>
      </w:r>
    </w:p>
    <w:tbl>
      <w:tblPr>
        <w:tblStyle w:val="LightGrid"/>
        <w:tblW w:w="9815" w:type="dxa"/>
        <w:tblLayout w:type="fixed"/>
        <w:tblLook w:val="04A0" w:firstRow="1" w:lastRow="0" w:firstColumn="1" w:lastColumn="0" w:noHBand="0" w:noVBand="1"/>
      </w:tblPr>
      <w:tblGrid>
        <w:gridCol w:w="1738"/>
        <w:gridCol w:w="807"/>
        <w:gridCol w:w="807"/>
        <w:gridCol w:w="807"/>
        <w:gridCol w:w="808"/>
        <w:gridCol w:w="808"/>
        <w:gridCol w:w="808"/>
        <w:gridCol w:w="808"/>
        <w:gridCol w:w="808"/>
        <w:gridCol w:w="808"/>
        <w:gridCol w:w="808"/>
      </w:tblGrid>
      <w:tr w:rsidR="00E14AD2" w:rsidRPr="0079229A" w14:paraId="42F23735" w14:textId="77777777" w:rsidTr="00E14AD2">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002E18E9" w14:textId="77777777" w:rsidR="00E14AD2" w:rsidRPr="00B92FB1" w:rsidRDefault="00E14AD2" w:rsidP="00E14AD2">
            <w:pPr>
              <w:rPr>
                <w:rFonts w:ascii="Times New Roman" w:hAnsi="Times New Roman" w:cs="Times New Roman"/>
                <w:sz w:val="20"/>
                <w:szCs w:val="20"/>
              </w:rPr>
            </w:pPr>
            <w:r w:rsidRPr="00B92FB1">
              <w:rPr>
                <w:rFonts w:ascii="Times New Roman" w:hAnsi="Times New Roman" w:cs="Times New Roman"/>
                <w:sz w:val="20"/>
                <w:szCs w:val="20"/>
              </w:rPr>
              <w:t>REEDLEY COLLEGE</w:t>
            </w:r>
          </w:p>
        </w:tc>
        <w:tc>
          <w:tcPr>
            <w:tcW w:w="807" w:type="dxa"/>
            <w:vAlign w:val="center"/>
          </w:tcPr>
          <w:p w14:paraId="037E4710"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09FA</w:t>
            </w:r>
          </w:p>
        </w:tc>
        <w:tc>
          <w:tcPr>
            <w:tcW w:w="807" w:type="dxa"/>
            <w:vAlign w:val="center"/>
          </w:tcPr>
          <w:p w14:paraId="1E78EEEF"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10SP</w:t>
            </w:r>
          </w:p>
        </w:tc>
        <w:tc>
          <w:tcPr>
            <w:tcW w:w="807" w:type="dxa"/>
            <w:vAlign w:val="center"/>
          </w:tcPr>
          <w:p w14:paraId="2072F891"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10FA</w:t>
            </w:r>
          </w:p>
        </w:tc>
        <w:tc>
          <w:tcPr>
            <w:tcW w:w="808" w:type="dxa"/>
            <w:vAlign w:val="center"/>
          </w:tcPr>
          <w:p w14:paraId="75B686A3"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11SP</w:t>
            </w:r>
          </w:p>
        </w:tc>
        <w:tc>
          <w:tcPr>
            <w:tcW w:w="808" w:type="dxa"/>
            <w:vAlign w:val="center"/>
          </w:tcPr>
          <w:p w14:paraId="765806FF"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11FA</w:t>
            </w:r>
          </w:p>
        </w:tc>
        <w:tc>
          <w:tcPr>
            <w:tcW w:w="808" w:type="dxa"/>
            <w:vAlign w:val="center"/>
          </w:tcPr>
          <w:p w14:paraId="2A115CE6"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12SP</w:t>
            </w:r>
          </w:p>
        </w:tc>
        <w:tc>
          <w:tcPr>
            <w:tcW w:w="808" w:type="dxa"/>
            <w:vAlign w:val="center"/>
          </w:tcPr>
          <w:p w14:paraId="7725AB8F"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12FA</w:t>
            </w:r>
          </w:p>
        </w:tc>
        <w:tc>
          <w:tcPr>
            <w:tcW w:w="808" w:type="dxa"/>
            <w:vAlign w:val="center"/>
          </w:tcPr>
          <w:p w14:paraId="7B337C24"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13SP</w:t>
            </w:r>
          </w:p>
        </w:tc>
        <w:tc>
          <w:tcPr>
            <w:tcW w:w="808" w:type="dxa"/>
            <w:vAlign w:val="center"/>
          </w:tcPr>
          <w:p w14:paraId="012E6033"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13FA</w:t>
            </w:r>
          </w:p>
        </w:tc>
        <w:tc>
          <w:tcPr>
            <w:tcW w:w="808" w:type="dxa"/>
            <w:vAlign w:val="center"/>
          </w:tcPr>
          <w:p w14:paraId="6B2D4663"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14SP</w:t>
            </w:r>
          </w:p>
        </w:tc>
      </w:tr>
      <w:tr w:rsidR="00E14AD2" w:rsidRPr="0079229A" w14:paraId="43C5000C" w14:textId="77777777" w:rsidTr="00E14AD2">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613CB934" w14:textId="77777777" w:rsidR="00E14AD2" w:rsidRPr="00B92FB1" w:rsidRDefault="00E14AD2" w:rsidP="00E14AD2">
            <w:pPr>
              <w:rPr>
                <w:rFonts w:ascii="Times New Roman" w:hAnsi="Times New Roman" w:cs="Times New Roman"/>
                <w:sz w:val="20"/>
                <w:szCs w:val="20"/>
              </w:rPr>
            </w:pPr>
            <w:r w:rsidRPr="00B92FB1">
              <w:rPr>
                <w:rFonts w:ascii="Times New Roman" w:hAnsi="Times New Roman" w:cs="Times New Roman"/>
                <w:sz w:val="20"/>
                <w:szCs w:val="20"/>
              </w:rPr>
              <w:t>Female</w:t>
            </w:r>
          </w:p>
        </w:tc>
        <w:tc>
          <w:tcPr>
            <w:tcW w:w="807" w:type="dxa"/>
            <w:vAlign w:val="center"/>
          </w:tcPr>
          <w:p w14:paraId="7199EEA2"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58%</w:t>
            </w:r>
            <w:r>
              <w:rPr>
                <w:rFonts w:ascii="Times New Roman" w:hAnsi="Times New Roman" w:cs="Times New Roman"/>
                <w:b/>
                <w:bCs/>
                <w:color w:val="000000"/>
                <w:sz w:val="20"/>
                <w:szCs w:val="20"/>
              </w:rPr>
              <w:t xml:space="preserve"> (20%)</w:t>
            </w:r>
          </w:p>
        </w:tc>
        <w:tc>
          <w:tcPr>
            <w:tcW w:w="807" w:type="dxa"/>
            <w:vAlign w:val="center"/>
          </w:tcPr>
          <w:p w14:paraId="3964A886"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58%</w:t>
            </w:r>
            <w:r>
              <w:rPr>
                <w:rFonts w:ascii="Times New Roman" w:hAnsi="Times New Roman" w:cs="Times New Roman"/>
                <w:b/>
                <w:bCs/>
                <w:color w:val="000000"/>
                <w:sz w:val="20"/>
                <w:szCs w:val="20"/>
              </w:rPr>
              <w:t xml:space="preserve"> (23%)</w:t>
            </w:r>
          </w:p>
        </w:tc>
        <w:tc>
          <w:tcPr>
            <w:tcW w:w="807" w:type="dxa"/>
            <w:vAlign w:val="center"/>
          </w:tcPr>
          <w:p w14:paraId="65A1F744"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56%</w:t>
            </w:r>
            <w:r>
              <w:rPr>
                <w:rFonts w:ascii="Times New Roman" w:hAnsi="Times New Roman" w:cs="Times New Roman"/>
                <w:b/>
                <w:bCs/>
                <w:color w:val="000000"/>
                <w:sz w:val="20"/>
                <w:szCs w:val="20"/>
              </w:rPr>
              <w:t xml:space="preserve"> (15%)</w:t>
            </w:r>
          </w:p>
        </w:tc>
        <w:tc>
          <w:tcPr>
            <w:tcW w:w="808" w:type="dxa"/>
            <w:vAlign w:val="center"/>
          </w:tcPr>
          <w:p w14:paraId="1197DCB3"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56%</w:t>
            </w:r>
            <w:r>
              <w:rPr>
                <w:rFonts w:ascii="Times New Roman" w:hAnsi="Times New Roman" w:cs="Times New Roman"/>
                <w:b/>
                <w:bCs/>
                <w:color w:val="000000"/>
                <w:sz w:val="20"/>
                <w:szCs w:val="20"/>
              </w:rPr>
              <w:t xml:space="preserve"> (24%)</w:t>
            </w:r>
          </w:p>
        </w:tc>
        <w:tc>
          <w:tcPr>
            <w:tcW w:w="808" w:type="dxa"/>
            <w:vAlign w:val="center"/>
          </w:tcPr>
          <w:p w14:paraId="09FA6F36"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55%</w:t>
            </w:r>
            <w:r>
              <w:rPr>
                <w:rFonts w:ascii="Times New Roman" w:hAnsi="Times New Roman" w:cs="Times New Roman"/>
                <w:b/>
                <w:bCs/>
                <w:color w:val="000000"/>
                <w:sz w:val="20"/>
                <w:szCs w:val="20"/>
              </w:rPr>
              <w:t xml:space="preserve"> (18%)</w:t>
            </w:r>
          </w:p>
        </w:tc>
        <w:tc>
          <w:tcPr>
            <w:tcW w:w="808" w:type="dxa"/>
            <w:vAlign w:val="center"/>
          </w:tcPr>
          <w:p w14:paraId="67891639"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55%</w:t>
            </w:r>
            <w:r>
              <w:rPr>
                <w:rFonts w:ascii="Times New Roman" w:hAnsi="Times New Roman" w:cs="Times New Roman"/>
                <w:b/>
                <w:bCs/>
                <w:color w:val="000000"/>
                <w:sz w:val="20"/>
                <w:szCs w:val="20"/>
              </w:rPr>
              <w:t xml:space="preserve"> (22%)</w:t>
            </w:r>
          </w:p>
        </w:tc>
        <w:tc>
          <w:tcPr>
            <w:tcW w:w="808" w:type="dxa"/>
            <w:vAlign w:val="center"/>
          </w:tcPr>
          <w:p w14:paraId="11267DF9"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54%</w:t>
            </w:r>
            <w:r>
              <w:rPr>
                <w:rFonts w:ascii="Times New Roman" w:hAnsi="Times New Roman" w:cs="Times New Roman"/>
                <w:b/>
                <w:bCs/>
                <w:color w:val="000000"/>
                <w:sz w:val="20"/>
                <w:szCs w:val="20"/>
              </w:rPr>
              <w:t xml:space="preserve"> (26%)</w:t>
            </w:r>
          </w:p>
        </w:tc>
        <w:tc>
          <w:tcPr>
            <w:tcW w:w="808" w:type="dxa"/>
            <w:vAlign w:val="center"/>
          </w:tcPr>
          <w:p w14:paraId="0CBB7734"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54%</w:t>
            </w:r>
            <w:r>
              <w:rPr>
                <w:rFonts w:ascii="Times New Roman" w:hAnsi="Times New Roman" w:cs="Times New Roman"/>
                <w:b/>
                <w:bCs/>
                <w:color w:val="000000"/>
                <w:sz w:val="20"/>
                <w:szCs w:val="20"/>
              </w:rPr>
              <w:t xml:space="preserve"> (24%)</w:t>
            </w:r>
          </w:p>
        </w:tc>
        <w:tc>
          <w:tcPr>
            <w:tcW w:w="808" w:type="dxa"/>
            <w:vAlign w:val="center"/>
          </w:tcPr>
          <w:p w14:paraId="0ED8ACC8"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55%</w:t>
            </w:r>
            <w:r>
              <w:rPr>
                <w:rFonts w:ascii="Times New Roman" w:hAnsi="Times New Roman" w:cs="Times New Roman"/>
                <w:b/>
                <w:bCs/>
                <w:color w:val="000000"/>
                <w:sz w:val="20"/>
                <w:szCs w:val="20"/>
              </w:rPr>
              <w:t xml:space="preserve"> (22%)</w:t>
            </w:r>
          </w:p>
        </w:tc>
        <w:tc>
          <w:tcPr>
            <w:tcW w:w="808" w:type="dxa"/>
            <w:vAlign w:val="center"/>
          </w:tcPr>
          <w:p w14:paraId="2969328C"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56%</w:t>
            </w:r>
            <w:r>
              <w:rPr>
                <w:rFonts w:ascii="Times New Roman" w:hAnsi="Times New Roman" w:cs="Times New Roman"/>
                <w:b/>
                <w:bCs/>
                <w:color w:val="000000"/>
                <w:sz w:val="20"/>
                <w:szCs w:val="20"/>
              </w:rPr>
              <w:t xml:space="preserve"> (26%)</w:t>
            </w:r>
          </w:p>
        </w:tc>
      </w:tr>
      <w:tr w:rsidR="00E14AD2" w:rsidRPr="0079229A" w14:paraId="16195F8D" w14:textId="77777777" w:rsidTr="00E14AD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779FA85E" w14:textId="77777777" w:rsidR="00E14AD2" w:rsidRPr="00B92FB1" w:rsidRDefault="00E14AD2" w:rsidP="00E14AD2">
            <w:pPr>
              <w:rPr>
                <w:rFonts w:ascii="Times New Roman" w:hAnsi="Times New Roman" w:cs="Times New Roman"/>
                <w:sz w:val="20"/>
                <w:szCs w:val="20"/>
              </w:rPr>
            </w:pPr>
            <w:r w:rsidRPr="00B92FB1">
              <w:rPr>
                <w:rFonts w:ascii="Times New Roman" w:hAnsi="Times New Roman" w:cs="Times New Roman"/>
                <w:sz w:val="20"/>
                <w:szCs w:val="20"/>
              </w:rPr>
              <w:t>Male</w:t>
            </w:r>
          </w:p>
        </w:tc>
        <w:tc>
          <w:tcPr>
            <w:tcW w:w="807" w:type="dxa"/>
            <w:vAlign w:val="center"/>
          </w:tcPr>
          <w:p w14:paraId="430B2073"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42%</w:t>
            </w:r>
            <w:r>
              <w:rPr>
                <w:rFonts w:ascii="Times New Roman" w:hAnsi="Times New Roman" w:cs="Times New Roman"/>
                <w:b/>
                <w:bCs/>
                <w:color w:val="000000"/>
                <w:sz w:val="20"/>
                <w:szCs w:val="20"/>
              </w:rPr>
              <w:t xml:space="preserve"> (80%)</w:t>
            </w:r>
          </w:p>
        </w:tc>
        <w:tc>
          <w:tcPr>
            <w:tcW w:w="807" w:type="dxa"/>
            <w:vAlign w:val="center"/>
          </w:tcPr>
          <w:p w14:paraId="1CE8B0D3"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42%</w:t>
            </w:r>
            <w:r>
              <w:rPr>
                <w:rFonts w:ascii="Times New Roman" w:hAnsi="Times New Roman" w:cs="Times New Roman"/>
                <w:b/>
                <w:bCs/>
                <w:color w:val="000000"/>
                <w:sz w:val="20"/>
                <w:szCs w:val="20"/>
              </w:rPr>
              <w:t xml:space="preserve"> (77%)</w:t>
            </w:r>
          </w:p>
        </w:tc>
        <w:tc>
          <w:tcPr>
            <w:tcW w:w="807" w:type="dxa"/>
            <w:vAlign w:val="center"/>
          </w:tcPr>
          <w:p w14:paraId="25D44859"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(85%)</w:t>
            </w:r>
          </w:p>
        </w:tc>
        <w:tc>
          <w:tcPr>
            <w:tcW w:w="808" w:type="dxa"/>
            <w:vAlign w:val="center"/>
          </w:tcPr>
          <w:p w14:paraId="5BE852ED"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43%</w:t>
            </w:r>
            <w:r>
              <w:rPr>
                <w:rFonts w:ascii="Times New Roman" w:hAnsi="Times New Roman" w:cs="Times New Roman"/>
                <w:b/>
                <w:bCs/>
                <w:color w:val="000000"/>
                <w:sz w:val="20"/>
                <w:szCs w:val="20"/>
              </w:rPr>
              <w:t xml:space="preserve"> (75%)</w:t>
            </w:r>
          </w:p>
        </w:tc>
        <w:tc>
          <w:tcPr>
            <w:tcW w:w="808" w:type="dxa"/>
            <w:vAlign w:val="center"/>
          </w:tcPr>
          <w:p w14:paraId="7AC22AB5"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(80%)</w:t>
            </w:r>
          </w:p>
        </w:tc>
        <w:tc>
          <w:tcPr>
            <w:tcW w:w="808" w:type="dxa"/>
            <w:vAlign w:val="center"/>
          </w:tcPr>
          <w:p w14:paraId="05ED4F14"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(77%)</w:t>
            </w:r>
          </w:p>
        </w:tc>
        <w:tc>
          <w:tcPr>
            <w:tcW w:w="808" w:type="dxa"/>
            <w:vAlign w:val="center"/>
          </w:tcPr>
          <w:p w14:paraId="7BFF6656"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45%</w:t>
            </w:r>
            <w:r>
              <w:rPr>
                <w:rFonts w:ascii="Times New Roman" w:hAnsi="Times New Roman" w:cs="Times New Roman"/>
                <w:b/>
                <w:bCs/>
                <w:color w:val="000000"/>
                <w:sz w:val="20"/>
                <w:szCs w:val="20"/>
              </w:rPr>
              <w:t xml:space="preserve"> (73%)</w:t>
            </w:r>
          </w:p>
        </w:tc>
        <w:tc>
          <w:tcPr>
            <w:tcW w:w="808" w:type="dxa"/>
            <w:vAlign w:val="center"/>
          </w:tcPr>
          <w:p w14:paraId="1005FAAA"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45%</w:t>
            </w:r>
            <w:r>
              <w:rPr>
                <w:rFonts w:ascii="Times New Roman" w:hAnsi="Times New Roman" w:cs="Times New Roman"/>
                <w:b/>
                <w:bCs/>
                <w:color w:val="000000"/>
                <w:sz w:val="20"/>
                <w:szCs w:val="20"/>
              </w:rPr>
              <w:t xml:space="preserve"> (75%)</w:t>
            </w:r>
          </w:p>
        </w:tc>
        <w:tc>
          <w:tcPr>
            <w:tcW w:w="808" w:type="dxa"/>
            <w:vAlign w:val="center"/>
          </w:tcPr>
          <w:p w14:paraId="506E0454"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(76%)</w:t>
            </w:r>
          </w:p>
        </w:tc>
        <w:tc>
          <w:tcPr>
            <w:tcW w:w="808" w:type="dxa"/>
            <w:vAlign w:val="center"/>
          </w:tcPr>
          <w:p w14:paraId="27A8E9AD"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43%</w:t>
            </w:r>
            <w:r>
              <w:rPr>
                <w:rFonts w:ascii="Times New Roman" w:hAnsi="Times New Roman" w:cs="Times New Roman"/>
                <w:b/>
                <w:bCs/>
                <w:color w:val="000000"/>
                <w:sz w:val="20"/>
                <w:szCs w:val="20"/>
              </w:rPr>
              <w:t xml:space="preserve"> (72%)</w:t>
            </w:r>
          </w:p>
        </w:tc>
      </w:tr>
      <w:tr w:rsidR="00E14AD2" w:rsidRPr="0079229A" w14:paraId="2ACC86A7" w14:textId="77777777" w:rsidTr="00E14AD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6673658F" w14:textId="77777777" w:rsidR="00E14AD2" w:rsidRPr="00B92FB1" w:rsidRDefault="00E14AD2" w:rsidP="00E14AD2">
            <w:pPr>
              <w:rPr>
                <w:rFonts w:ascii="Times New Roman" w:hAnsi="Times New Roman" w:cs="Times New Roman"/>
                <w:sz w:val="20"/>
                <w:szCs w:val="20"/>
              </w:rPr>
            </w:pPr>
            <w:r w:rsidRPr="00B92FB1">
              <w:rPr>
                <w:rFonts w:ascii="Times New Roman" w:hAnsi="Times New Roman" w:cs="Times New Roman"/>
                <w:sz w:val="20"/>
                <w:szCs w:val="20"/>
              </w:rPr>
              <w:t>Unreported</w:t>
            </w:r>
          </w:p>
        </w:tc>
        <w:tc>
          <w:tcPr>
            <w:tcW w:w="807" w:type="dxa"/>
            <w:vAlign w:val="center"/>
          </w:tcPr>
          <w:p w14:paraId="740C07C5"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0%</w:t>
            </w:r>
            <w:r>
              <w:rPr>
                <w:rFonts w:ascii="Times New Roman" w:hAnsi="Times New Roman" w:cs="Times New Roman"/>
                <w:b/>
                <w:bCs/>
                <w:color w:val="000000"/>
                <w:sz w:val="20"/>
                <w:szCs w:val="20"/>
              </w:rPr>
              <w:t xml:space="preserve"> (0%)</w:t>
            </w:r>
          </w:p>
        </w:tc>
        <w:tc>
          <w:tcPr>
            <w:tcW w:w="807" w:type="dxa"/>
            <w:vAlign w:val="center"/>
          </w:tcPr>
          <w:p w14:paraId="0C931531"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0%</w:t>
            </w:r>
            <w:r>
              <w:rPr>
                <w:rFonts w:ascii="Times New Roman" w:hAnsi="Times New Roman" w:cs="Times New Roman"/>
                <w:b/>
                <w:bCs/>
                <w:color w:val="000000"/>
                <w:sz w:val="20"/>
                <w:szCs w:val="20"/>
              </w:rPr>
              <w:t xml:space="preserve"> (0%)</w:t>
            </w:r>
          </w:p>
        </w:tc>
        <w:tc>
          <w:tcPr>
            <w:tcW w:w="807" w:type="dxa"/>
            <w:vAlign w:val="center"/>
          </w:tcPr>
          <w:p w14:paraId="01A0BFC3"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(0%)</w:t>
            </w:r>
          </w:p>
        </w:tc>
        <w:tc>
          <w:tcPr>
            <w:tcW w:w="808" w:type="dxa"/>
            <w:vAlign w:val="center"/>
          </w:tcPr>
          <w:p w14:paraId="0EE94FD8"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808" w:type="dxa"/>
            <w:vAlign w:val="center"/>
          </w:tcPr>
          <w:p w14:paraId="27A8C732"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808" w:type="dxa"/>
            <w:vAlign w:val="center"/>
          </w:tcPr>
          <w:p w14:paraId="10EE9136"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808" w:type="dxa"/>
            <w:vAlign w:val="center"/>
          </w:tcPr>
          <w:p w14:paraId="2B457DC0"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808" w:type="dxa"/>
            <w:vAlign w:val="center"/>
          </w:tcPr>
          <w:p w14:paraId="23F608A1"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808" w:type="dxa"/>
            <w:vAlign w:val="center"/>
          </w:tcPr>
          <w:p w14:paraId="30B5CA77"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808" w:type="dxa"/>
            <w:vAlign w:val="center"/>
          </w:tcPr>
          <w:p w14:paraId="4924FB61"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r>
    </w:tbl>
    <w:p w14:paraId="03567EB3" w14:textId="77777777" w:rsidR="008436CC" w:rsidRPr="00A1328D" w:rsidRDefault="008436CC" w:rsidP="00E14AD2">
      <w:pPr>
        <w:spacing w:after="0" w:line="240" w:lineRule="auto"/>
        <w:jc w:val="left"/>
        <w:rPr>
          <w:rFonts w:ascii="Calibri" w:hAnsi="Calibri"/>
        </w:rPr>
      </w:pPr>
    </w:p>
    <w:p w14:paraId="28475E30" w14:textId="77777777" w:rsidR="0012339D" w:rsidRPr="00A1328D" w:rsidRDefault="00986AFB" w:rsidP="008867F6">
      <w:pPr>
        <w:spacing w:after="0" w:line="240" w:lineRule="auto"/>
        <w:jc w:val="left"/>
        <w:rPr>
          <w:rFonts w:ascii="Calibri" w:hAnsi="Calibri"/>
        </w:rPr>
      </w:pPr>
      <w:r w:rsidRPr="00A1328D">
        <w:rPr>
          <w:rFonts w:ascii="Calibri" w:hAnsi="Calibri"/>
        </w:rPr>
        <w:t xml:space="preserve">B.  </w:t>
      </w:r>
      <w:r w:rsidR="0012339D" w:rsidRPr="00A1328D">
        <w:rPr>
          <w:rFonts w:ascii="Calibri" w:hAnsi="Calibri"/>
        </w:rPr>
        <w:t>List the modes of delivery of instruction your program uses (F2F, DE, LGI, hybrid, virtual hybrid).</w:t>
      </w:r>
    </w:p>
    <w:p w14:paraId="54F52403" w14:textId="77777777" w:rsidR="00242BC1" w:rsidRPr="00A1328D" w:rsidRDefault="00242BC1" w:rsidP="008867F6">
      <w:pPr>
        <w:spacing w:after="0" w:line="240" w:lineRule="auto"/>
        <w:jc w:val="left"/>
        <w:rPr>
          <w:rFonts w:ascii="Calibri" w:hAnsi="Calibri"/>
        </w:rPr>
      </w:pPr>
    </w:p>
    <w:sdt>
      <w:sdtPr>
        <w:rPr>
          <w:rFonts w:cs="Times New Roman"/>
        </w:rPr>
        <w:id w:val="-876779285"/>
      </w:sdtPr>
      <w:sdtEndPr/>
      <w:sdtContent>
        <w:sdt>
          <w:sdtPr>
            <w:rPr>
              <w:rFonts w:cs="Times New Roman"/>
            </w:rPr>
            <w:id w:val="1224180624"/>
          </w:sdtPr>
          <w:sdtEndPr/>
          <w:sdtContent>
            <w:p w14:paraId="5B73795B" w14:textId="77777777" w:rsidR="00E14AD2" w:rsidRPr="00EE24FC" w:rsidRDefault="00E14AD2" w:rsidP="00E14AD2">
              <w:pPr>
                <w:spacing w:after="0" w:line="240" w:lineRule="auto"/>
                <w:jc w:val="left"/>
                <w:rPr>
                  <w:rFonts w:cs="Times New Roman"/>
                </w:rPr>
              </w:pPr>
              <w:r>
                <w:rPr>
                  <w:rFonts w:cs="Times New Roman"/>
                  <w:i/>
                </w:rPr>
                <w:t xml:space="preserve">All of the </w:t>
              </w:r>
              <w:r w:rsidR="00CB0F67">
                <w:rPr>
                  <w:rFonts w:cs="Times New Roman"/>
                  <w:i/>
                </w:rPr>
                <w:t>Program courses are taught Face-to-</w:t>
              </w:r>
              <w:r>
                <w:rPr>
                  <w:rFonts w:cs="Times New Roman"/>
                  <w:i/>
                </w:rPr>
                <w:t>Face. NR 7 - Conservation of Natural Resources is the only NR class taught in an LGI format.</w:t>
              </w:r>
            </w:p>
          </w:sdtContent>
        </w:sdt>
        <w:p w14:paraId="780371F8" w14:textId="77777777" w:rsidR="0012339D" w:rsidRPr="009453E3" w:rsidRDefault="007D0E04" w:rsidP="008867F6">
          <w:pPr>
            <w:spacing w:after="0" w:line="240" w:lineRule="auto"/>
            <w:jc w:val="left"/>
            <w:rPr>
              <w:rFonts w:cs="Times New Roman"/>
            </w:rPr>
          </w:pPr>
        </w:p>
      </w:sdtContent>
    </w:sdt>
    <w:p w14:paraId="37383619" w14:textId="77777777" w:rsidR="0073478A" w:rsidRPr="00121BC6" w:rsidRDefault="0012339D" w:rsidP="008867F6">
      <w:pPr>
        <w:spacing w:after="0" w:line="240" w:lineRule="auto"/>
        <w:jc w:val="left"/>
        <w:rPr>
          <w:rFonts w:ascii="Calibri" w:hAnsi="Calibri"/>
        </w:rPr>
      </w:pPr>
      <w:r w:rsidRPr="00121BC6">
        <w:rPr>
          <w:rFonts w:ascii="Calibri" w:hAnsi="Calibri"/>
        </w:rPr>
        <w:t>C. Use any conclusive comparison data provided/requested</w:t>
      </w:r>
      <w:r w:rsidR="00DF1039" w:rsidRPr="00121BC6">
        <w:rPr>
          <w:rFonts w:ascii="Calibri" w:hAnsi="Calibri"/>
        </w:rPr>
        <w:t>*</w:t>
      </w:r>
      <w:r w:rsidRPr="00121BC6">
        <w:rPr>
          <w:rFonts w:ascii="Calibri" w:hAnsi="Calibri"/>
        </w:rPr>
        <w:t xml:space="preserve"> to analyze the success of the modes listed in B above.</w:t>
      </w:r>
      <w:r w:rsidR="00DF1039" w:rsidRPr="00121BC6">
        <w:rPr>
          <w:rFonts w:ascii="Calibri" w:hAnsi="Calibri"/>
        </w:rPr>
        <w:t xml:space="preserve">  Compare these modes to total program and College data for:</w:t>
      </w:r>
    </w:p>
    <w:p w14:paraId="0280326E" w14:textId="77777777" w:rsidR="00986AFB" w:rsidRPr="00121BC6" w:rsidRDefault="00986AFB" w:rsidP="008867F6">
      <w:pPr>
        <w:pStyle w:val="ListParagraph"/>
        <w:numPr>
          <w:ilvl w:val="0"/>
          <w:numId w:val="18"/>
        </w:numPr>
        <w:spacing w:after="0" w:line="240" w:lineRule="auto"/>
        <w:jc w:val="left"/>
        <w:rPr>
          <w:rFonts w:ascii="Calibri" w:hAnsi="Calibri"/>
        </w:rPr>
      </w:pPr>
      <w:r w:rsidRPr="00121BC6">
        <w:rPr>
          <w:rFonts w:ascii="Calibri" w:hAnsi="Calibri"/>
        </w:rPr>
        <w:t>Enrollment</w:t>
      </w:r>
    </w:p>
    <w:p w14:paraId="0B1B552B" w14:textId="77777777" w:rsidR="00986AFB" w:rsidRPr="00121BC6" w:rsidRDefault="0073478A" w:rsidP="008867F6">
      <w:pPr>
        <w:pStyle w:val="ListParagraph"/>
        <w:numPr>
          <w:ilvl w:val="0"/>
          <w:numId w:val="18"/>
        </w:numPr>
        <w:spacing w:after="0" w:line="240" w:lineRule="auto"/>
        <w:jc w:val="left"/>
        <w:rPr>
          <w:rFonts w:ascii="Calibri" w:hAnsi="Calibri"/>
        </w:rPr>
      </w:pPr>
      <w:r w:rsidRPr="00121BC6">
        <w:rPr>
          <w:rFonts w:ascii="Calibri" w:hAnsi="Calibri"/>
        </w:rPr>
        <w:t>Retention</w:t>
      </w:r>
    </w:p>
    <w:p w14:paraId="329F16BC" w14:textId="77777777" w:rsidR="00986AFB" w:rsidRPr="00121BC6" w:rsidRDefault="0073478A" w:rsidP="008867F6">
      <w:pPr>
        <w:pStyle w:val="ListParagraph"/>
        <w:numPr>
          <w:ilvl w:val="0"/>
          <w:numId w:val="18"/>
        </w:numPr>
        <w:spacing w:after="0" w:line="240" w:lineRule="auto"/>
        <w:jc w:val="left"/>
        <w:rPr>
          <w:rFonts w:ascii="Calibri" w:hAnsi="Calibri"/>
        </w:rPr>
      </w:pPr>
      <w:r w:rsidRPr="00121BC6">
        <w:rPr>
          <w:rFonts w:ascii="Calibri" w:hAnsi="Calibri"/>
        </w:rPr>
        <w:t>Success</w:t>
      </w:r>
    </w:p>
    <w:p w14:paraId="1C37F90A" w14:textId="77777777" w:rsidR="00986AFB" w:rsidRPr="00121BC6" w:rsidRDefault="0073478A" w:rsidP="008867F6">
      <w:pPr>
        <w:pStyle w:val="ListParagraph"/>
        <w:numPr>
          <w:ilvl w:val="0"/>
          <w:numId w:val="18"/>
        </w:numPr>
        <w:spacing w:after="0" w:line="240" w:lineRule="auto"/>
        <w:jc w:val="left"/>
        <w:rPr>
          <w:rFonts w:ascii="Calibri" w:hAnsi="Calibri"/>
        </w:rPr>
      </w:pPr>
      <w:r w:rsidRPr="00121BC6">
        <w:rPr>
          <w:rFonts w:ascii="Calibri" w:hAnsi="Calibri"/>
        </w:rPr>
        <w:t xml:space="preserve">Program Mark Analysis </w:t>
      </w:r>
    </w:p>
    <w:p w14:paraId="2A59BB8E" w14:textId="77777777" w:rsidR="0073478A" w:rsidRPr="00121BC6" w:rsidRDefault="0073478A" w:rsidP="008867F6">
      <w:pPr>
        <w:pStyle w:val="ListParagraph"/>
        <w:numPr>
          <w:ilvl w:val="0"/>
          <w:numId w:val="18"/>
        </w:numPr>
        <w:spacing w:after="0" w:line="240" w:lineRule="auto"/>
        <w:jc w:val="left"/>
        <w:rPr>
          <w:rFonts w:ascii="Calibri" w:hAnsi="Calibri"/>
        </w:rPr>
      </w:pPr>
      <w:r w:rsidRPr="00121BC6">
        <w:rPr>
          <w:rFonts w:ascii="Calibri" w:hAnsi="Calibri"/>
        </w:rPr>
        <w:t>GPA</w:t>
      </w:r>
    </w:p>
    <w:p w14:paraId="4F7CFA48" w14:textId="77777777" w:rsidR="00121BC6" w:rsidRPr="00121BC6" w:rsidRDefault="00121BC6" w:rsidP="008867F6">
      <w:pPr>
        <w:spacing w:after="0" w:line="240" w:lineRule="auto"/>
        <w:jc w:val="left"/>
        <w:rPr>
          <w:rFonts w:ascii="Calibri" w:hAnsi="Calibri"/>
        </w:rPr>
      </w:pPr>
    </w:p>
    <w:sdt>
      <w:sdtPr>
        <w:rPr>
          <w:rFonts w:cs="Times New Roman"/>
        </w:rPr>
        <w:id w:val="983585162"/>
      </w:sdtPr>
      <w:sdtEndPr>
        <w:rPr>
          <w:i/>
        </w:rPr>
      </w:sdtEndPr>
      <w:sdtContent>
        <w:p w14:paraId="089A8D7D" w14:textId="77777777" w:rsidR="0073478A" w:rsidRPr="00C6323A" w:rsidRDefault="00C6323A" w:rsidP="009453E3">
          <w:pPr>
            <w:spacing w:after="0"/>
            <w:rPr>
              <w:rFonts w:cs="Times New Roman"/>
              <w:i/>
            </w:rPr>
          </w:pPr>
          <w:r w:rsidRPr="00C6323A">
            <w:rPr>
              <w:rFonts w:cs="Times New Roman"/>
              <w:i/>
            </w:rPr>
            <w:t xml:space="preserve">The </w:t>
          </w:r>
          <w:r w:rsidR="00CB0F67" w:rsidRPr="00C6323A">
            <w:rPr>
              <w:rFonts w:cs="Times New Roman"/>
              <w:i/>
            </w:rPr>
            <w:t>Face-to-Face</w:t>
          </w:r>
          <w:r w:rsidRPr="00C6323A">
            <w:rPr>
              <w:rFonts w:cs="Times New Roman"/>
              <w:i/>
            </w:rPr>
            <w:t xml:space="preserve"> </w:t>
          </w:r>
          <w:r>
            <w:rPr>
              <w:rFonts w:cs="Times New Roman"/>
              <w:i/>
            </w:rPr>
            <w:t xml:space="preserve">instructional </w:t>
          </w:r>
          <w:r w:rsidRPr="00C6323A">
            <w:rPr>
              <w:rFonts w:cs="Times New Roman"/>
              <w:i/>
            </w:rPr>
            <w:t>format</w:t>
          </w:r>
          <w:r>
            <w:rPr>
              <w:rFonts w:cs="Times New Roman"/>
              <w:i/>
            </w:rPr>
            <w:t xml:space="preserve"> used by the Program has been </w:t>
          </w:r>
          <w:r w:rsidR="009453E3">
            <w:rPr>
              <w:rFonts w:cs="Times New Roman"/>
              <w:i/>
            </w:rPr>
            <w:t xml:space="preserve">and continues to be </w:t>
          </w:r>
          <w:r>
            <w:rPr>
              <w:rFonts w:cs="Times New Roman"/>
              <w:i/>
            </w:rPr>
            <w:t>successful. When compared to Reedley College enrollment as a whole,</w:t>
          </w:r>
          <w:r w:rsidR="009453E3">
            <w:rPr>
              <w:rFonts w:cs="Times New Roman"/>
              <w:i/>
            </w:rPr>
            <w:t xml:space="preserve"> students in the Forestry Program have averaged a </w:t>
          </w:r>
          <w:r>
            <w:rPr>
              <w:rFonts w:cs="Times New Roman"/>
              <w:i/>
            </w:rPr>
            <w:t>G.P.A</w:t>
          </w:r>
          <w:r w:rsidR="009453E3">
            <w:rPr>
              <w:rFonts w:cs="Times New Roman"/>
              <w:i/>
            </w:rPr>
            <w:t>.</w:t>
          </w:r>
          <w:r w:rsidR="00CB0F67" w:rsidRPr="00CB0F67">
            <w:rPr>
              <w:rFonts w:cs="Times New Roman"/>
              <w:i/>
            </w:rPr>
            <w:t xml:space="preserve"> </w:t>
          </w:r>
          <w:r>
            <w:rPr>
              <w:rFonts w:cs="Times New Roman"/>
              <w:i/>
            </w:rPr>
            <w:t>of 0.38</w:t>
          </w:r>
          <w:r w:rsidR="009453E3">
            <w:rPr>
              <w:rFonts w:cs="Times New Roman"/>
              <w:i/>
            </w:rPr>
            <w:t xml:space="preserve"> </w:t>
          </w:r>
          <w:r>
            <w:rPr>
              <w:rFonts w:cs="Times New Roman"/>
              <w:i/>
            </w:rPr>
            <w:t>points higher</w:t>
          </w:r>
          <w:r w:rsidR="00CB0F67">
            <w:rPr>
              <w:rFonts w:cs="Times New Roman"/>
              <w:i/>
            </w:rPr>
            <w:t xml:space="preserve"> (GPA =2.64) </w:t>
          </w:r>
          <w:r>
            <w:rPr>
              <w:rFonts w:cs="Times New Roman"/>
              <w:i/>
            </w:rPr>
            <w:t>than that of the Reedley College average</w:t>
          </w:r>
          <w:r w:rsidR="009453E3">
            <w:rPr>
              <w:rFonts w:cs="Times New Roman"/>
              <w:i/>
            </w:rPr>
            <w:t xml:space="preserve"> (</w:t>
          </w:r>
          <w:r w:rsidR="00CB0F67">
            <w:rPr>
              <w:rFonts w:cs="Times New Roman"/>
              <w:i/>
            </w:rPr>
            <w:t xml:space="preserve">GPA = </w:t>
          </w:r>
          <w:r w:rsidR="009453E3">
            <w:rPr>
              <w:rFonts w:cs="Times New Roman"/>
              <w:i/>
            </w:rPr>
            <w:t>2.27)</w:t>
          </w:r>
          <w:r>
            <w:rPr>
              <w:rFonts w:cs="Times New Roman"/>
              <w:i/>
            </w:rPr>
            <w:t>.</w:t>
          </w:r>
          <w:r w:rsidRPr="00C6323A">
            <w:rPr>
              <w:rFonts w:cs="Times New Roman"/>
              <w:i/>
            </w:rPr>
            <w:t xml:space="preserve"> </w:t>
          </w:r>
          <w:r w:rsidR="009453E3">
            <w:rPr>
              <w:rFonts w:cs="Times New Roman"/>
              <w:i/>
            </w:rPr>
            <w:t>The average Retention percentage (95.4%) and average Successful Completion percentage (78.1%) were also higher for the Forestry Program than for the College as a whole (90.3% and 66.4% respectively). These data are illustrated in Table 6.</w:t>
          </w:r>
          <w:r w:rsidR="00E74A98">
            <w:rPr>
              <w:rFonts w:cs="Times New Roman"/>
              <w:i/>
            </w:rPr>
            <w:br/>
          </w:r>
        </w:p>
      </w:sdtContent>
    </w:sdt>
    <w:p w14:paraId="2C32B0CE" w14:textId="77777777" w:rsidR="0073478A" w:rsidRDefault="0073478A" w:rsidP="008867F6">
      <w:pPr>
        <w:spacing w:after="0" w:line="240" w:lineRule="auto"/>
        <w:jc w:val="left"/>
        <w:rPr>
          <w:rFonts w:ascii="Calibri" w:hAnsi="Calibri"/>
        </w:rPr>
      </w:pPr>
    </w:p>
    <w:p w14:paraId="2FB591C0" w14:textId="77777777" w:rsidR="006D612D" w:rsidRDefault="006D612D" w:rsidP="008867F6">
      <w:pPr>
        <w:spacing w:after="0" w:line="240" w:lineRule="auto"/>
        <w:jc w:val="left"/>
        <w:rPr>
          <w:rFonts w:ascii="Calibri" w:hAnsi="Calibri"/>
        </w:rPr>
      </w:pPr>
    </w:p>
    <w:p w14:paraId="63A52E17" w14:textId="77777777" w:rsidR="006D612D" w:rsidRDefault="006D612D" w:rsidP="008867F6">
      <w:pPr>
        <w:spacing w:after="0" w:line="240" w:lineRule="auto"/>
        <w:jc w:val="left"/>
        <w:rPr>
          <w:rFonts w:ascii="Calibri" w:hAnsi="Calibri"/>
        </w:rPr>
      </w:pPr>
    </w:p>
    <w:p w14:paraId="52E62329" w14:textId="77777777" w:rsidR="006D612D" w:rsidRDefault="006D612D" w:rsidP="008867F6">
      <w:pPr>
        <w:spacing w:after="0" w:line="240" w:lineRule="auto"/>
        <w:jc w:val="left"/>
        <w:rPr>
          <w:rFonts w:ascii="Calibri" w:hAnsi="Calibri"/>
        </w:rPr>
      </w:pPr>
    </w:p>
    <w:p w14:paraId="61DFD0EE" w14:textId="77777777" w:rsidR="006D612D" w:rsidRDefault="006D612D" w:rsidP="008867F6">
      <w:pPr>
        <w:spacing w:after="0" w:line="240" w:lineRule="auto"/>
        <w:jc w:val="left"/>
        <w:rPr>
          <w:rFonts w:ascii="Calibri" w:hAnsi="Calibri"/>
        </w:rPr>
      </w:pPr>
    </w:p>
    <w:p w14:paraId="625F3006" w14:textId="77777777" w:rsidR="006D612D" w:rsidRDefault="006D612D" w:rsidP="008867F6">
      <w:pPr>
        <w:spacing w:after="0" w:line="240" w:lineRule="auto"/>
        <w:jc w:val="left"/>
        <w:rPr>
          <w:rFonts w:ascii="Calibri" w:hAnsi="Calibri"/>
        </w:rPr>
      </w:pPr>
    </w:p>
    <w:p w14:paraId="78C22FCA" w14:textId="77777777" w:rsidR="006D612D" w:rsidRDefault="006D612D" w:rsidP="008867F6">
      <w:pPr>
        <w:spacing w:after="0" w:line="240" w:lineRule="auto"/>
        <w:jc w:val="left"/>
        <w:rPr>
          <w:rFonts w:ascii="Calibri" w:hAnsi="Calibri"/>
        </w:rPr>
      </w:pPr>
    </w:p>
    <w:p w14:paraId="4CB061E0" w14:textId="77777777" w:rsidR="006D612D" w:rsidRDefault="006D612D" w:rsidP="008867F6">
      <w:pPr>
        <w:spacing w:after="0" w:line="240" w:lineRule="auto"/>
        <w:jc w:val="left"/>
        <w:rPr>
          <w:rFonts w:ascii="Calibri" w:hAnsi="Calibri"/>
        </w:rPr>
      </w:pPr>
    </w:p>
    <w:p w14:paraId="25A7B434" w14:textId="77777777" w:rsidR="006D612D" w:rsidRDefault="006D612D" w:rsidP="008867F6">
      <w:pPr>
        <w:spacing w:after="0" w:line="240" w:lineRule="auto"/>
        <w:jc w:val="left"/>
        <w:rPr>
          <w:rFonts w:ascii="Calibri" w:hAnsi="Calibri"/>
        </w:rPr>
      </w:pPr>
    </w:p>
    <w:p w14:paraId="2DB902F6" w14:textId="77777777" w:rsidR="006D612D" w:rsidRDefault="006D612D" w:rsidP="008867F6">
      <w:pPr>
        <w:spacing w:after="0" w:line="240" w:lineRule="auto"/>
        <w:jc w:val="left"/>
        <w:rPr>
          <w:rFonts w:ascii="Calibri" w:hAnsi="Calibri"/>
        </w:rPr>
      </w:pPr>
    </w:p>
    <w:p w14:paraId="2DB36991" w14:textId="77777777" w:rsidR="006D612D" w:rsidRDefault="006D612D" w:rsidP="008867F6">
      <w:pPr>
        <w:spacing w:after="0" w:line="240" w:lineRule="auto"/>
        <w:jc w:val="left"/>
        <w:rPr>
          <w:rFonts w:ascii="Calibri" w:hAnsi="Calibri"/>
        </w:rPr>
      </w:pPr>
    </w:p>
    <w:p w14:paraId="56E59D1E" w14:textId="77777777" w:rsidR="009453E3" w:rsidRPr="009453E3" w:rsidRDefault="009453E3" w:rsidP="009453E3">
      <w:pPr>
        <w:pStyle w:val="Caption"/>
        <w:keepNext/>
        <w:rPr>
          <w:sz w:val="20"/>
          <w:szCs w:val="20"/>
        </w:rPr>
      </w:pPr>
      <w:r w:rsidRPr="009453E3">
        <w:rPr>
          <w:sz w:val="20"/>
          <w:szCs w:val="20"/>
        </w:rPr>
        <w:lastRenderedPageBreak/>
        <w:t>Table 6 – GPA, Retention, and Success summary</w:t>
      </w:r>
    </w:p>
    <w:tbl>
      <w:tblPr>
        <w:tblStyle w:val="TableGrid"/>
        <w:tblW w:w="0" w:type="auto"/>
        <w:tblLook w:val="04A0" w:firstRow="1" w:lastRow="0" w:firstColumn="1" w:lastColumn="0" w:noHBand="0" w:noVBand="1"/>
      </w:tblPr>
      <w:tblGrid>
        <w:gridCol w:w="1217"/>
        <w:gridCol w:w="845"/>
        <w:gridCol w:w="844"/>
        <w:gridCol w:w="844"/>
        <w:gridCol w:w="844"/>
        <w:gridCol w:w="844"/>
        <w:gridCol w:w="844"/>
        <w:gridCol w:w="845"/>
        <w:gridCol w:w="845"/>
        <w:gridCol w:w="845"/>
        <w:gridCol w:w="845"/>
      </w:tblGrid>
      <w:tr w:rsidR="00121BC6" w14:paraId="13F1C4F9" w14:textId="77777777" w:rsidTr="00C6323A">
        <w:trPr>
          <w:trHeight w:val="323"/>
        </w:trPr>
        <w:tc>
          <w:tcPr>
            <w:tcW w:w="1217" w:type="dxa"/>
            <w:tcBorders>
              <w:bottom w:val="single" w:sz="18" w:space="0" w:color="auto"/>
            </w:tcBorders>
            <w:vAlign w:val="center"/>
          </w:tcPr>
          <w:p w14:paraId="41C95FA4" w14:textId="77777777" w:rsidR="00121BC6" w:rsidRPr="00C6323A" w:rsidRDefault="00121BC6" w:rsidP="00C6323A">
            <w:pPr>
              <w:jc w:val="center"/>
              <w:rPr>
                <w:b/>
                <w:sz w:val="20"/>
                <w:szCs w:val="20"/>
              </w:rPr>
            </w:pPr>
            <w:r w:rsidRPr="00C6323A">
              <w:rPr>
                <w:b/>
                <w:sz w:val="20"/>
                <w:szCs w:val="20"/>
              </w:rPr>
              <w:t>RC</w:t>
            </w:r>
          </w:p>
        </w:tc>
        <w:tc>
          <w:tcPr>
            <w:tcW w:w="845" w:type="dxa"/>
            <w:tcBorders>
              <w:bottom w:val="single" w:sz="18" w:space="0" w:color="auto"/>
            </w:tcBorders>
            <w:vAlign w:val="center"/>
          </w:tcPr>
          <w:p w14:paraId="6566E4F3" w14:textId="77777777" w:rsidR="00121BC6" w:rsidRPr="00C6323A" w:rsidRDefault="00121BC6" w:rsidP="00C6323A">
            <w:pPr>
              <w:jc w:val="center"/>
              <w:rPr>
                <w:b/>
                <w:sz w:val="20"/>
                <w:szCs w:val="20"/>
              </w:rPr>
            </w:pPr>
            <w:r w:rsidRPr="00C6323A">
              <w:rPr>
                <w:b/>
                <w:sz w:val="20"/>
                <w:szCs w:val="20"/>
              </w:rPr>
              <w:t>09FA</w:t>
            </w:r>
          </w:p>
        </w:tc>
        <w:tc>
          <w:tcPr>
            <w:tcW w:w="844" w:type="dxa"/>
            <w:tcBorders>
              <w:bottom w:val="single" w:sz="18" w:space="0" w:color="auto"/>
            </w:tcBorders>
            <w:vAlign w:val="center"/>
          </w:tcPr>
          <w:p w14:paraId="376A3E55" w14:textId="77777777" w:rsidR="00121BC6" w:rsidRPr="00C6323A" w:rsidRDefault="00121BC6" w:rsidP="00C6323A">
            <w:pPr>
              <w:jc w:val="center"/>
              <w:rPr>
                <w:b/>
                <w:sz w:val="20"/>
                <w:szCs w:val="20"/>
              </w:rPr>
            </w:pPr>
            <w:r w:rsidRPr="00C6323A">
              <w:rPr>
                <w:b/>
                <w:sz w:val="20"/>
                <w:szCs w:val="20"/>
              </w:rPr>
              <w:t>10SP</w:t>
            </w:r>
          </w:p>
        </w:tc>
        <w:tc>
          <w:tcPr>
            <w:tcW w:w="844" w:type="dxa"/>
            <w:tcBorders>
              <w:bottom w:val="single" w:sz="18" w:space="0" w:color="auto"/>
            </w:tcBorders>
            <w:vAlign w:val="center"/>
          </w:tcPr>
          <w:p w14:paraId="01E6069E" w14:textId="77777777" w:rsidR="00121BC6" w:rsidRPr="00C6323A" w:rsidRDefault="00121BC6" w:rsidP="00C6323A">
            <w:pPr>
              <w:jc w:val="center"/>
              <w:rPr>
                <w:b/>
                <w:sz w:val="20"/>
                <w:szCs w:val="20"/>
              </w:rPr>
            </w:pPr>
            <w:r w:rsidRPr="00C6323A">
              <w:rPr>
                <w:b/>
                <w:sz w:val="20"/>
                <w:szCs w:val="20"/>
              </w:rPr>
              <w:t>10FA</w:t>
            </w:r>
          </w:p>
        </w:tc>
        <w:tc>
          <w:tcPr>
            <w:tcW w:w="844" w:type="dxa"/>
            <w:tcBorders>
              <w:bottom w:val="single" w:sz="18" w:space="0" w:color="auto"/>
            </w:tcBorders>
            <w:vAlign w:val="center"/>
          </w:tcPr>
          <w:p w14:paraId="709896AA" w14:textId="77777777" w:rsidR="00121BC6" w:rsidRPr="00C6323A" w:rsidRDefault="00121BC6" w:rsidP="00C6323A">
            <w:pPr>
              <w:jc w:val="center"/>
              <w:rPr>
                <w:b/>
                <w:sz w:val="20"/>
                <w:szCs w:val="20"/>
              </w:rPr>
            </w:pPr>
            <w:r w:rsidRPr="00C6323A">
              <w:rPr>
                <w:b/>
                <w:sz w:val="20"/>
                <w:szCs w:val="20"/>
              </w:rPr>
              <w:t>11SP</w:t>
            </w:r>
          </w:p>
        </w:tc>
        <w:tc>
          <w:tcPr>
            <w:tcW w:w="844" w:type="dxa"/>
            <w:tcBorders>
              <w:bottom w:val="single" w:sz="18" w:space="0" w:color="auto"/>
            </w:tcBorders>
            <w:vAlign w:val="center"/>
          </w:tcPr>
          <w:p w14:paraId="28D8EB9A" w14:textId="77777777" w:rsidR="00121BC6" w:rsidRPr="00C6323A" w:rsidRDefault="00121BC6" w:rsidP="00C6323A">
            <w:pPr>
              <w:jc w:val="center"/>
              <w:rPr>
                <w:b/>
                <w:sz w:val="20"/>
                <w:szCs w:val="20"/>
              </w:rPr>
            </w:pPr>
            <w:r w:rsidRPr="00C6323A">
              <w:rPr>
                <w:b/>
                <w:sz w:val="20"/>
                <w:szCs w:val="20"/>
              </w:rPr>
              <w:t>11FA</w:t>
            </w:r>
          </w:p>
        </w:tc>
        <w:tc>
          <w:tcPr>
            <w:tcW w:w="844" w:type="dxa"/>
            <w:tcBorders>
              <w:bottom w:val="single" w:sz="18" w:space="0" w:color="auto"/>
            </w:tcBorders>
            <w:vAlign w:val="center"/>
          </w:tcPr>
          <w:p w14:paraId="24D33675" w14:textId="77777777" w:rsidR="00121BC6" w:rsidRPr="00C6323A" w:rsidRDefault="00121BC6" w:rsidP="00C6323A">
            <w:pPr>
              <w:jc w:val="center"/>
              <w:rPr>
                <w:b/>
                <w:sz w:val="20"/>
                <w:szCs w:val="20"/>
              </w:rPr>
            </w:pPr>
            <w:r w:rsidRPr="00C6323A">
              <w:rPr>
                <w:b/>
                <w:sz w:val="20"/>
                <w:szCs w:val="20"/>
              </w:rPr>
              <w:t>12SP</w:t>
            </w:r>
          </w:p>
        </w:tc>
        <w:tc>
          <w:tcPr>
            <w:tcW w:w="845" w:type="dxa"/>
            <w:tcBorders>
              <w:bottom w:val="single" w:sz="18" w:space="0" w:color="auto"/>
            </w:tcBorders>
            <w:vAlign w:val="center"/>
          </w:tcPr>
          <w:p w14:paraId="55DCF33B" w14:textId="77777777" w:rsidR="00121BC6" w:rsidRPr="00C6323A" w:rsidRDefault="00121BC6" w:rsidP="00C6323A">
            <w:pPr>
              <w:jc w:val="center"/>
              <w:rPr>
                <w:b/>
                <w:sz w:val="20"/>
                <w:szCs w:val="20"/>
              </w:rPr>
            </w:pPr>
            <w:r w:rsidRPr="00C6323A">
              <w:rPr>
                <w:b/>
                <w:sz w:val="20"/>
                <w:szCs w:val="20"/>
              </w:rPr>
              <w:t>12FA</w:t>
            </w:r>
          </w:p>
        </w:tc>
        <w:tc>
          <w:tcPr>
            <w:tcW w:w="845" w:type="dxa"/>
            <w:tcBorders>
              <w:bottom w:val="single" w:sz="18" w:space="0" w:color="auto"/>
            </w:tcBorders>
            <w:vAlign w:val="center"/>
          </w:tcPr>
          <w:p w14:paraId="186BF846" w14:textId="77777777" w:rsidR="00121BC6" w:rsidRPr="00C6323A" w:rsidRDefault="00121BC6" w:rsidP="00C6323A">
            <w:pPr>
              <w:jc w:val="center"/>
              <w:rPr>
                <w:b/>
                <w:sz w:val="20"/>
                <w:szCs w:val="20"/>
              </w:rPr>
            </w:pPr>
            <w:r w:rsidRPr="00C6323A">
              <w:rPr>
                <w:b/>
                <w:sz w:val="20"/>
                <w:szCs w:val="20"/>
              </w:rPr>
              <w:t>13SP</w:t>
            </w:r>
          </w:p>
        </w:tc>
        <w:tc>
          <w:tcPr>
            <w:tcW w:w="845" w:type="dxa"/>
            <w:tcBorders>
              <w:bottom w:val="single" w:sz="18" w:space="0" w:color="auto"/>
            </w:tcBorders>
            <w:vAlign w:val="center"/>
          </w:tcPr>
          <w:p w14:paraId="0120671B" w14:textId="77777777" w:rsidR="00121BC6" w:rsidRPr="00C6323A" w:rsidRDefault="00121BC6" w:rsidP="00C6323A">
            <w:pPr>
              <w:jc w:val="center"/>
              <w:rPr>
                <w:b/>
                <w:sz w:val="20"/>
                <w:szCs w:val="20"/>
              </w:rPr>
            </w:pPr>
            <w:r w:rsidRPr="00C6323A">
              <w:rPr>
                <w:b/>
                <w:sz w:val="20"/>
                <w:szCs w:val="20"/>
              </w:rPr>
              <w:t>13FA</w:t>
            </w:r>
          </w:p>
        </w:tc>
        <w:tc>
          <w:tcPr>
            <w:tcW w:w="845" w:type="dxa"/>
            <w:tcBorders>
              <w:bottom w:val="single" w:sz="18" w:space="0" w:color="auto"/>
            </w:tcBorders>
            <w:vAlign w:val="center"/>
          </w:tcPr>
          <w:p w14:paraId="532029D5" w14:textId="77777777" w:rsidR="00121BC6" w:rsidRPr="00C6323A" w:rsidRDefault="00121BC6" w:rsidP="00C6323A">
            <w:pPr>
              <w:jc w:val="center"/>
              <w:rPr>
                <w:b/>
                <w:sz w:val="20"/>
                <w:szCs w:val="20"/>
              </w:rPr>
            </w:pPr>
            <w:r w:rsidRPr="00C6323A">
              <w:rPr>
                <w:b/>
                <w:sz w:val="20"/>
                <w:szCs w:val="20"/>
              </w:rPr>
              <w:t>14SP</w:t>
            </w:r>
          </w:p>
        </w:tc>
      </w:tr>
      <w:tr w:rsidR="00121BC6" w14:paraId="618B24D0" w14:textId="77777777" w:rsidTr="00C6323A">
        <w:trPr>
          <w:trHeight w:val="405"/>
        </w:trPr>
        <w:tc>
          <w:tcPr>
            <w:tcW w:w="1217" w:type="dxa"/>
            <w:tcBorders>
              <w:top w:val="single" w:sz="18" w:space="0" w:color="auto"/>
            </w:tcBorders>
            <w:shd w:val="clear" w:color="auto" w:fill="B3B3B3"/>
            <w:vAlign w:val="center"/>
          </w:tcPr>
          <w:p w14:paraId="3D1E3550" w14:textId="77777777" w:rsidR="00121BC6" w:rsidRPr="00C6323A" w:rsidRDefault="00121BC6" w:rsidP="00C6323A">
            <w:pPr>
              <w:jc w:val="left"/>
              <w:rPr>
                <w:b/>
                <w:sz w:val="20"/>
                <w:szCs w:val="20"/>
              </w:rPr>
            </w:pPr>
            <w:r w:rsidRPr="00C6323A">
              <w:rPr>
                <w:b/>
                <w:sz w:val="20"/>
                <w:szCs w:val="20"/>
              </w:rPr>
              <w:t>GPA</w:t>
            </w:r>
          </w:p>
        </w:tc>
        <w:tc>
          <w:tcPr>
            <w:tcW w:w="845" w:type="dxa"/>
            <w:tcBorders>
              <w:top w:val="single" w:sz="18" w:space="0" w:color="auto"/>
            </w:tcBorders>
            <w:shd w:val="clear" w:color="auto" w:fill="B3B3B3"/>
            <w:vAlign w:val="center"/>
          </w:tcPr>
          <w:p w14:paraId="4AF00206" w14:textId="77777777" w:rsidR="00121BC6" w:rsidRPr="00C6323A" w:rsidRDefault="00121BC6" w:rsidP="00C6323A">
            <w:pPr>
              <w:jc w:val="center"/>
              <w:rPr>
                <w:b/>
                <w:sz w:val="20"/>
                <w:szCs w:val="20"/>
              </w:rPr>
            </w:pPr>
            <w:r w:rsidRPr="00C6323A">
              <w:rPr>
                <w:b/>
                <w:sz w:val="20"/>
                <w:szCs w:val="20"/>
              </w:rPr>
              <w:t>2.21</w:t>
            </w:r>
          </w:p>
        </w:tc>
        <w:tc>
          <w:tcPr>
            <w:tcW w:w="844" w:type="dxa"/>
            <w:tcBorders>
              <w:top w:val="single" w:sz="18" w:space="0" w:color="auto"/>
            </w:tcBorders>
            <w:shd w:val="clear" w:color="auto" w:fill="B3B3B3"/>
            <w:vAlign w:val="center"/>
          </w:tcPr>
          <w:p w14:paraId="748A705A" w14:textId="77777777" w:rsidR="00121BC6" w:rsidRPr="00C6323A" w:rsidRDefault="00121BC6" w:rsidP="00C6323A">
            <w:pPr>
              <w:jc w:val="center"/>
              <w:rPr>
                <w:b/>
                <w:sz w:val="20"/>
                <w:szCs w:val="20"/>
              </w:rPr>
            </w:pPr>
            <w:r w:rsidRPr="00C6323A">
              <w:rPr>
                <w:b/>
                <w:sz w:val="20"/>
                <w:szCs w:val="20"/>
              </w:rPr>
              <w:t>2.23</w:t>
            </w:r>
          </w:p>
        </w:tc>
        <w:tc>
          <w:tcPr>
            <w:tcW w:w="844" w:type="dxa"/>
            <w:tcBorders>
              <w:top w:val="single" w:sz="18" w:space="0" w:color="auto"/>
            </w:tcBorders>
            <w:shd w:val="clear" w:color="auto" w:fill="B3B3B3"/>
            <w:vAlign w:val="center"/>
          </w:tcPr>
          <w:p w14:paraId="7E05142B" w14:textId="77777777" w:rsidR="00121BC6" w:rsidRPr="00C6323A" w:rsidRDefault="00121BC6" w:rsidP="00C6323A">
            <w:pPr>
              <w:jc w:val="center"/>
              <w:rPr>
                <w:b/>
                <w:sz w:val="20"/>
                <w:szCs w:val="20"/>
              </w:rPr>
            </w:pPr>
            <w:r w:rsidRPr="00C6323A">
              <w:rPr>
                <w:b/>
                <w:sz w:val="20"/>
                <w:szCs w:val="20"/>
              </w:rPr>
              <w:t>2.24</w:t>
            </w:r>
          </w:p>
        </w:tc>
        <w:tc>
          <w:tcPr>
            <w:tcW w:w="844" w:type="dxa"/>
            <w:tcBorders>
              <w:top w:val="single" w:sz="18" w:space="0" w:color="auto"/>
            </w:tcBorders>
            <w:shd w:val="clear" w:color="auto" w:fill="B3B3B3"/>
            <w:vAlign w:val="center"/>
          </w:tcPr>
          <w:p w14:paraId="23E3AFFB" w14:textId="77777777" w:rsidR="00121BC6" w:rsidRPr="00C6323A" w:rsidRDefault="00121BC6" w:rsidP="00C6323A">
            <w:pPr>
              <w:jc w:val="center"/>
              <w:rPr>
                <w:b/>
                <w:sz w:val="20"/>
                <w:szCs w:val="20"/>
              </w:rPr>
            </w:pPr>
            <w:r w:rsidRPr="00C6323A">
              <w:rPr>
                <w:b/>
                <w:sz w:val="20"/>
                <w:szCs w:val="20"/>
              </w:rPr>
              <w:t>2.25</w:t>
            </w:r>
          </w:p>
        </w:tc>
        <w:tc>
          <w:tcPr>
            <w:tcW w:w="844" w:type="dxa"/>
            <w:tcBorders>
              <w:top w:val="single" w:sz="18" w:space="0" w:color="auto"/>
            </w:tcBorders>
            <w:shd w:val="clear" w:color="auto" w:fill="B3B3B3"/>
            <w:vAlign w:val="center"/>
          </w:tcPr>
          <w:p w14:paraId="70E2FB7C" w14:textId="77777777" w:rsidR="00121BC6" w:rsidRPr="00C6323A" w:rsidRDefault="00121BC6" w:rsidP="00C6323A">
            <w:pPr>
              <w:jc w:val="center"/>
              <w:rPr>
                <w:b/>
                <w:sz w:val="20"/>
                <w:szCs w:val="20"/>
              </w:rPr>
            </w:pPr>
            <w:r w:rsidRPr="00C6323A">
              <w:rPr>
                <w:b/>
                <w:sz w:val="20"/>
                <w:szCs w:val="20"/>
              </w:rPr>
              <w:t>2.26</w:t>
            </w:r>
          </w:p>
        </w:tc>
        <w:tc>
          <w:tcPr>
            <w:tcW w:w="844" w:type="dxa"/>
            <w:tcBorders>
              <w:top w:val="single" w:sz="18" w:space="0" w:color="auto"/>
            </w:tcBorders>
            <w:shd w:val="clear" w:color="auto" w:fill="B3B3B3"/>
            <w:vAlign w:val="center"/>
          </w:tcPr>
          <w:p w14:paraId="4ED6B2F1" w14:textId="77777777" w:rsidR="00121BC6" w:rsidRPr="00C6323A" w:rsidRDefault="00121BC6" w:rsidP="00C6323A">
            <w:pPr>
              <w:jc w:val="center"/>
              <w:rPr>
                <w:b/>
                <w:sz w:val="20"/>
                <w:szCs w:val="20"/>
              </w:rPr>
            </w:pPr>
            <w:r w:rsidRPr="00C6323A">
              <w:rPr>
                <w:b/>
                <w:sz w:val="20"/>
                <w:szCs w:val="20"/>
              </w:rPr>
              <w:t>2.27</w:t>
            </w:r>
          </w:p>
        </w:tc>
        <w:tc>
          <w:tcPr>
            <w:tcW w:w="845" w:type="dxa"/>
            <w:tcBorders>
              <w:top w:val="single" w:sz="18" w:space="0" w:color="auto"/>
            </w:tcBorders>
            <w:shd w:val="clear" w:color="auto" w:fill="B3B3B3"/>
            <w:vAlign w:val="center"/>
          </w:tcPr>
          <w:p w14:paraId="1D9B9ACC" w14:textId="77777777" w:rsidR="00121BC6" w:rsidRPr="00C6323A" w:rsidRDefault="00121BC6" w:rsidP="00C6323A">
            <w:pPr>
              <w:jc w:val="center"/>
              <w:rPr>
                <w:b/>
                <w:sz w:val="20"/>
                <w:szCs w:val="20"/>
              </w:rPr>
            </w:pPr>
            <w:r w:rsidRPr="00C6323A">
              <w:rPr>
                <w:b/>
                <w:sz w:val="20"/>
                <w:szCs w:val="20"/>
              </w:rPr>
              <w:t>2.29</w:t>
            </w:r>
          </w:p>
        </w:tc>
        <w:tc>
          <w:tcPr>
            <w:tcW w:w="845" w:type="dxa"/>
            <w:tcBorders>
              <w:top w:val="single" w:sz="18" w:space="0" w:color="auto"/>
            </w:tcBorders>
            <w:shd w:val="clear" w:color="auto" w:fill="B3B3B3"/>
            <w:vAlign w:val="center"/>
          </w:tcPr>
          <w:p w14:paraId="758E5661" w14:textId="77777777" w:rsidR="00121BC6" w:rsidRPr="00C6323A" w:rsidRDefault="00121BC6" w:rsidP="00C6323A">
            <w:pPr>
              <w:jc w:val="center"/>
              <w:rPr>
                <w:b/>
                <w:sz w:val="20"/>
                <w:szCs w:val="20"/>
              </w:rPr>
            </w:pPr>
            <w:r w:rsidRPr="00C6323A">
              <w:rPr>
                <w:b/>
                <w:sz w:val="20"/>
                <w:szCs w:val="20"/>
              </w:rPr>
              <w:t>2.29</w:t>
            </w:r>
          </w:p>
        </w:tc>
        <w:tc>
          <w:tcPr>
            <w:tcW w:w="845" w:type="dxa"/>
            <w:tcBorders>
              <w:top w:val="single" w:sz="18" w:space="0" w:color="auto"/>
            </w:tcBorders>
            <w:shd w:val="clear" w:color="auto" w:fill="B3B3B3"/>
            <w:vAlign w:val="center"/>
          </w:tcPr>
          <w:p w14:paraId="7094B202" w14:textId="77777777" w:rsidR="00121BC6" w:rsidRPr="00C6323A" w:rsidRDefault="00121BC6" w:rsidP="00C6323A">
            <w:pPr>
              <w:jc w:val="center"/>
              <w:rPr>
                <w:b/>
                <w:sz w:val="20"/>
                <w:szCs w:val="20"/>
              </w:rPr>
            </w:pPr>
            <w:r w:rsidRPr="00C6323A">
              <w:rPr>
                <w:b/>
                <w:sz w:val="20"/>
                <w:szCs w:val="20"/>
              </w:rPr>
              <w:t>2.28</w:t>
            </w:r>
          </w:p>
        </w:tc>
        <w:tc>
          <w:tcPr>
            <w:tcW w:w="845" w:type="dxa"/>
            <w:tcBorders>
              <w:top w:val="single" w:sz="18" w:space="0" w:color="auto"/>
            </w:tcBorders>
            <w:shd w:val="clear" w:color="auto" w:fill="B3B3B3"/>
            <w:vAlign w:val="center"/>
          </w:tcPr>
          <w:p w14:paraId="137DF0CA" w14:textId="77777777" w:rsidR="00121BC6" w:rsidRPr="00C6323A" w:rsidRDefault="00121BC6" w:rsidP="00C6323A">
            <w:pPr>
              <w:jc w:val="center"/>
              <w:rPr>
                <w:b/>
                <w:sz w:val="20"/>
                <w:szCs w:val="20"/>
              </w:rPr>
            </w:pPr>
            <w:r w:rsidRPr="00C6323A">
              <w:rPr>
                <w:b/>
                <w:sz w:val="20"/>
                <w:szCs w:val="20"/>
              </w:rPr>
              <w:t>2.34</w:t>
            </w:r>
          </w:p>
        </w:tc>
      </w:tr>
      <w:tr w:rsidR="00121BC6" w14:paraId="223375C0" w14:textId="77777777" w:rsidTr="00C6323A">
        <w:trPr>
          <w:trHeight w:val="440"/>
        </w:trPr>
        <w:tc>
          <w:tcPr>
            <w:tcW w:w="1217" w:type="dxa"/>
            <w:tcBorders>
              <w:bottom w:val="single" w:sz="4" w:space="0" w:color="auto"/>
            </w:tcBorders>
            <w:vAlign w:val="center"/>
          </w:tcPr>
          <w:p w14:paraId="32101894" w14:textId="77777777" w:rsidR="00121BC6" w:rsidRPr="00C6323A" w:rsidRDefault="00121BC6" w:rsidP="00C6323A">
            <w:pPr>
              <w:jc w:val="left"/>
              <w:rPr>
                <w:b/>
                <w:sz w:val="20"/>
                <w:szCs w:val="20"/>
              </w:rPr>
            </w:pPr>
            <w:r w:rsidRPr="00C6323A">
              <w:rPr>
                <w:b/>
                <w:sz w:val="20"/>
                <w:szCs w:val="20"/>
              </w:rPr>
              <w:t>Retention</w:t>
            </w:r>
          </w:p>
        </w:tc>
        <w:tc>
          <w:tcPr>
            <w:tcW w:w="845" w:type="dxa"/>
            <w:tcBorders>
              <w:bottom w:val="single" w:sz="4" w:space="0" w:color="auto"/>
            </w:tcBorders>
            <w:vAlign w:val="center"/>
          </w:tcPr>
          <w:p w14:paraId="2E8BB784" w14:textId="77777777" w:rsidR="00121BC6" w:rsidRPr="00C6323A" w:rsidRDefault="00121BC6" w:rsidP="00C6323A">
            <w:pPr>
              <w:jc w:val="center"/>
              <w:rPr>
                <w:b/>
                <w:sz w:val="20"/>
                <w:szCs w:val="20"/>
              </w:rPr>
            </w:pPr>
            <w:r w:rsidRPr="00C6323A">
              <w:rPr>
                <w:b/>
                <w:sz w:val="20"/>
                <w:szCs w:val="20"/>
              </w:rPr>
              <w:t>88.5%</w:t>
            </w:r>
          </w:p>
        </w:tc>
        <w:tc>
          <w:tcPr>
            <w:tcW w:w="844" w:type="dxa"/>
            <w:tcBorders>
              <w:bottom w:val="single" w:sz="4" w:space="0" w:color="auto"/>
            </w:tcBorders>
            <w:vAlign w:val="center"/>
          </w:tcPr>
          <w:p w14:paraId="410BFCF3" w14:textId="77777777" w:rsidR="00121BC6" w:rsidRPr="00C6323A" w:rsidRDefault="00121BC6" w:rsidP="00C6323A">
            <w:pPr>
              <w:jc w:val="center"/>
              <w:rPr>
                <w:b/>
                <w:sz w:val="20"/>
                <w:szCs w:val="20"/>
              </w:rPr>
            </w:pPr>
            <w:r w:rsidRPr="00C6323A">
              <w:rPr>
                <w:b/>
                <w:sz w:val="20"/>
                <w:szCs w:val="20"/>
              </w:rPr>
              <w:t>90%</w:t>
            </w:r>
          </w:p>
        </w:tc>
        <w:tc>
          <w:tcPr>
            <w:tcW w:w="844" w:type="dxa"/>
            <w:tcBorders>
              <w:bottom w:val="single" w:sz="4" w:space="0" w:color="auto"/>
            </w:tcBorders>
            <w:vAlign w:val="center"/>
          </w:tcPr>
          <w:p w14:paraId="03F3C063" w14:textId="77777777" w:rsidR="00121BC6" w:rsidRPr="00C6323A" w:rsidRDefault="00121BC6" w:rsidP="00C6323A">
            <w:pPr>
              <w:jc w:val="center"/>
              <w:rPr>
                <w:b/>
                <w:sz w:val="20"/>
                <w:szCs w:val="20"/>
              </w:rPr>
            </w:pPr>
            <w:r w:rsidRPr="00C6323A">
              <w:rPr>
                <w:b/>
                <w:sz w:val="20"/>
                <w:szCs w:val="20"/>
              </w:rPr>
              <w:t>90%</w:t>
            </w:r>
          </w:p>
        </w:tc>
        <w:tc>
          <w:tcPr>
            <w:tcW w:w="844" w:type="dxa"/>
            <w:tcBorders>
              <w:bottom w:val="single" w:sz="4" w:space="0" w:color="auto"/>
            </w:tcBorders>
            <w:vAlign w:val="center"/>
          </w:tcPr>
          <w:p w14:paraId="39283BBB" w14:textId="77777777" w:rsidR="00121BC6" w:rsidRPr="00C6323A" w:rsidRDefault="00121BC6" w:rsidP="00C6323A">
            <w:pPr>
              <w:jc w:val="center"/>
              <w:rPr>
                <w:b/>
                <w:sz w:val="20"/>
                <w:szCs w:val="20"/>
              </w:rPr>
            </w:pPr>
            <w:r w:rsidRPr="00C6323A">
              <w:rPr>
                <w:b/>
                <w:sz w:val="20"/>
                <w:szCs w:val="20"/>
              </w:rPr>
              <w:t>89.9%</w:t>
            </w:r>
          </w:p>
        </w:tc>
        <w:tc>
          <w:tcPr>
            <w:tcW w:w="844" w:type="dxa"/>
            <w:tcBorders>
              <w:bottom w:val="single" w:sz="4" w:space="0" w:color="auto"/>
            </w:tcBorders>
            <w:vAlign w:val="center"/>
          </w:tcPr>
          <w:p w14:paraId="57883D63" w14:textId="77777777" w:rsidR="00121BC6" w:rsidRPr="00C6323A" w:rsidRDefault="00121BC6" w:rsidP="00C6323A">
            <w:pPr>
              <w:jc w:val="center"/>
              <w:rPr>
                <w:b/>
                <w:sz w:val="20"/>
                <w:szCs w:val="20"/>
              </w:rPr>
            </w:pPr>
            <w:r w:rsidRPr="00C6323A">
              <w:rPr>
                <w:b/>
                <w:sz w:val="20"/>
                <w:szCs w:val="20"/>
              </w:rPr>
              <w:t>90.8%</w:t>
            </w:r>
          </w:p>
        </w:tc>
        <w:tc>
          <w:tcPr>
            <w:tcW w:w="844" w:type="dxa"/>
            <w:tcBorders>
              <w:bottom w:val="single" w:sz="4" w:space="0" w:color="auto"/>
            </w:tcBorders>
            <w:vAlign w:val="center"/>
          </w:tcPr>
          <w:p w14:paraId="20A7F19B" w14:textId="77777777" w:rsidR="00121BC6" w:rsidRPr="00C6323A" w:rsidRDefault="00121BC6" w:rsidP="00C6323A">
            <w:pPr>
              <w:jc w:val="center"/>
              <w:rPr>
                <w:b/>
                <w:sz w:val="20"/>
                <w:szCs w:val="20"/>
              </w:rPr>
            </w:pPr>
            <w:r w:rsidRPr="00C6323A">
              <w:rPr>
                <w:b/>
                <w:sz w:val="20"/>
                <w:szCs w:val="20"/>
              </w:rPr>
              <w:t>90.3%</w:t>
            </w:r>
          </w:p>
        </w:tc>
        <w:tc>
          <w:tcPr>
            <w:tcW w:w="845" w:type="dxa"/>
            <w:tcBorders>
              <w:bottom w:val="single" w:sz="4" w:space="0" w:color="auto"/>
            </w:tcBorders>
            <w:vAlign w:val="center"/>
          </w:tcPr>
          <w:p w14:paraId="65EC9DB3" w14:textId="77777777" w:rsidR="00121BC6" w:rsidRPr="00C6323A" w:rsidRDefault="00121BC6" w:rsidP="00C6323A">
            <w:pPr>
              <w:jc w:val="center"/>
              <w:rPr>
                <w:b/>
                <w:sz w:val="20"/>
                <w:szCs w:val="20"/>
              </w:rPr>
            </w:pPr>
            <w:r w:rsidRPr="00C6323A">
              <w:rPr>
                <w:b/>
                <w:sz w:val="20"/>
                <w:szCs w:val="20"/>
              </w:rPr>
              <w:t>90.7%</w:t>
            </w:r>
          </w:p>
        </w:tc>
        <w:tc>
          <w:tcPr>
            <w:tcW w:w="845" w:type="dxa"/>
            <w:tcBorders>
              <w:bottom w:val="single" w:sz="4" w:space="0" w:color="auto"/>
            </w:tcBorders>
            <w:vAlign w:val="center"/>
          </w:tcPr>
          <w:p w14:paraId="416AC66D" w14:textId="77777777" w:rsidR="00121BC6" w:rsidRPr="00C6323A" w:rsidRDefault="00121BC6" w:rsidP="00C6323A">
            <w:pPr>
              <w:jc w:val="center"/>
              <w:rPr>
                <w:b/>
                <w:sz w:val="20"/>
                <w:szCs w:val="20"/>
              </w:rPr>
            </w:pPr>
            <w:r w:rsidRPr="00C6323A">
              <w:rPr>
                <w:b/>
                <w:sz w:val="20"/>
                <w:szCs w:val="20"/>
              </w:rPr>
              <w:t>90.9%</w:t>
            </w:r>
          </w:p>
        </w:tc>
        <w:tc>
          <w:tcPr>
            <w:tcW w:w="845" w:type="dxa"/>
            <w:tcBorders>
              <w:bottom w:val="single" w:sz="4" w:space="0" w:color="auto"/>
            </w:tcBorders>
            <w:vAlign w:val="center"/>
          </w:tcPr>
          <w:p w14:paraId="384B1ABD" w14:textId="77777777" w:rsidR="00121BC6" w:rsidRPr="00C6323A" w:rsidRDefault="00121BC6" w:rsidP="00C6323A">
            <w:pPr>
              <w:jc w:val="center"/>
              <w:rPr>
                <w:b/>
                <w:sz w:val="20"/>
                <w:szCs w:val="20"/>
              </w:rPr>
            </w:pPr>
            <w:r w:rsidRPr="00C6323A">
              <w:rPr>
                <w:b/>
                <w:sz w:val="20"/>
                <w:szCs w:val="20"/>
              </w:rPr>
              <w:t>90.9%</w:t>
            </w:r>
          </w:p>
        </w:tc>
        <w:tc>
          <w:tcPr>
            <w:tcW w:w="845" w:type="dxa"/>
            <w:tcBorders>
              <w:bottom w:val="single" w:sz="4" w:space="0" w:color="auto"/>
            </w:tcBorders>
            <w:vAlign w:val="center"/>
          </w:tcPr>
          <w:p w14:paraId="344DA804" w14:textId="77777777" w:rsidR="00121BC6" w:rsidRPr="00C6323A" w:rsidRDefault="00121BC6" w:rsidP="00C6323A">
            <w:pPr>
              <w:jc w:val="center"/>
              <w:rPr>
                <w:b/>
                <w:sz w:val="20"/>
                <w:szCs w:val="20"/>
              </w:rPr>
            </w:pPr>
            <w:r w:rsidRPr="00C6323A">
              <w:rPr>
                <w:b/>
                <w:sz w:val="20"/>
                <w:szCs w:val="20"/>
              </w:rPr>
              <w:t>90.8%</w:t>
            </w:r>
          </w:p>
        </w:tc>
      </w:tr>
      <w:tr w:rsidR="00121BC6" w14:paraId="1F406E2A" w14:textId="77777777" w:rsidTr="00C6323A">
        <w:trPr>
          <w:trHeight w:val="620"/>
        </w:trPr>
        <w:tc>
          <w:tcPr>
            <w:tcW w:w="1217" w:type="dxa"/>
            <w:tcBorders>
              <w:bottom w:val="triple" w:sz="18" w:space="0" w:color="auto"/>
            </w:tcBorders>
            <w:shd w:val="clear" w:color="auto" w:fill="B3B3B3"/>
            <w:vAlign w:val="center"/>
          </w:tcPr>
          <w:p w14:paraId="2B39077D" w14:textId="77777777" w:rsidR="00121BC6" w:rsidRPr="00C6323A" w:rsidRDefault="00121BC6" w:rsidP="00C6323A">
            <w:pPr>
              <w:jc w:val="left"/>
              <w:rPr>
                <w:b/>
                <w:sz w:val="20"/>
                <w:szCs w:val="20"/>
              </w:rPr>
            </w:pPr>
            <w:r w:rsidRPr="00C6323A">
              <w:rPr>
                <w:b/>
                <w:sz w:val="20"/>
                <w:szCs w:val="20"/>
              </w:rPr>
              <w:t>Successful Completion</w:t>
            </w:r>
          </w:p>
        </w:tc>
        <w:tc>
          <w:tcPr>
            <w:tcW w:w="845" w:type="dxa"/>
            <w:tcBorders>
              <w:bottom w:val="triple" w:sz="18" w:space="0" w:color="auto"/>
            </w:tcBorders>
            <w:shd w:val="clear" w:color="auto" w:fill="B3B3B3"/>
            <w:vAlign w:val="center"/>
          </w:tcPr>
          <w:p w14:paraId="45E11DDA" w14:textId="77777777" w:rsidR="00121BC6" w:rsidRPr="00C6323A" w:rsidRDefault="00121BC6" w:rsidP="00C6323A">
            <w:pPr>
              <w:jc w:val="center"/>
              <w:rPr>
                <w:b/>
                <w:sz w:val="20"/>
                <w:szCs w:val="20"/>
              </w:rPr>
            </w:pPr>
            <w:r w:rsidRPr="00C6323A">
              <w:rPr>
                <w:b/>
                <w:sz w:val="20"/>
                <w:szCs w:val="20"/>
              </w:rPr>
              <w:t>63%</w:t>
            </w:r>
          </w:p>
        </w:tc>
        <w:tc>
          <w:tcPr>
            <w:tcW w:w="844" w:type="dxa"/>
            <w:tcBorders>
              <w:bottom w:val="triple" w:sz="18" w:space="0" w:color="auto"/>
            </w:tcBorders>
            <w:shd w:val="clear" w:color="auto" w:fill="B3B3B3"/>
            <w:vAlign w:val="center"/>
          </w:tcPr>
          <w:p w14:paraId="68430D0F" w14:textId="77777777" w:rsidR="00121BC6" w:rsidRPr="00C6323A" w:rsidRDefault="00121BC6" w:rsidP="00C6323A">
            <w:pPr>
              <w:jc w:val="center"/>
              <w:rPr>
                <w:b/>
                <w:sz w:val="20"/>
                <w:szCs w:val="20"/>
              </w:rPr>
            </w:pPr>
            <w:r w:rsidRPr="00C6323A">
              <w:rPr>
                <w:b/>
                <w:sz w:val="20"/>
                <w:szCs w:val="20"/>
              </w:rPr>
              <w:t>64.5%</w:t>
            </w:r>
          </w:p>
        </w:tc>
        <w:tc>
          <w:tcPr>
            <w:tcW w:w="844" w:type="dxa"/>
            <w:tcBorders>
              <w:bottom w:val="triple" w:sz="18" w:space="0" w:color="auto"/>
            </w:tcBorders>
            <w:shd w:val="clear" w:color="auto" w:fill="B3B3B3"/>
            <w:vAlign w:val="center"/>
          </w:tcPr>
          <w:p w14:paraId="6F58E29F" w14:textId="77777777" w:rsidR="00121BC6" w:rsidRPr="00C6323A" w:rsidRDefault="00121BC6" w:rsidP="00C6323A">
            <w:pPr>
              <w:jc w:val="center"/>
              <w:rPr>
                <w:b/>
                <w:sz w:val="20"/>
                <w:szCs w:val="20"/>
              </w:rPr>
            </w:pPr>
            <w:r w:rsidRPr="00C6323A">
              <w:rPr>
                <w:b/>
                <w:sz w:val="20"/>
                <w:szCs w:val="20"/>
              </w:rPr>
              <w:t>65.6%</w:t>
            </w:r>
          </w:p>
        </w:tc>
        <w:tc>
          <w:tcPr>
            <w:tcW w:w="844" w:type="dxa"/>
            <w:tcBorders>
              <w:bottom w:val="triple" w:sz="18" w:space="0" w:color="auto"/>
            </w:tcBorders>
            <w:shd w:val="clear" w:color="auto" w:fill="B3B3B3"/>
            <w:vAlign w:val="center"/>
          </w:tcPr>
          <w:p w14:paraId="3FFAD65D" w14:textId="77777777" w:rsidR="00121BC6" w:rsidRPr="00C6323A" w:rsidRDefault="00121BC6" w:rsidP="00C6323A">
            <w:pPr>
              <w:jc w:val="center"/>
              <w:rPr>
                <w:b/>
                <w:sz w:val="20"/>
                <w:szCs w:val="20"/>
              </w:rPr>
            </w:pPr>
            <w:r w:rsidRPr="00C6323A">
              <w:rPr>
                <w:b/>
                <w:sz w:val="20"/>
                <w:szCs w:val="20"/>
              </w:rPr>
              <w:t>66.2%</w:t>
            </w:r>
          </w:p>
        </w:tc>
        <w:tc>
          <w:tcPr>
            <w:tcW w:w="844" w:type="dxa"/>
            <w:tcBorders>
              <w:bottom w:val="triple" w:sz="18" w:space="0" w:color="auto"/>
            </w:tcBorders>
            <w:shd w:val="clear" w:color="auto" w:fill="B3B3B3"/>
            <w:vAlign w:val="center"/>
          </w:tcPr>
          <w:p w14:paraId="14FE7725" w14:textId="77777777" w:rsidR="00121BC6" w:rsidRPr="00C6323A" w:rsidRDefault="00121BC6" w:rsidP="00C6323A">
            <w:pPr>
              <w:jc w:val="center"/>
              <w:rPr>
                <w:b/>
                <w:sz w:val="20"/>
                <w:szCs w:val="20"/>
              </w:rPr>
            </w:pPr>
            <w:r w:rsidRPr="00C6323A">
              <w:rPr>
                <w:b/>
                <w:sz w:val="20"/>
                <w:szCs w:val="20"/>
              </w:rPr>
              <w:t>67%</w:t>
            </w:r>
          </w:p>
        </w:tc>
        <w:tc>
          <w:tcPr>
            <w:tcW w:w="844" w:type="dxa"/>
            <w:tcBorders>
              <w:bottom w:val="triple" w:sz="18" w:space="0" w:color="auto"/>
            </w:tcBorders>
            <w:shd w:val="clear" w:color="auto" w:fill="B3B3B3"/>
            <w:vAlign w:val="center"/>
          </w:tcPr>
          <w:p w14:paraId="012D7341" w14:textId="77777777" w:rsidR="00121BC6" w:rsidRPr="00C6323A" w:rsidRDefault="00121BC6" w:rsidP="00C6323A">
            <w:pPr>
              <w:jc w:val="center"/>
              <w:rPr>
                <w:b/>
                <w:sz w:val="20"/>
                <w:szCs w:val="20"/>
              </w:rPr>
            </w:pPr>
            <w:r w:rsidRPr="00C6323A">
              <w:rPr>
                <w:b/>
                <w:sz w:val="20"/>
                <w:szCs w:val="20"/>
              </w:rPr>
              <w:t>66.8%</w:t>
            </w:r>
          </w:p>
        </w:tc>
        <w:tc>
          <w:tcPr>
            <w:tcW w:w="845" w:type="dxa"/>
            <w:tcBorders>
              <w:bottom w:val="triple" w:sz="18" w:space="0" w:color="auto"/>
            </w:tcBorders>
            <w:shd w:val="clear" w:color="auto" w:fill="B3B3B3"/>
            <w:vAlign w:val="center"/>
          </w:tcPr>
          <w:p w14:paraId="47AB298E" w14:textId="77777777" w:rsidR="00121BC6" w:rsidRPr="00C6323A" w:rsidRDefault="00121BC6" w:rsidP="00C6323A">
            <w:pPr>
              <w:jc w:val="center"/>
              <w:rPr>
                <w:b/>
                <w:sz w:val="20"/>
                <w:szCs w:val="20"/>
              </w:rPr>
            </w:pPr>
            <w:r w:rsidRPr="00C6323A">
              <w:rPr>
                <w:b/>
                <w:sz w:val="20"/>
                <w:szCs w:val="20"/>
              </w:rPr>
              <w:t>67.2%</w:t>
            </w:r>
          </w:p>
        </w:tc>
        <w:tc>
          <w:tcPr>
            <w:tcW w:w="845" w:type="dxa"/>
            <w:tcBorders>
              <w:bottom w:val="triple" w:sz="18" w:space="0" w:color="auto"/>
            </w:tcBorders>
            <w:shd w:val="clear" w:color="auto" w:fill="B3B3B3"/>
            <w:vAlign w:val="center"/>
          </w:tcPr>
          <w:p w14:paraId="0C65F51F" w14:textId="77777777" w:rsidR="00121BC6" w:rsidRPr="00C6323A" w:rsidRDefault="00121BC6" w:rsidP="00C6323A">
            <w:pPr>
              <w:jc w:val="center"/>
              <w:rPr>
                <w:b/>
                <w:sz w:val="20"/>
                <w:szCs w:val="20"/>
              </w:rPr>
            </w:pPr>
            <w:r w:rsidRPr="00C6323A">
              <w:rPr>
                <w:b/>
                <w:sz w:val="20"/>
                <w:szCs w:val="20"/>
              </w:rPr>
              <w:t>68%</w:t>
            </w:r>
          </w:p>
        </w:tc>
        <w:tc>
          <w:tcPr>
            <w:tcW w:w="845" w:type="dxa"/>
            <w:tcBorders>
              <w:bottom w:val="triple" w:sz="18" w:space="0" w:color="auto"/>
            </w:tcBorders>
            <w:shd w:val="clear" w:color="auto" w:fill="B3B3B3"/>
            <w:vAlign w:val="center"/>
          </w:tcPr>
          <w:p w14:paraId="3E795E9C" w14:textId="77777777" w:rsidR="00121BC6" w:rsidRPr="00C6323A" w:rsidRDefault="00121BC6" w:rsidP="00C6323A">
            <w:pPr>
              <w:jc w:val="center"/>
              <w:rPr>
                <w:b/>
                <w:sz w:val="20"/>
                <w:szCs w:val="20"/>
              </w:rPr>
            </w:pPr>
            <w:r w:rsidRPr="00C6323A">
              <w:rPr>
                <w:b/>
                <w:sz w:val="20"/>
                <w:szCs w:val="20"/>
              </w:rPr>
              <w:t>67.3%</w:t>
            </w:r>
          </w:p>
        </w:tc>
        <w:tc>
          <w:tcPr>
            <w:tcW w:w="845" w:type="dxa"/>
            <w:tcBorders>
              <w:bottom w:val="triple" w:sz="18" w:space="0" w:color="auto"/>
            </w:tcBorders>
            <w:shd w:val="clear" w:color="auto" w:fill="B3B3B3"/>
            <w:vAlign w:val="center"/>
          </w:tcPr>
          <w:p w14:paraId="512F50ED" w14:textId="77777777" w:rsidR="00121BC6" w:rsidRPr="00C6323A" w:rsidRDefault="00121BC6" w:rsidP="00C6323A">
            <w:pPr>
              <w:jc w:val="center"/>
              <w:rPr>
                <w:b/>
                <w:sz w:val="20"/>
                <w:szCs w:val="20"/>
              </w:rPr>
            </w:pPr>
            <w:r w:rsidRPr="00C6323A">
              <w:rPr>
                <w:b/>
                <w:sz w:val="20"/>
                <w:szCs w:val="20"/>
              </w:rPr>
              <w:t>68.3%</w:t>
            </w:r>
          </w:p>
        </w:tc>
      </w:tr>
      <w:tr w:rsidR="00C6323A" w14:paraId="1979E343" w14:textId="77777777" w:rsidTr="00C6323A">
        <w:trPr>
          <w:trHeight w:val="530"/>
        </w:trPr>
        <w:tc>
          <w:tcPr>
            <w:tcW w:w="1217" w:type="dxa"/>
            <w:tcBorders>
              <w:top w:val="triple" w:sz="18" w:space="0" w:color="auto"/>
              <w:bottom w:val="single" w:sz="18" w:space="0" w:color="auto"/>
            </w:tcBorders>
            <w:vAlign w:val="center"/>
          </w:tcPr>
          <w:p w14:paraId="05CF017A" w14:textId="77777777" w:rsidR="00C6323A" w:rsidRPr="00C6323A" w:rsidRDefault="00C6323A" w:rsidP="00C6323A">
            <w:pPr>
              <w:jc w:val="left"/>
              <w:rPr>
                <w:b/>
                <w:sz w:val="20"/>
                <w:szCs w:val="20"/>
              </w:rPr>
            </w:pPr>
            <w:r w:rsidRPr="00C6323A">
              <w:rPr>
                <w:b/>
                <w:sz w:val="20"/>
                <w:szCs w:val="20"/>
              </w:rPr>
              <w:t>Forestry Program</w:t>
            </w:r>
          </w:p>
        </w:tc>
        <w:tc>
          <w:tcPr>
            <w:tcW w:w="845" w:type="dxa"/>
            <w:tcBorders>
              <w:top w:val="triple" w:sz="18" w:space="0" w:color="auto"/>
              <w:bottom w:val="single" w:sz="18" w:space="0" w:color="auto"/>
            </w:tcBorders>
            <w:vAlign w:val="center"/>
          </w:tcPr>
          <w:p w14:paraId="71784BFB" w14:textId="77777777" w:rsidR="00C6323A" w:rsidRPr="00C6323A" w:rsidRDefault="00C6323A" w:rsidP="00C6323A">
            <w:pPr>
              <w:jc w:val="center"/>
              <w:rPr>
                <w:b/>
                <w:sz w:val="20"/>
                <w:szCs w:val="20"/>
              </w:rPr>
            </w:pPr>
            <w:r w:rsidRPr="00C6323A">
              <w:rPr>
                <w:b/>
                <w:sz w:val="20"/>
                <w:szCs w:val="20"/>
              </w:rPr>
              <w:t>09FA</w:t>
            </w:r>
          </w:p>
        </w:tc>
        <w:tc>
          <w:tcPr>
            <w:tcW w:w="844" w:type="dxa"/>
            <w:tcBorders>
              <w:top w:val="triple" w:sz="18" w:space="0" w:color="auto"/>
              <w:bottom w:val="single" w:sz="18" w:space="0" w:color="auto"/>
            </w:tcBorders>
            <w:vAlign w:val="center"/>
          </w:tcPr>
          <w:p w14:paraId="2F07D1E6" w14:textId="77777777" w:rsidR="00C6323A" w:rsidRPr="00C6323A" w:rsidRDefault="00C6323A" w:rsidP="00C6323A">
            <w:pPr>
              <w:jc w:val="center"/>
              <w:rPr>
                <w:b/>
                <w:sz w:val="20"/>
                <w:szCs w:val="20"/>
              </w:rPr>
            </w:pPr>
            <w:r w:rsidRPr="00C6323A">
              <w:rPr>
                <w:b/>
                <w:sz w:val="20"/>
                <w:szCs w:val="20"/>
              </w:rPr>
              <w:t>10SP</w:t>
            </w:r>
          </w:p>
        </w:tc>
        <w:tc>
          <w:tcPr>
            <w:tcW w:w="844" w:type="dxa"/>
            <w:tcBorders>
              <w:top w:val="triple" w:sz="18" w:space="0" w:color="auto"/>
              <w:bottom w:val="single" w:sz="18" w:space="0" w:color="auto"/>
            </w:tcBorders>
            <w:vAlign w:val="center"/>
          </w:tcPr>
          <w:p w14:paraId="5A0C25D1" w14:textId="77777777" w:rsidR="00C6323A" w:rsidRPr="00C6323A" w:rsidRDefault="00C6323A" w:rsidP="00C6323A">
            <w:pPr>
              <w:jc w:val="center"/>
              <w:rPr>
                <w:b/>
                <w:sz w:val="20"/>
                <w:szCs w:val="20"/>
              </w:rPr>
            </w:pPr>
            <w:r w:rsidRPr="00C6323A">
              <w:rPr>
                <w:b/>
                <w:sz w:val="20"/>
                <w:szCs w:val="20"/>
              </w:rPr>
              <w:t>10FA</w:t>
            </w:r>
          </w:p>
        </w:tc>
        <w:tc>
          <w:tcPr>
            <w:tcW w:w="844" w:type="dxa"/>
            <w:tcBorders>
              <w:top w:val="triple" w:sz="18" w:space="0" w:color="auto"/>
              <w:bottom w:val="single" w:sz="18" w:space="0" w:color="auto"/>
            </w:tcBorders>
            <w:vAlign w:val="center"/>
          </w:tcPr>
          <w:p w14:paraId="1F13A4C9" w14:textId="77777777" w:rsidR="00C6323A" w:rsidRPr="00C6323A" w:rsidRDefault="00C6323A" w:rsidP="00C6323A">
            <w:pPr>
              <w:jc w:val="center"/>
              <w:rPr>
                <w:b/>
                <w:sz w:val="20"/>
                <w:szCs w:val="20"/>
              </w:rPr>
            </w:pPr>
            <w:r w:rsidRPr="00C6323A">
              <w:rPr>
                <w:b/>
                <w:sz w:val="20"/>
                <w:szCs w:val="20"/>
              </w:rPr>
              <w:t>11SP</w:t>
            </w:r>
          </w:p>
        </w:tc>
        <w:tc>
          <w:tcPr>
            <w:tcW w:w="844" w:type="dxa"/>
            <w:tcBorders>
              <w:top w:val="triple" w:sz="18" w:space="0" w:color="auto"/>
              <w:bottom w:val="single" w:sz="18" w:space="0" w:color="auto"/>
            </w:tcBorders>
            <w:vAlign w:val="center"/>
          </w:tcPr>
          <w:p w14:paraId="4FA56F09" w14:textId="77777777" w:rsidR="00C6323A" w:rsidRPr="00C6323A" w:rsidRDefault="00C6323A" w:rsidP="00C6323A">
            <w:pPr>
              <w:jc w:val="center"/>
              <w:rPr>
                <w:b/>
                <w:sz w:val="20"/>
                <w:szCs w:val="20"/>
              </w:rPr>
            </w:pPr>
            <w:r w:rsidRPr="00C6323A">
              <w:rPr>
                <w:b/>
                <w:sz w:val="20"/>
                <w:szCs w:val="20"/>
              </w:rPr>
              <w:t>11FA</w:t>
            </w:r>
          </w:p>
        </w:tc>
        <w:tc>
          <w:tcPr>
            <w:tcW w:w="844" w:type="dxa"/>
            <w:tcBorders>
              <w:top w:val="triple" w:sz="18" w:space="0" w:color="auto"/>
              <w:bottom w:val="single" w:sz="18" w:space="0" w:color="auto"/>
            </w:tcBorders>
            <w:vAlign w:val="center"/>
          </w:tcPr>
          <w:p w14:paraId="18A19911" w14:textId="77777777" w:rsidR="00C6323A" w:rsidRPr="00C6323A" w:rsidRDefault="00C6323A" w:rsidP="00C6323A">
            <w:pPr>
              <w:jc w:val="center"/>
              <w:rPr>
                <w:b/>
                <w:sz w:val="20"/>
                <w:szCs w:val="20"/>
              </w:rPr>
            </w:pPr>
            <w:r w:rsidRPr="00C6323A">
              <w:rPr>
                <w:b/>
                <w:sz w:val="20"/>
                <w:szCs w:val="20"/>
              </w:rPr>
              <w:t>12SP</w:t>
            </w:r>
          </w:p>
        </w:tc>
        <w:tc>
          <w:tcPr>
            <w:tcW w:w="845" w:type="dxa"/>
            <w:tcBorders>
              <w:top w:val="triple" w:sz="18" w:space="0" w:color="auto"/>
              <w:bottom w:val="single" w:sz="18" w:space="0" w:color="auto"/>
            </w:tcBorders>
            <w:vAlign w:val="center"/>
          </w:tcPr>
          <w:p w14:paraId="0A79F121" w14:textId="77777777" w:rsidR="00C6323A" w:rsidRPr="00C6323A" w:rsidRDefault="00C6323A" w:rsidP="00C6323A">
            <w:pPr>
              <w:jc w:val="center"/>
              <w:rPr>
                <w:b/>
                <w:sz w:val="20"/>
                <w:szCs w:val="20"/>
              </w:rPr>
            </w:pPr>
            <w:r w:rsidRPr="00C6323A">
              <w:rPr>
                <w:b/>
                <w:sz w:val="20"/>
                <w:szCs w:val="20"/>
              </w:rPr>
              <w:t>12FA</w:t>
            </w:r>
          </w:p>
        </w:tc>
        <w:tc>
          <w:tcPr>
            <w:tcW w:w="845" w:type="dxa"/>
            <w:tcBorders>
              <w:top w:val="triple" w:sz="18" w:space="0" w:color="auto"/>
              <w:bottom w:val="single" w:sz="18" w:space="0" w:color="auto"/>
            </w:tcBorders>
            <w:vAlign w:val="center"/>
          </w:tcPr>
          <w:p w14:paraId="03242B33" w14:textId="77777777" w:rsidR="00C6323A" w:rsidRPr="00C6323A" w:rsidRDefault="00C6323A" w:rsidP="00C6323A">
            <w:pPr>
              <w:jc w:val="center"/>
              <w:rPr>
                <w:b/>
                <w:sz w:val="20"/>
                <w:szCs w:val="20"/>
              </w:rPr>
            </w:pPr>
            <w:r w:rsidRPr="00C6323A">
              <w:rPr>
                <w:b/>
                <w:sz w:val="20"/>
                <w:szCs w:val="20"/>
              </w:rPr>
              <w:t>13SP</w:t>
            </w:r>
          </w:p>
        </w:tc>
        <w:tc>
          <w:tcPr>
            <w:tcW w:w="845" w:type="dxa"/>
            <w:tcBorders>
              <w:top w:val="triple" w:sz="18" w:space="0" w:color="auto"/>
              <w:bottom w:val="single" w:sz="18" w:space="0" w:color="auto"/>
            </w:tcBorders>
            <w:vAlign w:val="center"/>
          </w:tcPr>
          <w:p w14:paraId="1D99FD73" w14:textId="77777777" w:rsidR="00C6323A" w:rsidRPr="00C6323A" w:rsidRDefault="00C6323A" w:rsidP="00C6323A">
            <w:pPr>
              <w:jc w:val="center"/>
              <w:rPr>
                <w:b/>
                <w:sz w:val="20"/>
                <w:szCs w:val="20"/>
              </w:rPr>
            </w:pPr>
            <w:r w:rsidRPr="00C6323A">
              <w:rPr>
                <w:b/>
                <w:sz w:val="20"/>
                <w:szCs w:val="20"/>
              </w:rPr>
              <w:t>13FA</w:t>
            </w:r>
          </w:p>
        </w:tc>
        <w:tc>
          <w:tcPr>
            <w:tcW w:w="845" w:type="dxa"/>
            <w:tcBorders>
              <w:top w:val="triple" w:sz="18" w:space="0" w:color="auto"/>
              <w:bottom w:val="single" w:sz="18" w:space="0" w:color="auto"/>
            </w:tcBorders>
            <w:vAlign w:val="center"/>
          </w:tcPr>
          <w:p w14:paraId="379CE7EB" w14:textId="77777777" w:rsidR="00C6323A" w:rsidRPr="00C6323A" w:rsidRDefault="00C6323A" w:rsidP="00C6323A">
            <w:pPr>
              <w:jc w:val="center"/>
              <w:rPr>
                <w:b/>
                <w:sz w:val="20"/>
                <w:szCs w:val="20"/>
              </w:rPr>
            </w:pPr>
            <w:r w:rsidRPr="00C6323A">
              <w:rPr>
                <w:b/>
                <w:sz w:val="20"/>
                <w:szCs w:val="20"/>
              </w:rPr>
              <w:t>14SP</w:t>
            </w:r>
          </w:p>
        </w:tc>
      </w:tr>
      <w:tr w:rsidR="00C6323A" w14:paraId="530C537E" w14:textId="77777777" w:rsidTr="00C6323A">
        <w:trPr>
          <w:trHeight w:val="449"/>
        </w:trPr>
        <w:tc>
          <w:tcPr>
            <w:tcW w:w="1217" w:type="dxa"/>
            <w:tcBorders>
              <w:top w:val="single" w:sz="18" w:space="0" w:color="auto"/>
            </w:tcBorders>
            <w:shd w:val="clear" w:color="auto" w:fill="B3B3B3"/>
            <w:vAlign w:val="center"/>
          </w:tcPr>
          <w:p w14:paraId="7410405A" w14:textId="77777777" w:rsidR="00C6323A" w:rsidRPr="00C6323A" w:rsidRDefault="00C6323A" w:rsidP="00C6323A">
            <w:pPr>
              <w:jc w:val="left"/>
              <w:rPr>
                <w:b/>
                <w:sz w:val="20"/>
                <w:szCs w:val="20"/>
              </w:rPr>
            </w:pPr>
            <w:r w:rsidRPr="00C6323A">
              <w:rPr>
                <w:b/>
                <w:sz w:val="20"/>
                <w:szCs w:val="20"/>
              </w:rPr>
              <w:t>GPA</w:t>
            </w:r>
          </w:p>
        </w:tc>
        <w:tc>
          <w:tcPr>
            <w:tcW w:w="845" w:type="dxa"/>
            <w:tcBorders>
              <w:top w:val="single" w:sz="18" w:space="0" w:color="auto"/>
            </w:tcBorders>
            <w:shd w:val="clear" w:color="auto" w:fill="B3B3B3"/>
            <w:vAlign w:val="center"/>
          </w:tcPr>
          <w:p w14:paraId="2E81B3AF" w14:textId="77777777" w:rsidR="00C6323A" w:rsidRPr="00C6323A" w:rsidRDefault="00C6323A" w:rsidP="00C6323A">
            <w:pPr>
              <w:jc w:val="center"/>
              <w:rPr>
                <w:b/>
                <w:sz w:val="20"/>
                <w:szCs w:val="20"/>
              </w:rPr>
            </w:pPr>
            <w:r w:rsidRPr="00C6323A">
              <w:rPr>
                <w:b/>
                <w:sz w:val="20"/>
                <w:szCs w:val="20"/>
              </w:rPr>
              <w:t>2.51</w:t>
            </w:r>
          </w:p>
        </w:tc>
        <w:tc>
          <w:tcPr>
            <w:tcW w:w="844" w:type="dxa"/>
            <w:tcBorders>
              <w:top w:val="single" w:sz="18" w:space="0" w:color="auto"/>
            </w:tcBorders>
            <w:shd w:val="clear" w:color="auto" w:fill="B3B3B3"/>
            <w:vAlign w:val="center"/>
          </w:tcPr>
          <w:p w14:paraId="40D70522" w14:textId="77777777" w:rsidR="00C6323A" w:rsidRPr="00C6323A" w:rsidRDefault="00C6323A" w:rsidP="00C6323A">
            <w:pPr>
              <w:jc w:val="center"/>
              <w:rPr>
                <w:b/>
                <w:sz w:val="20"/>
                <w:szCs w:val="20"/>
              </w:rPr>
            </w:pPr>
            <w:r w:rsidRPr="00C6323A">
              <w:rPr>
                <w:b/>
                <w:sz w:val="20"/>
                <w:szCs w:val="20"/>
              </w:rPr>
              <w:t>2.57</w:t>
            </w:r>
          </w:p>
        </w:tc>
        <w:tc>
          <w:tcPr>
            <w:tcW w:w="844" w:type="dxa"/>
            <w:tcBorders>
              <w:top w:val="single" w:sz="18" w:space="0" w:color="auto"/>
            </w:tcBorders>
            <w:shd w:val="clear" w:color="auto" w:fill="B3B3B3"/>
            <w:vAlign w:val="center"/>
          </w:tcPr>
          <w:p w14:paraId="13ECCAE9" w14:textId="77777777" w:rsidR="00C6323A" w:rsidRPr="00C6323A" w:rsidRDefault="00C6323A" w:rsidP="00C6323A">
            <w:pPr>
              <w:jc w:val="center"/>
              <w:rPr>
                <w:b/>
                <w:sz w:val="20"/>
                <w:szCs w:val="20"/>
              </w:rPr>
            </w:pPr>
            <w:r w:rsidRPr="00C6323A">
              <w:rPr>
                <w:b/>
                <w:sz w:val="20"/>
                <w:szCs w:val="20"/>
              </w:rPr>
              <w:t>2.67</w:t>
            </w:r>
          </w:p>
        </w:tc>
        <w:tc>
          <w:tcPr>
            <w:tcW w:w="844" w:type="dxa"/>
            <w:tcBorders>
              <w:top w:val="single" w:sz="18" w:space="0" w:color="auto"/>
            </w:tcBorders>
            <w:shd w:val="clear" w:color="auto" w:fill="B3B3B3"/>
            <w:vAlign w:val="center"/>
          </w:tcPr>
          <w:p w14:paraId="7E311326" w14:textId="77777777" w:rsidR="00C6323A" w:rsidRPr="00C6323A" w:rsidRDefault="00C6323A" w:rsidP="00C6323A">
            <w:pPr>
              <w:jc w:val="center"/>
              <w:rPr>
                <w:b/>
                <w:sz w:val="20"/>
                <w:szCs w:val="20"/>
              </w:rPr>
            </w:pPr>
            <w:r w:rsidRPr="00C6323A">
              <w:rPr>
                <w:b/>
                <w:sz w:val="20"/>
                <w:szCs w:val="20"/>
              </w:rPr>
              <w:t>2.81</w:t>
            </w:r>
          </w:p>
        </w:tc>
        <w:tc>
          <w:tcPr>
            <w:tcW w:w="844" w:type="dxa"/>
            <w:tcBorders>
              <w:top w:val="single" w:sz="18" w:space="0" w:color="auto"/>
            </w:tcBorders>
            <w:shd w:val="clear" w:color="auto" w:fill="B3B3B3"/>
            <w:vAlign w:val="center"/>
          </w:tcPr>
          <w:p w14:paraId="3BB89616" w14:textId="77777777" w:rsidR="00C6323A" w:rsidRPr="00C6323A" w:rsidRDefault="00C6323A" w:rsidP="00C6323A">
            <w:pPr>
              <w:jc w:val="center"/>
              <w:rPr>
                <w:b/>
                <w:sz w:val="20"/>
                <w:szCs w:val="20"/>
              </w:rPr>
            </w:pPr>
            <w:r w:rsidRPr="00C6323A">
              <w:rPr>
                <w:b/>
                <w:sz w:val="20"/>
                <w:szCs w:val="20"/>
              </w:rPr>
              <w:t>2.52</w:t>
            </w:r>
          </w:p>
        </w:tc>
        <w:tc>
          <w:tcPr>
            <w:tcW w:w="844" w:type="dxa"/>
            <w:tcBorders>
              <w:top w:val="single" w:sz="18" w:space="0" w:color="auto"/>
            </w:tcBorders>
            <w:shd w:val="clear" w:color="auto" w:fill="B3B3B3"/>
            <w:vAlign w:val="center"/>
          </w:tcPr>
          <w:p w14:paraId="33629871" w14:textId="77777777" w:rsidR="00C6323A" w:rsidRPr="00C6323A" w:rsidRDefault="00C6323A" w:rsidP="00C6323A">
            <w:pPr>
              <w:jc w:val="center"/>
              <w:rPr>
                <w:b/>
                <w:sz w:val="20"/>
                <w:szCs w:val="20"/>
              </w:rPr>
            </w:pPr>
            <w:r w:rsidRPr="00C6323A">
              <w:rPr>
                <w:b/>
                <w:sz w:val="20"/>
                <w:szCs w:val="20"/>
              </w:rPr>
              <w:t>2.74</w:t>
            </w:r>
          </w:p>
        </w:tc>
        <w:tc>
          <w:tcPr>
            <w:tcW w:w="845" w:type="dxa"/>
            <w:tcBorders>
              <w:top w:val="single" w:sz="18" w:space="0" w:color="auto"/>
            </w:tcBorders>
            <w:shd w:val="clear" w:color="auto" w:fill="B3B3B3"/>
            <w:vAlign w:val="center"/>
          </w:tcPr>
          <w:p w14:paraId="687F07B5" w14:textId="77777777" w:rsidR="00C6323A" w:rsidRPr="00C6323A" w:rsidRDefault="00C6323A" w:rsidP="00C6323A">
            <w:pPr>
              <w:jc w:val="center"/>
              <w:rPr>
                <w:b/>
                <w:sz w:val="20"/>
                <w:szCs w:val="20"/>
              </w:rPr>
            </w:pPr>
            <w:r w:rsidRPr="00C6323A">
              <w:rPr>
                <w:b/>
                <w:sz w:val="20"/>
                <w:szCs w:val="20"/>
              </w:rPr>
              <w:t>2.58</w:t>
            </w:r>
          </w:p>
        </w:tc>
        <w:tc>
          <w:tcPr>
            <w:tcW w:w="845" w:type="dxa"/>
            <w:tcBorders>
              <w:top w:val="single" w:sz="18" w:space="0" w:color="auto"/>
            </w:tcBorders>
            <w:shd w:val="clear" w:color="auto" w:fill="B3B3B3"/>
            <w:vAlign w:val="center"/>
          </w:tcPr>
          <w:p w14:paraId="6C5790BB" w14:textId="77777777" w:rsidR="00C6323A" w:rsidRPr="00C6323A" w:rsidRDefault="00C6323A" w:rsidP="00C6323A">
            <w:pPr>
              <w:jc w:val="center"/>
              <w:rPr>
                <w:b/>
                <w:sz w:val="20"/>
                <w:szCs w:val="20"/>
              </w:rPr>
            </w:pPr>
            <w:r w:rsidRPr="00C6323A">
              <w:rPr>
                <w:b/>
                <w:sz w:val="20"/>
                <w:szCs w:val="20"/>
              </w:rPr>
              <w:t>2.74</w:t>
            </w:r>
          </w:p>
        </w:tc>
        <w:tc>
          <w:tcPr>
            <w:tcW w:w="845" w:type="dxa"/>
            <w:tcBorders>
              <w:top w:val="single" w:sz="18" w:space="0" w:color="auto"/>
            </w:tcBorders>
            <w:shd w:val="clear" w:color="auto" w:fill="B3B3B3"/>
            <w:vAlign w:val="center"/>
          </w:tcPr>
          <w:p w14:paraId="765837F0" w14:textId="77777777" w:rsidR="00C6323A" w:rsidRPr="00C6323A" w:rsidRDefault="00C6323A" w:rsidP="00C6323A">
            <w:pPr>
              <w:jc w:val="center"/>
              <w:rPr>
                <w:b/>
                <w:sz w:val="20"/>
                <w:szCs w:val="20"/>
              </w:rPr>
            </w:pPr>
            <w:r w:rsidRPr="00C6323A">
              <w:rPr>
                <w:b/>
                <w:sz w:val="20"/>
                <w:szCs w:val="20"/>
              </w:rPr>
              <w:t>2.45</w:t>
            </w:r>
          </w:p>
        </w:tc>
        <w:tc>
          <w:tcPr>
            <w:tcW w:w="845" w:type="dxa"/>
            <w:tcBorders>
              <w:top w:val="single" w:sz="18" w:space="0" w:color="auto"/>
            </w:tcBorders>
            <w:shd w:val="clear" w:color="auto" w:fill="B3B3B3"/>
            <w:vAlign w:val="center"/>
          </w:tcPr>
          <w:p w14:paraId="3166E282" w14:textId="77777777" w:rsidR="00C6323A" w:rsidRPr="00C6323A" w:rsidRDefault="00C6323A" w:rsidP="00C6323A">
            <w:pPr>
              <w:jc w:val="center"/>
              <w:rPr>
                <w:b/>
                <w:sz w:val="20"/>
                <w:szCs w:val="20"/>
              </w:rPr>
            </w:pPr>
            <w:r w:rsidRPr="00C6323A">
              <w:rPr>
                <w:b/>
                <w:sz w:val="20"/>
                <w:szCs w:val="20"/>
              </w:rPr>
              <w:t>2.85</w:t>
            </w:r>
          </w:p>
        </w:tc>
      </w:tr>
      <w:tr w:rsidR="00C6323A" w14:paraId="414DD4CA" w14:textId="77777777" w:rsidTr="00C6323A">
        <w:trPr>
          <w:trHeight w:val="431"/>
        </w:trPr>
        <w:tc>
          <w:tcPr>
            <w:tcW w:w="1217" w:type="dxa"/>
            <w:tcBorders>
              <w:bottom w:val="single" w:sz="4" w:space="0" w:color="auto"/>
            </w:tcBorders>
            <w:vAlign w:val="center"/>
          </w:tcPr>
          <w:p w14:paraId="1AEBE071" w14:textId="77777777" w:rsidR="00C6323A" w:rsidRPr="00C6323A" w:rsidRDefault="00C6323A" w:rsidP="00C6323A">
            <w:pPr>
              <w:jc w:val="left"/>
              <w:rPr>
                <w:b/>
                <w:sz w:val="20"/>
                <w:szCs w:val="20"/>
              </w:rPr>
            </w:pPr>
            <w:r w:rsidRPr="00C6323A">
              <w:rPr>
                <w:b/>
                <w:sz w:val="20"/>
                <w:szCs w:val="20"/>
              </w:rPr>
              <w:t>Retention</w:t>
            </w:r>
          </w:p>
        </w:tc>
        <w:tc>
          <w:tcPr>
            <w:tcW w:w="845" w:type="dxa"/>
            <w:tcBorders>
              <w:bottom w:val="single" w:sz="4" w:space="0" w:color="auto"/>
            </w:tcBorders>
            <w:vAlign w:val="center"/>
          </w:tcPr>
          <w:p w14:paraId="660E1675" w14:textId="77777777" w:rsidR="00C6323A" w:rsidRPr="00C6323A" w:rsidRDefault="00C6323A" w:rsidP="00C6323A">
            <w:pPr>
              <w:jc w:val="center"/>
              <w:rPr>
                <w:b/>
                <w:sz w:val="20"/>
                <w:szCs w:val="20"/>
              </w:rPr>
            </w:pPr>
            <w:r w:rsidRPr="00C6323A">
              <w:rPr>
                <w:b/>
                <w:sz w:val="20"/>
                <w:szCs w:val="20"/>
              </w:rPr>
              <w:t>96.4%</w:t>
            </w:r>
          </w:p>
        </w:tc>
        <w:tc>
          <w:tcPr>
            <w:tcW w:w="844" w:type="dxa"/>
            <w:tcBorders>
              <w:bottom w:val="single" w:sz="4" w:space="0" w:color="auto"/>
            </w:tcBorders>
            <w:vAlign w:val="center"/>
          </w:tcPr>
          <w:p w14:paraId="45806450" w14:textId="77777777" w:rsidR="00C6323A" w:rsidRPr="00C6323A" w:rsidRDefault="00C6323A" w:rsidP="00C6323A">
            <w:pPr>
              <w:jc w:val="center"/>
              <w:rPr>
                <w:b/>
                <w:sz w:val="20"/>
                <w:szCs w:val="20"/>
              </w:rPr>
            </w:pPr>
            <w:r w:rsidRPr="00C6323A">
              <w:rPr>
                <w:b/>
                <w:sz w:val="20"/>
                <w:szCs w:val="20"/>
              </w:rPr>
              <w:t>93.6%</w:t>
            </w:r>
          </w:p>
        </w:tc>
        <w:tc>
          <w:tcPr>
            <w:tcW w:w="844" w:type="dxa"/>
            <w:tcBorders>
              <w:bottom w:val="single" w:sz="4" w:space="0" w:color="auto"/>
            </w:tcBorders>
            <w:vAlign w:val="center"/>
          </w:tcPr>
          <w:p w14:paraId="69953AC9" w14:textId="77777777" w:rsidR="00C6323A" w:rsidRPr="00C6323A" w:rsidRDefault="00C6323A" w:rsidP="00C6323A">
            <w:pPr>
              <w:jc w:val="center"/>
              <w:rPr>
                <w:b/>
                <w:sz w:val="20"/>
                <w:szCs w:val="20"/>
              </w:rPr>
            </w:pPr>
            <w:r w:rsidRPr="00C6323A">
              <w:rPr>
                <w:b/>
                <w:sz w:val="20"/>
                <w:szCs w:val="20"/>
              </w:rPr>
              <w:t>97.9%</w:t>
            </w:r>
          </w:p>
        </w:tc>
        <w:tc>
          <w:tcPr>
            <w:tcW w:w="844" w:type="dxa"/>
            <w:tcBorders>
              <w:bottom w:val="single" w:sz="4" w:space="0" w:color="auto"/>
            </w:tcBorders>
            <w:vAlign w:val="center"/>
          </w:tcPr>
          <w:p w14:paraId="1CFD162D" w14:textId="77777777" w:rsidR="00C6323A" w:rsidRPr="00C6323A" w:rsidRDefault="00C6323A" w:rsidP="00C6323A">
            <w:pPr>
              <w:jc w:val="center"/>
              <w:rPr>
                <w:b/>
                <w:sz w:val="20"/>
                <w:szCs w:val="20"/>
              </w:rPr>
            </w:pPr>
            <w:r w:rsidRPr="00C6323A">
              <w:rPr>
                <w:b/>
                <w:sz w:val="20"/>
                <w:szCs w:val="20"/>
              </w:rPr>
              <w:t>95.4%</w:t>
            </w:r>
          </w:p>
        </w:tc>
        <w:tc>
          <w:tcPr>
            <w:tcW w:w="844" w:type="dxa"/>
            <w:tcBorders>
              <w:bottom w:val="single" w:sz="4" w:space="0" w:color="auto"/>
            </w:tcBorders>
            <w:vAlign w:val="center"/>
          </w:tcPr>
          <w:p w14:paraId="34487811" w14:textId="77777777" w:rsidR="00C6323A" w:rsidRPr="00C6323A" w:rsidRDefault="00C6323A" w:rsidP="00C6323A">
            <w:pPr>
              <w:jc w:val="center"/>
              <w:rPr>
                <w:b/>
                <w:sz w:val="20"/>
                <w:szCs w:val="20"/>
              </w:rPr>
            </w:pPr>
            <w:r w:rsidRPr="00C6323A">
              <w:rPr>
                <w:b/>
                <w:sz w:val="20"/>
                <w:szCs w:val="20"/>
              </w:rPr>
              <w:t>95.5%</w:t>
            </w:r>
          </w:p>
        </w:tc>
        <w:tc>
          <w:tcPr>
            <w:tcW w:w="844" w:type="dxa"/>
            <w:tcBorders>
              <w:bottom w:val="single" w:sz="4" w:space="0" w:color="auto"/>
            </w:tcBorders>
            <w:vAlign w:val="center"/>
          </w:tcPr>
          <w:p w14:paraId="5B32F519" w14:textId="77777777" w:rsidR="00C6323A" w:rsidRPr="00C6323A" w:rsidRDefault="00C6323A" w:rsidP="00C6323A">
            <w:pPr>
              <w:jc w:val="center"/>
              <w:rPr>
                <w:b/>
                <w:sz w:val="20"/>
                <w:szCs w:val="20"/>
              </w:rPr>
            </w:pPr>
            <w:r w:rsidRPr="00C6323A">
              <w:rPr>
                <w:b/>
                <w:sz w:val="20"/>
                <w:szCs w:val="20"/>
              </w:rPr>
              <w:t>94.2%</w:t>
            </w:r>
          </w:p>
        </w:tc>
        <w:tc>
          <w:tcPr>
            <w:tcW w:w="845" w:type="dxa"/>
            <w:tcBorders>
              <w:bottom w:val="single" w:sz="4" w:space="0" w:color="auto"/>
            </w:tcBorders>
            <w:vAlign w:val="center"/>
          </w:tcPr>
          <w:p w14:paraId="4CF1A084" w14:textId="77777777" w:rsidR="00C6323A" w:rsidRPr="00C6323A" w:rsidRDefault="00C6323A" w:rsidP="00C6323A">
            <w:pPr>
              <w:jc w:val="center"/>
              <w:rPr>
                <w:b/>
                <w:sz w:val="20"/>
                <w:szCs w:val="20"/>
              </w:rPr>
            </w:pPr>
            <w:r w:rsidRPr="00C6323A">
              <w:rPr>
                <w:b/>
                <w:sz w:val="20"/>
                <w:szCs w:val="20"/>
              </w:rPr>
              <w:t>94%</w:t>
            </w:r>
          </w:p>
        </w:tc>
        <w:tc>
          <w:tcPr>
            <w:tcW w:w="845" w:type="dxa"/>
            <w:tcBorders>
              <w:bottom w:val="single" w:sz="4" w:space="0" w:color="auto"/>
            </w:tcBorders>
            <w:vAlign w:val="center"/>
          </w:tcPr>
          <w:p w14:paraId="6CA7B906" w14:textId="77777777" w:rsidR="00C6323A" w:rsidRPr="00C6323A" w:rsidRDefault="00C6323A" w:rsidP="00C6323A">
            <w:pPr>
              <w:jc w:val="center"/>
              <w:rPr>
                <w:b/>
                <w:sz w:val="20"/>
                <w:szCs w:val="20"/>
              </w:rPr>
            </w:pPr>
            <w:r w:rsidRPr="00C6323A">
              <w:rPr>
                <w:b/>
                <w:sz w:val="20"/>
                <w:szCs w:val="20"/>
              </w:rPr>
              <w:t>95.8%</w:t>
            </w:r>
          </w:p>
        </w:tc>
        <w:tc>
          <w:tcPr>
            <w:tcW w:w="845" w:type="dxa"/>
            <w:tcBorders>
              <w:bottom w:val="single" w:sz="4" w:space="0" w:color="auto"/>
            </w:tcBorders>
            <w:vAlign w:val="center"/>
          </w:tcPr>
          <w:p w14:paraId="7972098C" w14:textId="77777777" w:rsidR="00C6323A" w:rsidRPr="00C6323A" w:rsidRDefault="00C6323A" w:rsidP="00C6323A">
            <w:pPr>
              <w:jc w:val="center"/>
              <w:rPr>
                <w:b/>
                <w:sz w:val="20"/>
                <w:szCs w:val="20"/>
              </w:rPr>
            </w:pPr>
            <w:r w:rsidRPr="00C6323A">
              <w:rPr>
                <w:b/>
                <w:sz w:val="20"/>
                <w:szCs w:val="20"/>
              </w:rPr>
              <w:t>97.2%</w:t>
            </w:r>
          </w:p>
        </w:tc>
        <w:tc>
          <w:tcPr>
            <w:tcW w:w="845" w:type="dxa"/>
            <w:tcBorders>
              <w:bottom w:val="single" w:sz="4" w:space="0" w:color="auto"/>
            </w:tcBorders>
            <w:vAlign w:val="center"/>
          </w:tcPr>
          <w:p w14:paraId="26E52F21" w14:textId="77777777" w:rsidR="00C6323A" w:rsidRPr="00C6323A" w:rsidRDefault="00C6323A" w:rsidP="00C6323A">
            <w:pPr>
              <w:jc w:val="center"/>
              <w:rPr>
                <w:b/>
                <w:sz w:val="20"/>
                <w:szCs w:val="20"/>
              </w:rPr>
            </w:pPr>
            <w:r w:rsidRPr="00C6323A">
              <w:rPr>
                <w:b/>
                <w:sz w:val="20"/>
                <w:szCs w:val="20"/>
              </w:rPr>
              <w:t>94.4%</w:t>
            </w:r>
          </w:p>
        </w:tc>
      </w:tr>
      <w:tr w:rsidR="00C6323A" w14:paraId="6C4BD0AC" w14:textId="77777777" w:rsidTr="00C6323A">
        <w:tc>
          <w:tcPr>
            <w:tcW w:w="1217" w:type="dxa"/>
            <w:shd w:val="clear" w:color="auto" w:fill="B3B3B3"/>
            <w:vAlign w:val="center"/>
          </w:tcPr>
          <w:p w14:paraId="61E90E04" w14:textId="77777777" w:rsidR="00C6323A" w:rsidRPr="00C6323A" w:rsidRDefault="00C6323A" w:rsidP="00C6323A">
            <w:pPr>
              <w:jc w:val="left"/>
              <w:rPr>
                <w:b/>
                <w:sz w:val="20"/>
                <w:szCs w:val="20"/>
              </w:rPr>
            </w:pPr>
            <w:r w:rsidRPr="00C6323A">
              <w:rPr>
                <w:b/>
                <w:sz w:val="20"/>
                <w:szCs w:val="20"/>
              </w:rPr>
              <w:t>Successful Completion</w:t>
            </w:r>
          </w:p>
        </w:tc>
        <w:tc>
          <w:tcPr>
            <w:tcW w:w="845" w:type="dxa"/>
            <w:shd w:val="clear" w:color="auto" w:fill="B3B3B3"/>
            <w:vAlign w:val="center"/>
          </w:tcPr>
          <w:p w14:paraId="44CB97FA" w14:textId="77777777" w:rsidR="00C6323A" w:rsidRPr="00C6323A" w:rsidRDefault="00C6323A" w:rsidP="00C6323A">
            <w:pPr>
              <w:jc w:val="center"/>
              <w:rPr>
                <w:b/>
                <w:sz w:val="20"/>
                <w:szCs w:val="20"/>
              </w:rPr>
            </w:pPr>
            <w:r w:rsidRPr="00C6323A">
              <w:rPr>
                <w:b/>
                <w:sz w:val="20"/>
                <w:szCs w:val="20"/>
              </w:rPr>
              <w:t>76%</w:t>
            </w:r>
          </w:p>
        </w:tc>
        <w:tc>
          <w:tcPr>
            <w:tcW w:w="844" w:type="dxa"/>
            <w:shd w:val="clear" w:color="auto" w:fill="B3B3B3"/>
            <w:vAlign w:val="center"/>
          </w:tcPr>
          <w:p w14:paraId="51923A92" w14:textId="77777777" w:rsidR="00C6323A" w:rsidRPr="00C6323A" w:rsidRDefault="00C6323A" w:rsidP="00C6323A">
            <w:pPr>
              <w:jc w:val="center"/>
              <w:rPr>
                <w:b/>
                <w:sz w:val="20"/>
                <w:szCs w:val="20"/>
              </w:rPr>
            </w:pPr>
            <w:r w:rsidRPr="00C6323A">
              <w:rPr>
                <w:b/>
                <w:sz w:val="20"/>
                <w:szCs w:val="20"/>
              </w:rPr>
              <w:t>73%</w:t>
            </w:r>
          </w:p>
        </w:tc>
        <w:tc>
          <w:tcPr>
            <w:tcW w:w="844" w:type="dxa"/>
            <w:shd w:val="clear" w:color="auto" w:fill="B3B3B3"/>
            <w:vAlign w:val="center"/>
          </w:tcPr>
          <w:p w14:paraId="71DDCA54" w14:textId="77777777" w:rsidR="00C6323A" w:rsidRPr="00C6323A" w:rsidRDefault="00C6323A" w:rsidP="00C6323A">
            <w:pPr>
              <w:jc w:val="center"/>
              <w:rPr>
                <w:b/>
                <w:sz w:val="20"/>
                <w:szCs w:val="20"/>
              </w:rPr>
            </w:pPr>
            <w:r w:rsidRPr="00C6323A">
              <w:rPr>
                <w:b/>
                <w:sz w:val="20"/>
                <w:szCs w:val="20"/>
              </w:rPr>
              <w:t>81.7%</w:t>
            </w:r>
          </w:p>
        </w:tc>
        <w:tc>
          <w:tcPr>
            <w:tcW w:w="844" w:type="dxa"/>
            <w:shd w:val="clear" w:color="auto" w:fill="B3B3B3"/>
            <w:vAlign w:val="center"/>
          </w:tcPr>
          <w:p w14:paraId="64A7E9CE" w14:textId="77777777" w:rsidR="00C6323A" w:rsidRPr="00C6323A" w:rsidRDefault="00C6323A" w:rsidP="00C6323A">
            <w:pPr>
              <w:jc w:val="center"/>
              <w:rPr>
                <w:b/>
                <w:sz w:val="20"/>
                <w:szCs w:val="20"/>
              </w:rPr>
            </w:pPr>
            <w:r w:rsidRPr="00C6323A">
              <w:rPr>
                <w:b/>
                <w:sz w:val="20"/>
                <w:szCs w:val="20"/>
              </w:rPr>
              <w:t>81.9%</w:t>
            </w:r>
          </w:p>
        </w:tc>
        <w:tc>
          <w:tcPr>
            <w:tcW w:w="844" w:type="dxa"/>
            <w:shd w:val="clear" w:color="auto" w:fill="B3B3B3"/>
            <w:vAlign w:val="center"/>
          </w:tcPr>
          <w:p w14:paraId="18C17641" w14:textId="77777777" w:rsidR="00C6323A" w:rsidRPr="00C6323A" w:rsidRDefault="00C6323A" w:rsidP="00C6323A">
            <w:pPr>
              <w:jc w:val="center"/>
              <w:rPr>
                <w:b/>
                <w:sz w:val="20"/>
                <w:szCs w:val="20"/>
              </w:rPr>
            </w:pPr>
            <w:r w:rsidRPr="00C6323A">
              <w:rPr>
                <w:b/>
                <w:sz w:val="20"/>
                <w:szCs w:val="20"/>
              </w:rPr>
              <w:t>74.8%</w:t>
            </w:r>
          </w:p>
        </w:tc>
        <w:tc>
          <w:tcPr>
            <w:tcW w:w="844" w:type="dxa"/>
            <w:shd w:val="clear" w:color="auto" w:fill="B3B3B3"/>
            <w:vAlign w:val="center"/>
          </w:tcPr>
          <w:p w14:paraId="50E25D1A" w14:textId="77777777" w:rsidR="00C6323A" w:rsidRPr="00C6323A" w:rsidRDefault="00C6323A" w:rsidP="00C6323A">
            <w:pPr>
              <w:jc w:val="center"/>
              <w:rPr>
                <w:b/>
                <w:sz w:val="20"/>
                <w:szCs w:val="20"/>
              </w:rPr>
            </w:pPr>
            <w:r w:rsidRPr="00C6323A">
              <w:rPr>
                <w:b/>
                <w:sz w:val="20"/>
                <w:szCs w:val="20"/>
              </w:rPr>
              <w:t>76.2%</w:t>
            </w:r>
          </w:p>
        </w:tc>
        <w:tc>
          <w:tcPr>
            <w:tcW w:w="845" w:type="dxa"/>
            <w:shd w:val="clear" w:color="auto" w:fill="B3B3B3"/>
            <w:vAlign w:val="center"/>
          </w:tcPr>
          <w:p w14:paraId="171A7ED9" w14:textId="77777777" w:rsidR="00C6323A" w:rsidRPr="00C6323A" w:rsidRDefault="00C6323A" w:rsidP="00C6323A">
            <w:pPr>
              <w:jc w:val="center"/>
              <w:rPr>
                <w:b/>
                <w:sz w:val="20"/>
                <w:szCs w:val="20"/>
              </w:rPr>
            </w:pPr>
            <w:r w:rsidRPr="00C6323A">
              <w:rPr>
                <w:b/>
                <w:sz w:val="20"/>
                <w:szCs w:val="20"/>
              </w:rPr>
              <w:t>77.2%</w:t>
            </w:r>
          </w:p>
        </w:tc>
        <w:tc>
          <w:tcPr>
            <w:tcW w:w="845" w:type="dxa"/>
            <w:shd w:val="clear" w:color="auto" w:fill="B3B3B3"/>
            <w:vAlign w:val="center"/>
          </w:tcPr>
          <w:p w14:paraId="6E80FA7C" w14:textId="77777777" w:rsidR="00C6323A" w:rsidRPr="00C6323A" w:rsidRDefault="00C6323A" w:rsidP="00C6323A">
            <w:pPr>
              <w:jc w:val="center"/>
              <w:rPr>
                <w:b/>
                <w:sz w:val="20"/>
                <w:szCs w:val="20"/>
              </w:rPr>
            </w:pPr>
            <w:r w:rsidRPr="00C6323A">
              <w:rPr>
                <w:b/>
                <w:sz w:val="20"/>
                <w:szCs w:val="20"/>
              </w:rPr>
              <w:t>80%</w:t>
            </w:r>
          </w:p>
        </w:tc>
        <w:tc>
          <w:tcPr>
            <w:tcW w:w="845" w:type="dxa"/>
            <w:shd w:val="clear" w:color="auto" w:fill="B3B3B3"/>
            <w:vAlign w:val="center"/>
          </w:tcPr>
          <w:p w14:paraId="651654F7" w14:textId="77777777" w:rsidR="00C6323A" w:rsidRPr="00C6323A" w:rsidRDefault="00C6323A" w:rsidP="00C6323A">
            <w:pPr>
              <w:jc w:val="center"/>
              <w:rPr>
                <w:b/>
                <w:sz w:val="20"/>
                <w:szCs w:val="20"/>
              </w:rPr>
            </w:pPr>
            <w:r w:rsidRPr="00C6323A">
              <w:rPr>
                <w:b/>
                <w:sz w:val="20"/>
                <w:szCs w:val="20"/>
              </w:rPr>
              <w:t>79.6%</w:t>
            </w:r>
          </w:p>
        </w:tc>
        <w:tc>
          <w:tcPr>
            <w:tcW w:w="845" w:type="dxa"/>
            <w:shd w:val="clear" w:color="auto" w:fill="B3B3B3"/>
            <w:vAlign w:val="center"/>
          </w:tcPr>
          <w:p w14:paraId="24C6738E" w14:textId="77777777" w:rsidR="00C6323A" w:rsidRPr="00C6323A" w:rsidRDefault="00C6323A" w:rsidP="00C6323A">
            <w:pPr>
              <w:jc w:val="center"/>
              <w:rPr>
                <w:b/>
                <w:sz w:val="20"/>
                <w:szCs w:val="20"/>
              </w:rPr>
            </w:pPr>
            <w:r w:rsidRPr="00C6323A">
              <w:rPr>
                <w:b/>
                <w:sz w:val="20"/>
                <w:szCs w:val="20"/>
              </w:rPr>
              <w:t>81%</w:t>
            </w:r>
          </w:p>
        </w:tc>
      </w:tr>
    </w:tbl>
    <w:p w14:paraId="33913844" w14:textId="77777777" w:rsidR="00791169" w:rsidRDefault="00791169" w:rsidP="008867F6">
      <w:pPr>
        <w:spacing w:after="0" w:line="240" w:lineRule="auto"/>
        <w:jc w:val="left"/>
        <w:rPr>
          <w:rFonts w:ascii="Calibri" w:hAnsi="Calibri"/>
        </w:rPr>
      </w:pPr>
    </w:p>
    <w:p w14:paraId="65286430" w14:textId="63B1AA50" w:rsidR="0073478A" w:rsidRPr="006D612D" w:rsidRDefault="00FF3D3C" w:rsidP="008867F6">
      <w:pPr>
        <w:spacing w:after="0" w:line="240" w:lineRule="auto"/>
        <w:jc w:val="left"/>
        <w:rPr>
          <w:rFonts w:ascii="Calibri" w:hAnsi="Calibri"/>
        </w:rPr>
      </w:pPr>
      <w:r w:rsidRPr="006D612D">
        <w:rPr>
          <w:rFonts w:ascii="Calibri" w:hAnsi="Calibri"/>
        </w:rPr>
        <w:t>D</w:t>
      </w:r>
      <w:r w:rsidR="00940C16" w:rsidRPr="006D612D">
        <w:rPr>
          <w:rFonts w:ascii="Calibri" w:hAnsi="Calibri"/>
        </w:rPr>
        <w:t xml:space="preserve">.  </w:t>
      </w:r>
      <w:r w:rsidR="0073478A" w:rsidRPr="006D612D">
        <w:rPr>
          <w:rFonts w:ascii="Calibri" w:hAnsi="Calibri"/>
        </w:rPr>
        <w:t>Analyze how the program’s historical funding patterns have impacted the program</w:t>
      </w:r>
    </w:p>
    <w:p w14:paraId="59987D52" w14:textId="77777777" w:rsidR="0073478A" w:rsidRPr="00A1328D" w:rsidRDefault="0073478A" w:rsidP="008867F6">
      <w:pPr>
        <w:spacing w:after="0" w:line="240" w:lineRule="auto"/>
        <w:jc w:val="left"/>
        <w:rPr>
          <w:rFonts w:ascii="Calibri" w:hAnsi="Calibri"/>
        </w:rPr>
      </w:pPr>
    </w:p>
    <w:sdt>
      <w:sdtPr>
        <w:rPr>
          <w:rFonts w:cs="Times New Roman"/>
          <w:i/>
        </w:rPr>
        <w:id w:val="1508938036"/>
      </w:sdtPr>
      <w:sdtEndPr/>
      <w:sdtContent>
        <w:p w14:paraId="4A0CA49B" w14:textId="77777777" w:rsidR="0098568C" w:rsidRPr="006D612D" w:rsidRDefault="00007908" w:rsidP="00F83BC0">
          <w:pPr>
            <w:spacing w:after="0"/>
            <w:jc w:val="left"/>
            <w:rPr>
              <w:rFonts w:cs="Times New Roman"/>
              <w:i/>
            </w:rPr>
          </w:pPr>
          <w:r w:rsidRPr="006D612D">
            <w:rPr>
              <w:rFonts w:cs="Times New Roman"/>
              <w:i/>
            </w:rPr>
            <w:t xml:space="preserve">Program funding has varied drastically over the last 5 years. </w:t>
          </w:r>
          <w:bookmarkStart w:id="37" w:name="Supplies31"/>
          <w:r w:rsidRPr="006D612D">
            <w:rPr>
              <w:rFonts w:cs="Times New Roman"/>
              <w:i/>
            </w:rPr>
            <w:t xml:space="preserve">Instructional Supplies funding has decreased </w:t>
          </w:r>
          <w:r w:rsidR="0098568C" w:rsidRPr="006D612D">
            <w:rPr>
              <w:rFonts w:cs="Times New Roman"/>
              <w:i/>
            </w:rPr>
            <w:t>by as much as 68% in the 4</w:t>
          </w:r>
          <w:r w:rsidR="0098568C" w:rsidRPr="006D612D">
            <w:rPr>
              <w:rFonts w:cs="Times New Roman"/>
              <w:i/>
              <w:vertAlign w:val="superscript"/>
            </w:rPr>
            <w:t>th</w:t>
          </w:r>
          <w:r w:rsidR="0098568C" w:rsidRPr="006D612D">
            <w:rPr>
              <w:rFonts w:cs="Times New Roman"/>
              <w:i/>
            </w:rPr>
            <w:t xml:space="preserve"> year (2013-2014FY) as compared to the 1st year (2010-2011FY). </w:t>
          </w:r>
          <w:bookmarkEnd w:id="37"/>
          <w:r w:rsidR="0098568C" w:rsidRPr="006D612D">
            <w:rPr>
              <w:rFonts w:cs="Times New Roman"/>
              <w:i/>
            </w:rPr>
            <w:t>Though the funding has increase</w:t>
          </w:r>
          <w:r w:rsidR="00CA0357" w:rsidRPr="006D612D">
            <w:rPr>
              <w:rFonts w:cs="Times New Roman"/>
              <w:i/>
            </w:rPr>
            <w:t>d</w:t>
          </w:r>
          <w:r w:rsidR="0098568C" w:rsidRPr="006D612D">
            <w:rPr>
              <w:rFonts w:cs="Times New Roman"/>
              <w:i/>
            </w:rPr>
            <w:t xml:space="preserve"> significantly since the 4</w:t>
          </w:r>
          <w:r w:rsidR="0098568C" w:rsidRPr="006D612D">
            <w:rPr>
              <w:rFonts w:cs="Times New Roman"/>
              <w:i/>
              <w:vertAlign w:val="superscript"/>
            </w:rPr>
            <w:t>th</w:t>
          </w:r>
          <w:r w:rsidR="0098568C" w:rsidRPr="006D612D">
            <w:rPr>
              <w:rFonts w:cs="Times New Roman"/>
              <w:i/>
            </w:rPr>
            <w:t xml:space="preserve"> year, </w:t>
          </w:r>
          <w:r w:rsidR="00B12F10" w:rsidRPr="006D612D">
            <w:rPr>
              <w:rFonts w:cs="Times New Roman"/>
              <w:i/>
            </w:rPr>
            <w:t xml:space="preserve">the current </w:t>
          </w:r>
          <w:r w:rsidR="0098568C" w:rsidRPr="006D612D">
            <w:rPr>
              <w:rFonts w:cs="Times New Roman"/>
              <w:i/>
            </w:rPr>
            <w:t>5</w:t>
          </w:r>
          <w:r w:rsidR="0098568C" w:rsidRPr="006D612D">
            <w:rPr>
              <w:rFonts w:cs="Times New Roman"/>
              <w:i/>
              <w:vertAlign w:val="superscript"/>
            </w:rPr>
            <w:t>th</w:t>
          </w:r>
          <w:r w:rsidR="0098568C" w:rsidRPr="006D612D">
            <w:rPr>
              <w:rFonts w:cs="Times New Roman"/>
              <w:i/>
            </w:rPr>
            <w:t xml:space="preserve"> year Instructional Supplies funding</w:t>
          </w:r>
          <w:r w:rsidR="00B12F10" w:rsidRPr="006D612D">
            <w:rPr>
              <w:rFonts w:cs="Times New Roman"/>
              <w:i/>
            </w:rPr>
            <w:t xml:space="preserve"> level</w:t>
          </w:r>
          <w:r w:rsidR="0098568C" w:rsidRPr="006D612D">
            <w:rPr>
              <w:rFonts w:cs="Times New Roman"/>
              <w:i/>
            </w:rPr>
            <w:t xml:space="preserve"> is still 6.6% below 1</w:t>
          </w:r>
          <w:r w:rsidR="0098568C" w:rsidRPr="006D612D">
            <w:rPr>
              <w:rFonts w:cs="Times New Roman"/>
              <w:i/>
              <w:vertAlign w:val="superscript"/>
            </w:rPr>
            <w:t>st</w:t>
          </w:r>
          <w:r w:rsidR="0098568C" w:rsidRPr="006D612D">
            <w:rPr>
              <w:rFonts w:cs="Times New Roman"/>
              <w:i/>
            </w:rPr>
            <w:t xml:space="preserve"> year funding</w:t>
          </w:r>
          <w:r w:rsidR="00B12F10" w:rsidRPr="006D612D">
            <w:rPr>
              <w:rFonts w:cs="Times New Roman"/>
              <w:i/>
            </w:rPr>
            <w:t xml:space="preserve"> level</w:t>
          </w:r>
          <w:r w:rsidR="0098568C" w:rsidRPr="006D612D">
            <w:rPr>
              <w:rFonts w:cs="Times New Roman"/>
              <w:i/>
            </w:rPr>
            <w:t xml:space="preserve">. XXO funds have continually decreased since the 2010-2011FY. </w:t>
          </w:r>
          <w:r w:rsidR="00B12F10" w:rsidRPr="006D612D">
            <w:rPr>
              <w:rFonts w:cs="Times New Roman"/>
              <w:i/>
            </w:rPr>
            <w:t>Over the last 5 years,</w:t>
          </w:r>
          <w:r w:rsidR="0098568C" w:rsidRPr="006D612D">
            <w:rPr>
              <w:rFonts w:cs="Times New Roman"/>
              <w:i/>
            </w:rPr>
            <w:t xml:space="preserve"> XXO funds hav</w:t>
          </w:r>
          <w:r w:rsidR="00B12F10" w:rsidRPr="006D612D">
            <w:rPr>
              <w:rFonts w:cs="Times New Roman"/>
              <w:i/>
            </w:rPr>
            <w:t>e decreased by 78.9%</w:t>
          </w:r>
          <w:r w:rsidR="0098568C" w:rsidRPr="006D612D">
            <w:rPr>
              <w:rFonts w:cs="Times New Roman"/>
              <w:i/>
            </w:rPr>
            <w:t xml:space="preserve">. Much of the </w:t>
          </w:r>
          <w:r w:rsidR="008E1F1A" w:rsidRPr="006D612D">
            <w:rPr>
              <w:rFonts w:cs="Times New Roman"/>
              <w:i/>
            </w:rPr>
            <w:t xml:space="preserve">lost </w:t>
          </w:r>
          <w:r w:rsidR="0098568C" w:rsidRPr="006D612D">
            <w:rPr>
              <w:rFonts w:cs="Times New Roman"/>
              <w:i/>
            </w:rPr>
            <w:t xml:space="preserve">instructional supplies allotment has been </w:t>
          </w:r>
          <w:r w:rsidR="008E1F1A" w:rsidRPr="006D612D">
            <w:rPr>
              <w:rFonts w:cs="Times New Roman"/>
              <w:i/>
            </w:rPr>
            <w:t>covered by Perkins funding though this has not completely made up for the cuts seen in the XXO budget.</w:t>
          </w:r>
        </w:p>
        <w:p w14:paraId="6213A4C6" w14:textId="77777777" w:rsidR="0098568C" w:rsidRPr="006D612D" w:rsidRDefault="0098568C" w:rsidP="00F83BC0">
          <w:pPr>
            <w:spacing w:after="0"/>
            <w:jc w:val="left"/>
            <w:rPr>
              <w:rFonts w:cs="Times New Roman"/>
              <w:i/>
            </w:rPr>
          </w:pPr>
        </w:p>
        <w:p w14:paraId="26A5314C" w14:textId="35584D99" w:rsidR="00B12F10" w:rsidRPr="006D612D" w:rsidRDefault="0098568C" w:rsidP="00F83BC0">
          <w:pPr>
            <w:spacing w:after="0"/>
            <w:jc w:val="left"/>
            <w:rPr>
              <w:rFonts w:cs="Times New Roman"/>
              <w:i/>
            </w:rPr>
          </w:pPr>
          <w:r w:rsidRPr="006D612D">
            <w:rPr>
              <w:rFonts w:cs="Times New Roman"/>
              <w:i/>
            </w:rPr>
            <w:t>Equipment funds have varied over the reporting period however they currently stand at 220% above 1</w:t>
          </w:r>
          <w:r w:rsidRPr="006D612D">
            <w:rPr>
              <w:rFonts w:cs="Times New Roman"/>
              <w:i/>
              <w:vertAlign w:val="superscript"/>
            </w:rPr>
            <w:t>st</w:t>
          </w:r>
          <w:r w:rsidRPr="006D612D">
            <w:rPr>
              <w:rFonts w:cs="Times New Roman"/>
              <w:i/>
            </w:rPr>
            <w:t xml:space="preserve"> year funding. </w:t>
          </w:r>
          <w:r w:rsidR="008E1F1A" w:rsidRPr="006D612D">
            <w:rPr>
              <w:rFonts w:cs="Times New Roman"/>
              <w:i/>
            </w:rPr>
            <w:t>This can be contributed to a steady increase in Perkins funding as well as grant funds obtained in the 5</w:t>
          </w:r>
          <w:r w:rsidR="008E1F1A" w:rsidRPr="006D612D">
            <w:rPr>
              <w:rFonts w:cs="Times New Roman"/>
              <w:i/>
              <w:vertAlign w:val="superscript"/>
            </w:rPr>
            <w:t>th</w:t>
          </w:r>
          <w:r w:rsidR="008E1F1A" w:rsidRPr="006D612D">
            <w:rPr>
              <w:rFonts w:cs="Times New Roman"/>
              <w:i/>
            </w:rPr>
            <w:t xml:space="preserve"> year.</w:t>
          </w:r>
          <w:r w:rsidRPr="006D612D">
            <w:rPr>
              <w:rFonts w:cs="Times New Roman"/>
              <w:i/>
            </w:rPr>
            <w:t xml:space="preserve"> </w:t>
          </w:r>
          <w:r w:rsidR="00F11065">
            <w:rPr>
              <w:rFonts w:cs="Times New Roman"/>
              <w:i/>
            </w:rPr>
            <w:t>It is unknown if Perkins funding will continue to make of for the loss of funding from the XXO budget.</w:t>
          </w:r>
        </w:p>
        <w:p w14:paraId="2A6103A2" w14:textId="77777777" w:rsidR="00B12F10" w:rsidRPr="006D612D" w:rsidRDefault="00B12F10" w:rsidP="00F83BC0">
          <w:pPr>
            <w:spacing w:after="0"/>
            <w:jc w:val="left"/>
            <w:rPr>
              <w:rFonts w:cs="Times New Roman"/>
              <w:i/>
            </w:rPr>
          </w:pPr>
        </w:p>
        <w:p w14:paraId="66D51B37" w14:textId="77777777" w:rsidR="00940C16" w:rsidRPr="006D612D" w:rsidRDefault="00B12F10" w:rsidP="00F83BC0">
          <w:pPr>
            <w:spacing w:after="0"/>
            <w:jc w:val="left"/>
            <w:rPr>
              <w:rFonts w:cs="Times New Roman"/>
              <w:i/>
            </w:rPr>
          </w:pPr>
          <w:r w:rsidRPr="006D612D">
            <w:rPr>
              <w:rFonts w:cs="Times New Roman"/>
              <w:i/>
            </w:rPr>
            <w:t>All in all, the Program has continued to function well despite changes in the funding.</w:t>
          </w:r>
        </w:p>
      </w:sdtContent>
    </w:sdt>
    <w:p w14:paraId="1882041F" w14:textId="77777777" w:rsidR="00940C16" w:rsidRDefault="00940C16" w:rsidP="008867F6">
      <w:pPr>
        <w:spacing w:after="0" w:line="240" w:lineRule="auto"/>
        <w:jc w:val="left"/>
        <w:rPr>
          <w:rFonts w:ascii="Calibri" w:hAnsi="Calibri"/>
        </w:rPr>
      </w:pPr>
    </w:p>
    <w:p w14:paraId="4EE4C565" w14:textId="77777777" w:rsidR="008E1F1A" w:rsidRDefault="008E1F1A" w:rsidP="008867F6">
      <w:pPr>
        <w:spacing w:after="0" w:line="240" w:lineRule="auto"/>
        <w:jc w:val="left"/>
        <w:rPr>
          <w:rFonts w:ascii="Calibri" w:hAnsi="Calibri"/>
        </w:rPr>
      </w:pPr>
    </w:p>
    <w:p w14:paraId="39758D02" w14:textId="77777777" w:rsidR="008E1F1A" w:rsidRDefault="008E1F1A" w:rsidP="008867F6">
      <w:pPr>
        <w:spacing w:after="0" w:line="240" w:lineRule="auto"/>
        <w:jc w:val="left"/>
        <w:rPr>
          <w:rFonts w:ascii="Calibri" w:hAnsi="Calibri"/>
        </w:rPr>
      </w:pPr>
    </w:p>
    <w:p w14:paraId="6DAF4CFB" w14:textId="77777777" w:rsidR="008E1F1A" w:rsidRDefault="008E1F1A" w:rsidP="008867F6">
      <w:pPr>
        <w:spacing w:after="0" w:line="240" w:lineRule="auto"/>
        <w:jc w:val="left"/>
        <w:rPr>
          <w:rFonts w:ascii="Calibri" w:hAnsi="Calibri"/>
        </w:rPr>
      </w:pPr>
    </w:p>
    <w:p w14:paraId="79292F6B" w14:textId="77777777" w:rsidR="008E1F1A" w:rsidRDefault="008E1F1A" w:rsidP="008867F6">
      <w:pPr>
        <w:spacing w:after="0" w:line="240" w:lineRule="auto"/>
        <w:jc w:val="left"/>
        <w:rPr>
          <w:rFonts w:ascii="Calibri" w:hAnsi="Calibri"/>
        </w:rPr>
      </w:pPr>
    </w:p>
    <w:p w14:paraId="3C0D0DFD" w14:textId="77777777" w:rsidR="008E1F1A" w:rsidRDefault="008E1F1A" w:rsidP="008867F6">
      <w:pPr>
        <w:spacing w:after="0" w:line="240" w:lineRule="auto"/>
        <w:jc w:val="left"/>
        <w:rPr>
          <w:rFonts w:ascii="Calibri" w:hAnsi="Calibri"/>
        </w:rPr>
      </w:pPr>
    </w:p>
    <w:p w14:paraId="5BDE6EF6" w14:textId="77777777" w:rsidR="008E1F1A" w:rsidRDefault="008E1F1A" w:rsidP="008867F6">
      <w:pPr>
        <w:spacing w:after="0" w:line="240" w:lineRule="auto"/>
        <w:jc w:val="left"/>
        <w:rPr>
          <w:rFonts w:ascii="Calibri" w:hAnsi="Calibri"/>
        </w:rPr>
      </w:pPr>
    </w:p>
    <w:p w14:paraId="7F53BB37" w14:textId="77777777" w:rsidR="006D612D" w:rsidRDefault="006D612D" w:rsidP="008867F6">
      <w:pPr>
        <w:spacing w:after="0" w:line="240" w:lineRule="auto"/>
        <w:jc w:val="left"/>
        <w:rPr>
          <w:rFonts w:ascii="Calibri" w:hAnsi="Calibri"/>
        </w:rPr>
      </w:pPr>
    </w:p>
    <w:p w14:paraId="4A4223BE" w14:textId="77777777" w:rsidR="006D612D" w:rsidRDefault="006D612D" w:rsidP="008867F6">
      <w:pPr>
        <w:spacing w:after="0" w:line="240" w:lineRule="auto"/>
        <w:jc w:val="left"/>
        <w:rPr>
          <w:rFonts w:ascii="Calibri" w:hAnsi="Calibri"/>
        </w:rPr>
      </w:pPr>
    </w:p>
    <w:p w14:paraId="6662061D" w14:textId="77777777" w:rsidR="006D612D" w:rsidRDefault="006D612D" w:rsidP="008867F6">
      <w:pPr>
        <w:spacing w:after="0" w:line="240" w:lineRule="auto"/>
        <w:jc w:val="left"/>
        <w:rPr>
          <w:rFonts w:ascii="Calibri" w:hAnsi="Calibri"/>
        </w:rPr>
      </w:pPr>
    </w:p>
    <w:p w14:paraId="460B6AC7" w14:textId="77777777" w:rsidR="008E1F1A" w:rsidRPr="00A1328D" w:rsidRDefault="008E1F1A" w:rsidP="008867F6">
      <w:pPr>
        <w:spacing w:after="0" w:line="240" w:lineRule="auto"/>
        <w:jc w:val="left"/>
        <w:rPr>
          <w:rFonts w:ascii="Calibri" w:hAnsi="Calibri"/>
        </w:rPr>
      </w:pPr>
    </w:p>
    <w:p w14:paraId="3F0C36AD" w14:textId="77777777" w:rsidR="00940C16" w:rsidRPr="00A1328D" w:rsidRDefault="00940C16" w:rsidP="00FD46DE">
      <w:pPr>
        <w:spacing w:after="0" w:line="240" w:lineRule="auto"/>
        <w:jc w:val="center"/>
        <w:rPr>
          <w:rFonts w:ascii="Calibri" w:hAnsi="Calibri"/>
          <w:b/>
        </w:rPr>
      </w:pPr>
      <w:r w:rsidRPr="00A1328D">
        <w:rPr>
          <w:rFonts w:ascii="Calibri" w:hAnsi="Calibri"/>
          <w:b/>
        </w:rPr>
        <w:t>Budget Summary</w:t>
      </w:r>
      <w:r w:rsidR="00242BC1" w:rsidRPr="00A1328D">
        <w:rPr>
          <w:rFonts w:ascii="Calibri" w:hAnsi="Calibri"/>
          <w:b/>
        </w:rPr>
        <w:t xml:space="preserve"> </w:t>
      </w:r>
      <w:r w:rsidRPr="00A1328D">
        <w:rPr>
          <w:rFonts w:ascii="Calibri" w:hAnsi="Calibri"/>
          <w:b/>
        </w:rPr>
        <w:t>(</w:t>
      </w:r>
      <w:r w:rsidR="00686B28" w:rsidRPr="00A1328D">
        <w:rPr>
          <w:rFonts w:ascii="Calibri" w:hAnsi="Calibri"/>
          <w:b/>
        </w:rPr>
        <w:t>to be completed by Dean</w:t>
      </w:r>
      <w:r w:rsidRPr="00A1328D">
        <w:rPr>
          <w:rFonts w:ascii="Calibri" w:hAnsi="Calibri"/>
          <w:b/>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6"/>
        <w:gridCol w:w="1078"/>
        <w:gridCol w:w="1014"/>
        <w:gridCol w:w="1014"/>
        <w:gridCol w:w="1014"/>
        <w:gridCol w:w="1014"/>
        <w:gridCol w:w="1106"/>
        <w:gridCol w:w="1193"/>
      </w:tblGrid>
      <w:tr w:rsidR="00791169" w:rsidRPr="00A1328D" w14:paraId="3B169A6F" w14:textId="77777777" w:rsidTr="00791169">
        <w:trPr>
          <w:trHeight w:val="20"/>
        </w:trPr>
        <w:tc>
          <w:tcPr>
            <w:tcW w:w="2145" w:type="dxa"/>
          </w:tcPr>
          <w:p w14:paraId="529A514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rPr>
              <w:t> </w:t>
            </w:r>
          </w:p>
        </w:tc>
        <w:tc>
          <w:tcPr>
            <w:tcW w:w="1078" w:type="dxa"/>
            <w:vAlign w:val="center"/>
          </w:tcPr>
          <w:p w14:paraId="052D071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shd w:val="clear" w:color="auto" w:fill="D9D9D9"/>
              </w:rPr>
              <w:t>10</w:t>
            </w:r>
            <w:r w:rsidRPr="00A1328D">
              <w:rPr>
                <w:rFonts w:ascii="Calibri" w:eastAsia="Times New Roman" w:hAnsi="Calibri"/>
                <w:b/>
              </w:rPr>
              <w:t>-20</w:t>
            </w:r>
            <w:r>
              <w:rPr>
                <w:rFonts w:ascii="Calibri" w:eastAsia="Times New Roman" w:hAnsi="Calibri"/>
                <w:b/>
                <w:shd w:val="clear" w:color="auto" w:fill="D9D9D9"/>
              </w:rPr>
              <w:t>11</w:t>
            </w:r>
          </w:p>
        </w:tc>
        <w:tc>
          <w:tcPr>
            <w:tcW w:w="1014" w:type="dxa"/>
            <w:vAlign w:val="center"/>
          </w:tcPr>
          <w:p w14:paraId="2B76696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shd w:val="clear" w:color="auto" w:fill="D9D9D9"/>
              </w:rPr>
              <w:t>11</w:t>
            </w:r>
            <w:r w:rsidRPr="00A1328D">
              <w:rPr>
                <w:rFonts w:ascii="Calibri" w:eastAsia="Times New Roman" w:hAnsi="Calibri"/>
                <w:b/>
              </w:rPr>
              <w:t>-20</w:t>
            </w:r>
            <w:r>
              <w:rPr>
                <w:rFonts w:ascii="Calibri" w:eastAsia="Times New Roman" w:hAnsi="Calibri"/>
                <w:b/>
                <w:shd w:val="clear" w:color="auto" w:fill="D9D9D9"/>
              </w:rPr>
              <w:t>12</w:t>
            </w:r>
          </w:p>
        </w:tc>
        <w:tc>
          <w:tcPr>
            <w:tcW w:w="1014" w:type="dxa"/>
            <w:vAlign w:val="center"/>
          </w:tcPr>
          <w:p w14:paraId="78B58E8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shd w:val="clear" w:color="auto" w:fill="D9D9D9"/>
              </w:rPr>
              <w:t>12</w:t>
            </w:r>
            <w:r w:rsidRPr="00A1328D">
              <w:rPr>
                <w:rFonts w:ascii="Calibri" w:eastAsia="Times New Roman" w:hAnsi="Calibri"/>
                <w:b/>
              </w:rPr>
              <w:t>-20</w:t>
            </w:r>
            <w:r>
              <w:rPr>
                <w:rFonts w:ascii="Calibri" w:eastAsia="Times New Roman" w:hAnsi="Calibri"/>
                <w:b/>
                <w:shd w:val="clear" w:color="auto" w:fill="D9D9D9"/>
              </w:rPr>
              <w:t>13</w:t>
            </w:r>
          </w:p>
        </w:tc>
        <w:tc>
          <w:tcPr>
            <w:tcW w:w="1014" w:type="dxa"/>
            <w:vAlign w:val="center"/>
          </w:tcPr>
          <w:p w14:paraId="68296DD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shd w:val="clear" w:color="auto" w:fill="D9D9D9"/>
              </w:rPr>
              <w:t>13</w:t>
            </w:r>
            <w:r w:rsidRPr="00A1328D">
              <w:rPr>
                <w:rFonts w:ascii="Calibri" w:eastAsia="Times New Roman" w:hAnsi="Calibri"/>
                <w:b/>
              </w:rPr>
              <w:t>-20</w:t>
            </w:r>
            <w:r>
              <w:rPr>
                <w:rFonts w:ascii="Calibri" w:eastAsia="Times New Roman" w:hAnsi="Calibri"/>
                <w:b/>
                <w:shd w:val="clear" w:color="auto" w:fill="D9D9D9"/>
              </w:rPr>
              <w:t>14</w:t>
            </w:r>
          </w:p>
        </w:tc>
        <w:tc>
          <w:tcPr>
            <w:tcW w:w="1014" w:type="dxa"/>
            <w:vAlign w:val="center"/>
          </w:tcPr>
          <w:p w14:paraId="1866BB2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rPr>
              <w:t>14</w:t>
            </w:r>
            <w:r w:rsidRPr="00A1328D">
              <w:rPr>
                <w:rFonts w:ascii="Calibri" w:eastAsia="Times New Roman" w:hAnsi="Calibri"/>
                <w:b/>
              </w:rPr>
              <w:t>-20</w:t>
            </w:r>
            <w:r>
              <w:rPr>
                <w:rFonts w:ascii="Calibri" w:eastAsia="Times New Roman" w:hAnsi="Calibri"/>
                <w:b/>
                <w:shd w:val="clear" w:color="auto" w:fill="D9D9D9"/>
              </w:rPr>
              <w:t>15</w:t>
            </w:r>
          </w:p>
        </w:tc>
        <w:tc>
          <w:tcPr>
            <w:tcW w:w="1106" w:type="dxa"/>
          </w:tcPr>
          <w:p w14:paraId="3827756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Total Division              Budget</w:t>
            </w:r>
          </w:p>
          <w:p w14:paraId="5CD0CCC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rPr>
              <w:t>For the 5</w:t>
            </w:r>
            <w:r w:rsidRPr="00A1328D">
              <w:rPr>
                <w:rFonts w:ascii="Calibri" w:eastAsia="Times New Roman" w:hAnsi="Calibri"/>
                <w:vertAlign w:val="superscript"/>
              </w:rPr>
              <w:t>th</w:t>
            </w:r>
            <w:r w:rsidRPr="00A1328D">
              <w:rPr>
                <w:rFonts w:ascii="Calibri" w:eastAsia="Times New Roman" w:hAnsi="Calibri"/>
              </w:rPr>
              <w:t xml:space="preserve"> year </w:t>
            </w:r>
          </w:p>
          <w:p w14:paraId="514C197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 xml:space="preserve"> 20</w:t>
            </w:r>
            <w:r>
              <w:rPr>
                <w:rFonts w:ascii="Calibri" w:eastAsia="Times New Roman" w:hAnsi="Calibri"/>
                <w:b/>
                <w:shd w:val="clear" w:color="auto" w:fill="D9D9D9"/>
              </w:rPr>
              <w:t>14-2015</w:t>
            </w:r>
          </w:p>
        </w:tc>
        <w:tc>
          <w:tcPr>
            <w:tcW w:w="1193" w:type="dxa"/>
          </w:tcPr>
          <w:p w14:paraId="6F7A1F7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Percent of Division       20</w:t>
            </w:r>
            <w:r>
              <w:rPr>
                <w:rFonts w:ascii="Calibri" w:eastAsia="Times New Roman" w:hAnsi="Calibri"/>
                <w:b/>
                <w:shd w:val="clear" w:color="auto" w:fill="D9D9D9"/>
              </w:rPr>
              <w:t>14</w:t>
            </w:r>
            <w:r w:rsidRPr="00A1328D">
              <w:rPr>
                <w:rFonts w:ascii="Calibri" w:eastAsia="Times New Roman" w:hAnsi="Calibri"/>
                <w:b/>
              </w:rPr>
              <w:t>-20</w:t>
            </w:r>
            <w:r>
              <w:rPr>
                <w:rFonts w:ascii="Calibri" w:eastAsia="Times New Roman" w:hAnsi="Calibri"/>
                <w:b/>
                <w:shd w:val="clear" w:color="auto" w:fill="D9D9D9"/>
              </w:rPr>
              <w:t>15</w:t>
            </w:r>
          </w:p>
        </w:tc>
      </w:tr>
      <w:tr w:rsidR="00791169" w:rsidRPr="00A1328D" w14:paraId="6AF9439D" w14:textId="77777777" w:rsidTr="00791169">
        <w:trPr>
          <w:trHeight w:val="20"/>
        </w:trPr>
        <w:tc>
          <w:tcPr>
            <w:tcW w:w="2145" w:type="dxa"/>
          </w:tcPr>
          <w:p w14:paraId="6D2F6BC3"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Salaries</w:t>
            </w:r>
          </w:p>
        </w:tc>
        <w:tc>
          <w:tcPr>
            <w:tcW w:w="1078" w:type="dxa"/>
          </w:tcPr>
          <w:p w14:paraId="4F46171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302143</w:t>
            </w:r>
          </w:p>
        </w:tc>
        <w:tc>
          <w:tcPr>
            <w:tcW w:w="1014" w:type="dxa"/>
          </w:tcPr>
          <w:p w14:paraId="4EEFD18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343741</w:t>
            </w:r>
          </w:p>
        </w:tc>
        <w:tc>
          <w:tcPr>
            <w:tcW w:w="1014" w:type="dxa"/>
          </w:tcPr>
          <w:p w14:paraId="6144EBA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286662</w:t>
            </w:r>
          </w:p>
        </w:tc>
        <w:tc>
          <w:tcPr>
            <w:tcW w:w="1014" w:type="dxa"/>
          </w:tcPr>
          <w:p w14:paraId="2C120CF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341442</w:t>
            </w:r>
          </w:p>
        </w:tc>
        <w:tc>
          <w:tcPr>
            <w:tcW w:w="1014" w:type="dxa"/>
          </w:tcPr>
          <w:p w14:paraId="4B880D4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364840</w:t>
            </w:r>
          </w:p>
        </w:tc>
        <w:tc>
          <w:tcPr>
            <w:tcW w:w="1106" w:type="dxa"/>
          </w:tcPr>
          <w:p w14:paraId="3D72942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3993345</w:t>
            </w:r>
          </w:p>
        </w:tc>
        <w:tc>
          <w:tcPr>
            <w:tcW w:w="1193" w:type="dxa"/>
          </w:tcPr>
          <w:p w14:paraId="6FAA151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9.14%</w:t>
            </w:r>
          </w:p>
        </w:tc>
      </w:tr>
      <w:tr w:rsidR="00791169" w:rsidRPr="00A1328D" w14:paraId="56EA5D97" w14:textId="77777777" w:rsidTr="00791169">
        <w:trPr>
          <w:trHeight w:val="20"/>
        </w:trPr>
        <w:tc>
          <w:tcPr>
            <w:tcW w:w="2145" w:type="dxa"/>
          </w:tcPr>
          <w:p w14:paraId="77A3D9E3"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Benefits</w:t>
            </w:r>
          </w:p>
        </w:tc>
        <w:tc>
          <w:tcPr>
            <w:tcW w:w="1078" w:type="dxa"/>
          </w:tcPr>
          <w:p w14:paraId="63EAE36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74370</w:t>
            </w:r>
          </w:p>
        </w:tc>
        <w:tc>
          <w:tcPr>
            <w:tcW w:w="1014" w:type="dxa"/>
          </w:tcPr>
          <w:p w14:paraId="4522F60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95364</w:t>
            </w:r>
          </w:p>
        </w:tc>
        <w:tc>
          <w:tcPr>
            <w:tcW w:w="1014" w:type="dxa"/>
          </w:tcPr>
          <w:p w14:paraId="694658C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84142</w:t>
            </w:r>
          </w:p>
        </w:tc>
        <w:tc>
          <w:tcPr>
            <w:tcW w:w="1014" w:type="dxa"/>
          </w:tcPr>
          <w:p w14:paraId="4AC9383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98916</w:t>
            </w:r>
          </w:p>
        </w:tc>
        <w:tc>
          <w:tcPr>
            <w:tcW w:w="1014" w:type="dxa"/>
          </w:tcPr>
          <w:p w14:paraId="247D7E7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105497</w:t>
            </w:r>
          </w:p>
        </w:tc>
        <w:tc>
          <w:tcPr>
            <w:tcW w:w="1106" w:type="dxa"/>
          </w:tcPr>
          <w:p w14:paraId="7D69DD8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1011778</w:t>
            </w:r>
          </w:p>
        </w:tc>
        <w:tc>
          <w:tcPr>
            <w:tcW w:w="1193" w:type="dxa"/>
          </w:tcPr>
          <w:p w14:paraId="616410E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10.43%</w:t>
            </w:r>
          </w:p>
        </w:tc>
      </w:tr>
      <w:tr w:rsidR="00791169" w:rsidRPr="00A1328D" w14:paraId="1B7E5196" w14:textId="77777777" w:rsidTr="00791169">
        <w:trPr>
          <w:trHeight w:val="20"/>
        </w:trPr>
        <w:tc>
          <w:tcPr>
            <w:tcW w:w="2145" w:type="dxa"/>
          </w:tcPr>
          <w:p w14:paraId="78154F9B"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Instructional Supplies</w:t>
            </w:r>
          </w:p>
        </w:tc>
        <w:tc>
          <w:tcPr>
            <w:tcW w:w="1078" w:type="dxa"/>
          </w:tcPr>
          <w:p w14:paraId="649BE0C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25292</w:t>
            </w:r>
          </w:p>
        </w:tc>
        <w:tc>
          <w:tcPr>
            <w:tcW w:w="1014" w:type="dxa"/>
          </w:tcPr>
          <w:p w14:paraId="4B0AE25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22593</w:t>
            </w:r>
          </w:p>
        </w:tc>
        <w:tc>
          <w:tcPr>
            <w:tcW w:w="1014" w:type="dxa"/>
          </w:tcPr>
          <w:p w14:paraId="7B994E2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26759</w:t>
            </w:r>
          </w:p>
        </w:tc>
        <w:tc>
          <w:tcPr>
            <w:tcW w:w="1014" w:type="dxa"/>
          </w:tcPr>
          <w:p w14:paraId="43595E9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8112</w:t>
            </w:r>
          </w:p>
        </w:tc>
        <w:tc>
          <w:tcPr>
            <w:tcW w:w="1014" w:type="dxa"/>
          </w:tcPr>
          <w:p w14:paraId="568E373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23640</w:t>
            </w:r>
          </w:p>
        </w:tc>
        <w:tc>
          <w:tcPr>
            <w:tcW w:w="1106" w:type="dxa"/>
          </w:tcPr>
          <w:p w14:paraId="28E8546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247646</w:t>
            </w:r>
          </w:p>
        </w:tc>
        <w:tc>
          <w:tcPr>
            <w:tcW w:w="1193" w:type="dxa"/>
          </w:tcPr>
          <w:p w14:paraId="73FBBC9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9.55%</w:t>
            </w:r>
          </w:p>
        </w:tc>
      </w:tr>
      <w:tr w:rsidR="00791169" w:rsidRPr="00A1328D" w14:paraId="6B91E16D" w14:textId="77777777" w:rsidTr="00791169">
        <w:trPr>
          <w:trHeight w:val="20"/>
        </w:trPr>
        <w:tc>
          <w:tcPr>
            <w:tcW w:w="2145" w:type="dxa"/>
          </w:tcPr>
          <w:p w14:paraId="580C9679"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XX0</w:t>
            </w:r>
          </w:p>
        </w:tc>
        <w:tc>
          <w:tcPr>
            <w:tcW w:w="1078" w:type="dxa"/>
          </w:tcPr>
          <w:p w14:paraId="75F5758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22670</w:t>
            </w:r>
          </w:p>
        </w:tc>
        <w:tc>
          <w:tcPr>
            <w:tcW w:w="1014" w:type="dxa"/>
          </w:tcPr>
          <w:p w14:paraId="64AA802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19131</w:t>
            </w:r>
          </w:p>
        </w:tc>
        <w:tc>
          <w:tcPr>
            <w:tcW w:w="1014" w:type="dxa"/>
          </w:tcPr>
          <w:p w14:paraId="7C03365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9703</w:t>
            </w:r>
          </w:p>
        </w:tc>
        <w:tc>
          <w:tcPr>
            <w:tcW w:w="1014" w:type="dxa"/>
          </w:tcPr>
          <w:p w14:paraId="224900E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6602</w:t>
            </w:r>
          </w:p>
        </w:tc>
        <w:tc>
          <w:tcPr>
            <w:tcW w:w="1014" w:type="dxa"/>
          </w:tcPr>
          <w:p w14:paraId="65B4481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4781</w:t>
            </w:r>
          </w:p>
        </w:tc>
        <w:tc>
          <w:tcPr>
            <w:tcW w:w="1106" w:type="dxa"/>
          </w:tcPr>
          <w:p w14:paraId="503EF16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129064</w:t>
            </w:r>
          </w:p>
        </w:tc>
        <w:tc>
          <w:tcPr>
            <w:tcW w:w="1193" w:type="dxa"/>
          </w:tcPr>
          <w:p w14:paraId="19BFBBB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3.70%</w:t>
            </w:r>
          </w:p>
        </w:tc>
      </w:tr>
      <w:tr w:rsidR="00791169" w:rsidRPr="00A1328D" w14:paraId="7FF16AA7" w14:textId="77777777" w:rsidTr="00791169">
        <w:trPr>
          <w:trHeight w:val="20"/>
        </w:trPr>
        <w:tc>
          <w:tcPr>
            <w:tcW w:w="2145" w:type="dxa"/>
          </w:tcPr>
          <w:p w14:paraId="56821366"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LT0</w:t>
            </w:r>
          </w:p>
        </w:tc>
        <w:tc>
          <w:tcPr>
            <w:tcW w:w="1078" w:type="dxa"/>
          </w:tcPr>
          <w:p w14:paraId="572F132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3FFD7D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907AD1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6892E3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7BED76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0F5AB26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257B22C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697A71D2" w14:textId="77777777" w:rsidTr="00791169">
        <w:trPr>
          <w:trHeight w:val="20"/>
        </w:trPr>
        <w:tc>
          <w:tcPr>
            <w:tcW w:w="2145" w:type="dxa"/>
          </w:tcPr>
          <w:p w14:paraId="6B95845F"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Perkins</w:t>
            </w:r>
          </w:p>
        </w:tc>
        <w:tc>
          <w:tcPr>
            <w:tcW w:w="1078" w:type="dxa"/>
          </w:tcPr>
          <w:p w14:paraId="62042C8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2622</w:t>
            </w:r>
          </w:p>
        </w:tc>
        <w:tc>
          <w:tcPr>
            <w:tcW w:w="1014" w:type="dxa"/>
          </w:tcPr>
          <w:p w14:paraId="552CB57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3462</w:t>
            </w:r>
          </w:p>
        </w:tc>
        <w:tc>
          <w:tcPr>
            <w:tcW w:w="1014" w:type="dxa"/>
          </w:tcPr>
          <w:p w14:paraId="2F3A9D8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16298</w:t>
            </w:r>
          </w:p>
        </w:tc>
        <w:tc>
          <w:tcPr>
            <w:tcW w:w="1014" w:type="dxa"/>
          </w:tcPr>
          <w:p w14:paraId="76BB05B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1510</w:t>
            </w:r>
          </w:p>
        </w:tc>
        <w:tc>
          <w:tcPr>
            <w:tcW w:w="1014" w:type="dxa"/>
          </w:tcPr>
          <w:p w14:paraId="7FD6E8A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17485</w:t>
            </w:r>
          </w:p>
        </w:tc>
        <w:tc>
          <w:tcPr>
            <w:tcW w:w="1106" w:type="dxa"/>
          </w:tcPr>
          <w:p w14:paraId="72A7A70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42747</w:t>
            </w:r>
          </w:p>
        </w:tc>
        <w:tc>
          <w:tcPr>
            <w:tcW w:w="1193" w:type="dxa"/>
          </w:tcPr>
          <w:p w14:paraId="24BFB47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40.90%</w:t>
            </w:r>
          </w:p>
        </w:tc>
      </w:tr>
      <w:tr w:rsidR="00791169" w:rsidRPr="00A1328D" w14:paraId="74207574" w14:textId="77777777" w:rsidTr="00791169">
        <w:trPr>
          <w:trHeight w:val="20"/>
        </w:trPr>
        <w:tc>
          <w:tcPr>
            <w:tcW w:w="2145" w:type="dxa"/>
          </w:tcPr>
          <w:p w14:paraId="196D8186"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Grant Funded</w:t>
            </w:r>
          </w:p>
        </w:tc>
        <w:tc>
          <w:tcPr>
            <w:tcW w:w="1078" w:type="dxa"/>
          </w:tcPr>
          <w:p w14:paraId="190EAB4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2CE769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5A8AC5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758</w:t>
            </w:r>
          </w:p>
        </w:tc>
        <w:tc>
          <w:tcPr>
            <w:tcW w:w="1014" w:type="dxa"/>
          </w:tcPr>
          <w:p w14:paraId="52E7660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241389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1374</w:t>
            </w:r>
          </w:p>
        </w:tc>
        <w:tc>
          <w:tcPr>
            <w:tcW w:w="1106" w:type="dxa"/>
          </w:tcPr>
          <w:p w14:paraId="6B25A95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75835</w:t>
            </w:r>
          </w:p>
        </w:tc>
        <w:tc>
          <w:tcPr>
            <w:tcW w:w="1193" w:type="dxa"/>
          </w:tcPr>
          <w:p w14:paraId="1EDF35D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1.81%</w:t>
            </w:r>
          </w:p>
        </w:tc>
      </w:tr>
      <w:tr w:rsidR="00791169" w:rsidRPr="00A1328D" w14:paraId="5BABD15F" w14:textId="77777777" w:rsidTr="00791169">
        <w:trPr>
          <w:trHeight w:val="20"/>
        </w:trPr>
        <w:tc>
          <w:tcPr>
            <w:tcW w:w="2145" w:type="dxa"/>
          </w:tcPr>
          <w:p w14:paraId="1C46DDE0" w14:textId="77777777" w:rsidR="00791169" w:rsidRPr="00A1328D" w:rsidRDefault="00791169" w:rsidP="00791169">
            <w:pPr>
              <w:widowControl w:val="0"/>
              <w:autoSpaceDE w:val="0"/>
              <w:autoSpaceDN w:val="0"/>
              <w:adjustRightInd w:val="0"/>
              <w:spacing w:after="0" w:line="240" w:lineRule="auto"/>
              <w:jc w:val="right"/>
              <w:rPr>
                <w:rFonts w:ascii="Calibri" w:eastAsia="Times New Roman" w:hAnsi="Calibri"/>
                <w:b/>
              </w:rPr>
            </w:pPr>
            <w:r w:rsidRPr="00A1328D">
              <w:rPr>
                <w:rFonts w:ascii="Calibri" w:eastAsia="Times New Roman" w:hAnsi="Calibri"/>
                <w:b/>
              </w:rPr>
              <w:t>Non-Instructional Supplies</w:t>
            </w:r>
          </w:p>
        </w:tc>
        <w:tc>
          <w:tcPr>
            <w:tcW w:w="1078" w:type="dxa"/>
          </w:tcPr>
          <w:p w14:paraId="65BAA23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3EE92B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22</w:t>
            </w:r>
          </w:p>
        </w:tc>
        <w:tc>
          <w:tcPr>
            <w:tcW w:w="1014" w:type="dxa"/>
          </w:tcPr>
          <w:p w14:paraId="327E614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363</w:t>
            </w:r>
          </w:p>
        </w:tc>
        <w:tc>
          <w:tcPr>
            <w:tcW w:w="1014" w:type="dxa"/>
          </w:tcPr>
          <w:p w14:paraId="3567880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747</w:t>
            </w:r>
          </w:p>
        </w:tc>
        <w:tc>
          <w:tcPr>
            <w:tcW w:w="1014" w:type="dxa"/>
          </w:tcPr>
          <w:p w14:paraId="5FD9A80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3C10766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10021</w:t>
            </w:r>
          </w:p>
        </w:tc>
        <w:tc>
          <w:tcPr>
            <w:tcW w:w="1193" w:type="dxa"/>
          </w:tcPr>
          <w:p w14:paraId="5E9A2C8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1098B45C" w14:textId="77777777" w:rsidTr="00791169">
        <w:trPr>
          <w:trHeight w:val="20"/>
        </w:trPr>
        <w:tc>
          <w:tcPr>
            <w:tcW w:w="2145" w:type="dxa"/>
          </w:tcPr>
          <w:p w14:paraId="698C1388"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XX0</w:t>
            </w:r>
          </w:p>
        </w:tc>
        <w:tc>
          <w:tcPr>
            <w:tcW w:w="1078" w:type="dxa"/>
          </w:tcPr>
          <w:p w14:paraId="3DD6496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0CBF8E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22</w:t>
            </w:r>
          </w:p>
        </w:tc>
        <w:tc>
          <w:tcPr>
            <w:tcW w:w="1014" w:type="dxa"/>
          </w:tcPr>
          <w:p w14:paraId="0C19482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363</w:t>
            </w:r>
          </w:p>
        </w:tc>
        <w:tc>
          <w:tcPr>
            <w:tcW w:w="1014" w:type="dxa"/>
          </w:tcPr>
          <w:p w14:paraId="40F1F8E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747</w:t>
            </w:r>
          </w:p>
        </w:tc>
        <w:tc>
          <w:tcPr>
            <w:tcW w:w="1014" w:type="dxa"/>
          </w:tcPr>
          <w:p w14:paraId="1DE59B1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0C7C9D6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5034</w:t>
            </w:r>
          </w:p>
        </w:tc>
        <w:tc>
          <w:tcPr>
            <w:tcW w:w="1193" w:type="dxa"/>
          </w:tcPr>
          <w:p w14:paraId="23AF212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2A10CA41" w14:textId="77777777" w:rsidTr="00791169">
        <w:trPr>
          <w:trHeight w:val="20"/>
        </w:trPr>
        <w:tc>
          <w:tcPr>
            <w:tcW w:w="2145" w:type="dxa"/>
          </w:tcPr>
          <w:p w14:paraId="4D4BEE4F"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LT0</w:t>
            </w:r>
          </w:p>
        </w:tc>
        <w:tc>
          <w:tcPr>
            <w:tcW w:w="1078" w:type="dxa"/>
          </w:tcPr>
          <w:p w14:paraId="7502321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047F9E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44A646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04FA0B9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079BBA1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7C3DA43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63D2D3B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2CF18F85" w14:textId="77777777" w:rsidTr="00791169">
        <w:trPr>
          <w:trHeight w:val="20"/>
        </w:trPr>
        <w:tc>
          <w:tcPr>
            <w:tcW w:w="2145" w:type="dxa"/>
          </w:tcPr>
          <w:p w14:paraId="612BF0FC"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Perkins</w:t>
            </w:r>
          </w:p>
        </w:tc>
        <w:tc>
          <w:tcPr>
            <w:tcW w:w="1078" w:type="dxa"/>
          </w:tcPr>
          <w:p w14:paraId="6DC8D76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CFD4F4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CD853F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021991B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9F78CF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18E7D32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109B329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395FA987" w14:textId="77777777" w:rsidTr="00791169">
        <w:trPr>
          <w:trHeight w:val="20"/>
        </w:trPr>
        <w:tc>
          <w:tcPr>
            <w:tcW w:w="2145" w:type="dxa"/>
          </w:tcPr>
          <w:p w14:paraId="4A1BBD07"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Grant Funded</w:t>
            </w:r>
          </w:p>
        </w:tc>
        <w:tc>
          <w:tcPr>
            <w:tcW w:w="1078" w:type="dxa"/>
          </w:tcPr>
          <w:p w14:paraId="252F9BF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E7F5E8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75AF87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7FA3A9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5A621B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1167930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4987</w:t>
            </w:r>
          </w:p>
        </w:tc>
        <w:tc>
          <w:tcPr>
            <w:tcW w:w="1193" w:type="dxa"/>
          </w:tcPr>
          <w:p w14:paraId="4D7FC2C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26D5D8AC" w14:textId="77777777" w:rsidTr="00791169">
        <w:trPr>
          <w:trHeight w:val="20"/>
        </w:trPr>
        <w:tc>
          <w:tcPr>
            <w:tcW w:w="2145" w:type="dxa"/>
          </w:tcPr>
          <w:p w14:paraId="25F76F18"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Operating Expenses</w:t>
            </w:r>
          </w:p>
        </w:tc>
        <w:tc>
          <w:tcPr>
            <w:tcW w:w="1078" w:type="dxa"/>
          </w:tcPr>
          <w:p w14:paraId="206DB76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4493</w:t>
            </w:r>
          </w:p>
        </w:tc>
        <w:tc>
          <w:tcPr>
            <w:tcW w:w="1014" w:type="dxa"/>
          </w:tcPr>
          <w:p w14:paraId="2C21891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6200</w:t>
            </w:r>
          </w:p>
        </w:tc>
        <w:tc>
          <w:tcPr>
            <w:tcW w:w="1014" w:type="dxa"/>
          </w:tcPr>
          <w:p w14:paraId="1D940FD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8085</w:t>
            </w:r>
          </w:p>
        </w:tc>
        <w:tc>
          <w:tcPr>
            <w:tcW w:w="1014" w:type="dxa"/>
          </w:tcPr>
          <w:p w14:paraId="542F991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3807</w:t>
            </w:r>
          </w:p>
        </w:tc>
        <w:tc>
          <w:tcPr>
            <w:tcW w:w="1014" w:type="dxa"/>
          </w:tcPr>
          <w:p w14:paraId="411020B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6044</w:t>
            </w:r>
          </w:p>
        </w:tc>
        <w:tc>
          <w:tcPr>
            <w:tcW w:w="1106" w:type="dxa"/>
          </w:tcPr>
          <w:p w14:paraId="22C3791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304515</w:t>
            </w:r>
          </w:p>
        </w:tc>
        <w:tc>
          <w:tcPr>
            <w:tcW w:w="1193" w:type="dxa"/>
          </w:tcPr>
          <w:p w14:paraId="4008A60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1.98%</w:t>
            </w:r>
          </w:p>
        </w:tc>
      </w:tr>
      <w:tr w:rsidR="00791169" w:rsidRPr="00A1328D" w14:paraId="37B132C8" w14:textId="77777777" w:rsidTr="00791169">
        <w:trPr>
          <w:trHeight w:val="20"/>
        </w:trPr>
        <w:tc>
          <w:tcPr>
            <w:tcW w:w="2145" w:type="dxa"/>
          </w:tcPr>
          <w:p w14:paraId="74E60391"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XX0</w:t>
            </w:r>
          </w:p>
        </w:tc>
        <w:tc>
          <w:tcPr>
            <w:tcW w:w="1078" w:type="dxa"/>
          </w:tcPr>
          <w:p w14:paraId="3723BDA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88</w:t>
            </w:r>
          </w:p>
        </w:tc>
        <w:tc>
          <w:tcPr>
            <w:tcW w:w="1014" w:type="dxa"/>
          </w:tcPr>
          <w:p w14:paraId="712F596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1190</w:t>
            </w:r>
          </w:p>
        </w:tc>
        <w:tc>
          <w:tcPr>
            <w:tcW w:w="1014" w:type="dxa"/>
          </w:tcPr>
          <w:p w14:paraId="4085A4E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5114</w:t>
            </w:r>
          </w:p>
        </w:tc>
        <w:tc>
          <w:tcPr>
            <w:tcW w:w="1014" w:type="dxa"/>
          </w:tcPr>
          <w:p w14:paraId="6214F02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1272</w:t>
            </w:r>
          </w:p>
        </w:tc>
        <w:tc>
          <w:tcPr>
            <w:tcW w:w="1014" w:type="dxa"/>
          </w:tcPr>
          <w:p w14:paraId="584D58F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1455</w:t>
            </w:r>
          </w:p>
        </w:tc>
        <w:tc>
          <w:tcPr>
            <w:tcW w:w="1106" w:type="dxa"/>
          </w:tcPr>
          <w:p w14:paraId="2A5AC4F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81058</w:t>
            </w:r>
          </w:p>
        </w:tc>
        <w:tc>
          <w:tcPr>
            <w:tcW w:w="1193" w:type="dxa"/>
          </w:tcPr>
          <w:p w14:paraId="7741F06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1.8%</w:t>
            </w:r>
          </w:p>
        </w:tc>
      </w:tr>
      <w:tr w:rsidR="00791169" w:rsidRPr="00A1328D" w14:paraId="47661C99" w14:textId="77777777" w:rsidTr="00791169">
        <w:trPr>
          <w:trHeight w:val="20"/>
        </w:trPr>
        <w:tc>
          <w:tcPr>
            <w:tcW w:w="2145" w:type="dxa"/>
          </w:tcPr>
          <w:p w14:paraId="23F5EA84"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LT0</w:t>
            </w:r>
          </w:p>
        </w:tc>
        <w:tc>
          <w:tcPr>
            <w:tcW w:w="1078" w:type="dxa"/>
          </w:tcPr>
          <w:p w14:paraId="2C3284D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91F49D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3060316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554A2D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AF7410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0A86BBB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6DDCB70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61D49AC5" w14:textId="77777777" w:rsidTr="00791169">
        <w:trPr>
          <w:trHeight w:val="20"/>
        </w:trPr>
        <w:tc>
          <w:tcPr>
            <w:tcW w:w="2145" w:type="dxa"/>
          </w:tcPr>
          <w:p w14:paraId="3363F512"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Perkins</w:t>
            </w:r>
          </w:p>
        </w:tc>
        <w:tc>
          <w:tcPr>
            <w:tcW w:w="1078" w:type="dxa"/>
          </w:tcPr>
          <w:p w14:paraId="1CBD851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4405</w:t>
            </w:r>
          </w:p>
        </w:tc>
        <w:tc>
          <w:tcPr>
            <w:tcW w:w="1014" w:type="dxa"/>
          </w:tcPr>
          <w:p w14:paraId="2DA6824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5010</w:t>
            </w:r>
          </w:p>
        </w:tc>
        <w:tc>
          <w:tcPr>
            <w:tcW w:w="1014" w:type="dxa"/>
          </w:tcPr>
          <w:p w14:paraId="67E0412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2971</w:t>
            </w:r>
          </w:p>
        </w:tc>
        <w:tc>
          <w:tcPr>
            <w:tcW w:w="1014" w:type="dxa"/>
          </w:tcPr>
          <w:p w14:paraId="2130FFF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2535</w:t>
            </w:r>
          </w:p>
        </w:tc>
        <w:tc>
          <w:tcPr>
            <w:tcW w:w="1014" w:type="dxa"/>
          </w:tcPr>
          <w:p w14:paraId="6FD95FE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4541</w:t>
            </w:r>
          </w:p>
        </w:tc>
        <w:tc>
          <w:tcPr>
            <w:tcW w:w="1106" w:type="dxa"/>
          </w:tcPr>
          <w:p w14:paraId="0142113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20694</w:t>
            </w:r>
          </w:p>
        </w:tc>
        <w:tc>
          <w:tcPr>
            <w:tcW w:w="1193" w:type="dxa"/>
          </w:tcPr>
          <w:p w14:paraId="5E9A55A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21.94%</w:t>
            </w:r>
          </w:p>
        </w:tc>
      </w:tr>
      <w:tr w:rsidR="00791169" w:rsidRPr="00A1328D" w14:paraId="3CE6B032" w14:textId="77777777" w:rsidTr="00791169">
        <w:trPr>
          <w:trHeight w:val="20"/>
        </w:trPr>
        <w:tc>
          <w:tcPr>
            <w:tcW w:w="2145" w:type="dxa"/>
          </w:tcPr>
          <w:p w14:paraId="3442583A"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Grant Funded</w:t>
            </w:r>
          </w:p>
        </w:tc>
        <w:tc>
          <w:tcPr>
            <w:tcW w:w="1078" w:type="dxa"/>
          </w:tcPr>
          <w:p w14:paraId="703F68A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B9FE39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FEA951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5662B2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B937AC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48</w:t>
            </w:r>
          </w:p>
        </w:tc>
        <w:tc>
          <w:tcPr>
            <w:tcW w:w="1106" w:type="dxa"/>
          </w:tcPr>
          <w:p w14:paraId="13D9C98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202763</w:t>
            </w:r>
          </w:p>
        </w:tc>
        <w:tc>
          <w:tcPr>
            <w:tcW w:w="1193" w:type="dxa"/>
          </w:tcPr>
          <w:p w14:paraId="25154AE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.02%</w:t>
            </w:r>
          </w:p>
        </w:tc>
      </w:tr>
      <w:tr w:rsidR="00791169" w:rsidRPr="00A1328D" w14:paraId="216350DC" w14:textId="77777777" w:rsidTr="00791169">
        <w:trPr>
          <w:trHeight w:val="20"/>
        </w:trPr>
        <w:tc>
          <w:tcPr>
            <w:tcW w:w="2145" w:type="dxa"/>
          </w:tcPr>
          <w:p w14:paraId="79023DCF"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Equipment</w:t>
            </w:r>
          </w:p>
        </w:tc>
        <w:tc>
          <w:tcPr>
            <w:tcW w:w="1078" w:type="dxa"/>
          </w:tcPr>
          <w:p w14:paraId="660A319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19267</w:t>
            </w:r>
          </w:p>
        </w:tc>
        <w:tc>
          <w:tcPr>
            <w:tcW w:w="1014" w:type="dxa"/>
          </w:tcPr>
          <w:p w14:paraId="301E91A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10727</w:t>
            </w:r>
          </w:p>
        </w:tc>
        <w:tc>
          <w:tcPr>
            <w:tcW w:w="1014" w:type="dxa"/>
          </w:tcPr>
          <w:p w14:paraId="1FC78FC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54100</w:t>
            </w:r>
          </w:p>
        </w:tc>
        <w:tc>
          <w:tcPr>
            <w:tcW w:w="1014" w:type="dxa"/>
          </w:tcPr>
          <w:p w14:paraId="45E3E81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27688</w:t>
            </w:r>
          </w:p>
        </w:tc>
        <w:tc>
          <w:tcPr>
            <w:tcW w:w="1014" w:type="dxa"/>
          </w:tcPr>
          <w:p w14:paraId="534C6F0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42467</w:t>
            </w:r>
          </w:p>
        </w:tc>
        <w:tc>
          <w:tcPr>
            <w:tcW w:w="1106" w:type="dxa"/>
          </w:tcPr>
          <w:p w14:paraId="364D7A1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407019</w:t>
            </w:r>
          </w:p>
        </w:tc>
        <w:tc>
          <w:tcPr>
            <w:tcW w:w="1193" w:type="dxa"/>
          </w:tcPr>
          <w:p w14:paraId="55510CC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10.43%</w:t>
            </w:r>
          </w:p>
        </w:tc>
      </w:tr>
      <w:tr w:rsidR="00791169" w:rsidRPr="00A1328D" w14:paraId="11C384BA" w14:textId="77777777" w:rsidTr="00791169">
        <w:trPr>
          <w:trHeight w:val="20"/>
        </w:trPr>
        <w:tc>
          <w:tcPr>
            <w:tcW w:w="2145" w:type="dxa"/>
          </w:tcPr>
          <w:p w14:paraId="7A21CE5A"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XX0</w:t>
            </w:r>
          </w:p>
        </w:tc>
        <w:tc>
          <w:tcPr>
            <w:tcW w:w="1078" w:type="dxa"/>
          </w:tcPr>
          <w:p w14:paraId="7DF6490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C5BA45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2BDB7D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1726</w:t>
            </w:r>
          </w:p>
        </w:tc>
        <w:tc>
          <w:tcPr>
            <w:tcW w:w="1014" w:type="dxa"/>
          </w:tcPr>
          <w:p w14:paraId="1342792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82F13B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288</w:t>
            </w:r>
          </w:p>
        </w:tc>
        <w:tc>
          <w:tcPr>
            <w:tcW w:w="1106" w:type="dxa"/>
          </w:tcPr>
          <w:p w14:paraId="4114ADB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2568</w:t>
            </w:r>
          </w:p>
        </w:tc>
        <w:tc>
          <w:tcPr>
            <w:tcW w:w="1193" w:type="dxa"/>
          </w:tcPr>
          <w:p w14:paraId="515A56D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11.21%</w:t>
            </w:r>
          </w:p>
        </w:tc>
      </w:tr>
      <w:tr w:rsidR="00791169" w:rsidRPr="00A1328D" w14:paraId="3D9E80E1" w14:textId="77777777" w:rsidTr="00791169">
        <w:trPr>
          <w:trHeight w:val="20"/>
        </w:trPr>
        <w:tc>
          <w:tcPr>
            <w:tcW w:w="2145" w:type="dxa"/>
          </w:tcPr>
          <w:p w14:paraId="14C793A3"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LT0</w:t>
            </w:r>
          </w:p>
        </w:tc>
        <w:tc>
          <w:tcPr>
            <w:tcW w:w="1078" w:type="dxa"/>
          </w:tcPr>
          <w:p w14:paraId="4777934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515AEEE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88CE0E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3F9CB97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A84B36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4FE3125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5544708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5376ABD5" w14:textId="77777777" w:rsidTr="00791169">
        <w:trPr>
          <w:trHeight w:val="20"/>
        </w:trPr>
        <w:tc>
          <w:tcPr>
            <w:tcW w:w="2145" w:type="dxa"/>
          </w:tcPr>
          <w:p w14:paraId="04C2FF4C"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Perkins</w:t>
            </w:r>
          </w:p>
        </w:tc>
        <w:tc>
          <w:tcPr>
            <w:tcW w:w="1078" w:type="dxa"/>
          </w:tcPr>
          <w:p w14:paraId="47C8CBF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19267</w:t>
            </w:r>
          </w:p>
        </w:tc>
        <w:tc>
          <w:tcPr>
            <w:tcW w:w="1014" w:type="dxa"/>
          </w:tcPr>
          <w:p w14:paraId="7D46B0C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10727</w:t>
            </w:r>
          </w:p>
        </w:tc>
        <w:tc>
          <w:tcPr>
            <w:tcW w:w="1014" w:type="dxa"/>
          </w:tcPr>
          <w:p w14:paraId="1BF7C20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52374</w:t>
            </w:r>
          </w:p>
        </w:tc>
        <w:tc>
          <w:tcPr>
            <w:tcW w:w="1014" w:type="dxa"/>
          </w:tcPr>
          <w:p w14:paraId="0ADAEE7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27688</w:t>
            </w:r>
          </w:p>
        </w:tc>
        <w:tc>
          <w:tcPr>
            <w:tcW w:w="1014" w:type="dxa"/>
          </w:tcPr>
          <w:p w14:paraId="0BFC25D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30007</w:t>
            </w:r>
          </w:p>
        </w:tc>
        <w:tc>
          <w:tcPr>
            <w:tcW w:w="1106" w:type="dxa"/>
          </w:tcPr>
          <w:p w14:paraId="6344DA0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127279</w:t>
            </w:r>
          </w:p>
        </w:tc>
        <w:tc>
          <w:tcPr>
            <w:tcW w:w="1193" w:type="dxa"/>
          </w:tcPr>
          <w:p w14:paraId="636C794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23.58%</w:t>
            </w:r>
          </w:p>
        </w:tc>
      </w:tr>
      <w:tr w:rsidR="00791169" w:rsidRPr="00A1328D" w14:paraId="23E430FF" w14:textId="77777777" w:rsidTr="00791169">
        <w:trPr>
          <w:trHeight w:val="20"/>
        </w:trPr>
        <w:tc>
          <w:tcPr>
            <w:tcW w:w="2145" w:type="dxa"/>
          </w:tcPr>
          <w:p w14:paraId="0AAAE5F2"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Grant Funded</w:t>
            </w:r>
          </w:p>
        </w:tc>
        <w:tc>
          <w:tcPr>
            <w:tcW w:w="1078" w:type="dxa"/>
          </w:tcPr>
          <w:p w14:paraId="5944270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69A985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3D2A55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31E81E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46A5FB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12172</w:t>
            </w:r>
          </w:p>
        </w:tc>
        <w:tc>
          <w:tcPr>
            <w:tcW w:w="1106" w:type="dxa"/>
          </w:tcPr>
          <w:p w14:paraId="4FE6154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277172</w:t>
            </w:r>
          </w:p>
        </w:tc>
        <w:tc>
          <w:tcPr>
            <w:tcW w:w="1193" w:type="dxa"/>
          </w:tcPr>
          <w:p w14:paraId="48CAB73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4.39%</w:t>
            </w:r>
          </w:p>
        </w:tc>
      </w:tr>
      <w:tr w:rsidR="00791169" w:rsidRPr="00A1328D" w14:paraId="264D1B17" w14:textId="77777777" w:rsidTr="00791169">
        <w:trPr>
          <w:trHeight w:val="20"/>
        </w:trPr>
        <w:tc>
          <w:tcPr>
            <w:tcW w:w="2145" w:type="dxa"/>
            <w:noWrap/>
          </w:tcPr>
          <w:p w14:paraId="043862F5"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Total</w:t>
            </w:r>
          </w:p>
        </w:tc>
        <w:tc>
          <w:tcPr>
            <w:tcW w:w="1078" w:type="dxa"/>
            <w:noWrap/>
          </w:tcPr>
          <w:p w14:paraId="02390CF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425565</w:t>
            </w:r>
          </w:p>
        </w:tc>
        <w:tc>
          <w:tcPr>
            <w:tcW w:w="1014" w:type="dxa"/>
            <w:noWrap/>
          </w:tcPr>
          <w:p w14:paraId="61B285B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478647</w:t>
            </w:r>
          </w:p>
        </w:tc>
        <w:tc>
          <w:tcPr>
            <w:tcW w:w="1014" w:type="dxa"/>
            <w:noWrap/>
          </w:tcPr>
          <w:p w14:paraId="18C19E1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460111</w:t>
            </w:r>
          </w:p>
        </w:tc>
        <w:tc>
          <w:tcPr>
            <w:tcW w:w="1014" w:type="dxa"/>
          </w:tcPr>
          <w:p w14:paraId="56DAE7E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480712</w:t>
            </w:r>
          </w:p>
        </w:tc>
        <w:tc>
          <w:tcPr>
            <w:tcW w:w="1014" w:type="dxa"/>
          </w:tcPr>
          <w:p w14:paraId="26FFFD1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542488</w:t>
            </w:r>
          </w:p>
        </w:tc>
        <w:tc>
          <w:tcPr>
            <w:tcW w:w="1106" w:type="dxa"/>
          </w:tcPr>
          <w:p w14:paraId="459DF3B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5974324</w:t>
            </w:r>
          </w:p>
        </w:tc>
        <w:tc>
          <w:tcPr>
            <w:tcW w:w="1193" w:type="dxa"/>
            <w:noWrap/>
          </w:tcPr>
          <w:p w14:paraId="579C67F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9.08%</w:t>
            </w:r>
          </w:p>
        </w:tc>
      </w:tr>
    </w:tbl>
    <w:p w14:paraId="77150935" w14:textId="77777777" w:rsidR="00686B28" w:rsidRPr="00A1328D" w:rsidRDefault="00686B28" w:rsidP="00A91B1D">
      <w:pPr>
        <w:spacing w:after="0" w:line="240" w:lineRule="auto"/>
        <w:rPr>
          <w:rFonts w:ascii="Calibri" w:hAnsi="Calibri"/>
        </w:rPr>
      </w:pPr>
    </w:p>
    <w:p w14:paraId="7D0F3DDF" w14:textId="77777777" w:rsidR="00686B28" w:rsidRPr="00A1328D" w:rsidRDefault="00940C16" w:rsidP="00940C16">
      <w:pPr>
        <w:spacing w:after="0" w:line="240" w:lineRule="auto"/>
        <w:jc w:val="center"/>
        <w:rPr>
          <w:rFonts w:ascii="Calibri" w:hAnsi="Calibri"/>
          <w:b/>
          <w:u w:val="single"/>
        </w:rPr>
      </w:pPr>
      <w:r w:rsidRPr="00A1328D">
        <w:rPr>
          <w:rFonts w:ascii="Calibri" w:hAnsi="Calibri"/>
          <w:b/>
          <w:u w:val="single"/>
        </w:rPr>
        <w:t xml:space="preserve">III. </w:t>
      </w:r>
      <w:r w:rsidR="00686B28" w:rsidRPr="00A1328D">
        <w:rPr>
          <w:rFonts w:ascii="Calibri" w:hAnsi="Calibri"/>
          <w:b/>
          <w:u w:val="single"/>
        </w:rPr>
        <w:t>Student Learning Outcomes</w:t>
      </w:r>
    </w:p>
    <w:p w14:paraId="4CC58B86" w14:textId="77777777" w:rsidR="00686B28" w:rsidRPr="00A1328D" w:rsidRDefault="00686B28" w:rsidP="00A91B1D">
      <w:pPr>
        <w:spacing w:after="0" w:line="240" w:lineRule="auto"/>
        <w:rPr>
          <w:rFonts w:ascii="Calibri" w:hAnsi="Calibri"/>
        </w:rPr>
      </w:pPr>
    </w:p>
    <w:p w14:paraId="518662BA" w14:textId="77777777" w:rsidR="00303FC6" w:rsidRPr="00A1328D" w:rsidRDefault="001371E3" w:rsidP="001371E3">
      <w:pPr>
        <w:spacing w:after="0" w:line="240" w:lineRule="auto"/>
        <w:jc w:val="left"/>
        <w:rPr>
          <w:rFonts w:ascii="Calibri" w:hAnsi="Calibri"/>
        </w:rPr>
      </w:pPr>
      <w:r w:rsidRPr="00A1328D">
        <w:rPr>
          <w:rFonts w:ascii="Calibri" w:hAnsi="Calibri"/>
        </w:rPr>
        <w:t xml:space="preserve">A. </w:t>
      </w:r>
      <w:r w:rsidR="00303FC6" w:rsidRPr="00A1328D">
        <w:rPr>
          <w:rFonts w:ascii="Calibri" w:hAnsi="Calibri"/>
        </w:rPr>
        <w:t xml:space="preserve">Describe in what ways the program maintains an ongoing, collegial, self-reflective dialogue about the continuous </w:t>
      </w:r>
      <w:r w:rsidR="00B202ED" w:rsidRPr="00A1328D">
        <w:rPr>
          <w:rFonts w:ascii="Calibri" w:hAnsi="Calibri"/>
        </w:rPr>
        <w:t>improvement of</w:t>
      </w:r>
      <w:r w:rsidR="00303FC6" w:rsidRPr="00A1328D">
        <w:rPr>
          <w:rFonts w:ascii="Calibri" w:hAnsi="Calibri"/>
        </w:rPr>
        <w:t xml:space="preserve"> student learning, including work with adjunct faculty.</w:t>
      </w:r>
      <w:r w:rsidR="00AD6279" w:rsidRPr="00A1328D">
        <w:rPr>
          <w:rFonts w:ascii="Calibri" w:hAnsi="Calibri"/>
        </w:rPr>
        <w:t xml:space="preserve">  Provide examples.</w:t>
      </w:r>
    </w:p>
    <w:p w14:paraId="2B866B9D" w14:textId="77777777" w:rsidR="001371E3" w:rsidRPr="00A1328D" w:rsidRDefault="001371E3" w:rsidP="00E74A98">
      <w:pPr>
        <w:spacing w:after="0"/>
        <w:jc w:val="left"/>
        <w:rPr>
          <w:rFonts w:ascii="Calibri" w:hAnsi="Calibri"/>
        </w:rPr>
      </w:pPr>
    </w:p>
    <w:sdt>
      <w:sdtPr>
        <w:rPr>
          <w:rFonts w:cs="Times New Roman"/>
        </w:rPr>
        <w:id w:val="-1893340928"/>
      </w:sdtPr>
      <w:sdtEndPr/>
      <w:sdtContent>
        <w:bookmarkStart w:id="38" w:name="FireManager34" w:displacedByCustomXml="next"/>
        <w:sdt>
          <w:sdtPr>
            <w:rPr>
              <w:rFonts w:cs="Times New Roman"/>
              <w:color w:val="00B050"/>
            </w:rPr>
            <w:id w:val="532610089"/>
          </w:sdtPr>
          <w:sdtEndPr>
            <w:rPr>
              <w:i/>
              <w:color w:val="auto"/>
            </w:rPr>
          </w:sdtEndPr>
          <w:sdtContent>
            <w:p w14:paraId="5EDB2B0B" w14:textId="77777777" w:rsidR="00787BF3" w:rsidRDefault="005E3373" w:rsidP="00E74A98">
              <w:pPr>
                <w:spacing w:after="0"/>
                <w:rPr>
                  <w:rFonts w:cs="Times New Roman"/>
                  <w:i/>
                </w:rPr>
              </w:pPr>
              <w:r w:rsidRPr="005E3373">
                <w:rPr>
                  <w:rFonts w:cs="Times New Roman"/>
                  <w:i/>
                </w:rPr>
                <w:t>The Forestry and Natural Resources Program has been in a bit of tran</w:t>
              </w:r>
              <w:r>
                <w:rPr>
                  <w:rFonts w:cs="Times New Roman"/>
                  <w:i/>
                </w:rPr>
                <w:t>sition over the last five yea</w:t>
              </w:r>
              <w:r w:rsidR="00E74A98">
                <w:rPr>
                  <w:rFonts w:cs="Times New Roman"/>
                  <w:i/>
                </w:rPr>
                <w:t>rs. For much of that time</w:t>
              </w:r>
              <w:r>
                <w:rPr>
                  <w:rFonts w:cs="Times New Roman"/>
                  <w:i/>
                </w:rPr>
                <w:t xml:space="preserve">, the Program was run by a single full time faculty member. In the fall of 2012, a second full time instructor was hired followed by a third full time instructor in the fall of 2013. This has </w:t>
              </w:r>
              <w:r w:rsidR="00787BF3">
                <w:rPr>
                  <w:rFonts w:cs="Times New Roman"/>
                  <w:i/>
                </w:rPr>
                <w:t xml:space="preserve">provided some stability within the Program and </w:t>
              </w:r>
              <w:r>
                <w:rPr>
                  <w:rFonts w:cs="Times New Roman"/>
                  <w:i/>
                </w:rPr>
                <w:t xml:space="preserve">allowed for focus and </w:t>
              </w:r>
              <w:r w:rsidR="00787BF3">
                <w:rPr>
                  <w:rFonts w:cs="Times New Roman"/>
                  <w:i/>
                </w:rPr>
                <w:t xml:space="preserve">development </w:t>
              </w:r>
              <w:r w:rsidR="00290A24">
                <w:rPr>
                  <w:rFonts w:cs="Times New Roman"/>
                  <w:i/>
                </w:rPr>
                <w:t xml:space="preserve">of </w:t>
              </w:r>
              <w:r w:rsidR="00787BF3">
                <w:rPr>
                  <w:rFonts w:cs="Times New Roman"/>
                  <w:i/>
                </w:rPr>
                <w:t>each of the instructor</w:t>
              </w:r>
              <w:r w:rsidR="00A41212">
                <w:rPr>
                  <w:rFonts w:cs="Times New Roman"/>
                  <w:i/>
                </w:rPr>
                <w:t>’</w:t>
              </w:r>
              <w:r w:rsidR="00787BF3">
                <w:rPr>
                  <w:rFonts w:cs="Times New Roman"/>
                  <w:i/>
                </w:rPr>
                <w:t>s</w:t>
              </w:r>
              <w:r>
                <w:rPr>
                  <w:rFonts w:cs="Times New Roman"/>
                  <w:i/>
                </w:rPr>
                <w:t xml:space="preserve"> respective areas of expertise.</w:t>
              </w:r>
              <w:r w:rsidRPr="005E3373">
                <w:rPr>
                  <w:rFonts w:cs="Times New Roman"/>
                  <w:i/>
                </w:rPr>
                <w:t xml:space="preserve">   </w:t>
              </w:r>
            </w:p>
            <w:p w14:paraId="190F2A01" w14:textId="77777777" w:rsidR="00787BF3" w:rsidRDefault="00787BF3" w:rsidP="00E74A98">
              <w:pPr>
                <w:spacing w:after="0"/>
                <w:rPr>
                  <w:rFonts w:cs="Times New Roman"/>
                  <w:i/>
                </w:rPr>
              </w:pPr>
            </w:p>
            <w:p w14:paraId="75CB1624" w14:textId="77777777" w:rsidR="00D37204" w:rsidRPr="00787BF3" w:rsidRDefault="00787BF3" w:rsidP="00E74A98">
              <w:pPr>
                <w:spacing w:after="0"/>
                <w:rPr>
                  <w:rFonts w:cs="Times New Roman"/>
                  <w:i/>
                </w:rPr>
              </w:pPr>
              <w:r>
                <w:rPr>
                  <w:rFonts w:cs="Times New Roman"/>
                  <w:i/>
                </w:rPr>
                <w:t xml:space="preserve">Periodic meetings are held to discuss recruitment issues, curriculum issues, and SLOs. We </w:t>
              </w:r>
              <w:r w:rsidR="005E3373" w:rsidRPr="005E3373">
                <w:rPr>
                  <w:rFonts w:cs="Times New Roman"/>
                  <w:i/>
                </w:rPr>
                <w:t>work closely with our advisory council</w:t>
              </w:r>
              <w:r>
                <w:rPr>
                  <w:rFonts w:cs="Times New Roman"/>
                  <w:i/>
                </w:rPr>
                <w:t>,</w:t>
              </w:r>
              <w:r w:rsidR="005E3373" w:rsidRPr="005E3373">
                <w:rPr>
                  <w:rFonts w:cs="Times New Roman"/>
                  <w:i/>
                </w:rPr>
                <w:t xml:space="preserve"> meeting at least once a year</w:t>
              </w:r>
              <w:r w:rsidR="00290A24">
                <w:rPr>
                  <w:rFonts w:cs="Times New Roman"/>
                  <w:i/>
                </w:rPr>
                <w:t xml:space="preserve">, to insure that </w:t>
              </w:r>
              <w:r w:rsidR="006D612D">
                <w:rPr>
                  <w:rFonts w:cs="Times New Roman"/>
                  <w:i/>
                </w:rPr>
                <w:t xml:space="preserve">the </w:t>
              </w:r>
              <w:r w:rsidR="00290A24">
                <w:rPr>
                  <w:rFonts w:cs="Times New Roman"/>
                  <w:i/>
                </w:rPr>
                <w:t>Program is</w:t>
              </w:r>
              <w:r>
                <w:rPr>
                  <w:rFonts w:cs="Times New Roman"/>
                  <w:i/>
                </w:rPr>
                <w:t xml:space="preserve"> meeting the industry needs</w:t>
              </w:r>
              <w:r w:rsidR="005E3373" w:rsidRPr="005E3373">
                <w:rPr>
                  <w:rFonts w:cs="Times New Roman"/>
                  <w:i/>
                </w:rPr>
                <w:t xml:space="preserve">.  </w:t>
              </w:r>
              <w:r>
                <w:rPr>
                  <w:rFonts w:cs="Times New Roman"/>
                  <w:i/>
                </w:rPr>
                <w:t>The Advisory Council was instrumental in the decision to divide</w:t>
              </w:r>
              <w:r w:rsidR="005E3373" w:rsidRPr="005E3373">
                <w:rPr>
                  <w:rFonts w:cs="Times New Roman"/>
                  <w:i/>
                </w:rPr>
                <w:t xml:space="preserve"> the </w:t>
              </w:r>
              <w:r>
                <w:rPr>
                  <w:rFonts w:cs="Times New Roman"/>
                  <w:i/>
                </w:rPr>
                <w:t xml:space="preserve">current </w:t>
              </w:r>
              <w:r w:rsidR="005E3373" w:rsidRPr="005E3373">
                <w:rPr>
                  <w:rFonts w:cs="Times New Roman"/>
                  <w:i/>
                </w:rPr>
                <w:t>A.S. Forestry &amp; Natural Resources</w:t>
              </w:r>
              <w:r>
                <w:rPr>
                  <w:rFonts w:cs="Times New Roman"/>
                  <w:i/>
                </w:rPr>
                <w:t xml:space="preserve"> degree</w:t>
              </w:r>
              <w:r w:rsidR="005E3373" w:rsidRPr="005E3373">
                <w:rPr>
                  <w:rFonts w:cs="Times New Roman"/>
                  <w:i/>
                </w:rPr>
                <w:t xml:space="preserve"> into two separate degrees: A.S. Forest</w:t>
              </w:r>
              <w:r>
                <w:rPr>
                  <w:rFonts w:cs="Times New Roman"/>
                  <w:i/>
                </w:rPr>
                <w:t xml:space="preserve">ry and A.S. Natural Resources. </w:t>
              </w:r>
              <w:bookmarkStart w:id="39" w:name="WildfireCert33"/>
              <w:r>
                <w:rPr>
                  <w:rFonts w:cs="Times New Roman"/>
                  <w:i/>
                </w:rPr>
                <w:t xml:space="preserve">We also work closely with </w:t>
              </w:r>
              <w:r w:rsidR="005E3373" w:rsidRPr="005E3373">
                <w:rPr>
                  <w:rFonts w:cs="Times New Roman"/>
                  <w:i/>
                </w:rPr>
                <w:t>adjunct faculty</w:t>
              </w:r>
              <w:r>
                <w:rPr>
                  <w:rFonts w:cs="Times New Roman"/>
                  <w:i/>
                </w:rPr>
                <w:t xml:space="preserve"> to improve upon the courses, certificates, and degrees offered by the Forestry Program. Adjunct faculty played a prominent role in the development of the new</w:t>
              </w:r>
              <w:r w:rsidR="005E3373" w:rsidRPr="005E3373">
                <w:rPr>
                  <w:rFonts w:cs="Times New Roman"/>
                  <w:i/>
                </w:rPr>
                <w:t xml:space="preserve"> wildland firefighting certificate</w:t>
              </w:r>
              <w:bookmarkEnd w:id="39"/>
              <w:r>
                <w:rPr>
                  <w:rFonts w:cs="Times New Roman"/>
                  <w:i/>
                </w:rPr>
                <w:t xml:space="preserve"> that is currently under development</w:t>
              </w:r>
              <w:r w:rsidR="005E3373" w:rsidRPr="005E3373">
                <w:rPr>
                  <w:rFonts w:cs="Times New Roman"/>
                  <w:i/>
                </w:rPr>
                <w:t xml:space="preserve">.  </w:t>
              </w:r>
            </w:p>
          </w:sdtContent>
        </w:sdt>
      </w:sdtContent>
    </w:sdt>
    <w:bookmarkEnd w:id="38"/>
    <w:p w14:paraId="0B1D629C" w14:textId="77777777" w:rsidR="00D37204" w:rsidRPr="00A1328D" w:rsidRDefault="00D37204" w:rsidP="001371E3">
      <w:pPr>
        <w:spacing w:after="0" w:line="240" w:lineRule="auto"/>
        <w:jc w:val="left"/>
        <w:rPr>
          <w:rFonts w:ascii="Calibri" w:hAnsi="Calibri"/>
        </w:rPr>
      </w:pPr>
    </w:p>
    <w:p w14:paraId="015CB425" w14:textId="77777777" w:rsidR="00686B28" w:rsidRPr="00A1328D" w:rsidRDefault="00D37204" w:rsidP="001371E3">
      <w:pPr>
        <w:spacing w:after="0" w:line="240" w:lineRule="auto"/>
        <w:jc w:val="left"/>
        <w:rPr>
          <w:rFonts w:ascii="Calibri" w:hAnsi="Calibri"/>
        </w:rPr>
      </w:pPr>
      <w:r w:rsidRPr="00A1328D">
        <w:rPr>
          <w:rFonts w:ascii="Calibri" w:hAnsi="Calibri"/>
        </w:rPr>
        <w:t>B</w:t>
      </w:r>
      <w:r w:rsidR="001371E3" w:rsidRPr="00A1328D">
        <w:rPr>
          <w:rFonts w:ascii="Calibri" w:hAnsi="Calibri"/>
        </w:rPr>
        <w:t xml:space="preserve">.  </w:t>
      </w:r>
      <w:r w:rsidR="00686B28" w:rsidRPr="00A1328D">
        <w:rPr>
          <w:rFonts w:ascii="Calibri" w:hAnsi="Calibri"/>
        </w:rPr>
        <w:t>Include the hyperlink</w:t>
      </w:r>
      <w:r w:rsidR="008D00C0" w:rsidRPr="00A1328D">
        <w:rPr>
          <w:rFonts w:ascii="Calibri" w:hAnsi="Calibri"/>
        </w:rPr>
        <w:t>(s)</w:t>
      </w:r>
      <w:r w:rsidR="00686B28" w:rsidRPr="00A1328D">
        <w:rPr>
          <w:rFonts w:ascii="Calibri" w:hAnsi="Calibri"/>
        </w:rPr>
        <w:t xml:space="preserve"> for the course and program/degree/certificate to GELO mapping grid as it is stored in your Blackboard SLO Assessment folder here.</w:t>
      </w:r>
    </w:p>
    <w:p w14:paraId="5C77AF21" w14:textId="77777777" w:rsidR="001371E3" w:rsidRPr="00A1328D" w:rsidRDefault="001371E3" w:rsidP="001371E3">
      <w:pPr>
        <w:spacing w:after="0" w:line="240" w:lineRule="auto"/>
        <w:jc w:val="left"/>
        <w:rPr>
          <w:rFonts w:ascii="Calibri" w:hAnsi="Calibri"/>
        </w:rPr>
      </w:pPr>
    </w:p>
    <w:p w14:paraId="76866DF6" w14:textId="77777777" w:rsidR="001371E3" w:rsidRPr="005E3373" w:rsidRDefault="005E3373" w:rsidP="001371E3">
      <w:pPr>
        <w:spacing w:after="0" w:line="240" w:lineRule="auto"/>
        <w:jc w:val="left"/>
        <w:rPr>
          <w:rStyle w:val="Hyperlink"/>
          <w:rFonts w:cs="Times New Roman"/>
        </w:rPr>
      </w:pPr>
      <w:r>
        <w:rPr>
          <w:rFonts w:cs="Times New Roman"/>
        </w:rPr>
        <w:fldChar w:fldCharType="begin"/>
      </w:r>
    </w:p>
    <w:sdt>
      <w:sdtPr>
        <w:rPr>
          <w:rFonts w:cs="Times New Roman"/>
        </w:rPr>
        <w:id w:val="1688564803"/>
      </w:sdtPr>
      <w:sdtEndPr>
        <w:rPr>
          <w:rStyle w:val="Hyperlink"/>
          <w:color w:val="6B9F25" w:themeColor="hyperlink"/>
          <w:u w:val="single"/>
        </w:rPr>
      </w:sdtEndPr>
      <w:sdtContent>
        <w:p w14:paraId="1E356E08" w14:textId="77777777" w:rsidR="001371E3" w:rsidRPr="005E3373" w:rsidRDefault="005E3373" w:rsidP="001371E3">
          <w:pPr>
            <w:spacing w:after="0" w:line="240" w:lineRule="auto"/>
            <w:jc w:val="left"/>
            <w:rPr>
              <w:rStyle w:val="Hyperlink"/>
              <w:rFonts w:cs="Times New Roman"/>
            </w:rPr>
          </w:pPr>
          <w:r>
            <w:rPr>
              <w:rFonts w:cs="Times New Roman"/>
            </w:rPr>
            <w:instrText xml:space="preserve"> HYPERLINK "https://scccd.blackboard.com/webapps/blackboard/content/listContentEditable.jsp?content_id=_1017020_1&amp;course_id=_23199_1" </w:instrText>
          </w:r>
          <w:r>
            <w:rPr>
              <w:rFonts w:cs="Times New Roman"/>
            </w:rPr>
            <w:fldChar w:fldCharType="separate"/>
          </w:r>
          <w:r w:rsidRPr="005E3373">
            <w:rPr>
              <w:rStyle w:val="Hyperlink"/>
              <w:rFonts w:cs="Times New Roman"/>
            </w:rPr>
            <w:t>https://scccd.blackboard.com/webapps/blackboard/content/listContentEditable.jsp?content_id=_1017020_1&amp;course_id=_23199_1</w:t>
          </w:r>
        </w:p>
      </w:sdtContent>
    </w:sdt>
    <w:p w14:paraId="02CADF88" w14:textId="77777777" w:rsidR="001371E3" w:rsidRPr="00A1328D" w:rsidRDefault="005E3373" w:rsidP="001371E3">
      <w:pPr>
        <w:spacing w:after="0" w:line="240" w:lineRule="auto"/>
        <w:jc w:val="left"/>
        <w:rPr>
          <w:rFonts w:ascii="Calibri" w:hAnsi="Calibri"/>
        </w:rPr>
      </w:pPr>
      <w:r>
        <w:rPr>
          <w:rFonts w:cs="Times New Roman"/>
        </w:rPr>
        <w:fldChar w:fldCharType="end"/>
      </w:r>
    </w:p>
    <w:p w14:paraId="3BEE27D8" w14:textId="77777777" w:rsidR="00686B28" w:rsidRPr="00A1328D" w:rsidRDefault="00D37204" w:rsidP="001371E3">
      <w:pPr>
        <w:spacing w:after="0" w:line="240" w:lineRule="auto"/>
        <w:jc w:val="left"/>
        <w:rPr>
          <w:rFonts w:ascii="Calibri" w:hAnsi="Calibri"/>
        </w:rPr>
      </w:pPr>
      <w:r w:rsidRPr="00A1328D">
        <w:rPr>
          <w:rFonts w:ascii="Calibri" w:hAnsi="Calibri"/>
        </w:rPr>
        <w:t>C</w:t>
      </w:r>
      <w:r w:rsidR="00686B28" w:rsidRPr="00A1328D">
        <w:rPr>
          <w:rFonts w:ascii="Calibri" w:hAnsi="Calibri"/>
        </w:rPr>
        <w:t>.</w:t>
      </w:r>
      <w:r w:rsidR="001371E3" w:rsidRPr="00A1328D">
        <w:rPr>
          <w:rFonts w:ascii="Calibri" w:hAnsi="Calibri"/>
        </w:rPr>
        <w:t xml:space="preserve">  </w:t>
      </w:r>
      <w:r w:rsidR="00686B28" w:rsidRPr="00A1328D">
        <w:rPr>
          <w:rFonts w:ascii="Calibri" w:hAnsi="Calibri"/>
        </w:rPr>
        <w:t xml:space="preserve">Give a brief overview of the course assessments completed during the last five years, highlighting any results and action plans that have been particularly helpful in improving student learning and your program.  Provide all Course </w:t>
      </w:r>
      <w:r w:rsidR="009C4842" w:rsidRPr="00A1328D">
        <w:rPr>
          <w:rFonts w:ascii="Calibri" w:hAnsi="Calibri"/>
        </w:rPr>
        <w:t>SLO Assessment Report</w:t>
      </w:r>
      <w:r w:rsidR="00686B28" w:rsidRPr="00A1328D">
        <w:rPr>
          <w:rFonts w:ascii="Calibri" w:hAnsi="Calibri"/>
        </w:rPr>
        <w:t xml:space="preserve"> Forms for your program in appendix A.</w:t>
      </w:r>
    </w:p>
    <w:p w14:paraId="3A7B4F3B" w14:textId="77777777" w:rsidR="001371E3" w:rsidRPr="00A1328D" w:rsidRDefault="001371E3" w:rsidP="001371E3">
      <w:pPr>
        <w:spacing w:after="0" w:line="240" w:lineRule="auto"/>
        <w:jc w:val="left"/>
        <w:rPr>
          <w:rFonts w:ascii="Calibri" w:hAnsi="Calibri"/>
        </w:rPr>
      </w:pPr>
    </w:p>
    <w:sdt>
      <w:sdtPr>
        <w:rPr>
          <w:rFonts w:cs="Times New Roman"/>
        </w:rPr>
        <w:id w:val="-569496116"/>
      </w:sdtPr>
      <w:sdtEndPr/>
      <w:sdtContent>
        <w:sdt>
          <w:sdtPr>
            <w:rPr>
              <w:rFonts w:cs="Times New Roman"/>
              <w:color w:val="00B050"/>
            </w:rPr>
            <w:id w:val="362637655"/>
          </w:sdtPr>
          <w:sdtEndPr>
            <w:rPr>
              <w:i/>
              <w:color w:val="auto"/>
            </w:rPr>
          </w:sdtEndPr>
          <w:sdtContent>
            <w:p w14:paraId="279B5909" w14:textId="12063EBD" w:rsidR="005E3373" w:rsidRPr="005E3373" w:rsidRDefault="005E3373" w:rsidP="00CB0F67">
              <w:pPr>
                <w:spacing w:after="0"/>
                <w:rPr>
                  <w:rFonts w:cs="Times New Roman"/>
                  <w:i/>
                </w:rPr>
              </w:pPr>
              <w:r>
                <w:rPr>
                  <w:rFonts w:cs="Times New Roman"/>
                  <w:i/>
                </w:rPr>
                <w:t>The majority of the course</w:t>
              </w:r>
              <w:r w:rsidRPr="005E3373">
                <w:rPr>
                  <w:rFonts w:cs="Times New Roman"/>
                  <w:i/>
                </w:rPr>
                <w:t xml:space="preserve"> SLOs are assessed using the </w:t>
              </w:r>
              <w:r>
                <w:rPr>
                  <w:rFonts w:cs="Times New Roman"/>
                  <w:i/>
                </w:rPr>
                <w:t xml:space="preserve">item </w:t>
              </w:r>
              <w:r w:rsidRPr="005E3373">
                <w:rPr>
                  <w:rFonts w:cs="Times New Roman"/>
                  <w:i/>
                </w:rPr>
                <w:t xml:space="preserve">exams/quizzes </w:t>
              </w:r>
              <w:r>
                <w:rPr>
                  <w:rFonts w:cs="Times New Roman"/>
                  <w:i/>
                </w:rPr>
                <w:t>as well as</w:t>
              </w:r>
              <w:r w:rsidRPr="005E3373">
                <w:rPr>
                  <w:rFonts w:cs="Times New Roman"/>
                  <w:i/>
                </w:rPr>
                <w:t xml:space="preserve"> direct observation of p</w:t>
              </w:r>
              <w:r>
                <w:rPr>
                  <w:rFonts w:cs="Times New Roman"/>
                  <w:i/>
                </w:rPr>
                <w:t>erformances</w:t>
              </w:r>
              <w:r w:rsidRPr="005E3373">
                <w:rPr>
                  <w:rFonts w:cs="Times New Roman"/>
                  <w:i/>
                </w:rPr>
                <w:t xml:space="preserve">. Many of </w:t>
              </w:r>
              <w:r>
                <w:rPr>
                  <w:rFonts w:cs="Times New Roman"/>
                  <w:i/>
                </w:rPr>
                <w:t>the</w:t>
              </w:r>
              <w:r w:rsidRPr="005E3373">
                <w:rPr>
                  <w:rFonts w:cs="Times New Roman"/>
                  <w:i/>
                </w:rPr>
                <w:t xml:space="preserve"> forestry/natural resources courses have la</w:t>
              </w:r>
              <w:r>
                <w:rPr>
                  <w:rFonts w:cs="Times New Roman"/>
                  <w:i/>
                </w:rPr>
                <w:t>boratory portions which accounts for the majority of</w:t>
              </w:r>
              <w:r w:rsidRPr="005E3373">
                <w:rPr>
                  <w:rFonts w:cs="Times New Roman"/>
                  <w:i/>
                </w:rPr>
                <w:t xml:space="preserve"> direct obs</w:t>
              </w:r>
              <w:r>
                <w:rPr>
                  <w:rFonts w:cs="Times New Roman"/>
                  <w:i/>
                </w:rPr>
                <w:t>ervation of performances.  W</w:t>
              </w:r>
              <w:r w:rsidRPr="005E3373">
                <w:rPr>
                  <w:rFonts w:cs="Times New Roman"/>
                  <w:i/>
                </w:rPr>
                <w:t>ith three full time instructors</w:t>
              </w:r>
              <w:r>
                <w:rPr>
                  <w:rFonts w:cs="Times New Roman"/>
                  <w:i/>
                </w:rPr>
                <w:t>,</w:t>
              </w:r>
              <w:r w:rsidRPr="005E3373">
                <w:rPr>
                  <w:rFonts w:cs="Times New Roman"/>
                  <w:i/>
                </w:rPr>
                <w:t xml:space="preserve"> each can focus on their </w:t>
              </w:r>
              <w:r>
                <w:rPr>
                  <w:rFonts w:cs="Times New Roman"/>
                  <w:i/>
                </w:rPr>
                <w:t xml:space="preserve">area of expertise, </w:t>
              </w:r>
              <w:r w:rsidRPr="005E3373">
                <w:rPr>
                  <w:rFonts w:cs="Times New Roman"/>
                  <w:i/>
                </w:rPr>
                <w:t>improving upon how to best achieve each SLO</w:t>
              </w:r>
              <w:r w:rsidR="00CB0F67">
                <w:rPr>
                  <w:rFonts w:cs="Times New Roman"/>
                  <w:i/>
                </w:rPr>
                <w:t xml:space="preserve"> (Tables </w:t>
              </w:r>
              <w:r w:rsidR="00BF179D">
                <w:rPr>
                  <w:rFonts w:cs="Times New Roman"/>
                  <w:i/>
                </w:rPr>
                <w:t>7</w:t>
              </w:r>
              <w:r w:rsidR="00CB0F67">
                <w:rPr>
                  <w:rFonts w:cs="Times New Roman"/>
                  <w:i/>
                </w:rPr>
                <w:t xml:space="preserve"> &amp; </w:t>
              </w:r>
              <w:r w:rsidR="00BF179D">
                <w:rPr>
                  <w:rFonts w:cs="Times New Roman"/>
                  <w:i/>
                </w:rPr>
                <w:t>8</w:t>
              </w:r>
              <w:r w:rsidR="004D1B02">
                <w:rPr>
                  <w:rFonts w:cs="Times New Roman"/>
                  <w:i/>
                </w:rPr>
                <w:t>)</w:t>
              </w:r>
              <w:r w:rsidRPr="005E3373">
                <w:rPr>
                  <w:rFonts w:cs="Times New Roman"/>
                  <w:i/>
                </w:rPr>
                <w:t>.</w:t>
              </w:r>
            </w:p>
          </w:sdtContent>
        </w:sdt>
        <w:p w14:paraId="0DB37681" w14:textId="77777777" w:rsidR="008B6927" w:rsidRDefault="008B6927" w:rsidP="001371E3">
          <w:pPr>
            <w:spacing w:after="0" w:line="240" w:lineRule="auto"/>
            <w:jc w:val="left"/>
            <w:rPr>
              <w:rFonts w:cs="Times New Roman"/>
            </w:rPr>
          </w:pPr>
        </w:p>
        <w:p w14:paraId="38D5EA3C" w14:textId="14A1A098" w:rsidR="008B6927" w:rsidRPr="009C5BF1" w:rsidRDefault="008B6927" w:rsidP="008B6927">
          <w:pPr>
            <w:pStyle w:val="Caption"/>
            <w:keepNext/>
            <w:rPr>
              <w:sz w:val="20"/>
              <w:szCs w:val="20"/>
            </w:rPr>
          </w:pPr>
          <w:r>
            <w:rPr>
              <w:sz w:val="20"/>
              <w:szCs w:val="20"/>
            </w:rPr>
            <w:t xml:space="preserve">Table  </w:t>
          </w:r>
          <w:r w:rsidR="00BF179D">
            <w:rPr>
              <w:sz w:val="20"/>
              <w:szCs w:val="20"/>
            </w:rPr>
            <w:t>7</w:t>
          </w:r>
          <w:r>
            <w:rPr>
              <w:sz w:val="20"/>
              <w:szCs w:val="20"/>
            </w:rPr>
            <w:t xml:space="preserve">  - </w:t>
          </w:r>
          <w:r w:rsidRPr="009C5BF1">
            <w:rPr>
              <w:sz w:val="20"/>
              <w:szCs w:val="20"/>
            </w:rPr>
            <w:t>Analysis of Assessment Type</w:t>
          </w:r>
        </w:p>
        <w:tbl>
          <w:tblPr>
            <w:tblStyle w:val="TableGrid"/>
            <w:tblW w:w="0" w:type="auto"/>
            <w:tblLook w:val="04A0" w:firstRow="1" w:lastRow="0" w:firstColumn="1" w:lastColumn="0" w:noHBand="0" w:noVBand="1"/>
          </w:tblPr>
          <w:tblGrid>
            <w:gridCol w:w="4788"/>
            <w:gridCol w:w="3960"/>
          </w:tblGrid>
          <w:tr w:rsidR="008B6927" w:rsidRPr="00A1328D" w14:paraId="2783FDD9" w14:textId="77777777" w:rsidTr="008B6927">
            <w:trPr>
              <w:trHeight w:val="386"/>
            </w:trPr>
            <w:tc>
              <w:tcPr>
                <w:tcW w:w="4788" w:type="dxa"/>
                <w:vAlign w:val="center"/>
              </w:tcPr>
              <w:p w14:paraId="0187E28E" w14:textId="77777777" w:rsidR="008B6927" w:rsidRPr="009C5BF1" w:rsidRDefault="008B6927" w:rsidP="008B6927">
                <w:pPr>
                  <w:jc w:val="center"/>
                  <w:rPr>
                    <w:b/>
                    <w:sz w:val="20"/>
                    <w:szCs w:val="20"/>
                  </w:rPr>
                </w:pPr>
                <w:r w:rsidRPr="009C5BF1">
                  <w:rPr>
                    <w:b/>
                    <w:sz w:val="20"/>
                    <w:szCs w:val="20"/>
                  </w:rPr>
                  <w:t>Assessment Type</w:t>
                </w:r>
              </w:p>
            </w:tc>
            <w:tc>
              <w:tcPr>
                <w:tcW w:w="3960" w:type="dxa"/>
                <w:vAlign w:val="center"/>
              </w:tcPr>
              <w:p w14:paraId="550B247F" w14:textId="77777777" w:rsidR="008B6927" w:rsidRPr="009C5BF1" w:rsidRDefault="008B6927" w:rsidP="008B6927">
                <w:pPr>
                  <w:jc w:val="center"/>
                  <w:rPr>
                    <w:b/>
                    <w:sz w:val="20"/>
                    <w:szCs w:val="20"/>
                  </w:rPr>
                </w:pPr>
                <w:r w:rsidRPr="009C5BF1">
                  <w:rPr>
                    <w:b/>
                    <w:sz w:val="20"/>
                    <w:szCs w:val="20"/>
                  </w:rPr>
                  <w:t>Total number of courses using this assessment type</w:t>
                </w:r>
              </w:p>
            </w:tc>
          </w:tr>
          <w:tr w:rsidR="008B6927" w:rsidRPr="00A1328D" w14:paraId="6B5C880B" w14:textId="77777777" w:rsidTr="008B6927">
            <w:trPr>
              <w:trHeight w:val="216"/>
            </w:trPr>
            <w:tc>
              <w:tcPr>
                <w:tcW w:w="4788" w:type="dxa"/>
                <w:vAlign w:val="center"/>
              </w:tcPr>
              <w:p w14:paraId="0DAE2761" w14:textId="77777777" w:rsidR="008B6927" w:rsidRPr="009C5BF1" w:rsidRDefault="008B6927" w:rsidP="008B6927">
                <w:pPr>
                  <w:jc w:val="left"/>
                  <w:rPr>
                    <w:sz w:val="20"/>
                    <w:szCs w:val="20"/>
                  </w:rPr>
                </w:pPr>
                <w:r w:rsidRPr="009C5BF1">
                  <w:rPr>
                    <w:sz w:val="20"/>
                    <w:szCs w:val="20"/>
                  </w:rPr>
                  <w:t>Item analysis of exams, etc.</w:t>
                </w:r>
              </w:p>
            </w:tc>
            <w:tc>
              <w:tcPr>
                <w:tcW w:w="3960" w:type="dxa"/>
                <w:vAlign w:val="center"/>
              </w:tcPr>
              <w:p w14:paraId="6D297AE5" w14:textId="77777777" w:rsidR="008B6927" w:rsidRPr="009C5BF1" w:rsidRDefault="008B6927" w:rsidP="008B6927">
                <w:pPr>
                  <w:jc w:val="center"/>
                  <w:rPr>
                    <w:sz w:val="20"/>
                    <w:szCs w:val="20"/>
                  </w:rPr>
                </w:pPr>
                <w:r w:rsidRPr="009C5BF1">
                  <w:rPr>
                    <w:sz w:val="20"/>
                    <w:szCs w:val="20"/>
                  </w:rPr>
                  <w:t>19</w:t>
                </w:r>
              </w:p>
            </w:tc>
          </w:tr>
          <w:tr w:rsidR="008B6927" w:rsidRPr="00A1328D" w14:paraId="5FA3AE37" w14:textId="77777777" w:rsidTr="008B6927">
            <w:trPr>
              <w:trHeight w:val="216"/>
            </w:trPr>
            <w:tc>
              <w:tcPr>
                <w:tcW w:w="4788" w:type="dxa"/>
                <w:vAlign w:val="center"/>
              </w:tcPr>
              <w:p w14:paraId="57DBFAB7" w14:textId="77777777" w:rsidR="008B6927" w:rsidRPr="009C5BF1" w:rsidRDefault="008B6927" w:rsidP="008B6927">
                <w:pPr>
                  <w:jc w:val="left"/>
                  <w:rPr>
                    <w:sz w:val="20"/>
                    <w:szCs w:val="20"/>
                  </w:rPr>
                </w:pPr>
                <w:r w:rsidRPr="009C5BF1">
                  <w:rPr>
                    <w:sz w:val="20"/>
                    <w:szCs w:val="20"/>
                  </w:rPr>
                  <w:t>Assignments based on rubrics</w:t>
                </w:r>
              </w:p>
            </w:tc>
            <w:tc>
              <w:tcPr>
                <w:tcW w:w="3960" w:type="dxa"/>
                <w:vAlign w:val="center"/>
              </w:tcPr>
              <w:p w14:paraId="2D2E2DE6" w14:textId="77777777" w:rsidR="008B6927" w:rsidRPr="009C5BF1" w:rsidRDefault="008B6927" w:rsidP="008B6927">
                <w:pPr>
                  <w:jc w:val="center"/>
                  <w:rPr>
                    <w:sz w:val="20"/>
                    <w:szCs w:val="20"/>
                  </w:rPr>
                </w:pPr>
                <w:r w:rsidRPr="009C5BF1">
                  <w:rPr>
                    <w:sz w:val="20"/>
                    <w:szCs w:val="20"/>
                  </w:rPr>
                  <w:t>10</w:t>
                </w:r>
              </w:p>
            </w:tc>
          </w:tr>
          <w:tr w:rsidR="008B6927" w:rsidRPr="00A1328D" w14:paraId="66F171E9" w14:textId="77777777" w:rsidTr="008B6927">
            <w:trPr>
              <w:trHeight w:val="216"/>
            </w:trPr>
            <w:tc>
              <w:tcPr>
                <w:tcW w:w="4788" w:type="dxa"/>
                <w:vAlign w:val="center"/>
              </w:tcPr>
              <w:p w14:paraId="255F4FC5" w14:textId="77777777" w:rsidR="008B6927" w:rsidRPr="009C5BF1" w:rsidRDefault="008B6927" w:rsidP="008B6927">
                <w:pPr>
                  <w:jc w:val="left"/>
                  <w:rPr>
                    <w:sz w:val="20"/>
                    <w:szCs w:val="20"/>
                  </w:rPr>
                </w:pPr>
                <w:r w:rsidRPr="009C5BF1">
                  <w:rPr>
                    <w:sz w:val="20"/>
                    <w:szCs w:val="20"/>
                  </w:rPr>
                  <w:t>Assignments based on checklists</w:t>
                </w:r>
              </w:p>
            </w:tc>
            <w:tc>
              <w:tcPr>
                <w:tcW w:w="3960" w:type="dxa"/>
                <w:vAlign w:val="center"/>
              </w:tcPr>
              <w:p w14:paraId="5483FF99" w14:textId="77777777" w:rsidR="008B6927" w:rsidRPr="009C5BF1" w:rsidRDefault="008B6927" w:rsidP="008B6927">
                <w:pPr>
                  <w:jc w:val="center"/>
                  <w:rPr>
                    <w:sz w:val="20"/>
                    <w:szCs w:val="20"/>
                  </w:rPr>
                </w:pPr>
              </w:p>
            </w:tc>
          </w:tr>
          <w:tr w:rsidR="008B6927" w:rsidRPr="00A1328D" w14:paraId="04DC03FD" w14:textId="77777777" w:rsidTr="008B6927">
            <w:trPr>
              <w:trHeight w:val="216"/>
            </w:trPr>
            <w:tc>
              <w:tcPr>
                <w:tcW w:w="4788" w:type="dxa"/>
                <w:vAlign w:val="center"/>
              </w:tcPr>
              <w:p w14:paraId="57ABF5F9" w14:textId="77777777" w:rsidR="008B6927" w:rsidRPr="009C5BF1" w:rsidRDefault="008B6927" w:rsidP="008B6927">
                <w:pPr>
                  <w:jc w:val="left"/>
                  <w:rPr>
                    <w:sz w:val="20"/>
                    <w:szCs w:val="20"/>
                  </w:rPr>
                </w:pPr>
                <w:r w:rsidRPr="009C5BF1">
                  <w:rPr>
                    <w:sz w:val="20"/>
                    <w:szCs w:val="20"/>
                  </w:rPr>
                  <w:t>Direct observation of performances</w:t>
                </w:r>
              </w:p>
            </w:tc>
            <w:tc>
              <w:tcPr>
                <w:tcW w:w="3960" w:type="dxa"/>
                <w:vAlign w:val="center"/>
              </w:tcPr>
              <w:p w14:paraId="7B0834BC" w14:textId="77777777" w:rsidR="008B6927" w:rsidRPr="009C5BF1" w:rsidRDefault="008B6927" w:rsidP="008B6927">
                <w:pPr>
                  <w:jc w:val="center"/>
                  <w:rPr>
                    <w:sz w:val="20"/>
                    <w:szCs w:val="20"/>
                  </w:rPr>
                </w:pPr>
                <w:r w:rsidRPr="009C5BF1">
                  <w:rPr>
                    <w:sz w:val="20"/>
                    <w:szCs w:val="20"/>
                  </w:rPr>
                  <w:t>23</w:t>
                </w:r>
              </w:p>
            </w:tc>
          </w:tr>
          <w:tr w:rsidR="008B6927" w:rsidRPr="00A1328D" w14:paraId="4E153C3D" w14:textId="77777777" w:rsidTr="008B6927">
            <w:trPr>
              <w:trHeight w:val="216"/>
            </w:trPr>
            <w:tc>
              <w:tcPr>
                <w:tcW w:w="4788" w:type="dxa"/>
                <w:vAlign w:val="center"/>
              </w:tcPr>
              <w:p w14:paraId="0791C5C6" w14:textId="77777777" w:rsidR="008B6927" w:rsidRPr="009C5BF1" w:rsidRDefault="008B6927" w:rsidP="008B6927">
                <w:pPr>
                  <w:jc w:val="left"/>
                  <w:rPr>
                    <w:sz w:val="20"/>
                    <w:szCs w:val="20"/>
                  </w:rPr>
                </w:pPr>
                <w:r w:rsidRPr="009C5BF1">
                  <w:rPr>
                    <w:sz w:val="20"/>
                    <w:szCs w:val="20"/>
                  </w:rPr>
                  <w:t>Student self-assessments</w:t>
                </w:r>
              </w:p>
            </w:tc>
            <w:tc>
              <w:tcPr>
                <w:tcW w:w="3960" w:type="dxa"/>
                <w:vAlign w:val="center"/>
              </w:tcPr>
              <w:p w14:paraId="7E5CEDA1" w14:textId="77777777" w:rsidR="008B6927" w:rsidRPr="009C5BF1" w:rsidRDefault="008B6927" w:rsidP="008B6927">
                <w:pPr>
                  <w:jc w:val="center"/>
                  <w:rPr>
                    <w:sz w:val="20"/>
                    <w:szCs w:val="20"/>
                  </w:rPr>
                </w:pPr>
                <w:r w:rsidRPr="009C5BF1">
                  <w:rPr>
                    <w:sz w:val="20"/>
                    <w:szCs w:val="20"/>
                  </w:rPr>
                  <w:t>-</w:t>
                </w:r>
              </w:p>
            </w:tc>
          </w:tr>
          <w:tr w:rsidR="008B6927" w:rsidRPr="00A1328D" w14:paraId="28F5B4D8" w14:textId="77777777" w:rsidTr="008B6927">
            <w:trPr>
              <w:trHeight w:val="216"/>
            </w:trPr>
            <w:tc>
              <w:tcPr>
                <w:tcW w:w="4788" w:type="dxa"/>
                <w:vAlign w:val="center"/>
              </w:tcPr>
              <w:p w14:paraId="1FB4C8A7" w14:textId="77777777" w:rsidR="008B6927" w:rsidRPr="009C5BF1" w:rsidRDefault="008B6927" w:rsidP="008B6927">
                <w:pPr>
                  <w:jc w:val="left"/>
                  <w:rPr>
                    <w:sz w:val="20"/>
                    <w:szCs w:val="20"/>
                  </w:rPr>
                </w:pPr>
                <w:r w:rsidRPr="009C5BF1">
                  <w:rPr>
                    <w:sz w:val="20"/>
                    <w:szCs w:val="20"/>
                  </w:rPr>
                  <w:t>CAT (clickers, mediated responses)</w:t>
                </w:r>
              </w:p>
            </w:tc>
            <w:tc>
              <w:tcPr>
                <w:tcW w:w="3960" w:type="dxa"/>
                <w:vAlign w:val="center"/>
              </w:tcPr>
              <w:p w14:paraId="758275FF" w14:textId="77777777" w:rsidR="008B6927" w:rsidRPr="009C5BF1" w:rsidRDefault="008B6927" w:rsidP="008B6927">
                <w:pPr>
                  <w:jc w:val="center"/>
                  <w:rPr>
                    <w:sz w:val="20"/>
                    <w:szCs w:val="20"/>
                  </w:rPr>
                </w:pPr>
                <w:r w:rsidRPr="009C5BF1">
                  <w:rPr>
                    <w:sz w:val="20"/>
                    <w:szCs w:val="20"/>
                  </w:rPr>
                  <w:t>-</w:t>
                </w:r>
              </w:p>
            </w:tc>
          </w:tr>
          <w:tr w:rsidR="008B6927" w:rsidRPr="00A1328D" w14:paraId="1F28ACBB" w14:textId="77777777" w:rsidTr="008B6927">
            <w:trPr>
              <w:trHeight w:val="216"/>
            </w:trPr>
            <w:tc>
              <w:tcPr>
                <w:tcW w:w="4788" w:type="dxa"/>
                <w:vAlign w:val="center"/>
              </w:tcPr>
              <w:p w14:paraId="75278A06" w14:textId="77777777" w:rsidR="008B6927" w:rsidRPr="009C5BF1" w:rsidRDefault="008B6927" w:rsidP="008B6927">
                <w:pPr>
                  <w:jc w:val="left"/>
                  <w:rPr>
                    <w:sz w:val="20"/>
                    <w:szCs w:val="20"/>
                  </w:rPr>
                </w:pPr>
                <w:r w:rsidRPr="009C5BF1">
                  <w:rPr>
                    <w:sz w:val="20"/>
                    <w:szCs w:val="20"/>
                  </w:rPr>
                  <w:t>Capstone projects or final summative assessments</w:t>
                </w:r>
              </w:p>
            </w:tc>
            <w:tc>
              <w:tcPr>
                <w:tcW w:w="3960" w:type="dxa"/>
                <w:vAlign w:val="center"/>
              </w:tcPr>
              <w:p w14:paraId="08E6F3EE" w14:textId="77777777" w:rsidR="008B6927" w:rsidRPr="009C5BF1" w:rsidRDefault="008B6927" w:rsidP="008B6927">
                <w:pPr>
                  <w:jc w:val="center"/>
                  <w:rPr>
                    <w:sz w:val="20"/>
                    <w:szCs w:val="20"/>
                  </w:rPr>
                </w:pPr>
                <w:r w:rsidRPr="009C5BF1">
                  <w:rPr>
                    <w:sz w:val="20"/>
                    <w:szCs w:val="20"/>
                  </w:rPr>
                  <w:t>-</w:t>
                </w:r>
              </w:p>
            </w:tc>
          </w:tr>
          <w:tr w:rsidR="008B6927" w:rsidRPr="00A1328D" w14:paraId="3BA48973" w14:textId="77777777" w:rsidTr="008B6927">
            <w:trPr>
              <w:trHeight w:val="216"/>
            </w:trPr>
            <w:tc>
              <w:tcPr>
                <w:tcW w:w="4788" w:type="dxa"/>
                <w:vAlign w:val="center"/>
              </w:tcPr>
              <w:p w14:paraId="76774F68" w14:textId="77777777" w:rsidR="008B6927" w:rsidRPr="009C5BF1" w:rsidRDefault="008B6927" w:rsidP="008B6927">
                <w:pPr>
                  <w:jc w:val="left"/>
                  <w:rPr>
                    <w:sz w:val="20"/>
                    <w:szCs w:val="20"/>
                  </w:rPr>
                </w:pPr>
                <w:r w:rsidRPr="009C5BF1">
                  <w:rPr>
                    <w:sz w:val="20"/>
                    <w:szCs w:val="20"/>
                  </w:rPr>
                  <w:t>Other</w:t>
                </w:r>
              </w:p>
            </w:tc>
            <w:tc>
              <w:tcPr>
                <w:tcW w:w="3960" w:type="dxa"/>
                <w:vAlign w:val="center"/>
              </w:tcPr>
              <w:p w14:paraId="5A2E41F0" w14:textId="77777777" w:rsidR="008B6927" w:rsidRPr="009C5BF1" w:rsidRDefault="008B6927" w:rsidP="008B6927">
                <w:pPr>
                  <w:jc w:val="center"/>
                  <w:rPr>
                    <w:sz w:val="20"/>
                    <w:szCs w:val="20"/>
                  </w:rPr>
                </w:pPr>
                <w:r w:rsidRPr="009C5BF1">
                  <w:rPr>
                    <w:sz w:val="20"/>
                    <w:szCs w:val="20"/>
                  </w:rPr>
                  <w:t>1</w:t>
                </w:r>
              </w:p>
            </w:tc>
          </w:tr>
        </w:tbl>
        <w:p w14:paraId="3239E4E2" w14:textId="77777777" w:rsidR="008B6927" w:rsidRPr="00A1328D" w:rsidRDefault="008B6927" w:rsidP="008B6927">
          <w:pPr>
            <w:spacing w:after="0" w:line="240" w:lineRule="auto"/>
            <w:jc w:val="left"/>
            <w:rPr>
              <w:rFonts w:ascii="Calibri" w:hAnsi="Calibri"/>
              <w:sz w:val="22"/>
              <w:szCs w:val="22"/>
            </w:rPr>
          </w:pPr>
        </w:p>
        <w:p w14:paraId="720E7F5A" w14:textId="179AA915" w:rsidR="008B6927" w:rsidRPr="009C5BF1" w:rsidRDefault="008B6927" w:rsidP="008B6927">
          <w:pPr>
            <w:pStyle w:val="Caption"/>
            <w:keepNext/>
            <w:rPr>
              <w:sz w:val="20"/>
              <w:szCs w:val="20"/>
            </w:rPr>
          </w:pPr>
          <w:r w:rsidRPr="009C5BF1">
            <w:rPr>
              <w:sz w:val="20"/>
              <w:szCs w:val="20"/>
            </w:rPr>
            <w:lastRenderedPageBreak/>
            <w:t xml:space="preserve">Table </w:t>
          </w:r>
          <w:r w:rsidR="00BF179D">
            <w:rPr>
              <w:sz w:val="20"/>
              <w:szCs w:val="20"/>
            </w:rPr>
            <w:t>8</w:t>
          </w:r>
          <w:r w:rsidRPr="009C5BF1">
            <w:rPr>
              <w:sz w:val="20"/>
              <w:szCs w:val="20"/>
            </w:rPr>
            <w:t xml:space="preserve"> </w:t>
          </w:r>
          <w:r>
            <w:rPr>
              <w:sz w:val="20"/>
              <w:szCs w:val="20"/>
            </w:rPr>
            <w:t xml:space="preserve"> - </w:t>
          </w:r>
          <w:r w:rsidRPr="009C5BF1">
            <w:rPr>
              <w:sz w:val="20"/>
              <w:szCs w:val="20"/>
            </w:rPr>
            <w:t>Action plan</w:t>
          </w:r>
        </w:p>
        <w:tbl>
          <w:tblPr>
            <w:tblStyle w:val="TableGrid"/>
            <w:tblW w:w="0" w:type="auto"/>
            <w:tblLook w:val="04A0" w:firstRow="1" w:lastRow="0" w:firstColumn="1" w:lastColumn="0" w:noHBand="0" w:noVBand="1"/>
          </w:tblPr>
          <w:tblGrid>
            <w:gridCol w:w="4788"/>
            <w:gridCol w:w="3960"/>
          </w:tblGrid>
          <w:tr w:rsidR="008B6927" w:rsidRPr="00A1328D" w14:paraId="675E5CFB" w14:textId="77777777" w:rsidTr="008B6927">
            <w:tc>
              <w:tcPr>
                <w:tcW w:w="4788" w:type="dxa"/>
                <w:vAlign w:val="center"/>
              </w:tcPr>
              <w:p w14:paraId="313883F3" w14:textId="77777777" w:rsidR="008B6927" w:rsidRPr="009C5BF1" w:rsidRDefault="008B6927" w:rsidP="008B6927">
                <w:pPr>
                  <w:jc w:val="center"/>
                  <w:rPr>
                    <w:b/>
                    <w:sz w:val="20"/>
                    <w:szCs w:val="20"/>
                  </w:rPr>
                </w:pPr>
                <w:r w:rsidRPr="009C5BF1">
                  <w:rPr>
                    <w:b/>
                    <w:sz w:val="20"/>
                    <w:szCs w:val="20"/>
                  </w:rPr>
                  <w:t>Action Plan</w:t>
                </w:r>
              </w:p>
            </w:tc>
            <w:tc>
              <w:tcPr>
                <w:tcW w:w="3960" w:type="dxa"/>
                <w:vAlign w:val="center"/>
              </w:tcPr>
              <w:p w14:paraId="602ADC9D" w14:textId="77777777" w:rsidR="008B6927" w:rsidRPr="009C5BF1" w:rsidRDefault="008B6927" w:rsidP="008B6927">
                <w:pPr>
                  <w:jc w:val="center"/>
                  <w:rPr>
                    <w:rFonts w:eastAsiaTheme="minorEastAsia"/>
                    <w:b/>
                    <w:sz w:val="20"/>
                    <w:szCs w:val="20"/>
                  </w:rPr>
                </w:pPr>
                <w:r w:rsidRPr="009C5BF1">
                  <w:rPr>
                    <w:b/>
                    <w:sz w:val="20"/>
                    <w:szCs w:val="20"/>
                  </w:rPr>
                  <w:t>Total number of courses using this action plan</w:t>
                </w:r>
              </w:p>
            </w:tc>
          </w:tr>
          <w:tr w:rsidR="008B6927" w:rsidRPr="00A1328D" w14:paraId="28CB1792" w14:textId="77777777" w:rsidTr="008B6927">
            <w:trPr>
              <w:trHeight w:val="216"/>
            </w:trPr>
            <w:tc>
              <w:tcPr>
                <w:tcW w:w="4788" w:type="dxa"/>
                <w:noWrap/>
                <w:vAlign w:val="center"/>
                <w:hideMark/>
              </w:tcPr>
              <w:p w14:paraId="2A22033E" w14:textId="77777777" w:rsidR="008B6927" w:rsidRPr="009C5BF1" w:rsidRDefault="008B6927" w:rsidP="008B6927">
                <w:pPr>
                  <w:jc w:val="left"/>
                  <w:rPr>
                    <w:sz w:val="20"/>
                    <w:szCs w:val="20"/>
                  </w:rPr>
                </w:pPr>
                <w:r w:rsidRPr="009C5BF1">
                  <w:rPr>
                    <w:sz w:val="20"/>
                    <w:szCs w:val="20"/>
                  </w:rPr>
                  <w:t>Results are positive--no changes</w:t>
                </w:r>
              </w:p>
            </w:tc>
            <w:tc>
              <w:tcPr>
                <w:tcW w:w="3960" w:type="dxa"/>
                <w:vAlign w:val="center"/>
              </w:tcPr>
              <w:p w14:paraId="75E3373D" w14:textId="77777777" w:rsidR="008B6927" w:rsidRPr="009C5BF1" w:rsidRDefault="008B6927" w:rsidP="008B6927">
                <w:pPr>
                  <w:jc w:val="center"/>
                  <w:rPr>
                    <w:sz w:val="20"/>
                    <w:szCs w:val="20"/>
                  </w:rPr>
                </w:pPr>
                <w:r w:rsidRPr="009C5BF1">
                  <w:rPr>
                    <w:sz w:val="20"/>
                    <w:szCs w:val="20"/>
                  </w:rPr>
                  <w:t>34</w:t>
                </w:r>
              </w:p>
            </w:tc>
          </w:tr>
          <w:tr w:rsidR="008B6927" w:rsidRPr="00A1328D" w14:paraId="1F925539" w14:textId="77777777" w:rsidTr="008B6927">
            <w:trPr>
              <w:trHeight w:val="216"/>
            </w:trPr>
            <w:tc>
              <w:tcPr>
                <w:tcW w:w="4788" w:type="dxa"/>
                <w:noWrap/>
                <w:vAlign w:val="center"/>
                <w:hideMark/>
              </w:tcPr>
              <w:p w14:paraId="125411FC" w14:textId="77777777" w:rsidR="008B6927" w:rsidRPr="009C5BF1" w:rsidRDefault="008B6927" w:rsidP="008B6927">
                <w:pPr>
                  <w:jc w:val="left"/>
                  <w:rPr>
                    <w:sz w:val="20"/>
                    <w:szCs w:val="20"/>
                  </w:rPr>
                </w:pPr>
                <w:r w:rsidRPr="009C5BF1">
                  <w:rPr>
                    <w:sz w:val="20"/>
                    <w:szCs w:val="20"/>
                  </w:rPr>
                  <w:t>Conduct further assessment</w:t>
                </w:r>
              </w:p>
            </w:tc>
            <w:tc>
              <w:tcPr>
                <w:tcW w:w="3960" w:type="dxa"/>
                <w:vAlign w:val="center"/>
              </w:tcPr>
              <w:p w14:paraId="3E42B123" w14:textId="77777777" w:rsidR="008B6927" w:rsidRPr="009C5BF1" w:rsidRDefault="008B6927" w:rsidP="008B6927">
                <w:pPr>
                  <w:jc w:val="center"/>
                  <w:rPr>
                    <w:sz w:val="20"/>
                    <w:szCs w:val="20"/>
                  </w:rPr>
                </w:pPr>
                <w:r w:rsidRPr="009C5BF1">
                  <w:rPr>
                    <w:sz w:val="20"/>
                    <w:szCs w:val="20"/>
                  </w:rPr>
                  <w:t>-</w:t>
                </w:r>
              </w:p>
            </w:tc>
          </w:tr>
          <w:tr w:rsidR="008B6927" w:rsidRPr="00A1328D" w14:paraId="606DDB2B" w14:textId="77777777" w:rsidTr="008B6927">
            <w:trPr>
              <w:trHeight w:val="216"/>
            </w:trPr>
            <w:tc>
              <w:tcPr>
                <w:tcW w:w="4788" w:type="dxa"/>
                <w:noWrap/>
                <w:vAlign w:val="center"/>
                <w:hideMark/>
              </w:tcPr>
              <w:p w14:paraId="4BDC2673" w14:textId="77777777" w:rsidR="008B6927" w:rsidRPr="009C5BF1" w:rsidRDefault="008B6927" w:rsidP="008B6927">
                <w:pPr>
                  <w:jc w:val="left"/>
                  <w:rPr>
                    <w:sz w:val="20"/>
                    <w:szCs w:val="20"/>
                  </w:rPr>
                </w:pPr>
                <w:r w:rsidRPr="009C5BF1">
                  <w:rPr>
                    <w:sz w:val="20"/>
                    <w:szCs w:val="20"/>
                  </w:rPr>
                  <w:t>Use new or revised teaching methods</w:t>
                </w:r>
              </w:p>
            </w:tc>
            <w:tc>
              <w:tcPr>
                <w:tcW w:w="3960" w:type="dxa"/>
                <w:vAlign w:val="center"/>
              </w:tcPr>
              <w:p w14:paraId="57BBF333" w14:textId="77777777" w:rsidR="008B6927" w:rsidRPr="009C5BF1" w:rsidRDefault="008B6927" w:rsidP="008B6927">
                <w:pPr>
                  <w:jc w:val="center"/>
                  <w:rPr>
                    <w:sz w:val="20"/>
                    <w:szCs w:val="20"/>
                  </w:rPr>
                </w:pPr>
                <w:r w:rsidRPr="009C5BF1">
                  <w:rPr>
                    <w:sz w:val="20"/>
                    <w:szCs w:val="20"/>
                  </w:rPr>
                  <w:t>-</w:t>
                </w:r>
              </w:p>
            </w:tc>
          </w:tr>
          <w:tr w:rsidR="008B6927" w:rsidRPr="00A1328D" w14:paraId="4EBCB171" w14:textId="77777777" w:rsidTr="008B6927">
            <w:trPr>
              <w:trHeight w:val="216"/>
            </w:trPr>
            <w:tc>
              <w:tcPr>
                <w:tcW w:w="4788" w:type="dxa"/>
                <w:noWrap/>
                <w:vAlign w:val="center"/>
                <w:hideMark/>
              </w:tcPr>
              <w:p w14:paraId="717DF32F" w14:textId="77777777" w:rsidR="008B6927" w:rsidRPr="009C5BF1" w:rsidRDefault="008B6927" w:rsidP="008B6927">
                <w:pPr>
                  <w:jc w:val="left"/>
                  <w:rPr>
                    <w:sz w:val="20"/>
                    <w:szCs w:val="20"/>
                  </w:rPr>
                </w:pPr>
                <w:r w:rsidRPr="009C5BF1">
                  <w:rPr>
                    <w:sz w:val="20"/>
                    <w:szCs w:val="20"/>
                  </w:rPr>
                  <w:t>Develop new methods of evaluating student work</w:t>
                </w:r>
              </w:p>
            </w:tc>
            <w:tc>
              <w:tcPr>
                <w:tcW w:w="3960" w:type="dxa"/>
                <w:vAlign w:val="center"/>
              </w:tcPr>
              <w:p w14:paraId="07E747DE" w14:textId="77777777" w:rsidR="008B6927" w:rsidRPr="009C5BF1" w:rsidRDefault="008B6927" w:rsidP="008B6927">
                <w:pPr>
                  <w:jc w:val="center"/>
                  <w:rPr>
                    <w:sz w:val="20"/>
                    <w:szCs w:val="20"/>
                  </w:rPr>
                </w:pPr>
                <w:r w:rsidRPr="009C5BF1">
                  <w:rPr>
                    <w:sz w:val="20"/>
                    <w:szCs w:val="20"/>
                  </w:rPr>
                  <w:t>-</w:t>
                </w:r>
              </w:p>
            </w:tc>
          </w:tr>
          <w:tr w:rsidR="008B6927" w:rsidRPr="00A1328D" w14:paraId="21541B60" w14:textId="77777777" w:rsidTr="008B6927">
            <w:trPr>
              <w:trHeight w:val="216"/>
            </w:trPr>
            <w:tc>
              <w:tcPr>
                <w:tcW w:w="4788" w:type="dxa"/>
                <w:noWrap/>
                <w:vAlign w:val="center"/>
                <w:hideMark/>
              </w:tcPr>
              <w:p w14:paraId="37F012D2" w14:textId="77777777" w:rsidR="008B6927" w:rsidRPr="009C5BF1" w:rsidRDefault="008B6927" w:rsidP="008B6927">
                <w:pPr>
                  <w:jc w:val="left"/>
                  <w:rPr>
                    <w:sz w:val="20"/>
                    <w:szCs w:val="20"/>
                  </w:rPr>
                </w:pPr>
                <w:r w:rsidRPr="009C5BF1">
                  <w:rPr>
                    <w:sz w:val="20"/>
                    <w:szCs w:val="20"/>
                  </w:rPr>
                  <w:t>Plan purchase of new equipment or supplies</w:t>
                </w:r>
              </w:p>
            </w:tc>
            <w:tc>
              <w:tcPr>
                <w:tcW w:w="3960" w:type="dxa"/>
                <w:vAlign w:val="center"/>
              </w:tcPr>
              <w:p w14:paraId="100EC2CE" w14:textId="77777777" w:rsidR="008B6927" w:rsidRPr="009C5BF1" w:rsidRDefault="008B6927" w:rsidP="008B6927">
                <w:pPr>
                  <w:jc w:val="center"/>
                  <w:rPr>
                    <w:sz w:val="20"/>
                    <w:szCs w:val="20"/>
                  </w:rPr>
                </w:pPr>
                <w:r w:rsidRPr="009C5BF1">
                  <w:rPr>
                    <w:sz w:val="20"/>
                    <w:szCs w:val="20"/>
                  </w:rPr>
                  <w:t>-</w:t>
                </w:r>
              </w:p>
            </w:tc>
          </w:tr>
          <w:tr w:rsidR="008B6927" w:rsidRPr="00A1328D" w14:paraId="234AF1EC" w14:textId="77777777" w:rsidTr="008B6927">
            <w:trPr>
              <w:trHeight w:val="216"/>
            </w:trPr>
            <w:tc>
              <w:tcPr>
                <w:tcW w:w="4788" w:type="dxa"/>
                <w:noWrap/>
                <w:vAlign w:val="center"/>
                <w:hideMark/>
              </w:tcPr>
              <w:p w14:paraId="32AAF0BE" w14:textId="77777777" w:rsidR="008B6927" w:rsidRPr="009C5BF1" w:rsidRDefault="008B6927" w:rsidP="008B6927">
                <w:pPr>
                  <w:jc w:val="left"/>
                  <w:rPr>
                    <w:sz w:val="20"/>
                    <w:szCs w:val="20"/>
                  </w:rPr>
                </w:pPr>
                <w:r w:rsidRPr="009C5BF1">
                  <w:rPr>
                    <w:sz w:val="20"/>
                    <w:szCs w:val="20"/>
                  </w:rPr>
                  <w:t>Make changes in staffing plan</w:t>
                </w:r>
              </w:p>
            </w:tc>
            <w:tc>
              <w:tcPr>
                <w:tcW w:w="3960" w:type="dxa"/>
                <w:vAlign w:val="center"/>
              </w:tcPr>
              <w:p w14:paraId="62E26BB5" w14:textId="77777777" w:rsidR="008B6927" w:rsidRPr="009C5BF1" w:rsidRDefault="008B6927" w:rsidP="008B6927">
                <w:pPr>
                  <w:jc w:val="center"/>
                  <w:rPr>
                    <w:sz w:val="20"/>
                    <w:szCs w:val="20"/>
                  </w:rPr>
                </w:pPr>
                <w:r w:rsidRPr="009C5BF1">
                  <w:rPr>
                    <w:sz w:val="20"/>
                    <w:szCs w:val="20"/>
                  </w:rPr>
                  <w:t>-</w:t>
                </w:r>
              </w:p>
            </w:tc>
          </w:tr>
          <w:tr w:rsidR="008B6927" w:rsidRPr="00A1328D" w14:paraId="7FE41B1A" w14:textId="77777777" w:rsidTr="008B6927">
            <w:trPr>
              <w:trHeight w:val="216"/>
            </w:trPr>
            <w:tc>
              <w:tcPr>
                <w:tcW w:w="4788" w:type="dxa"/>
                <w:noWrap/>
                <w:vAlign w:val="center"/>
                <w:hideMark/>
              </w:tcPr>
              <w:p w14:paraId="0D2FA52F" w14:textId="77777777" w:rsidR="008B6927" w:rsidRPr="009C5BF1" w:rsidRDefault="008B6927" w:rsidP="008B6927">
                <w:pPr>
                  <w:jc w:val="left"/>
                  <w:rPr>
                    <w:sz w:val="20"/>
                    <w:szCs w:val="20"/>
                  </w:rPr>
                </w:pPr>
                <w:r w:rsidRPr="009C5BF1">
                  <w:rPr>
                    <w:sz w:val="20"/>
                    <w:szCs w:val="20"/>
                  </w:rPr>
                  <w:t>Engage in professional development about best practices</w:t>
                </w:r>
              </w:p>
            </w:tc>
            <w:tc>
              <w:tcPr>
                <w:tcW w:w="3960" w:type="dxa"/>
                <w:vAlign w:val="center"/>
              </w:tcPr>
              <w:p w14:paraId="77E0A342" w14:textId="77777777" w:rsidR="008B6927" w:rsidRPr="009C5BF1" w:rsidRDefault="008B6927" w:rsidP="008B6927">
                <w:pPr>
                  <w:jc w:val="center"/>
                  <w:rPr>
                    <w:sz w:val="20"/>
                    <w:szCs w:val="20"/>
                  </w:rPr>
                </w:pPr>
                <w:r w:rsidRPr="009C5BF1">
                  <w:rPr>
                    <w:sz w:val="20"/>
                    <w:szCs w:val="20"/>
                  </w:rPr>
                  <w:t>-</w:t>
                </w:r>
              </w:p>
            </w:tc>
          </w:tr>
          <w:tr w:rsidR="008B6927" w:rsidRPr="00A1328D" w14:paraId="730B1705" w14:textId="77777777" w:rsidTr="008B6927">
            <w:trPr>
              <w:trHeight w:val="216"/>
            </w:trPr>
            <w:tc>
              <w:tcPr>
                <w:tcW w:w="4788" w:type="dxa"/>
                <w:noWrap/>
                <w:vAlign w:val="center"/>
                <w:hideMark/>
              </w:tcPr>
              <w:p w14:paraId="6CF0A5A9" w14:textId="77777777" w:rsidR="008B6927" w:rsidRPr="009C5BF1" w:rsidRDefault="008B6927" w:rsidP="008B6927">
                <w:pPr>
                  <w:jc w:val="left"/>
                  <w:rPr>
                    <w:sz w:val="20"/>
                    <w:szCs w:val="20"/>
                  </w:rPr>
                </w:pPr>
                <w:r w:rsidRPr="009C5BF1">
                  <w:rPr>
                    <w:sz w:val="20"/>
                    <w:szCs w:val="20"/>
                  </w:rPr>
                  <w:t>Revise the course sequence or prerequisite</w:t>
                </w:r>
              </w:p>
            </w:tc>
            <w:tc>
              <w:tcPr>
                <w:tcW w:w="3960" w:type="dxa"/>
                <w:vAlign w:val="center"/>
              </w:tcPr>
              <w:p w14:paraId="67102FEA" w14:textId="77777777" w:rsidR="008B6927" w:rsidRPr="009C5BF1" w:rsidRDefault="008B6927" w:rsidP="008B6927">
                <w:pPr>
                  <w:jc w:val="center"/>
                  <w:rPr>
                    <w:sz w:val="20"/>
                    <w:szCs w:val="20"/>
                  </w:rPr>
                </w:pPr>
                <w:r w:rsidRPr="009C5BF1">
                  <w:rPr>
                    <w:sz w:val="20"/>
                    <w:szCs w:val="20"/>
                  </w:rPr>
                  <w:t>-</w:t>
                </w:r>
              </w:p>
            </w:tc>
          </w:tr>
          <w:tr w:rsidR="008B6927" w:rsidRPr="00A1328D" w14:paraId="65BFBCB5" w14:textId="77777777" w:rsidTr="008B6927">
            <w:trPr>
              <w:trHeight w:val="216"/>
            </w:trPr>
            <w:tc>
              <w:tcPr>
                <w:tcW w:w="4788" w:type="dxa"/>
                <w:noWrap/>
                <w:vAlign w:val="center"/>
                <w:hideMark/>
              </w:tcPr>
              <w:p w14:paraId="0B7F140E" w14:textId="77777777" w:rsidR="008B6927" w:rsidRPr="009C5BF1" w:rsidRDefault="008B6927" w:rsidP="008B6927">
                <w:pPr>
                  <w:jc w:val="left"/>
                  <w:rPr>
                    <w:sz w:val="20"/>
                    <w:szCs w:val="20"/>
                  </w:rPr>
                </w:pPr>
                <w:r w:rsidRPr="009C5BF1">
                  <w:rPr>
                    <w:sz w:val="20"/>
                    <w:szCs w:val="20"/>
                  </w:rPr>
                  <w:t>Revise the course syllabus or outline</w:t>
                </w:r>
              </w:p>
            </w:tc>
            <w:tc>
              <w:tcPr>
                <w:tcW w:w="3960" w:type="dxa"/>
                <w:vAlign w:val="center"/>
              </w:tcPr>
              <w:p w14:paraId="25310CAB" w14:textId="77777777" w:rsidR="008B6927" w:rsidRPr="009C5BF1" w:rsidRDefault="008B6927" w:rsidP="008B6927">
                <w:pPr>
                  <w:jc w:val="center"/>
                  <w:rPr>
                    <w:sz w:val="20"/>
                    <w:szCs w:val="20"/>
                  </w:rPr>
                </w:pPr>
                <w:r w:rsidRPr="009C5BF1">
                  <w:rPr>
                    <w:sz w:val="20"/>
                    <w:szCs w:val="20"/>
                  </w:rPr>
                  <w:t>-</w:t>
                </w:r>
              </w:p>
            </w:tc>
          </w:tr>
          <w:tr w:rsidR="008B6927" w:rsidRPr="00A1328D" w14:paraId="3C610513" w14:textId="77777777" w:rsidTr="008B6927">
            <w:trPr>
              <w:trHeight w:val="216"/>
            </w:trPr>
            <w:tc>
              <w:tcPr>
                <w:tcW w:w="4788" w:type="dxa"/>
                <w:noWrap/>
                <w:vAlign w:val="center"/>
                <w:hideMark/>
              </w:tcPr>
              <w:p w14:paraId="07B75BA0" w14:textId="77777777" w:rsidR="008B6927" w:rsidRPr="009C5BF1" w:rsidRDefault="008B6927" w:rsidP="008B6927">
                <w:pPr>
                  <w:jc w:val="left"/>
                  <w:rPr>
                    <w:sz w:val="20"/>
                    <w:szCs w:val="20"/>
                  </w:rPr>
                </w:pPr>
                <w:r w:rsidRPr="009C5BF1">
                  <w:rPr>
                    <w:sz w:val="20"/>
                    <w:szCs w:val="20"/>
                  </w:rPr>
                  <w:t>Unable to determine</w:t>
                </w:r>
              </w:p>
            </w:tc>
            <w:tc>
              <w:tcPr>
                <w:tcW w:w="3960" w:type="dxa"/>
                <w:vAlign w:val="center"/>
              </w:tcPr>
              <w:p w14:paraId="2042C3DF" w14:textId="77777777" w:rsidR="008B6927" w:rsidRPr="009C5BF1" w:rsidRDefault="008B6927" w:rsidP="008B6927">
                <w:pPr>
                  <w:jc w:val="center"/>
                  <w:rPr>
                    <w:sz w:val="20"/>
                    <w:szCs w:val="20"/>
                  </w:rPr>
                </w:pPr>
                <w:r w:rsidRPr="009C5BF1">
                  <w:rPr>
                    <w:sz w:val="20"/>
                    <w:szCs w:val="20"/>
                  </w:rPr>
                  <w:t>-</w:t>
                </w:r>
              </w:p>
            </w:tc>
          </w:tr>
          <w:tr w:rsidR="008B6927" w:rsidRPr="00A1328D" w14:paraId="23E3D94B" w14:textId="77777777" w:rsidTr="008B6927">
            <w:trPr>
              <w:trHeight w:val="216"/>
            </w:trPr>
            <w:tc>
              <w:tcPr>
                <w:tcW w:w="4788" w:type="dxa"/>
                <w:noWrap/>
                <w:vAlign w:val="center"/>
                <w:hideMark/>
              </w:tcPr>
              <w:p w14:paraId="710C732E" w14:textId="77777777" w:rsidR="008B6927" w:rsidRPr="009C5BF1" w:rsidRDefault="008B6927" w:rsidP="008B6927">
                <w:pPr>
                  <w:jc w:val="left"/>
                  <w:rPr>
                    <w:sz w:val="20"/>
                    <w:szCs w:val="20"/>
                  </w:rPr>
                </w:pPr>
                <w:r w:rsidRPr="009C5BF1">
                  <w:rPr>
                    <w:sz w:val="20"/>
                    <w:szCs w:val="20"/>
                  </w:rPr>
                  <w:t>Other</w:t>
                </w:r>
              </w:p>
            </w:tc>
            <w:tc>
              <w:tcPr>
                <w:tcW w:w="3960" w:type="dxa"/>
                <w:vAlign w:val="center"/>
              </w:tcPr>
              <w:p w14:paraId="05AB9E48" w14:textId="77777777" w:rsidR="008B6927" w:rsidRPr="009C5BF1" w:rsidRDefault="008B6927" w:rsidP="008B6927">
                <w:pPr>
                  <w:jc w:val="center"/>
                  <w:rPr>
                    <w:sz w:val="20"/>
                    <w:szCs w:val="20"/>
                  </w:rPr>
                </w:pPr>
                <w:r w:rsidRPr="009C5BF1">
                  <w:rPr>
                    <w:sz w:val="20"/>
                    <w:szCs w:val="20"/>
                  </w:rPr>
                  <w:t>1</w:t>
                </w:r>
              </w:p>
            </w:tc>
          </w:tr>
        </w:tbl>
        <w:p w14:paraId="7713E15E" w14:textId="77777777" w:rsidR="001371E3" w:rsidRPr="005E3373" w:rsidRDefault="007D0E04" w:rsidP="001371E3">
          <w:pPr>
            <w:spacing w:after="0" w:line="240" w:lineRule="auto"/>
            <w:jc w:val="left"/>
            <w:rPr>
              <w:rFonts w:cs="Times New Roman"/>
            </w:rPr>
          </w:pPr>
        </w:p>
      </w:sdtContent>
    </w:sdt>
    <w:p w14:paraId="50B9CC28" w14:textId="77777777" w:rsidR="00686B28" w:rsidRPr="00A1328D" w:rsidRDefault="00D37204" w:rsidP="001371E3">
      <w:pPr>
        <w:spacing w:after="0" w:line="240" w:lineRule="auto"/>
        <w:jc w:val="left"/>
        <w:rPr>
          <w:rFonts w:ascii="Calibri" w:hAnsi="Calibri"/>
        </w:rPr>
      </w:pPr>
      <w:bookmarkStart w:id="40" w:name="IB25"/>
      <w:bookmarkStart w:id="41" w:name="_GoBack"/>
      <w:r w:rsidRPr="00A1328D">
        <w:rPr>
          <w:rFonts w:ascii="Calibri" w:hAnsi="Calibri"/>
        </w:rPr>
        <w:t>D</w:t>
      </w:r>
      <w:r w:rsidR="001371E3" w:rsidRPr="00A1328D">
        <w:rPr>
          <w:rFonts w:ascii="Calibri" w:hAnsi="Calibri"/>
        </w:rPr>
        <w:t xml:space="preserve">.  </w:t>
      </w:r>
      <w:r w:rsidR="00686B28" w:rsidRPr="00A1328D">
        <w:rPr>
          <w:rFonts w:ascii="Calibri" w:hAnsi="Calibri"/>
        </w:rPr>
        <w:t xml:space="preserve">Give an overview of the program/degree/certificate assessments completed during the last five years, highlighting any results and action plans that have been particularly helpful in improving student learning and your program.  Provide all </w:t>
      </w:r>
      <w:r w:rsidR="009C4842" w:rsidRPr="00A1328D">
        <w:rPr>
          <w:rFonts w:ascii="Calibri" w:hAnsi="Calibri"/>
        </w:rPr>
        <w:t xml:space="preserve">Instructional </w:t>
      </w:r>
      <w:r w:rsidR="00686B28" w:rsidRPr="00A1328D">
        <w:rPr>
          <w:rFonts w:ascii="Calibri" w:hAnsi="Calibri"/>
        </w:rPr>
        <w:t xml:space="preserve">Program/Degree/Certificate </w:t>
      </w:r>
      <w:r w:rsidR="009C4842" w:rsidRPr="00A1328D">
        <w:rPr>
          <w:rFonts w:ascii="Calibri" w:hAnsi="Calibri"/>
        </w:rPr>
        <w:t>SLO Assessment Report</w:t>
      </w:r>
      <w:r w:rsidR="00686B28" w:rsidRPr="00A1328D">
        <w:rPr>
          <w:rFonts w:ascii="Calibri" w:hAnsi="Calibri"/>
        </w:rPr>
        <w:t xml:space="preserve"> Forms for your program in appendix B.</w:t>
      </w:r>
      <w:r w:rsidR="00CB0F67">
        <w:rPr>
          <w:rFonts w:ascii="Calibri" w:hAnsi="Calibri"/>
        </w:rPr>
        <w:br/>
      </w:r>
    </w:p>
    <w:p w14:paraId="02DA01DD" w14:textId="1DA6E170" w:rsidR="00686B28" w:rsidRPr="0007421E" w:rsidRDefault="0007421E" w:rsidP="0007421E">
      <w:pPr>
        <w:spacing w:after="0"/>
        <w:rPr>
          <w:rFonts w:cs="Times New Roman"/>
          <w:i/>
        </w:rPr>
      </w:pPr>
      <w:r>
        <w:rPr>
          <w:rFonts w:cs="Times New Roman"/>
          <w:i/>
        </w:rPr>
        <w:t xml:space="preserve">The hiring of two full time instructors has been particularly helpful in improving student learning and the Program as a whole. In addition to adding expertise in the areas of forestry management and wildlife management, the additional full time instructors have allowed us the opportunity to focus on assessment of the current degree and certificates being offered in the Program. </w:t>
      </w:r>
      <w:bookmarkStart w:id="42" w:name="CertReduction34"/>
      <w:r>
        <w:rPr>
          <w:rFonts w:cs="Times New Roman"/>
          <w:i/>
        </w:rPr>
        <w:t xml:space="preserve">We are currently in discussion regarding the restructuring of the certificate programs. We are considering reducing the number offered from 8 to 6. This would include the wildland fire fighting certificate and a possible transfer certificate. Furthermore, we are in the process of creating two AS degrees and reducing the units required from the current </w:t>
      </w:r>
      <w:r w:rsidR="00B132D4">
        <w:rPr>
          <w:rFonts w:cs="Times New Roman"/>
          <w:i/>
        </w:rPr>
        <w:t xml:space="preserve">73 </w:t>
      </w:r>
      <w:r>
        <w:rPr>
          <w:rFonts w:cs="Times New Roman"/>
          <w:i/>
        </w:rPr>
        <w:t>units down to the standard 60 units.</w:t>
      </w:r>
    </w:p>
    <w:bookmarkEnd w:id="41" w:displacedByCustomXml="next"/>
    <w:bookmarkEnd w:id="42" w:displacedByCustomXml="next"/>
    <w:bookmarkEnd w:id="40" w:displacedByCustomXml="next"/>
    <w:sdt>
      <w:sdtPr>
        <w:rPr>
          <w:rFonts w:cs="Times New Roman"/>
        </w:rPr>
        <w:id w:val="-849862007"/>
        <w:showingPlcHdr/>
      </w:sdtPr>
      <w:sdtEndPr/>
      <w:sdtContent>
        <w:p w14:paraId="00861AE9" w14:textId="77777777" w:rsidR="001371E3" w:rsidRPr="0007421E" w:rsidRDefault="008D406D" w:rsidP="001371E3">
          <w:pPr>
            <w:spacing w:after="0" w:line="240" w:lineRule="auto"/>
            <w:jc w:val="left"/>
            <w:rPr>
              <w:rFonts w:cs="Times New Roman"/>
              <w:i/>
              <w:color w:val="FF0000"/>
            </w:rPr>
          </w:pPr>
          <w:r>
            <w:rPr>
              <w:rFonts w:cs="Times New Roman"/>
            </w:rPr>
            <w:t xml:space="preserve">     </w:t>
          </w:r>
        </w:p>
      </w:sdtContent>
    </w:sdt>
    <w:p w14:paraId="33C302C9" w14:textId="77777777" w:rsidR="00686B28" w:rsidRPr="00A1328D" w:rsidRDefault="00D37204" w:rsidP="001371E3">
      <w:pPr>
        <w:spacing w:after="0" w:line="240" w:lineRule="auto"/>
        <w:jc w:val="left"/>
        <w:rPr>
          <w:rFonts w:ascii="Calibri" w:hAnsi="Calibri"/>
        </w:rPr>
      </w:pPr>
      <w:r w:rsidRPr="00A1328D">
        <w:rPr>
          <w:rFonts w:ascii="Calibri" w:hAnsi="Calibri"/>
        </w:rPr>
        <w:t>E</w:t>
      </w:r>
      <w:r w:rsidR="001371E3" w:rsidRPr="00A1328D">
        <w:rPr>
          <w:rFonts w:ascii="Calibri" w:hAnsi="Calibri"/>
        </w:rPr>
        <w:t xml:space="preserve">.  </w:t>
      </w:r>
      <w:r w:rsidR="00686B28" w:rsidRPr="00A1328D">
        <w:rPr>
          <w:rFonts w:ascii="Calibri" w:hAnsi="Calibri"/>
        </w:rPr>
        <w:t>Based on your assessments, have you identified additional resources needed to support the improvement of student learning or remedy any gaps you have found within your program (ie. staff development/training, equipment, technology, guest speaker, etc.)?  Be sure to include these in your goals with appropriate page number references.</w:t>
      </w:r>
    </w:p>
    <w:p w14:paraId="5B4EB4F3" w14:textId="77777777" w:rsidR="00686B28" w:rsidRPr="00A1328D" w:rsidRDefault="00686B28" w:rsidP="001371E3">
      <w:pPr>
        <w:spacing w:after="0" w:line="240" w:lineRule="auto"/>
        <w:jc w:val="left"/>
        <w:rPr>
          <w:rFonts w:ascii="Calibri" w:hAnsi="Calibri"/>
        </w:rPr>
      </w:pPr>
    </w:p>
    <w:sdt>
      <w:sdtPr>
        <w:rPr>
          <w:rFonts w:cs="Times New Roman"/>
        </w:rPr>
        <w:id w:val="1466614593"/>
      </w:sdtPr>
      <w:sdtEndPr/>
      <w:sdtContent>
        <w:sdt>
          <w:sdtPr>
            <w:rPr>
              <w:rFonts w:cs="Times New Roman"/>
              <w:color w:val="00B050"/>
            </w:rPr>
            <w:id w:val="-538512559"/>
          </w:sdtPr>
          <w:sdtEndPr>
            <w:rPr>
              <w:i/>
              <w:color w:val="FF0000"/>
            </w:rPr>
          </w:sdtEndPr>
          <w:sdtContent>
            <w:bookmarkStart w:id="43" w:name="Update34" w:displacedByCustomXml="prev"/>
            <w:bookmarkStart w:id="44" w:name="Equipment34" w:displacedByCustomXml="prev"/>
            <w:p w14:paraId="7580B676" w14:textId="60D2394A" w:rsidR="004D1B02" w:rsidRDefault="004D1B02" w:rsidP="004F47C0">
              <w:pPr>
                <w:spacing w:after="0"/>
                <w:rPr>
                  <w:rFonts w:cs="Times New Roman"/>
                  <w:i/>
                </w:rPr>
              </w:pPr>
              <w:r>
                <w:rPr>
                  <w:rFonts w:cs="Times New Roman"/>
                  <w:i/>
                </w:rPr>
                <w:t>The Program has recently acquired new technology in the form of GIS software and a new computer lab. We have also purchased new equipment for the Wildlife Management and Watershed Ecology classes. There remains, however, a continued need to update old equipment and acquire new equipment to keep pace with advances in the industry.</w:t>
              </w:r>
              <w:r w:rsidR="00B870E1">
                <w:rPr>
                  <w:rFonts w:cs="Times New Roman"/>
                  <w:i/>
                </w:rPr>
                <w:t xml:space="preserve"> We need to purchase additional water quality meters for the NR12 Watershed Ecology class. Currently there are 2 water quality meters on hand. With a cap of 25 students, the time each student is allowed on the equipment is severely limited.</w:t>
              </w:r>
              <w:r>
                <w:rPr>
                  <w:rFonts w:cs="Times New Roman"/>
                  <w:i/>
                </w:rPr>
                <w:t xml:space="preserve"> </w:t>
              </w:r>
              <w:r w:rsidR="00B870E1">
                <w:rPr>
                  <w:rFonts w:cs="Times New Roman"/>
                  <w:i/>
                </w:rPr>
                <w:t>The addition of more water quality meters will increase hands-on time with the equipment and improve learning. Additionally, we currently possess a single backpack electrofisher unit for a class of 25 wildlife (NR14) students.</w:t>
              </w:r>
              <w:bookmarkEnd w:id="43"/>
              <w:r w:rsidR="00B870E1">
                <w:rPr>
                  <w:rFonts w:cs="Times New Roman"/>
                  <w:i/>
                </w:rPr>
                <w:t xml:space="preserve"> The addition of at least one </w:t>
              </w:r>
              <w:bookmarkStart w:id="45" w:name="Equipment36"/>
              <w:bookmarkStart w:id="46" w:name="Equipment35"/>
              <w:bookmarkEnd w:id="44"/>
              <w:r w:rsidR="00B870E1">
                <w:rPr>
                  <w:rFonts w:cs="Times New Roman"/>
                  <w:i/>
                </w:rPr>
                <w:lastRenderedPageBreak/>
                <w:t xml:space="preserve">other electrofisher would improve instruction in its safe and effective use. </w:t>
              </w:r>
              <w:r w:rsidR="00892AE2">
                <w:rPr>
                  <w:rFonts w:cs="Times New Roman"/>
                  <w:i/>
                </w:rPr>
                <w:t xml:space="preserve">We are also in need of additional forest measurement equipment such as relascopes, laser range finders, and surveying equipment to name a few items. </w:t>
              </w:r>
              <w:bookmarkStart w:id="47" w:name="Transportation35"/>
              <w:bookmarkStart w:id="48" w:name="FourWheel36"/>
              <w:r>
                <w:rPr>
                  <w:rFonts w:cs="Times New Roman"/>
                  <w:i/>
                </w:rPr>
                <w:t xml:space="preserve">As mentioned earlier in this report, there is </w:t>
              </w:r>
              <w:r w:rsidR="00CB0F67">
                <w:rPr>
                  <w:rFonts w:cs="Times New Roman"/>
                  <w:i/>
                </w:rPr>
                <w:t xml:space="preserve">also </w:t>
              </w:r>
              <w:r>
                <w:rPr>
                  <w:rFonts w:cs="Times New Roman"/>
                  <w:i/>
                </w:rPr>
                <w:t>a need for a 2</w:t>
              </w:r>
              <w:r w:rsidR="008C337A">
                <w:rPr>
                  <w:rFonts w:cs="Times New Roman"/>
                  <w:i/>
                </w:rPr>
                <w:t>8</w:t>
              </w:r>
              <w:r>
                <w:rPr>
                  <w:rFonts w:cs="Times New Roman"/>
                  <w:i/>
                </w:rPr>
                <w:t xml:space="preserve">-passenger bus </w:t>
              </w:r>
              <w:r w:rsidR="00B870E1">
                <w:rPr>
                  <w:rFonts w:cs="Times New Roman"/>
                  <w:i/>
                </w:rPr>
                <w:t xml:space="preserve">and additional 4-wheel drive vehicles </w:t>
              </w:r>
              <w:r>
                <w:rPr>
                  <w:rFonts w:cs="Times New Roman"/>
                  <w:i/>
                </w:rPr>
                <w:t>to facilitate field trips which play an integral role in the Program.</w:t>
              </w:r>
            </w:p>
            <w:bookmarkEnd w:id="47"/>
            <w:bookmarkEnd w:id="48"/>
            <w:p w14:paraId="65E4CFD7" w14:textId="77777777" w:rsidR="00037645" w:rsidRDefault="00037645" w:rsidP="004F47C0">
              <w:pPr>
                <w:spacing w:after="0"/>
                <w:rPr>
                  <w:rFonts w:cs="Times New Roman"/>
                  <w:i/>
                </w:rPr>
              </w:pPr>
            </w:p>
            <w:p w14:paraId="1606586E" w14:textId="7BECA485" w:rsidR="00037645" w:rsidRPr="004D1B02" w:rsidRDefault="00037645" w:rsidP="004F47C0">
              <w:pPr>
                <w:spacing w:after="0"/>
                <w:rPr>
                  <w:rFonts w:cs="Times New Roman"/>
                  <w:i/>
                </w:rPr>
              </w:pPr>
              <w:bookmarkStart w:id="49" w:name="Chainsaw35"/>
              <w:r>
                <w:rPr>
                  <w:rFonts w:cs="Times New Roman"/>
                  <w:i/>
                </w:rPr>
                <w:t>The Program needs to expand the size of LSH 3. This is a metal building that is currently used to teach the NR133 Chainsaw class. It will also house wood</w:t>
              </w:r>
              <w:r w:rsidR="00B132D4">
                <w:rPr>
                  <w:rFonts w:cs="Times New Roman"/>
                  <w:i/>
                </w:rPr>
                <w:t>,</w:t>
              </w:r>
              <w:r>
                <w:rPr>
                  <w:rFonts w:cs="Times New Roman"/>
                  <w:i/>
                </w:rPr>
                <w:t xml:space="preserve"> a table saw, planer, and band saw</w:t>
              </w:r>
              <w:r w:rsidR="00B132D4">
                <w:rPr>
                  <w:rFonts w:cs="Times New Roman"/>
                  <w:i/>
                </w:rPr>
                <w:t xml:space="preserve"> to used in the NR 21 Forest Products class. This equipment </w:t>
              </w:r>
              <w:r>
                <w:rPr>
                  <w:rFonts w:cs="Times New Roman"/>
                  <w:i/>
                </w:rPr>
                <w:t>will be purchased in the fall of 2015. This equipment will consume much of the space that is currently available necessitating expansion of the building. LSH 3 is a metal building that is by multiple classes.</w:t>
              </w:r>
            </w:p>
            <w:p w14:paraId="0C7B27F7" w14:textId="77777777" w:rsidR="001371E3" w:rsidRPr="004D1B02" w:rsidRDefault="007D0E04" w:rsidP="001371E3">
              <w:pPr>
                <w:spacing w:after="0" w:line="240" w:lineRule="auto"/>
                <w:jc w:val="left"/>
                <w:rPr>
                  <w:rFonts w:cs="Times New Roman"/>
                  <w:i/>
                  <w:color w:val="FF0000"/>
                </w:rPr>
              </w:pPr>
            </w:p>
            <w:bookmarkEnd w:id="49" w:displacedByCustomXml="next"/>
            <w:bookmarkEnd w:id="46" w:displacedByCustomXml="next"/>
            <w:bookmarkEnd w:id="45" w:displacedByCustomXml="next"/>
          </w:sdtContent>
        </w:sdt>
      </w:sdtContent>
    </w:sdt>
    <w:p w14:paraId="6BB8E474" w14:textId="77777777" w:rsidR="008E1522" w:rsidRDefault="008E1522" w:rsidP="00B56EFA">
      <w:pPr>
        <w:spacing w:after="0" w:line="240" w:lineRule="auto"/>
        <w:jc w:val="center"/>
        <w:rPr>
          <w:rFonts w:ascii="Calibri" w:hAnsi="Calibri"/>
          <w:b/>
          <w:u w:val="single"/>
        </w:rPr>
      </w:pPr>
    </w:p>
    <w:p w14:paraId="2F21190C" w14:textId="77777777" w:rsidR="00686B28" w:rsidRPr="00A1328D" w:rsidRDefault="001371E3" w:rsidP="00B56EFA">
      <w:pPr>
        <w:spacing w:after="0" w:line="240" w:lineRule="auto"/>
        <w:jc w:val="center"/>
        <w:rPr>
          <w:rFonts w:ascii="Calibri" w:hAnsi="Calibri"/>
          <w:b/>
          <w:u w:val="single"/>
        </w:rPr>
      </w:pPr>
      <w:r w:rsidRPr="00A1328D">
        <w:rPr>
          <w:rFonts w:ascii="Calibri" w:hAnsi="Calibri"/>
          <w:b/>
          <w:u w:val="single"/>
        </w:rPr>
        <w:t>IV. Qualitative Analysis</w:t>
      </w:r>
    </w:p>
    <w:p w14:paraId="23CAB236" w14:textId="77777777" w:rsidR="00686B28" w:rsidRPr="00A1328D" w:rsidRDefault="00686B28" w:rsidP="001371E3">
      <w:pPr>
        <w:spacing w:after="0" w:line="240" w:lineRule="auto"/>
        <w:jc w:val="left"/>
        <w:rPr>
          <w:rFonts w:ascii="Calibri" w:hAnsi="Calibri"/>
        </w:rPr>
      </w:pPr>
    </w:p>
    <w:p w14:paraId="322374B8" w14:textId="77777777" w:rsidR="00686B28" w:rsidRPr="00A1328D" w:rsidRDefault="00686B28" w:rsidP="001371E3">
      <w:pPr>
        <w:spacing w:after="0" w:line="240" w:lineRule="auto"/>
        <w:jc w:val="left"/>
        <w:rPr>
          <w:rFonts w:ascii="Calibri" w:hAnsi="Calibri"/>
        </w:rPr>
      </w:pPr>
      <w:r w:rsidRPr="00A1328D">
        <w:rPr>
          <w:rFonts w:ascii="Calibri" w:hAnsi="Calibri"/>
        </w:rPr>
        <w:t>Please note that these data sh</w:t>
      </w:r>
      <w:r w:rsidR="00FF3D3C" w:rsidRPr="00A1328D">
        <w:rPr>
          <w:rFonts w:ascii="Calibri" w:hAnsi="Calibri"/>
        </w:rPr>
        <w:t>ould be integrated with the quanti</w:t>
      </w:r>
      <w:r w:rsidRPr="00A1328D">
        <w:rPr>
          <w:rFonts w:ascii="Calibri" w:hAnsi="Calibri"/>
        </w:rPr>
        <w:t>tative analysis, and SLO assessment to help support your Summary Statements and Goals</w:t>
      </w:r>
      <w:r w:rsidR="00DF0C2C" w:rsidRPr="00A1328D">
        <w:rPr>
          <w:rFonts w:ascii="Calibri" w:hAnsi="Calibri"/>
        </w:rPr>
        <w:t>.  You must reference all campus sites, where appropriate.</w:t>
      </w:r>
      <w:r w:rsidRPr="00A1328D">
        <w:rPr>
          <w:rFonts w:ascii="Calibri" w:hAnsi="Calibri"/>
        </w:rPr>
        <w:t xml:space="preserve">  </w:t>
      </w:r>
    </w:p>
    <w:p w14:paraId="15418C0A" w14:textId="77777777" w:rsidR="00686B28" w:rsidRPr="00A1328D" w:rsidRDefault="00686B28" w:rsidP="001371E3">
      <w:pPr>
        <w:spacing w:after="0" w:line="240" w:lineRule="auto"/>
        <w:jc w:val="left"/>
        <w:rPr>
          <w:rFonts w:ascii="Calibri" w:hAnsi="Calibri"/>
        </w:rPr>
      </w:pPr>
      <w:r w:rsidRPr="00A1328D">
        <w:rPr>
          <w:rFonts w:ascii="Calibri" w:hAnsi="Calibri"/>
        </w:rPr>
        <w:tab/>
      </w:r>
    </w:p>
    <w:p w14:paraId="0EA62345" w14:textId="77777777" w:rsidR="00686B28" w:rsidRPr="00A1328D" w:rsidRDefault="00686B28" w:rsidP="001371E3">
      <w:pPr>
        <w:spacing w:after="0" w:line="240" w:lineRule="auto"/>
        <w:jc w:val="left"/>
        <w:rPr>
          <w:rFonts w:ascii="Calibri" w:hAnsi="Calibri"/>
        </w:rPr>
      </w:pPr>
    </w:p>
    <w:p w14:paraId="16A3B40F" w14:textId="77777777" w:rsidR="00686B28" w:rsidRPr="00A1328D" w:rsidRDefault="001371E3" w:rsidP="001371E3">
      <w:pPr>
        <w:spacing w:after="0" w:line="240" w:lineRule="auto"/>
        <w:jc w:val="left"/>
        <w:rPr>
          <w:rFonts w:ascii="Calibri" w:hAnsi="Calibri"/>
        </w:rPr>
      </w:pPr>
      <w:r w:rsidRPr="00A1328D">
        <w:rPr>
          <w:rFonts w:ascii="Calibri" w:hAnsi="Calibri"/>
        </w:rPr>
        <w:t xml:space="preserve">A.  </w:t>
      </w:r>
      <w:r w:rsidR="00686B28" w:rsidRPr="00A1328D">
        <w:rPr>
          <w:rFonts w:ascii="Calibri" w:hAnsi="Calibri"/>
        </w:rPr>
        <w:t xml:space="preserve">Describe future trends </w:t>
      </w:r>
      <w:r w:rsidR="007E50D2" w:rsidRPr="00A1328D">
        <w:rPr>
          <w:rFonts w:ascii="Calibri" w:hAnsi="Calibri"/>
        </w:rPr>
        <w:t xml:space="preserve">or current best practices in teaching and learning </w:t>
      </w:r>
      <w:r w:rsidR="00686B28" w:rsidRPr="00A1328D">
        <w:rPr>
          <w:rFonts w:ascii="Calibri" w:hAnsi="Calibri"/>
        </w:rPr>
        <w:t xml:space="preserve">unique to your area </w:t>
      </w:r>
      <w:r w:rsidR="00BA4986" w:rsidRPr="00A1328D">
        <w:rPr>
          <w:rFonts w:ascii="Calibri" w:hAnsi="Calibri"/>
        </w:rPr>
        <w:t>which</w:t>
      </w:r>
      <w:r w:rsidR="00686B28" w:rsidRPr="00A1328D">
        <w:rPr>
          <w:rFonts w:ascii="Calibri" w:hAnsi="Calibri"/>
        </w:rPr>
        <w:t xml:space="preserve"> are likely to influence your discipline.  How will students be affected by these trends? </w:t>
      </w:r>
    </w:p>
    <w:p w14:paraId="213F5A73" w14:textId="77777777" w:rsidR="00686B28" w:rsidRPr="00A1328D" w:rsidRDefault="00686B28" w:rsidP="001371E3">
      <w:pPr>
        <w:pStyle w:val="ListParagraph"/>
        <w:numPr>
          <w:ilvl w:val="0"/>
          <w:numId w:val="19"/>
        </w:numPr>
        <w:spacing w:after="0" w:line="240" w:lineRule="auto"/>
        <w:jc w:val="left"/>
        <w:rPr>
          <w:rFonts w:ascii="Calibri" w:hAnsi="Calibri"/>
        </w:rPr>
      </w:pPr>
      <w:r w:rsidRPr="00A1328D">
        <w:rPr>
          <w:rFonts w:ascii="Calibri" w:hAnsi="Calibri"/>
        </w:rPr>
        <w:t>Political (local ordinances, state or federal legislation, Title 5, Ed Code)</w:t>
      </w:r>
    </w:p>
    <w:p w14:paraId="167DADB2" w14:textId="77777777" w:rsidR="001371E3" w:rsidRPr="00A1328D" w:rsidRDefault="00686B28" w:rsidP="001371E3">
      <w:pPr>
        <w:pStyle w:val="ListParagraph"/>
        <w:numPr>
          <w:ilvl w:val="0"/>
          <w:numId w:val="19"/>
        </w:numPr>
        <w:spacing w:after="0" w:line="240" w:lineRule="auto"/>
        <w:jc w:val="left"/>
        <w:rPr>
          <w:rFonts w:ascii="Calibri" w:hAnsi="Calibri"/>
        </w:rPr>
      </w:pPr>
      <w:r w:rsidRPr="00A1328D">
        <w:rPr>
          <w:rFonts w:ascii="Calibri" w:hAnsi="Calibri"/>
        </w:rPr>
        <w:t>Economic (Labor Market Data, District Fact Book, Advisory Committees)</w:t>
      </w:r>
    </w:p>
    <w:p w14:paraId="6E7D36D1" w14:textId="77777777" w:rsidR="001371E3" w:rsidRPr="00A1328D" w:rsidRDefault="00686B28" w:rsidP="001371E3">
      <w:pPr>
        <w:pStyle w:val="ListParagraph"/>
        <w:numPr>
          <w:ilvl w:val="0"/>
          <w:numId w:val="19"/>
        </w:numPr>
        <w:spacing w:after="0" w:line="240" w:lineRule="auto"/>
        <w:jc w:val="left"/>
        <w:rPr>
          <w:rFonts w:ascii="Calibri" w:hAnsi="Calibri"/>
        </w:rPr>
      </w:pPr>
      <w:r w:rsidRPr="00A1328D">
        <w:rPr>
          <w:rFonts w:ascii="Calibri" w:hAnsi="Calibri"/>
        </w:rPr>
        <w:t>Sociological (migrant population, single parents, aging population trends)</w:t>
      </w:r>
    </w:p>
    <w:p w14:paraId="54ACCFC2" w14:textId="77777777" w:rsidR="001371E3" w:rsidRPr="00A1328D" w:rsidRDefault="00686B28" w:rsidP="001371E3">
      <w:pPr>
        <w:pStyle w:val="ListParagraph"/>
        <w:numPr>
          <w:ilvl w:val="0"/>
          <w:numId w:val="19"/>
        </w:numPr>
        <w:spacing w:after="0" w:line="240" w:lineRule="auto"/>
        <w:jc w:val="left"/>
        <w:rPr>
          <w:rFonts w:ascii="Calibri" w:hAnsi="Calibri"/>
        </w:rPr>
      </w:pPr>
      <w:r w:rsidRPr="00A1328D">
        <w:rPr>
          <w:rFonts w:ascii="Calibri" w:hAnsi="Calibri"/>
        </w:rPr>
        <w:t>Technological (access, security, ethics)</w:t>
      </w:r>
    </w:p>
    <w:p w14:paraId="0BE85365" w14:textId="4E3A5B3D" w:rsidR="0003302C" w:rsidRDefault="00686B28" w:rsidP="00F83BC0">
      <w:pPr>
        <w:pStyle w:val="ListParagraph"/>
        <w:numPr>
          <w:ilvl w:val="0"/>
          <w:numId w:val="19"/>
        </w:numPr>
        <w:spacing w:after="0" w:line="240" w:lineRule="auto"/>
        <w:jc w:val="left"/>
        <w:rPr>
          <w:rFonts w:ascii="Calibri" w:hAnsi="Calibri"/>
        </w:rPr>
      </w:pPr>
      <w:r w:rsidRPr="00A1328D">
        <w:rPr>
          <w:rFonts w:ascii="Calibri" w:hAnsi="Calibri"/>
        </w:rPr>
        <w:t xml:space="preserve">Educational (High School Graduation Rates, competition from other public and private postsecondary institutions, online education) </w:t>
      </w:r>
    </w:p>
    <w:p w14:paraId="35B4A2E4" w14:textId="1E790B3F" w:rsidR="00686B28" w:rsidRPr="0000387F" w:rsidRDefault="00686B28" w:rsidP="00F83BC0">
      <w:pPr>
        <w:ind w:left="360"/>
      </w:pPr>
    </w:p>
    <w:sdt>
      <w:sdtPr>
        <w:rPr>
          <w:rFonts w:ascii="Calibri" w:hAnsi="Calibri" w:cs="Times New Roman"/>
        </w:rPr>
        <w:id w:val="1607086541"/>
      </w:sdtPr>
      <w:sdtEndPr/>
      <w:sdtContent>
        <w:sdt>
          <w:sdtPr>
            <w:rPr>
              <w:rFonts w:ascii="Calibri" w:hAnsi="Calibri" w:cs="Times New Roman"/>
            </w:rPr>
            <w:id w:val="-845245712"/>
          </w:sdtPr>
          <w:sdtEndPr/>
          <w:sdtContent>
            <w:p w14:paraId="6DD9C68A" w14:textId="77777777" w:rsidR="001371E3" w:rsidRPr="00E65158" w:rsidRDefault="008B6927" w:rsidP="00E65158">
              <w:pPr>
                <w:spacing w:after="0"/>
                <w:rPr>
                  <w:rFonts w:cs="Times New Roman"/>
                  <w:i/>
                </w:rPr>
              </w:pPr>
              <w:r>
                <w:rPr>
                  <w:rFonts w:cs="Times New Roman"/>
                  <w:i/>
                </w:rPr>
                <w:t>According to t</w:t>
              </w:r>
              <w:r w:rsidR="00991775">
                <w:rPr>
                  <w:rFonts w:cs="Times New Roman"/>
                  <w:i/>
                </w:rPr>
                <w:t>he most recent</w:t>
              </w:r>
              <w:r>
                <w:rPr>
                  <w:rFonts w:cs="Times New Roman"/>
                  <w:i/>
                </w:rPr>
                <w:t xml:space="preserve"> labor statistics, in 2012</w:t>
              </w:r>
              <w:r w:rsidR="00991775">
                <w:rPr>
                  <w:rFonts w:cs="Times New Roman"/>
                  <w:i/>
                </w:rPr>
                <w:t xml:space="preserve"> the average annual salary for Forest &amp; Conservation Technicians was $33,920</w:t>
              </w:r>
              <w:r>
                <w:rPr>
                  <w:rStyle w:val="FootnoteReference"/>
                  <w:rFonts w:cs="Times New Roman"/>
                  <w:i/>
                </w:rPr>
                <w:footnoteReference w:id="1"/>
              </w:r>
              <w:r w:rsidR="00991775">
                <w:rPr>
                  <w:rFonts w:cs="Times New Roman"/>
                  <w:i/>
                </w:rPr>
                <w:t>. This category includes Forest Technicians, Forestry Aides, Forestry Technicians, Natural Resource Technicians, Soil Conservation Technicians, and Timber Management Technicians. The typical entry-level education for these types of positions is an Associate degree. These are the positions that many of our students are filling each summer. It is predicted that by 20</w:t>
              </w:r>
              <w:r w:rsidR="002E75D8">
                <w:rPr>
                  <w:rFonts w:cs="Times New Roman"/>
                  <w:i/>
                </w:rPr>
                <w:t xml:space="preserve">22, there will be </w:t>
              </w:r>
              <w:r w:rsidR="00991775">
                <w:rPr>
                  <w:rFonts w:cs="Times New Roman"/>
                  <w:i/>
                </w:rPr>
                <w:t xml:space="preserve">13,400 Forest &amp; Conservation Technician position to fill due to growth and replacement needs. Coupled with an </w:t>
              </w:r>
              <w:r w:rsidR="006D2F78">
                <w:rPr>
                  <w:rFonts w:cs="Times New Roman"/>
                  <w:i/>
                </w:rPr>
                <w:t>ever-increasing</w:t>
              </w:r>
              <w:r w:rsidR="00991775">
                <w:rPr>
                  <w:rFonts w:cs="Times New Roman"/>
                  <w:i/>
                </w:rPr>
                <w:t xml:space="preserve"> awareness and interest in the environment by the general public, </w:t>
              </w:r>
              <w:r w:rsidR="004F47C0">
                <w:rPr>
                  <w:rFonts w:cs="Times New Roman"/>
                  <w:i/>
                </w:rPr>
                <w:t xml:space="preserve">and an upward trend in NR enrollment, </w:t>
              </w:r>
              <w:r w:rsidR="00991775">
                <w:rPr>
                  <w:rFonts w:cs="Times New Roman"/>
                  <w:i/>
                </w:rPr>
                <w:t xml:space="preserve">the employment opportunities in the foreseeable future seem to indicate a continued demand for the Forestry </w:t>
              </w:r>
              <w:r w:rsidR="00991775">
                <w:rPr>
                  <w:rFonts w:cs="Times New Roman"/>
                  <w:i/>
                </w:rPr>
                <w:lastRenderedPageBreak/>
                <w:t>Program at Reedley College.</w:t>
              </w:r>
              <w:r w:rsidR="00071DA4">
                <w:rPr>
                  <w:rFonts w:cs="Times New Roman"/>
                  <w:i/>
                </w:rPr>
                <w:tab/>
              </w:r>
              <w:r w:rsidR="002E75D8">
                <w:rPr>
                  <w:rFonts w:cs="Times New Roman"/>
                  <w:i/>
                </w:rPr>
                <w:br/>
              </w:r>
            </w:p>
          </w:sdtContent>
        </w:sdt>
      </w:sdtContent>
    </w:sdt>
    <w:p w14:paraId="56A2816F" w14:textId="77777777" w:rsidR="00686B28" w:rsidRPr="00A1328D" w:rsidRDefault="001371E3" w:rsidP="001371E3">
      <w:pPr>
        <w:spacing w:after="0" w:line="240" w:lineRule="auto"/>
        <w:jc w:val="left"/>
        <w:rPr>
          <w:rFonts w:ascii="Calibri" w:hAnsi="Calibri"/>
        </w:rPr>
      </w:pPr>
      <w:r w:rsidRPr="00A1328D">
        <w:rPr>
          <w:rFonts w:ascii="Calibri" w:hAnsi="Calibri"/>
        </w:rPr>
        <w:t xml:space="preserve">B.  </w:t>
      </w:r>
      <w:r w:rsidR="00686B28" w:rsidRPr="00A1328D">
        <w:rPr>
          <w:rFonts w:ascii="Calibri" w:hAnsi="Calibri"/>
        </w:rPr>
        <w:t>Describe and include rationale for any curriculum changes anticipated in the next 5 years. (If not applicable leave blank)</w:t>
      </w:r>
    </w:p>
    <w:p w14:paraId="334C6F58"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Major course revisions</w:t>
      </w:r>
    </w:p>
    <w:p w14:paraId="16584BA7"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Course deletions</w:t>
      </w:r>
    </w:p>
    <w:p w14:paraId="545B007C"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New courses</w:t>
      </w:r>
    </w:p>
    <w:p w14:paraId="422E8571"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Revised or new options within a program</w:t>
      </w:r>
    </w:p>
    <w:p w14:paraId="0DC20537"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Proposed new programs</w:t>
      </w:r>
    </w:p>
    <w:p w14:paraId="674EB531"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 xml:space="preserve">Distance education/hybrid courses </w:t>
      </w:r>
    </w:p>
    <w:p w14:paraId="518A0B11"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Enrollment trends</w:t>
      </w:r>
    </w:p>
    <w:p w14:paraId="37D76517"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 xml:space="preserve">Articulation changes </w:t>
      </w:r>
    </w:p>
    <w:p w14:paraId="5D4DFBFF" w14:textId="77777777" w:rsidR="00686B28"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Provide justification for programs consisting of 30 units or more in the major. (Reference quantitative data relative to degrees and certificates awarded)</w:t>
      </w:r>
    </w:p>
    <w:p w14:paraId="13C93AE8" w14:textId="77777777" w:rsidR="00686B28" w:rsidRPr="00A1328D" w:rsidRDefault="00686B28" w:rsidP="001371E3">
      <w:pPr>
        <w:spacing w:after="0" w:line="240" w:lineRule="auto"/>
        <w:jc w:val="left"/>
        <w:rPr>
          <w:rFonts w:ascii="Calibri" w:hAnsi="Calibri"/>
        </w:rPr>
      </w:pPr>
    </w:p>
    <w:sdt>
      <w:sdtPr>
        <w:rPr>
          <w:rFonts w:cs="Times New Roman"/>
          <w:i/>
        </w:rPr>
        <w:id w:val="-1658142724"/>
      </w:sdtPr>
      <w:sdtEndPr>
        <w:rPr>
          <w:rFonts w:ascii="Calibri" w:hAnsi="Calibri"/>
          <w:i w:val="0"/>
        </w:rPr>
      </w:sdtEndPr>
      <w:sdtContent>
        <w:sdt>
          <w:sdtPr>
            <w:rPr>
              <w:rFonts w:eastAsia="Times New Roman" w:cs="Times New Roman"/>
              <w:i/>
            </w:rPr>
            <w:id w:val="-1202787623"/>
          </w:sdtPr>
          <w:sdtEndPr/>
          <w:sdtContent>
            <w:p w14:paraId="29E5A4E2" w14:textId="236F9711" w:rsidR="00991775" w:rsidRDefault="00991775">
              <w:pPr>
                <w:spacing w:after="0"/>
                <w:rPr>
                  <w:rFonts w:cs="Times New Roman"/>
                  <w:i/>
                </w:rPr>
              </w:pPr>
              <w:r>
                <w:rPr>
                  <w:rFonts w:cs="Times New Roman"/>
                  <w:i/>
                </w:rPr>
                <w:t>As described in Section E1 (</w:t>
              </w:r>
              <w:r w:rsidRPr="004F47C0">
                <w:rPr>
                  <w:rFonts w:cs="Times New Roman"/>
                  <w:i/>
                </w:rPr>
                <w:t>page 1</w:t>
              </w:r>
              <w:r w:rsidR="004F47C0" w:rsidRPr="004F47C0">
                <w:rPr>
                  <w:rFonts w:cs="Times New Roman"/>
                  <w:i/>
                </w:rPr>
                <w:t>6</w:t>
              </w:r>
              <w:r>
                <w:rPr>
                  <w:rFonts w:cs="Times New Roman"/>
                  <w:i/>
                </w:rPr>
                <w:t xml:space="preserve">), the current AS in Forestry &amp; Natural Resources requires </w:t>
              </w:r>
              <w:r w:rsidR="00F11065">
                <w:rPr>
                  <w:rFonts w:cs="Times New Roman"/>
                  <w:i/>
                </w:rPr>
                <w:t xml:space="preserve">73 </w:t>
              </w:r>
              <w:r>
                <w:rPr>
                  <w:rFonts w:cs="Times New Roman"/>
                  <w:i/>
                </w:rPr>
                <w:t xml:space="preserve">units to complete. The process of reducing this requirement to the standard 60 units for an Associates degree is currently underway. </w:t>
              </w:r>
            </w:p>
            <w:p w14:paraId="69F33A55" w14:textId="77777777" w:rsidR="00991775" w:rsidRDefault="00991775">
              <w:pPr>
                <w:spacing w:after="0"/>
                <w:rPr>
                  <w:rFonts w:cs="Times New Roman"/>
                  <w:i/>
                </w:rPr>
              </w:pPr>
            </w:p>
            <w:p w14:paraId="3311AC9E" w14:textId="77777777" w:rsidR="00991775" w:rsidRDefault="00991775">
              <w:pPr>
                <w:spacing w:after="0"/>
                <w:rPr>
                  <w:rFonts w:cs="Times New Roman"/>
                  <w:i/>
                </w:rPr>
              </w:pPr>
              <w:r>
                <w:rPr>
                  <w:rFonts w:cs="Times New Roman"/>
                  <w:i/>
                </w:rPr>
                <w:t>The Program will be offering two separate associates degrees; an AS in Forestry and an AS in Natural Resources. The AS in Forestry will focus on courses relevant to individuals interested in a career in forest management</w:t>
              </w:r>
              <w:r w:rsidR="004F47C0">
                <w:rPr>
                  <w:rFonts w:cs="Times New Roman"/>
                  <w:i/>
                </w:rPr>
                <w:t xml:space="preserve">. Courses such as Dendrology (NR6) and </w:t>
              </w:r>
              <w:r w:rsidR="004F47C0" w:rsidRPr="0007421E">
                <w:rPr>
                  <w:rFonts w:cs="Times New Roman"/>
                  <w:i/>
                </w:rPr>
                <w:t>Silviculture (NR</w:t>
              </w:r>
              <w:r w:rsidR="0007421E" w:rsidRPr="0007421E">
                <w:rPr>
                  <w:rFonts w:cs="Times New Roman"/>
                  <w:i/>
                </w:rPr>
                <w:t>11</w:t>
              </w:r>
              <w:r w:rsidR="004F47C0" w:rsidRPr="0007421E">
                <w:rPr>
                  <w:rFonts w:cs="Times New Roman"/>
                  <w:i/>
                </w:rPr>
                <w:t>) will be included in this degree program</w:t>
              </w:r>
              <w:r w:rsidRPr="0007421E">
                <w:rPr>
                  <w:rFonts w:cs="Times New Roman"/>
                  <w:i/>
                </w:rPr>
                <w:t>.</w:t>
              </w:r>
              <w:r>
                <w:rPr>
                  <w:rFonts w:cs="Times New Roman"/>
                  <w:i/>
                </w:rPr>
                <w:t xml:space="preserve"> The AS in Natural Resources will focus on the natural sciences and includes courses such as Wildlife Management (NR14) and Watershed Ecology (NR12).</w:t>
              </w:r>
            </w:p>
            <w:p w14:paraId="4817E5CA" w14:textId="77777777" w:rsidR="00991775" w:rsidRDefault="00991775">
              <w:pPr>
                <w:spacing w:after="0"/>
                <w:rPr>
                  <w:rFonts w:cs="Times New Roman"/>
                  <w:i/>
                </w:rPr>
              </w:pPr>
            </w:p>
            <w:p w14:paraId="57D75FA8" w14:textId="77777777" w:rsidR="00991775" w:rsidRDefault="00991775">
              <w:pPr>
                <w:spacing w:after="0"/>
                <w:rPr>
                  <w:rFonts w:cs="Times New Roman"/>
                  <w:i/>
                </w:rPr>
              </w:pPr>
              <w:bookmarkStart w:id="50" w:name="WildfireCert36"/>
              <w:bookmarkStart w:id="51" w:name="FireManager37"/>
              <w:bookmarkStart w:id="52" w:name="CertReduction36"/>
              <w:r>
                <w:rPr>
                  <w:rFonts w:cs="Times New Roman"/>
                  <w:i/>
                </w:rPr>
                <w:t>The Program is also in the process of creating a Wildla</w:t>
              </w:r>
              <w:r w:rsidR="004F47C0">
                <w:rPr>
                  <w:rFonts w:cs="Times New Roman"/>
                  <w:i/>
                </w:rPr>
                <w:t>nd Fire Certificate. This is a 1-</w:t>
              </w:r>
              <w:r>
                <w:rPr>
                  <w:rFonts w:cs="Times New Roman"/>
                  <w:i/>
                </w:rPr>
                <w:t xml:space="preserve">year (2 semester) certificate that focuses on wildland fire fighting. This is intended to provide focused training and education in wildland fire fighting, preparing incoming students for a career in fire. Upon completion of the certificate, students will have obtained the required federal certifications </w:t>
              </w:r>
              <w:r w:rsidR="004F47C0" w:rsidRPr="002B3532">
                <w:rPr>
                  <w:rFonts w:cs="Times New Roman"/>
                  <w:i/>
                </w:rPr>
                <w:t xml:space="preserve">( </w:t>
              </w:r>
              <w:r w:rsidR="002B3532">
                <w:rPr>
                  <w:rFonts w:cs="Times New Roman"/>
                  <w:i/>
                </w:rPr>
                <w:t>I-100, S-130, S-131, S-190, L-180, S-211, S-212, S-260, IS-200, and PMS 427</w:t>
              </w:r>
              <w:r w:rsidR="004F47C0" w:rsidRPr="002B3532">
                <w:rPr>
                  <w:rFonts w:cs="Times New Roman"/>
                  <w:i/>
                </w:rPr>
                <w:t>)</w:t>
              </w:r>
              <w:r w:rsidR="004F47C0">
                <w:rPr>
                  <w:rFonts w:cs="Times New Roman"/>
                  <w:i/>
                </w:rPr>
                <w:t xml:space="preserve"> </w:t>
              </w:r>
              <w:r>
                <w:rPr>
                  <w:rFonts w:cs="Times New Roman"/>
                  <w:i/>
                </w:rPr>
                <w:t>necessary for employment as a wildland fire fighter.</w:t>
              </w:r>
              <w:bookmarkEnd w:id="50"/>
            </w:p>
            <w:p w14:paraId="7C7D91BC" w14:textId="77777777" w:rsidR="00991775" w:rsidRDefault="00991775">
              <w:pPr>
                <w:spacing w:after="0"/>
                <w:rPr>
                  <w:rFonts w:cs="Times New Roman"/>
                  <w:i/>
                </w:rPr>
              </w:pPr>
            </w:p>
            <w:bookmarkEnd w:id="51"/>
            <w:p w14:paraId="784CD41A" w14:textId="77777777" w:rsidR="00CF1048" w:rsidRDefault="00991775">
              <w:pPr>
                <w:spacing w:after="0"/>
                <w:rPr>
                  <w:rFonts w:cs="Times New Roman"/>
                  <w:i/>
                </w:rPr>
              </w:pPr>
              <w:r>
                <w:rPr>
                  <w:rFonts w:cs="Times New Roman"/>
                  <w:i/>
                </w:rPr>
                <w:t>The Program is also considering a transfer certificate. This would insure students interested in transferring to a university will have completed the required general education necessary for transfer as well as giving them a good foundation in the natural resources through field related course work.</w:t>
              </w:r>
              <w:r w:rsidR="00FA225F">
                <w:rPr>
                  <w:rFonts w:cs="Times New Roman"/>
                  <w:i/>
                </w:rPr>
                <w:t xml:space="preserve"> Currently, students who complete the AS degree and wish to transfer are lacking the required biology, chemistry, and math necessary for entry into a Forestry or Natural Resource program at a university.</w:t>
              </w:r>
              <w:bookmarkEnd w:id="52"/>
            </w:p>
            <w:p w14:paraId="3671DE8F" w14:textId="77777777" w:rsidR="00CF1048" w:rsidRDefault="00CF1048">
              <w:pPr>
                <w:spacing w:after="0"/>
                <w:rPr>
                  <w:rFonts w:cs="Times New Roman"/>
                  <w:i/>
                </w:rPr>
              </w:pPr>
            </w:p>
            <w:p w14:paraId="4973EA31" w14:textId="77777777" w:rsidR="00CF1048" w:rsidRDefault="00CF1048" w:rsidP="00F83BC0">
              <w:pPr>
                <w:pStyle w:val="CommentText"/>
                <w:spacing w:line="276" w:lineRule="auto"/>
                <w:rPr>
                  <w:rFonts w:eastAsiaTheme="minorEastAsia"/>
                  <w:i/>
                </w:rPr>
              </w:pPr>
              <w:bookmarkStart w:id="53" w:name="ConLab36"/>
              <w:r w:rsidRPr="00FA225F">
                <w:rPr>
                  <w:rFonts w:eastAsiaTheme="minorEastAsia"/>
                  <w:i/>
                </w:rPr>
                <w:t xml:space="preserve">Over the past five years there has been and significant increase in industry demand for Utility </w:t>
              </w:r>
              <w:r w:rsidRPr="00FA225F">
                <w:rPr>
                  <w:rFonts w:eastAsiaTheme="minorEastAsia"/>
                  <w:i/>
                </w:rPr>
                <w:lastRenderedPageBreak/>
                <w:t xml:space="preserve">Forestry employees.  </w:t>
              </w:r>
              <w:bookmarkEnd w:id="53"/>
              <w:r w:rsidRPr="00FA225F">
                <w:rPr>
                  <w:rFonts w:eastAsiaTheme="minorEastAsia"/>
                  <w:i/>
                </w:rPr>
                <w:t>The job requires technical or professional education and skills to monitor, prescribe treatment of trees</w:t>
              </w:r>
              <w:r w:rsidR="00203E77">
                <w:rPr>
                  <w:rFonts w:eastAsiaTheme="minorEastAsia"/>
                  <w:i/>
                </w:rPr>
                <w:t>,</w:t>
              </w:r>
              <w:r w:rsidRPr="00FA225F">
                <w:rPr>
                  <w:rFonts w:eastAsiaTheme="minorEastAsia"/>
                  <w:i/>
                </w:rPr>
                <w:t xml:space="preserve"> and implement cultural management of vegetation near utility facilities and transmission lines.</w:t>
              </w:r>
              <w:r w:rsidR="00203E77" w:rsidRPr="00203E77">
                <w:rPr>
                  <w:rFonts w:eastAsiaTheme="minorEastAsia"/>
                  <w:i/>
                </w:rPr>
                <w:t xml:space="preserve"> </w:t>
              </w:r>
              <w:r w:rsidR="00203E77" w:rsidRPr="00FA225F">
                <w:rPr>
                  <w:rFonts w:eastAsiaTheme="minorEastAsia"/>
                  <w:i/>
                </w:rPr>
                <w:t>Urban forestry is necessary to maintain safety, property value</w:t>
              </w:r>
              <w:r w:rsidR="00203E77">
                <w:rPr>
                  <w:rFonts w:eastAsiaTheme="minorEastAsia"/>
                  <w:i/>
                </w:rPr>
                <w:t>,</w:t>
              </w:r>
              <w:r w:rsidR="00203E77" w:rsidRPr="00FA225F">
                <w:rPr>
                  <w:rFonts w:eastAsiaTheme="minorEastAsia"/>
                  <w:i/>
                </w:rPr>
                <w:t xml:space="preserve"> and to create desirable environmental conditions in and around </w:t>
              </w:r>
              <w:r w:rsidR="00203E77">
                <w:rPr>
                  <w:rFonts w:eastAsiaTheme="minorEastAsia"/>
                  <w:i/>
                </w:rPr>
                <w:t>urban</w:t>
              </w:r>
              <w:r w:rsidR="00203E77" w:rsidRPr="00FA225F">
                <w:rPr>
                  <w:rFonts w:eastAsiaTheme="minorEastAsia"/>
                  <w:i/>
                </w:rPr>
                <w:t xml:space="preserve"> residential and commercial areas.</w:t>
              </w:r>
              <w:r w:rsidRPr="00FA225F">
                <w:rPr>
                  <w:rFonts w:eastAsiaTheme="minorEastAsia"/>
                  <w:i/>
                </w:rPr>
                <w:t xml:space="preserve">  </w:t>
              </w:r>
              <w:r w:rsidR="00203E77" w:rsidRPr="00FA225F">
                <w:rPr>
                  <w:rFonts w:eastAsiaTheme="minorEastAsia"/>
                  <w:i/>
                </w:rPr>
                <w:t>The Reedley College Forestry and Natural Resources Advisory Council has recommended that curriculum that prepares students to be employable in arboriculture and urban forestry should be offered in order to meet the increasing demand for these services.</w:t>
              </w:r>
            </w:p>
            <w:p w14:paraId="7EEC3642" w14:textId="77777777" w:rsidR="005A6E98" w:rsidRDefault="005A6E98" w:rsidP="00F83BC0">
              <w:pPr>
                <w:pStyle w:val="CommentText"/>
                <w:spacing w:line="276" w:lineRule="auto"/>
                <w:rPr>
                  <w:rFonts w:eastAsiaTheme="minorEastAsia"/>
                  <w:i/>
                </w:rPr>
              </w:pPr>
            </w:p>
            <w:p w14:paraId="46EA87B9" w14:textId="77777777" w:rsidR="005A6E98" w:rsidRPr="00221BBF" w:rsidRDefault="005A6E98" w:rsidP="00F83BC0">
              <w:pPr>
                <w:pStyle w:val="CommentText"/>
                <w:spacing w:line="276" w:lineRule="auto"/>
                <w:rPr>
                  <w:rFonts w:eastAsiaTheme="minorEastAsia"/>
                  <w:i/>
                </w:rPr>
              </w:pPr>
              <w:bookmarkStart w:id="54" w:name="Arboriculture37"/>
              <w:r w:rsidRPr="00221BBF">
                <w:rPr>
                  <w:rFonts w:eastAsiaTheme="minorEastAsia"/>
                  <w:i/>
                </w:rPr>
                <w:t xml:space="preserve">Arboriculture </w:t>
              </w:r>
              <w:bookmarkEnd w:id="54"/>
              <w:r w:rsidRPr="00221BBF">
                <w:rPr>
                  <w:rFonts w:eastAsiaTheme="minorEastAsia"/>
                  <w:i/>
                </w:rPr>
                <w:t>is a technical skill in which specific training and certification is required for safety and instructor qualification.  The International Society of Arboriculture has established criteria that meet the American National Standards Institute (ANSI), A300 Standards for the Tree Care Industry Association. Reedley College instruction in arboriculture should be offered by properly certificated personnel.  As with the fire course instructors, it will be advantageous to employ instructors that have recently worked in the industry and who possess current training and certification.</w:t>
              </w:r>
              <w:r w:rsidRPr="005A6E98">
                <w:rPr>
                  <w:rFonts w:eastAsiaTheme="minorEastAsia"/>
                  <w:i/>
                </w:rPr>
                <w:t xml:space="preserve"> Currently, no tenure</w:t>
              </w:r>
              <w:r w:rsidR="00123302">
                <w:rPr>
                  <w:rFonts w:eastAsiaTheme="minorEastAsia"/>
                  <w:i/>
                </w:rPr>
                <w:t xml:space="preserve">d or technical staff currently employed by </w:t>
              </w:r>
              <w:r w:rsidRPr="005A6E98">
                <w:rPr>
                  <w:rFonts w:eastAsiaTheme="minorEastAsia"/>
                  <w:i/>
                </w:rPr>
                <w:t>Reedley College meet the ANSI standards.</w:t>
              </w:r>
            </w:p>
            <w:p w14:paraId="2E65A6E4" w14:textId="77777777" w:rsidR="005A6E98" w:rsidRPr="00FA225F" w:rsidRDefault="005A6E98" w:rsidP="00F83BC0">
              <w:pPr>
                <w:pStyle w:val="CommentText"/>
                <w:spacing w:line="276" w:lineRule="auto"/>
                <w:rPr>
                  <w:rFonts w:eastAsiaTheme="minorEastAsia"/>
                  <w:i/>
                </w:rPr>
              </w:pPr>
            </w:p>
            <w:p w14:paraId="0CC034C6" w14:textId="77777777" w:rsidR="00203E77" w:rsidRDefault="00203E77" w:rsidP="00F83BC0">
              <w:pPr>
                <w:pStyle w:val="CommentText"/>
                <w:spacing w:line="276" w:lineRule="auto"/>
                <w:rPr>
                  <w:rFonts w:eastAsiaTheme="minorEastAsia"/>
                  <w:i/>
                </w:rPr>
              </w:pPr>
              <w:r w:rsidRPr="00FA225F">
                <w:rPr>
                  <w:rFonts w:eastAsiaTheme="minorEastAsia"/>
                  <w:i/>
                </w:rPr>
                <w:t>The Agriculture and Natural Resources Department has a need to offer courses related to Environmental Horticulture.  The creation of this course, as a combination of ornamental tree identification, should be combined with forestry practices.  The curriculum will benefit RC students who wish to be employed with those acquired skills.  They will have options to work in either urban or wildland settings.</w:t>
              </w:r>
              <w:r w:rsidRPr="00203E77">
                <w:rPr>
                  <w:rFonts w:eastAsiaTheme="minorEastAsia"/>
                  <w:i/>
                </w:rPr>
                <w:t xml:space="preserve"> </w:t>
              </w:r>
              <w:r w:rsidRPr="00FA225F">
                <w:rPr>
                  <w:rFonts w:eastAsiaTheme="minorEastAsia"/>
                  <w:i/>
                </w:rPr>
                <w:t>Units of study will include:  plant identification, plant characteristics and hazard assessment, tree trimming and removal techniques, tree climbing, tree service equipment operation, public relations and communication.</w:t>
              </w:r>
            </w:p>
            <w:p w14:paraId="44B54F65" w14:textId="77777777" w:rsidR="00023712" w:rsidRDefault="00023712" w:rsidP="00F83BC0">
              <w:pPr>
                <w:pStyle w:val="CommentText"/>
                <w:spacing w:line="276" w:lineRule="auto"/>
                <w:rPr>
                  <w:rFonts w:eastAsiaTheme="minorEastAsia"/>
                  <w:i/>
                </w:rPr>
              </w:pPr>
            </w:p>
            <w:p w14:paraId="7AB3A9C2" w14:textId="77777777" w:rsidR="00023712" w:rsidRPr="00221BBF" w:rsidRDefault="00023712" w:rsidP="00F83BC0">
              <w:pPr>
                <w:pStyle w:val="CommentText"/>
                <w:spacing w:line="276" w:lineRule="auto"/>
                <w:rPr>
                  <w:rFonts w:eastAsiaTheme="minorEastAsia"/>
                  <w:i/>
                </w:rPr>
              </w:pPr>
              <w:bookmarkStart w:id="55" w:name="Equipment37"/>
              <w:r w:rsidRPr="00221BBF">
                <w:rPr>
                  <w:rFonts w:eastAsiaTheme="minorEastAsia"/>
                  <w:i/>
                </w:rPr>
                <w:t>The Reedley College Forestry Program currently possesses and routinely has students operate two large, diesel-engine powered wood chippers.  These produce large volumes of wood chips that are difficult to relocate, and are hazardous as students must avoid the outlet chute. A chip truck is the appropriate equipment to improve safety, efficiency and better model industry-standard technical skills.</w:t>
              </w:r>
              <w:r>
                <w:rPr>
                  <w:rFonts w:eastAsiaTheme="minorEastAsia"/>
                  <w:i/>
                </w:rPr>
                <w:t xml:space="preserve"> </w:t>
              </w:r>
              <w:r w:rsidRPr="00221BBF">
                <w:rPr>
                  <w:rFonts w:eastAsiaTheme="minorEastAsia"/>
                  <w:i/>
                </w:rPr>
                <w:t>A Chip Truck is a dump-truck fitted with an enclosed, open-back bed used to collect the woodchips produced by a wood chipper machine</w:t>
              </w:r>
              <w:r>
                <w:rPr>
                  <w:rFonts w:eastAsiaTheme="minorEastAsia"/>
                  <w:i/>
                </w:rPr>
                <w:t xml:space="preserve">. </w:t>
              </w:r>
              <w:r w:rsidRPr="00221BBF">
                <w:rPr>
                  <w:rFonts w:eastAsiaTheme="minorEastAsia"/>
                  <w:i/>
                </w:rPr>
                <w:t>The truck is used to transport condensed tree attrition during trimming and plant removal work.  It is an industry standard device that promotes safety and enables efficient vegetation management practices.</w:t>
              </w:r>
            </w:p>
            <w:p w14:paraId="59847009" w14:textId="77777777" w:rsidR="00023712" w:rsidRPr="00221BBF" w:rsidRDefault="00023712" w:rsidP="00F83BC0">
              <w:pPr>
                <w:pStyle w:val="CommentText"/>
                <w:spacing w:line="276" w:lineRule="auto"/>
                <w:rPr>
                  <w:rFonts w:eastAsiaTheme="minorEastAsia"/>
                  <w:i/>
                </w:rPr>
              </w:pPr>
              <w:r w:rsidRPr="00221BBF">
                <w:rPr>
                  <w:rFonts w:eastAsiaTheme="minorEastAsia"/>
                  <w:i/>
                </w:rPr>
                <w:tab/>
              </w:r>
            </w:p>
            <w:bookmarkEnd w:id="55"/>
            <w:p w14:paraId="48CAED26" w14:textId="77777777" w:rsidR="00023712" w:rsidRPr="00221BBF" w:rsidRDefault="00023712" w:rsidP="00F83BC0">
              <w:pPr>
                <w:spacing w:after="0"/>
                <w:rPr>
                  <w:rFonts w:cs="Times New Roman"/>
                  <w:i/>
                </w:rPr>
              </w:pPr>
              <w:r w:rsidRPr="00023712">
                <w:rPr>
                  <w:rFonts w:cs="Times New Roman"/>
                  <w:i/>
                </w:rPr>
                <w:t>A Boom Truck is a utility truck fitted with an articulated arm used to lift personnel to gain access to trees.  The equipment is used during trimming and tree removal work.  It is an industry standard device that promotes safety and enables efficient vegetation management practices. This equipment will be necessary to train students to perform skills that are required in arboriculture, and will allow Reedley College students to greatly increase their employability in the profession of urban tree care.</w:t>
              </w:r>
            </w:p>
            <w:p w14:paraId="7D8BF734" w14:textId="77777777" w:rsidR="00203E77" w:rsidRPr="00FA225F" w:rsidRDefault="00203E77" w:rsidP="00F83BC0">
              <w:pPr>
                <w:pStyle w:val="CommentText"/>
                <w:spacing w:line="276" w:lineRule="auto"/>
                <w:rPr>
                  <w:rFonts w:eastAsiaTheme="minorEastAsia"/>
                  <w:i/>
                </w:rPr>
              </w:pPr>
              <w:bookmarkStart w:id="56" w:name="ConLab37"/>
              <w:bookmarkStart w:id="57" w:name="SeqLakeClass37"/>
              <w:r>
                <w:rPr>
                  <w:rFonts w:eastAsiaTheme="minorEastAsia"/>
                  <w:i/>
                </w:rPr>
                <w:lastRenderedPageBreak/>
                <w:t xml:space="preserve">The </w:t>
              </w:r>
              <w:r w:rsidRPr="00FA225F">
                <w:rPr>
                  <w:rFonts w:eastAsiaTheme="minorEastAsia"/>
                  <w:i/>
                </w:rPr>
                <w:t xml:space="preserve">NR 34 Conservation Laboratory </w:t>
              </w:r>
              <w:bookmarkEnd w:id="56"/>
              <w:r>
                <w:rPr>
                  <w:rFonts w:eastAsiaTheme="minorEastAsia"/>
                  <w:i/>
                </w:rPr>
                <w:t xml:space="preserve">course </w:t>
              </w:r>
              <w:r w:rsidRPr="00FA225F">
                <w:rPr>
                  <w:rFonts w:eastAsiaTheme="minorEastAsia"/>
                  <w:i/>
                </w:rPr>
                <w:t>has not be</w:t>
              </w:r>
              <w:r>
                <w:rPr>
                  <w:rFonts w:eastAsiaTheme="minorEastAsia"/>
                  <w:i/>
                </w:rPr>
                <w:t>en</w:t>
              </w:r>
              <w:r w:rsidRPr="00FA225F">
                <w:rPr>
                  <w:rFonts w:eastAsiaTheme="minorEastAsia"/>
                  <w:i/>
                </w:rPr>
                <w:t xml:space="preserve"> offered for more than fifteen years.  Several benefits will be derived by making th</w:t>
              </w:r>
              <w:r>
                <w:rPr>
                  <w:rFonts w:eastAsiaTheme="minorEastAsia"/>
                  <w:i/>
                </w:rPr>
                <w:t>is class available once again. These benefits include:  s</w:t>
              </w:r>
              <w:r w:rsidRPr="00FA225F">
                <w:rPr>
                  <w:rFonts w:eastAsiaTheme="minorEastAsia"/>
                  <w:i/>
                </w:rPr>
                <w:t>atis</w:t>
              </w:r>
              <w:r>
                <w:rPr>
                  <w:rFonts w:eastAsiaTheme="minorEastAsia"/>
                  <w:i/>
                </w:rPr>
                <w:t>fying a senior college transfer lab science course requirement and p</w:t>
              </w:r>
              <w:r w:rsidRPr="00FA225F">
                <w:rPr>
                  <w:rFonts w:eastAsiaTheme="minorEastAsia"/>
                  <w:i/>
                </w:rPr>
                <w:t>roviding skills development for students who need to experience the practical application of environment</w:t>
              </w:r>
              <w:r>
                <w:rPr>
                  <w:rFonts w:eastAsiaTheme="minorEastAsia"/>
                  <w:i/>
                </w:rPr>
                <w:t xml:space="preserve">al conservation practices. </w:t>
              </w:r>
              <w:r w:rsidRPr="00FA225F">
                <w:rPr>
                  <w:rFonts w:eastAsiaTheme="minorEastAsia"/>
                  <w:i/>
                </w:rPr>
                <w:t>This course will also provide better stewardship of the Reedley College riparian natural area along the Kings River and of the Reedley College Forest at Sequoia Lake.</w:t>
              </w:r>
            </w:p>
            <w:bookmarkEnd w:id="57"/>
            <w:p w14:paraId="7D978650" w14:textId="77777777" w:rsidR="00CF1048" w:rsidRPr="00FA225F" w:rsidRDefault="00CF1048" w:rsidP="00F83BC0">
              <w:pPr>
                <w:pStyle w:val="CommentText"/>
                <w:spacing w:line="276" w:lineRule="auto"/>
                <w:rPr>
                  <w:rFonts w:eastAsiaTheme="minorEastAsia"/>
                  <w:i/>
                </w:rPr>
              </w:pPr>
              <w:r w:rsidRPr="00FA225F">
                <w:rPr>
                  <w:rFonts w:eastAsiaTheme="minorEastAsia"/>
                  <w:i/>
                </w:rPr>
                <w:tab/>
              </w:r>
              <w:r w:rsidRPr="00FA225F">
                <w:rPr>
                  <w:rFonts w:eastAsiaTheme="minorEastAsia"/>
                  <w:i/>
                </w:rPr>
                <w:tab/>
              </w:r>
            </w:p>
            <w:p w14:paraId="3908B827" w14:textId="77777777" w:rsidR="00203E77" w:rsidRPr="00FA225F" w:rsidRDefault="00203E77" w:rsidP="00F83BC0">
              <w:pPr>
                <w:pStyle w:val="CommentText"/>
                <w:spacing w:line="276" w:lineRule="auto"/>
                <w:rPr>
                  <w:rFonts w:eastAsiaTheme="minorEastAsia"/>
                  <w:i/>
                </w:rPr>
              </w:pPr>
              <w:r w:rsidRPr="00FA225F">
                <w:rPr>
                  <w:rFonts w:eastAsiaTheme="minorEastAsia"/>
                  <w:i/>
                </w:rPr>
                <w:t>For more than 40 years Reedley College students have benefitted from the generous cooperation of the Sequoia Lake Conference of YMCA.  This partnership allows students to perform hands-on forest management skills under supervision of Reedley College teachers within an actively managed forest.  This has offered irreplaceable opportunity for education, while demonstrating real techniques used by entities that hire Reedley College students and alumni.</w:t>
              </w:r>
            </w:p>
            <w:p w14:paraId="1E8D8B35" w14:textId="77777777" w:rsidR="00CF1048" w:rsidRPr="00221BBF" w:rsidRDefault="00CF1048">
              <w:pPr>
                <w:spacing w:after="0"/>
                <w:rPr>
                  <w:rFonts w:cs="Times New Roman"/>
                  <w:i/>
                </w:rPr>
              </w:pPr>
            </w:p>
            <w:p w14:paraId="37223E54" w14:textId="77777777" w:rsidR="00023712" w:rsidRPr="00221BBF" w:rsidRDefault="00203E77" w:rsidP="00F83BC0">
              <w:pPr>
                <w:pStyle w:val="CommentText"/>
                <w:spacing w:line="276" w:lineRule="auto"/>
                <w:rPr>
                  <w:rFonts w:eastAsiaTheme="minorEastAsia"/>
                  <w:i/>
                </w:rPr>
              </w:pPr>
              <w:bookmarkStart w:id="58" w:name="SeqLakeClass38"/>
              <w:r w:rsidRPr="00FA225F">
                <w:rPr>
                  <w:rFonts w:eastAsiaTheme="minorEastAsia"/>
                  <w:i/>
                </w:rPr>
                <w:t xml:space="preserve">The travel time to the College Forest is one hour </w:t>
              </w:r>
              <w:r>
                <w:rPr>
                  <w:rFonts w:eastAsiaTheme="minorEastAsia"/>
                  <w:i/>
                </w:rPr>
                <w:t xml:space="preserve">from Reedley. </w:t>
              </w:r>
              <w:bookmarkStart w:id="59" w:name="Technology38"/>
              <w:r>
                <w:rPr>
                  <w:rFonts w:eastAsiaTheme="minorEastAsia"/>
                  <w:i/>
                </w:rPr>
                <w:t>A</w:t>
              </w:r>
              <w:r w:rsidRPr="00FA225F">
                <w:rPr>
                  <w:rFonts w:eastAsiaTheme="minorEastAsia"/>
                  <w:i/>
                </w:rPr>
                <w:t>lthough there is food service and cabin</w:t>
              </w:r>
              <w:r>
                <w:rPr>
                  <w:rFonts w:eastAsiaTheme="minorEastAsia"/>
                  <w:i/>
                </w:rPr>
                <w:t>s at the Sequoia Lake property, a</w:t>
              </w:r>
              <w:r w:rsidRPr="00FA225F">
                <w:rPr>
                  <w:rFonts w:eastAsiaTheme="minorEastAsia"/>
                  <w:i/>
                </w:rPr>
                <w:t>ppropriate classroom facilities are not available</w:t>
              </w:r>
              <w:r>
                <w:rPr>
                  <w:rFonts w:eastAsiaTheme="minorEastAsia"/>
                  <w:i/>
                </w:rPr>
                <w:t>.</w:t>
              </w:r>
              <w:r w:rsidRPr="00FA225F">
                <w:rPr>
                  <w:rFonts w:eastAsiaTheme="minorEastAsia"/>
                  <w:i/>
                </w:rPr>
                <w:t xml:space="preserve"> A meeting r</w:t>
              </w:r>
              <w:r w:rsidR="00221BBF">
                <w:rPr>
                  <w:rFonts w:eastAsiaTheme="minorEastAsia"/>
                  <w:i/>
                </w:rPr>
                <w:t xml:space="preserve">oom and classroom are needed </w:t>
              </w:r>
              <w:r w:rsidRPr="00FA225F">
                <w:rPr>
                  <w:rFonts w:eastAsiaTheme="minorEastAsia"/>
                  <w:i/>
                </w:rPr>
                <w:t>so that teac</w:t>
              </w:r>
              <w:r w:rsidR="00221BBF">
                <w:rPr>
                  <w:rFonts w:eastAsiaTheme="minorEastAsia"/>
                  <w:i/>
                </w:rPr>
                <w:t>hers may use diverse techniques</w:t>
              </w:r>
              <w:r w:rsidRPr="00FA225F">
                <w:rPr>
                  <w:rFonts w:eastAsiaTheme="minorEastAsia"/>
                  <w:i/>
                </w:rPr>
                <w:t xml:space="preserve"> in</w:t>
              </w:r>
              <w:r w:rsidR="00221BBF">
                <w:rPr>
                  <w:rFonts w:eastAsiaTheme="minorEastAsia"/>
                  <w:i/>
                </w:rPr>
                <w:t>cluding lecture and audio/video technology</w:t>
              </w:r>
              <w:r w:rsidRPr="00FA225F">
                <w:rPr>
                  <w:rFonts w:eastAsiaTheme="minorEastAsia"/>
                  <w:i/>
                </w:rPr>
                <w:t xml:space="preserve"> to instruct students. </w:t>
              </w:r>
              <w:r w:rsidR="00023712" w:rsidRPr="00221BBF">
                <w:rPr>
                  <w:rFonts w:eastAsiaTheme="minorEastAsia"/>
                  <w:i/>
                </w:rPr>
                <w:t xml:space="preserve">It will be advantageous to acquire computer stations along with audio and video devices in order to best teach coursework at the College forest. </w:t>
              </w:r>
              <w:bookmarkEnd w:id="59"/>
            </w:p>
            <w:p w14:paraId="37BE00B2" w14:textId="77777777" w:rsidR="005A6E98" w:rsidRDefault="005A6E98" w:rsidP="00F83BC0">
              <w:pPr>
                <w:pStyle w:val="CommentText"/>
                <w:spacing w:line="276" w:lineRule="auto"/>
                <w:rPr>
                  <w:rFonts w:eastAsiaTheme="minorEastAsia"/>
                  <w:i/>
                </w:rPr>
              </w:pPr>
            </w:p>
            <w:p w14:paraId="0F2D80E3" w14:textId="77777777" w:rsidR="00CF1048" w:rsidRPr="00203E77" w:rsidRDefault="005A6E98" w:rsidP="00F83BC0">
              <w:pPr>
                <w:pStyle w:val="CommentText"/>
                <w:spacing w:line="276" w:lineRule="auto"/>
                <w:rPr>
                  <w:rFonts w:eastAsiaTheme="minorEastAsia"/>
                  <w:i/>
                </w:rPr>
              </w:pPr>
              <w:r>
                <w:rPr>
                  <w:rFonts w:eastAsiaTheme="minorEastAsia"/>
                  <w:i/>
                </w:rPr>
                <w:t>A classroom at the Sequoia Lake facility</w:t>
              </w:r>
              <w:r w:rsidR="00203E77" w:rsidRPr="00FA225F">
                <w:rPr>
                  <w:rFonts w:eastAsiaTheme="minorEastAsia"/>
                  <w:i/>
                </w:rPr>
                <w:t xml:space="preserve"> is particularly necessary because weather is unpredictably hot or cold at the lake, which is situated at 5,000 feet above sea level.  Snow is a common challenge as classes must remain flexible in order to successfully adm</w:t>
              </w:r>
              <w:r w:rsidR="00221BBF">
                <w:rPr>
                  <w:rFonts w:eastAsiaTheme="minorEastAsia"/>
                  <w:i/>
                </w:rPr>
                <w:t>inister curriculum components. Additionally, t</w:t>
              </w:r>
              <w:r w:rsidR="00203E77" w:rsidRPr="00FA225F">
                <w:rPr>
                  <w:rFonts w:eastAsiaTheme="minorEastAsia"/>
                  <w:i/>
                </w:rPr>
                <w:t>he YMCA has many activities that naturally interfere with Reedley College course exercises</w:t>
              </w:r>
              <w:r w:rsidR="00221BBF">
                <w:rPr>
                  <w:rFonts w:eastAsiaTheme="minorEastAsia"/>
                  <w:i/>
                </w:rPr>
                <w:t xml:space="preserve"> that require indoor facilities thus preventing these activities from taking place.</w:t>
              </w:r>
            </w:p>
            <w:p w14:paraId="5FB63E3C" w14:textId="77777777" w:rsidR="00CF1048" w:rsidRPr="00FA225F" w:rsidRDefault="00CF1048" w:rsidP="00F83BC0">
              <w:pPr>
                <w:pStyle w:val="CommentText"/>
                <w:spacing w:line="276" w:lineRule="auto"/>
                <w:rPr>
                  <w:rFonts w:eastAsiaTheme="minorEastAsia"/>
                  <w:i/>
                </w:rPr>
              </w:pPr>
              <w:r w:rsidRPr="00FA225F">
                <w:rPr>
                  <w:rFonts w:eastAsiaTheme="minorEastAsia"/>
                  <w:i/>
                </w:rPr>
                <w:tab/>
              </w:r>
            </w:p>
            <w:p w14:paraId="6D7E5F5B" w14:textId="77777777" w:rsidR="00023712" w:rsidRDefault="00221BBF" w:rsidP="00F83BC0">
              <w:pPr>
                <w:pStyle w:val="CommentText"/>
                <w:spacing w:line="276" w:lineRule="auto"/>
                <w:rPr>
                  <w:rFonts w:eastAsiaTheme="minorEastAsia"/>
                  <w:i/>
                </w:rPr>
              </w:pPr>
              <w:r w:rsidRPr="00FA225F">
                <w:rPr>
                  <w:rFonts w:eastAsiaTheme="minorEastAsia"/>
                  <w:i/>
                </w:rPr>
                <w:t xml:space="preserve">A classroom at the College Forest will reduce the impact of room scheduling at the Reedley campus, and it will reduce the demand for and </w:t>
              </w:r>
              <w:r w:rsidR="00023712" w:rsidRPr="00FA225F">
                <w:rPr>
                  <w:rFonts w:eastAsiaTheme="minorEastAsia"/>
                  <w:i/>
                </w:rPr>
                <w:t>expense</w:t>
              </w:r>
              <w:r w:rsidRPr="00FA225F">
                <w:rPr>
                  <w:rFonts w:eastAsiaTheme="minorEastAsia"/>
                  <w:i/>
                </w:rPr>
                <w:t xml:space="preserve"> of daily bus transportation between Sequoia L</w:t>
              </w:r>
              <w:r>
                <w:rPr>
                  <w:rFonts w:eastAsiaTheme="minorEastAsia"/>
                  <w:i/>
                </w:rPr>
                <w:t>ake and Reedley.  It will facilitate</w:t>
              </w:r>
              <w:r w:rsidRPr="00FA225F">
                <w:rPr>
                  <w:rFonts w:eastAsiaTheme="minorEastAsia"/>
                  <w:i/>
                </w:rPr>
                <w:t xml:space="preserve"> the use of GIS technology </w:t>
              </w:r>
              <w:r>
                <w:rPr>
                  <w:rFonts w:eastAsiaTheme="minorEastAsia"/>
                  <w:i/>
                </w:rPr>
                <w:t xml:space="preserve">within the forest for mapping and </w:t>
              </w:r>
              <w:r w:rsidRPr="00FA225F">
                <w:rPr>
                  <w:rFonts w:eastAsiaTheme="minorEastAsia"/>
                  <w:i/>
                </w:rPr>
                <w:t>inventor</w:t>
              </w:r>
              <w:r>
                <w:rPr>
                  <w:rFonts w:eastAsiaTheme="minorEastAsia"/>
                  <w:i/>
                </w:rPr>
                <w:t xml:space="preserve">y, a common practice in modern forestry. </w:t>
              </w:r>
              <w:r w:rsidRPr="00FA225F">
                <w:rPr>
                  <w:rFonts w:eastAsiaTheme="minorEastAsia"/>
                  <w:i/>
                </w:rPr>
                <w:t>Computer access is now necessary to perform forest management technical skills that Reedley College students must be prepared to do in their profession.</w:t>
              </w:r>
              <w:r>
                <w:rPr>
                  <w:rFonts w:eastAsiaTheme="minorEastAsia"/>
                  <w:i/>
                </w:rPr>
                <w:t xml:space="preserve"> </w:t>
              </w:r>
              <w:r w:rsidRPr="00FA225F">
                <w:rPr>
                  <w:rFonts w:eastAsiaTheme="minorEastAsia"/>
                  <w:i/>
                </w:rPr>
                <w:t>The construction of a classroom will strength</w:t>
              </w:r>
              <w:r>
                <w:rPr>
                  <w:rFonts w:eastAsiaTheme="minorEastAsia"/>
                  <w:i/>
                </w:rPr>
                <w:t>en</w:t>
              </w:r>
              <w:r w:rsidRPr="00FA225F">
                <w:rPr>
                  <w:rFonts w:eastAsiaTheme="minorEastAsia"/>
                  <w:i/>
                </w:rPr>
                <w:t xml:space="preserve"> the mutually-benefi</w:t>
              </w:r>
              <w:r>
                <w:rPr>
                  <w:rFonts w:eastAsiaTheme="minorEastAsia"/>
                  <w:i/>
                </w:rPr>
                <w:t>ci</w:t>
              </w:r>
              <w:r w:rsidRPr="00FA225F">
                <w:rPr>
                  <w:rFonts w:eastAsiaTheme="minorEastAsia"/>
                  <w:i/>
                </w:rPr>
                <w:t>al partnership that the College maintains with the YMCA.</w:t>
              </w:r>
            </w:p>
            <w:bookmarkEnd w:id="58"/>
            <w:p w14:paraId="241D24EA" w14:textId="77777777" w:rsidR="00CF1048" w:rsidRDefault="00CF1048" w:rsidP="00F83BC0">
              <w:pPr>
                <w:pStyle w:val="CommentText"/>
                <w:spacing w:line="276" w:lineRule="auto"/>
                <w:rPr>
                  <w:rFonts w:eastAsiaTheme="minorEastAsia"/>
                  <w:i/>
                </w:rPr>
              </w:pPr>
              <w:r w:rsidRPr="00FA225F">
                <w:rPr>
                  <w:rFonts w:eastAsiaTheme="minorEastAsia"/>
                  <w:i/>
                </w:rPr>
                <w:t xml:space="preserve"> </w:t>
              </w:r>
            </w:p>
            <w:p w14:paraId="0D1DEC6B" w14:textId="77777777" w:rsidR="00221BBF" w:rsidRPr="00221BBF" w:rsidRDefault="00221BBF" w:rsidP="00F83BC0">
              <w:pPr>
                <w:pStyle w:val="CommentText"/>
                <w:spacing w:line="276" w:lineRule="auto"/>
                <w:rPr>
                  <w:rFonts w:eastAsiaTheme="minorEastAsia"/>
                  <w:i/>
                </w:rPr>
              </w:pPr>
              <w:bookmarkStart w:id="60" w:name="Equipment38"/>
              <w:bookmarkStart w:id="61" w:name="Equipment39"/>
              <w:r w:rsidRPr="00221BBF">
                <w:rPr>
                  <w:rFonts w:eastAsiaTheme="minorEastAsia"/>
                  <w:i/>
                </w:rPr>
                <w:t>The Forestry and Natural Resources Program has many machines that should be stored and/or operated under a protective structure in order to reduce weathering and premature failure.  Current equipment that should ha</w:t>
              </w:r>
              <w:r>
                <w:rPr>
                  <w:rFonts w:eastAsiaTheme="minorEastAsia"/>
                  <w:i/>
                </w:rPr>
                <w:t>ve protected storage includes: a</w:t>
              </w:r>
              <w:r w:rsidRPr="00221BBF">
                <w:rPr>
                  <w:rFonts w:eastAsiaTheme="minorEastAsia"/>
                  <w:i/>
                </w:rPr>
                <w:t xml:space="preserve"> Mobile Dimensions sawmill, two Vermeer wood chipper</w:t>
              </w:r>
              <w:r>
                <w:rPr>
                  <w:rFonts w:eastAsiaTheme="minorEastAsia"/>
                  <w:i/>
                </w:rPr>
                <w:t>s</w:t>
              </w:r>
              <w:r w:rsidRPr="00221BBF">
                <w:rPr>
                  <w:rFonts w:eastAsiaTheme="minorEastAsia"/>
                  <w:i/>
                </w:rPr>
                <w:t>,</w:t>
              </w:r>
              <w:r>
                <w:rPr>
                  <w:rFonts w:eastAsiaTheme="minorEastAsia"/>
                  <w:i/>
                </w:rPr>
                <w:t xml:space="preserve"> a</w:t>
              </w:r>
              <w:r w:rsidRPr="00221BBF">
                <w:rPr>
                  <w:rFonts w:eastAsiaTheme="minorEastAsia"/>
                  <w:i/>
                </w:rPr>
                <w:t xml:space="preserve"> self-loading log trailer,</w:t>
              </w:r>
              <w:r>
                <w:rPr>
                  <w:rFonts w:eastAsiaTheme="minorEastAsia"/>
                  <w:i/>
                </w:rPr>
                <w:t xml:space="preserve"> a</w:t>
              </w:r>
              <w:r w:rsidRPr="00221BBF">
                <w:rPr>
                  <w:rFonts w:eastAsiaTheme="minorEastAsia"/>
                  <w:i/>
                </w:rPr>
                <w:t xml:space="preserve"> fire truck,</w:t>
              </w:r>
              <w:r>
                <w:rPr>
                  <w:rFonts w:eastAsiaTheme="minorEastAsia"/>
                  <w:i/>
                </w:rPr>
                <w:t xml:space="preserve"> a</w:t>
              </w:r>
              <w:r w:rsidRPr="00221BBF">
                <w:rPr>
                  <w:rFonts w:eastAsiaTheme="minorEastAsia"/>
                  <w:i/>
                </w:rPr>
                <w:t xml:space="preserve"> log skidder,</w:t>
              </w:r>
              <w:r>
                <w:rPr>
                  <w:rFonts w:eastAsiaTheme="minorEastAsia"/>
                  <w:i/>
                </w:rPr>
                <w:t xml:space="preserve"> a</w:t>
              </w:r>
              <w:r w:rsidRPr="00221BBF">
                <w:rPr>
                  <w:rFonts w:eastAsiaTheme="minorEastAsia"/>
                  <w:i/>
                </w:rPr>
                <w:t xml:space="preserve"> wood splitter,</w:t>
              </w:r>
              <w:r>
                <w:rPr>
                  <w:rFonts w:eastAsiaTheme="minorEastAsia"/>
                  <w:i/>
                </w:rPr>
                <w:t xml:space="preserve"> a</w:t>
              </w:r>
              <w:r w:rsidRPr="00221BBF">
                <w:rPr>
                  <w:rFonts w:eastAsiaTheme="minorEastAsia"/>
                  <w:i/>
                </w:rPr>
                <w:t xml:space="preserve"> Kubota RTV,</w:t>
              </w:r>
              <w:r>
                <w:rPr>
                  <w:rFonts w:eastAsiaTheme="minorEastAsia"/>
                  <w:i/>
                </w:rPr>
                <w:t xml:space="preserve"> and a</w:t>
              </w:r>
              <w:r w:rsidRPr="00221BBF">
                <w:rPr>
                  <w:rFonts w:eastAsiaTheme="minorEastAsia"/>
                  <w:i/>
                </w:rPr>
                <w:t xml:space="preserve"> Kawasaki Mule RTV.  Future equipment that will need protective storage </w:t>
              </w:r>
              <w:r w:rsidRPr="00221BBF">
                <w:rPr>
                  <w:rFonts w:eastAsiaTheme="minorEastAsia"/>
                  <w:i/>
                </w:rPr>
                <w:lastRenderedPageBreak/>
                <w:t>includes:</w:t>
              </w:r>
              <w:r>
                <w:rPr>
                  <w:rFonts w:eastAsiaTheme="minorEastAsia"/>
                  <w:i/>
                </w:rPr>
                <w:t xml:space="preserve"> a </w:t>
              </w:r>
              <w:r w:rsidRPr="00221BBF">
                <w:rPr>
                  <w:rFonts w:eastAsiaTheme="minorEastAsia"/>
                  <w:i/>
                </w:rPr>
                <w:t xml:space="preserve">Wood Mizer bandsaw mill, </w:t>
              </w:r>
              <w:r>
                <w:rPr>
                  <w:rFonts w:eastAsiaTheme="minorEastAsia"/>
                  <w:i/>
                </w:rPr>
                <w:t xml:space="preserve">a </w:t>
              </w:r>
              <w:r w:rsidRPr="00221BBF">
                <w:rPr>
                  <w:rFonts w:eastAsiaTheme="minorEastAsia"/>
                  <w:i/>
                </w:rPr>
                <w:t xml:space="preserve">Woodchip truck, </w:t>
              </w:r>
              <w:r>
                <w:rPr>
                  <w:rFonts w:eastAsiaTheme="minorEastAsia"/>
                  <w:i/>
                </w:rPr>
                <w:t xml:space="preserve">and a </w:t>
              </w:r>
              <w:r w:rsidRPr="00221BBF">
                <w:rPr>
                  <w:rFonts w:eastAsiaTheme="minorEastAsia"/>
                  <w:i/>
                </w:rPr>
                <w:t>bucket manlift truck</w:t>
              </w:r>
            </w:p>
            <w:p w14:paraId="50037C51" w14:textId="77777777" w:rsidR="00FA225F" w:rsidRDefault="00FA225F" w:rsidP="00F83BC0">
              <w:pPr>
                <w:pStyle w:val="CommentText"/>
                <w:spacing w:line="276" w:lineRule="auto"/>
                <w:rPr>
                  <w:rFonts w:eastAsiaTheme="minorEastAsia"/>
                  <w:i/>
                </w:rPr>
              </w:pPr>
            </w:p>
            <w:p w14:paraId="30C51927" w14:textId="77777777" w:rsidR="00221BBF" w:rsidRPr="00221BBF" w:rsidRDefault="00221BBF" w:rsidP="00F83BC0">
              <w:pPr>
                <w:pStyle w:val="CommentText"/>
                <w:spacing w:line="276" w:lineRule="auto"/>
                <w:rPr>
                  <w:rFonts w:eastAsiaTheme="minorEastAsia"/>
                  <w:i/>
                </w:rPr>
              </w:pPr>
              <w:bookmarkStart w:id="62" w:name="Lumber38"/>
              <w:bookmarkEnd w:id="60"/>
              <w:bookmarkEnd w:id="61"/>
              <w:r w:rsidRPr="00221BBF">
                <w:rPr>
                  <w:rFonts w:eastAsiaTheme="minorEastAsia"/>
                  <w:i/>
                </w:rPr>
                <w:t>The NR21, Forest Products course teaches students</w:t>
              </w:r>
              <w:r>
                <w:rPr>
                  <w:rFonts w:eastAsiaTheme="minorEastAsia"/>
                  <w:i/>
                </w:rPr>
                <w:t xml:space="preserve"> to mill lumber using a sawmill.  The</w:t>
              </w:r>
              <w:r w:rsidRPr="00221BBF">
                <w:rPr>
                  <w:rFonts w:eastAsiaTheme="minorEastAsia"/>
                  <w:i/>
                </w:rPr>
                <w:t xml:space="preserve"> course curriculum includes drying techniques for lumber to prevent wa</w:t>
              </w:r>
              <w:r w:rsidR="002C146D">
                <w:rPr>
                  <w:rFonts w:eastAsiaTheme="minorEastAsia"/>
                  <w:i/>
                </w:rPr>
                <w:t>rping which causes loss of salability. The Program</w:t>
              </w:r>
              <w:r w:rsidRPr="00221BBF">
                <w:rPr>
                  <w:rFonts w:eastAsiaTheme="minorEastAsia"/>
                  <w:i/>
                </w:rPr>
                <w:t xml:space="preserve"> need</w:t>
              </w:r>
              <w:r w:rsidR="002C146D">
                <w:rPr>
                  <w:rFonts w:eastAsiaTheme="minorEastAsia"/>
                  <w:i/>
                </w:rPr>
                <w:t>s</w:t>
              </w:r>
              <w:r w:rsidRPr="00221BBF">
                <w:rPr>
                  <w:rFonts w:eastAsiaTheme="minorEastAsia"/>
                  <w:i/>
                </w:rPr>
                <w:t xml:space="preserve"> to obtain a drying kiln and storage facility that will allow for proper treatment of student-milled lumber.</w:t>
              </w:r>
            </w:p>
            <w:bookmarkEnd w:id="62"/>
            <w:p w14:paraId="1462ABF6" w14:textId="77777777" w:rsidR="00FA225F" w:rsidRPr="00FA225F" w:rsidRDefault="00FA225F" w:rsidP="00F83BC0">
              <w:pPr>
                <w:pStyle w:val="CommentText"/>
                <w:spacing w:line="276" w:lineRule="auto"/>
                <w:rPr>
                  <w:rFonts w:eastAsiaTheme="minorEastAsia"/>
                  <w:i/>
                </w:rPr>
              </w:pPr>
            </w:p>
            <w:p w14:paraId="286BB816" w14:textId="77777777" w:rsidR="002C146D" w:rsidRPr="00221BBF" w:rsidRDefault="002C146D" w:rsidP="00F83BC0">
              <w:pPr>
                <w:pStyle w:val="CommentText"/>
                <w:spacing w:line="276" w:lineRule="auto"/>
                <w:rPr>
                  <w:rFonts w:eastAsiaTheme="minorEastAsia"/>
                  <w:i/>
                </w:rPr>
              </w:pPr>
              <w:bookmarkStart w:id="63" w:name="CertReduction38"/>
              <w:r w:rsidRPr="00221BBF">
                <w:rPr>
                  <w:rFonts w:eastAsiaTheme="minorEastAsia"/>
                  <w:i/>
                </w:rPr>
                <w:t xml:space="preserve">Certificate opportunities are beneficial as students must verify their mastery of technical skills.  However, </w:t>
              </w:r>
              <w:r w:rsidR="00023712">
                <w:rPr>
                  <w:rFonts w:eastAsiaTheme="minorEastAsia"/>
                  <w:i/>
                </w:rPr>
                <w:t xml:space="preserve">the Forestry Program </w:t>
              </w:r>
              <w:r w:rsidRPr="00221BBF">
                <w:rPr>
                  <w:rFonts w:eastAsiaTheme="minorEastAsia"/>
                  <w:i/>
                </w:rPr>
                <w:t>currently makes more than nine certificates available.  Several of these are redundant and ove</w:t>
              </w:r>
              <w:r>
                <w:rPr>
                  <w:rFonts w:eastAsiaTheme="minorEastAsia"/>
                  <w:i/>
                </w:rPr>
                <w:t>rlap with each other.  They</w:t>
              </w:r>
              <w:r w:rsidRPr="00221BBF">
                <w:rPr>
                  <w:rFonts w:eastAsiaTheme="minorEastAsia"/>
                  <w:i/>
                </w:rPr>
                <w:t xml:space="preserve"> are not all focused on current industry</w:t>
              </w:r>
              <w:r>
                <w:rPr>
                  <w:rFonts w:eastAsiaTheme="minorEastAsia"/>
                  <w:i/>
                </w:rPr>
                <w:t xml:space="preserve"> needs</w:t>
              </w:r>
              <w:r w:rsidRPr="00221BBF">
                <w:rPr>
                  <w:rFonts w:eastAsiaTheme="minorEastAsia"/>
                  <w:i/>
                </w:rPr>
                <w:t>, nor are they pertinent to the interests of many students.</w:t>
              </w:r>
              <w:r w:rsidRPr="002C146D">
                <w:rPr>
                  <w:rFonts w:eastAsiaTheme="minorEastAsia"/>
                  <w:i/>
                </w:rPr>
                <w:t xml:space="preserve"> </w:t>
              </w:r>
              <w:r w:rsidRPr="00221BBF">
                <w:rPr>
                  <w:rFonts w:eastAsiaTheme="minorEastAsia"/>
                  <w:i/>
                </w:rPr>
                <w:t>It will be advantageous to merge several certificates and delete those that are less useful, as directed by the Advisory Committee.</w:t>
              </w:r>
            </w:p>
            <w:bookmarkEnd w:id="63"/>
            <w:p w14:paraId="4781F4EA" w14:textId="77777777" w:rsidR="00CF1048" w:rsidRPr="00221BBF" w:rsidRDefault="00CF1048">
              <w:pPr>
                <w:spacing w:after="0"/>
                <w:rPr>
                  <w:rFonts w:cs="Times New Roman"/>
                  <w:i/>
                </w:rPr>
              </w:pPr>
            </w:p>
            <w:p w14:paraId="5F9D9570" w14:textId="77777777" w:rsidR="005A6E98" w:rsidRPr="00221BBF" w:rsidRDefault="005A6E98" w:rsidP="00F83BC0">
              <w:pPr>
                <w:pStyle w:val="CommentText"/>
                <w:spacing w:line="276" w:lineRule="auto"/>
                <w:rPr>
                  <w:rFonts w:eastAsiaTheme="minorEastAsia"/>
                  <w:i/>
                </w:rPr>
              </w:pPr>
              <w:bookmarkStart w:id="64" w:name="Diversity39"/>
              <w:bookmarkStart w:id="65" w:name="Diversity40"/>
              <w:r w:rsidRPr="00221BBF">
                <w:rPr>
                  <w:rFonts w:eastAsiaTheme="minorEastAsia"/>
                  <w:i/>
                </w:rPr>
                <w:t xml:space="preserve">The ability of Forestry students to recognize the contribution of female, as well as male </w:t>
              </w:r>
              <w:r>
                <w:rPr>
                  <w:rFonts w:eastAsiaTheme="minorEastAsia"/>
                  <w:i/>
                </w:rPr>
                <w:t>technicians</w:t>
              </w:r>
              <w:r w:rsidRPr="00221BBF">
                <w:rPr>
                  <w:rFonts w:eastAsiaTheme="minorEastAsia"/>
                  <w:i/>
                </w:rPr>
                <w:t xml:space="preserve"> is important to their own insight and success.  In a profession in which the recruitment of female employees is prominent, and where both men and women equally share all professional positions and rank, Reedley College students should recognize the full reality of this benefit and opportunity.</w:t>
              </w:r>
              <w:r>
                <w:rPr>
                  <w:rFonts w:eastAsiaTheme="minorEastAsia"/>
                  <w:i/>
                </w:rPr>
                <w:t xml:space="preserve"> </w:t>
              </w:r>
              <w:r w:rsidRPr="00221BBF">
                <w:rPr>
                  <w:rFonts w:eastAsiaTheme="minorEastAsia"/>
                  <w:i/>
                </w:rPr>
                <w:t>There is value is providing to students role models that exhibit a reflection of the workforce they are about to enter.  This is particularly important in the Forestry career area that, until recently, has been primarily dominated by male employees.  As a social transition is still at play, it is important for educational inst</w:t>
              </w:r>
              <w:r>
                <w:rPr>
                  <w:rFonts w:eastAsiaTheme="minorEastAsia"/>
                  <w:i/>
                </w:rPr>
                <w:t>it</w:t>
              </w:r>
              <w:r w:rsidRPr="00221BBF">
                <w:rPr>
                  <w:rFonts w:eastAsiaTheme="minorEastAsia"/>
                  <w:i/>
                </w:rPr>
                <w:t>utions to play a positive part in developing understanding of the contributions that all people offer in the natural resources profession.</w:t>
              </w:r>
            </w:p>
            <w:bookmarkEnd w:id="64"/>
            <w:bookmarkEnd w:id="65"/>
            <w:p w14:paraId="3B7AE120" w14:textId="77777777" w:rsidR="005A6E98" w:rsidRPr="00221BBF" w:rsidRDefault="005A6E98">
              <w:pPr>
                <w:spacing w:after="0"/>
                <w:rPr>
                  <w:rFonts w:cs="Times New Roman"/>
                  <w:i/>
                </w:rPr>
              </w:pPr>
              <w:r w:rsidRPr="00221BBF">
                <w:rPr>
                  <w:rFonts w:cs="Times New Roman"/>
                  <w:i/>
                </w:rPr>
                <w:tab/>
              </w:r>
            </w:p>
            <w:p w14:paraId="741B50A1" w14:textId="77777777" w:rsidR="00C84706" w:rsidRDefault="005A6E98" w:rsidP="00F83BC0">
              <w:pPr>
                <w:pStyle w:val="CommentText"/>
                <w:spacing w:line="276" w:lineRule="auto"/>
                <w:rPr>
                  <w:rFonts w:eastAsiaTheme="minorEastAsia"/>
                  <w:i/>
                </w:rPr>
              </w:pPr>
              <w:bookmarkStart w:id="66" w:name="SeqLakeClass39"/>
              <w:bookmarkStart w:id="67" w:name="SchoolForest40"/>
              <w:r w:rsidRPr="00221BBF">
                <w:rPr>
                  <w:rFonts w:eastAsiaTheme="minorEastAsia"/>
                  <w:i/>
                </w:rPr>
                <w:t>Through a generous and mutually beneficial agreement with Sequoia Lake Conference of YMCA’s, Reedley College is benefiting from access for its students and staff to practice forestry technician skills at the lake site.  Many curriculum objectives, plus Society of American Foresters Accreditation, require that instruction must occur in a forest setting.  There must be continued support from the College and SCCCD in order to maintain a positive relationship with the YMCA.  This will include providing assistance in maintaining the health of the forest by implementing fuels reduction projects that will be performed by student</w:t>
              </w:r>
              <w:r>
                <w:rPr>
                  <w:rFonts w:eastAsiaTheme="minorEastAsia"/>
                  <w:i/>
                </w:rPr>
                <w:t>s</w:t>
              </w:r>
              <w:r w:rsidRPr="00221BBF">
                <w:rPr>
                  <w:rFonts w:eastAsiaTheme="minorEastAsia"/>
                  <w:i/>
                </w:rPr>
                <w:t xml:space="preserve"> and with Reedley College tractors and equipment.</w:t>
              </w:r>
              <w:r>
                <w:rPr>
                  <w:rFonts w:eastAsiaTheme="minorEastAsia"/>
                  <w:i/>
                </w:rPr>
                <w:t xml:space="preserve"> </w:t>
              </w:r>
              <w:r w:rsidRPr="00221BBF">
                <w:rPr>
                  <w:rFonts w:eastAsiaTheme="minorEastAsia"/>
                  <w:i/>
                </w:rPr>
                <w:t>The College should guide decisions pertaining to the m</w:t>
              </w:r>
              <w:r>
                <w:rPr>
                  <w:rFonts w:eastAsiaTheme="minorEastAsia"/>
                  <w:i/>
                </w:rPr>
                <w:t xml:space="preserve">anagement of the YMCA property. </w:t>
              </w:r>
              <w:r w:rsidRPr="00221BBF">
                <w:rPr>
                  <w:rFonts w:eastAsiaTheme="minorEastAsia"/>
                  <w:i/>
                </w:rPr>
                <w:t>Expertise about forest management should be provided by Reedley College staff (preferably that staff will include an instructor possessing a Registered Professional Foresters License)</w:t>
              </w:r>
              <w:r>
                <w:rPr>
                  <w:rFonts w:eastAsiaTheme="minorEastAsia"/>
                  <w:i/>
                </w:rPr>
                <w:t>.</w:t>
              </w:r>
              <w:r w:rsidRPr="005A6E98">
                <w:rPr>
                  <w:rFonts w:eastAsiaTheme="minorEastAsia"/>
                  <w:i/>
                </w:rPr>
                <w:t xml:space="preserve"> </w:t>
              </w:r>
              <w:r w:rsidRPr="00221BBF">
                <w:rPr>
                  <w:rFonts w:eastAsiaTheme="minorEastAsia"/>
                  <w:i/>
                </w:rPr>
                <w:t>Equipment, technical staff</w:t>
              </w:r>
              <w:r>
                <w:rPr>
                  <w:rFonts w:eastAsiaTheme="minorEastAsia"/>
                  <w:i/>
                </w:rPr>
                <w:t>,</w:t>
              </w:r>
              <w:r w:rsidRPr="00221BBF">
                <w:rPr>
                  <w:rFonts w:eastAsiaTheme="minorEastAsia"/>
                  <w:i/>
                </w:rPr>
                <w:t xml:space="preserve"> and financial support for projects and facilities should be provided by the College just as it provides for program instruction at other sites including the Reedley College Farm</w:t>
              </w:r>
              <w:bookmarkEnd w:id="66"/>
              <w:r>
                <w:rPr>
                  <w:rFonts w:eastAsiaTheme="minorEastAsia"/>
                  <w:i/>
                </w:rPr>
                <w:t>.</w:t>
              </w:r>
            </w:p>
            <w:bookmarkEnd w:id="67"/>
            <w:p w14:paraId="56F11FAE" w14:textId="77777777" w:rsidR="00C84706" w:rsidRDefault="00C84706" w:rsidP="00F83BC0">
              <w:pPr>
                <w:pStyle w:val="CommentText"/>
                <w:spacing w:line="276" w:lineRule="auto"/>
                <w:rPr>
                  <w:rFonts w:eastAsiaTheme="minorEastAsia"/>
                  <w:i/>
                </w:rPr>
              </w:pPr>
            </w:p>
            <w:p w14:paraId="7B594554" w14:textId="77777777" w:rsidR="00991775" w:rsidRPr="005A6E98" w:rsidRDefault="00C84706" w:rsidP="00F83BC0">
              <w:pPr>
                <w:pStyle w:val="CommentText"/>
                <w:spacing w:line="276" w:lineRule="auto"/>
                <w:rPr>
                  <w:rFonts w:eastAsiaTheme="minorEastAsia"/>
                  <w:i/>
                </w:rPr>
              </w:pPr>
              <w:bookmarkStart w:id="68" w:name="FireManager40"/>
              <w:r>
                <w:rPr>
                  <w:rFonts w:eastAsiaTheme="minorEastAsia"/>
                  <w:i/>
                </w:rPr>
                <w:t>The fire science curriculum is an important part of our program. The courses are taught solely by adjunct faculty. Due to the fact that it is such a large component of our program, it is important</w:t>
              </w:r>
              <w:bookmarkEnd w:id="68"/>
              <w:r>
                <w:rPr>
                  <w:rFonts w:eastAsiaTheme="minorEastAsia"/>
                  <w:i/>
                </w:rPr>
                <w:t xml:space="preserve"> </w:t>
              </w:r>
              <w:r>
                <w:rPr>
                  <w:rFonts w:eastAsiaTheme="minorEastAsia"/>
                  <w:i/>
                </w:rPr>
                <w:lastRenderedPageBreak/>
                <w:t>to hire a manager for the fire science curriculum, not only to maintain its current status, but to help the curriculum grow in the future.</w:t>
              </w:r>
            </w:p>
          </w:sdtContent>
        </w:sdt>
        <w:p w14:paraId="2AC58FAB" w14:textId="77777777" w:rsidR="001371E3" w:rsidRPr="00E75561" w:rsidRDefault="007D0E04" w:rsidP="001371E3">
          <w:pPr>
            <w:spacing w:after="0" w:line="240" w:lineRule="auto"/>
            <w:jc w:val="left"/>
            <w:rPr>
              <w:rFonts w:ascii="Calibri" w:hAnsi="Calibri" w:cs="Times New Roman"/>
            </w:rPr>
          </w:pPr>
        </w:p>
      </w:sdtContent>
    </w:sdt>
    <w:p w14:paraId="7825592D" w14:textId="77777777" w:rsidR="00686B28" w:rsidRPr="00A1328D" w:rsidRDefault="001371E3" w:rsidP="001371E3">
      <w:pPr>
        <w:spacing w:after="0" w:line="240" w:lineRule="auto"/>
        <w:jc w:val="left"/>
        <w:rPr>
          <w:rFonts w:ascii="Calibri" w:hAnsi="Calibri"/>
        </w:rPr>
      </w:pPr>
      <w:r w:rsidRPr="00A1328D">
        <w:rPr>
          <w:rFonts w:ascii="Calibri" w:hAnsi="Calibri"/>
        </w:rPr>
        <w:t xml:space="preserve">C.  </w:t>
      </w:r>
      <w:r w:rsidR="00686B28" w:rsidRPr="00A1328D">
        <w:rPr>
          <w:rFonts w:ascii="Calibri" w:hAnsi="Calibri"/>
        </w:rPr>
        <w:t>Discuss how your program meets the needs of the College’s diverse student</w:t>
      </w:r>
      <w:r w:rsidR="008D00C0" w:rsidRPr="00A1328D">
        <w:rPr>
          <w:rFonts w:ascii="Calibri" w:hAnsi="Calibri"/>
        </w:rPr>
        <w:t>:</w:t>
      </w:r>
    </w:p>
    <w:p w14:paraId="4BDB0D2E" w14:textId="77777777" w:rsidR="00AD6279" w:rsidRPr="00A1328D" w:rsidRDefault="001371E3" w:rsidP="00FF3D3C">
      <w:pPr>
        <w:spacing w:after="0" w:line="240" w:lineRule="auto"/>
        <w:ind w:left="720"/>
        <w:jc w:val="left"/>
        <w:rPr>
          <w:rFonts w:ascii="Calibri" w:hAnsi="Calibri"/>
        </w:rPr>
      </w:pPr>
      <w:r w:rsidRPr="00A1328D">
        <w:rPr>
          <w:rFonts w:ascii="Calibri" w:hAnsi="Calibri"/>
        </w:rPr>
        <w:t xml:space="preserve">C1.  </w:t>
      </w:r>
      <w:r w:rsidR="00686B28" w:rsidRPr="00A1328D">
        <w:rPr>
          <w:rFonts w:ascii="Calibri" w:hAnsi="Calibri"/>
        </w:rPr>
        <w:t>High-quality instruction of varying delivery modes and teaching methodologies</w:t>
      </w:r>
      <w:r w:rsidR="008D00C0" w:rsidRPr="00A1328D">
        <w:rPr>
          <w:rFonts w:ascii="Calibri" w:hAnsi="Calibri"/>
        </w:rPr>
        <w:t>.</w:t>
      </w:r>
      <w:r w:rsidR="00AD6279" w:rsidRPr="00A1328D">
        <w:rPr>
          <w:rFonts w:ascii="Calibri" w:hAnsi="Calibri"/>
        </w:rPr>
        <w:t xml:space="preserve">  Provide examples.</w:t>
      </w:r>
    </w:p>
    <w:p w14:paraId="2D95850A" w14:textId="77777777" w:rsidR="00686B28" w:rsidRPr="00A1328D" w:rsidRDefault="00686B28" w:rsidP="00FF3D3C">
      <w:pPr>
        <w:spacing w:after="0" w:line="240" w:lineRule="auto"/>
        <w:ind w:left="720"/>
        <w:jc w:val="left"/>
        <w:rPr>
          <w:rFonts w:ascii="Calibri" w:hAnsi="Calibri"/>
        </w:rPr>
      </w:pPr>
    </w:p>
    <w:sdt>
      <w:sdtPr>
        <w:rPr>
          <w:rFonts w:cs="Times New Roman"/>
          <w:i/>
        </w:rPr>
        <w:id w:val="1176314981"/>
      </w:sdtPr>
      <w:sdtEndPr/>
      <w:sdtContent>
        <w:p w14:paraId="5C1D969D" w14:textId="77777777" w:rsidR="00686B28" w:rsidRPr="009B550E" w:rsidRDefault="009B550E" w:rsidP="009B550E">
          <w:pPr>
            <w:spacing w:after="0"/>
            <w:ind w:left="720"/>
            <w:rPr>
              <w:rFonts w:cs="Times New Roman"/>
              <w:i/>
            </w:rPr>
          </w:pPr>
          <w:r>
            <w:rPr>
              <w:rFonts w:cs="Times New Roman"/>
              <w:i/>
            </w:rPr>
            <w:t>One of the unique aspects of the classes taught in the Forestry Program is the combination of lecture-based instruction and hands on instruction. The majority of the classes taught in the Program require a significant amount of time in the field learning to apply the theories taught in the classroom. This combination fits well with the students that enter our program as they tend learn best by doing.</w:t>
          </w:r>
        </w:p>
      </w:sdtContent>
    </w:sdt>
    <w:p w14:paraId="7627F7E6" w14:textId="77777777" w:rsidR="009B550E" w:rsidRPr="00A1328D" w:rsidRDefault="009B550E" w:rsidP="00B56EFA">
      <w:pPr>
        <w:spacing w:after="0" w:line="240" w:lineRule="auto"/>
        <w:jc w:val="left"/>
        <w:rPr>
          <w:rFonts w:ascii="Calibri" w:hAnsi="Calibri"/>
        </w:rPr>
      </w:pPr>
    </w:p>
    <w:p w14:paraId="765E1DD9" w14:textId="77777777" w:rsidR="00DF0C2C" w:rsidRPr="00A1328D" w:rsidRDefault="007D1B6C" w:rsidP="00FF3D3C">
      <w:pPr>
        <w:spacing w:after="0" w:line="240" w:lineRule="auto"/>
        <w:ind w:left="720"/>
        <w:jc w:val="left"/>
        <w:rPr>
          <w:rFonts w:ascii="Calibri" w:hAnsi="Calibri"/>
        </w:rPr>
      </w:pPr>
      <w:r w:rsidRPr="00A1328D">
        <w:rPr>
          <w:rFonts w:ascii="Calibri" w:hAnsi="Calibri"/>
        </w:rPr>
        <w:t>C</w:t>
      </w:r>
      <w:r w:rsidR="00242BC1" w:rsidRPr="00A1328D">
        <w:rPr>
          <w:rFonts w:ascii="Calibri" w:hAnsi="Calibri"/>
        </w:rPr>
        <w:t>2</w:t>
      </w:r>
      <w:r w:rsidRPr="00A1328D">
        <w:rPr>
          <w:rFonts w:ascii="Calibri" w:hAnsi="Calibri"/>
        </w:rPr>
        <w:t xml:space="preserve">. </w:t>
      </w:r>
      <w:r w:rsidR="00AD6279" w:rsidRPr="00A1328D">
        <w:rPr>
          <w:rFonts w:ascii="Calibri" w:hAnsi="Calibri"/>
        </w:rPr>
        <w:t xml:space="preserve">Discuss course </w:t>
      </w:r>
      <w:r w:rsidR="00DF0C2C" w:rsidRPr="00A1328D">
        <w:rPr>
          <w:rFonts w:ascii="Calibri" w:hAnsi="Calibri"/>
        </w:rPr>
        <w:t>offerings</w:t>
      </w:r>
      <w:r w:rsidR="00AD6279" w:rsidRPr="00A1328D">
        <w:rPr>
          <w:rFonts w:ascii="Calibri" w:hAnsi="Calibri"/>
        </w:rPr>
        <w:t xml:space="preserve">, </w:t>
      </w:r>
      <w:r w:rsidR="00BA4986" w:rsidRPr="00A1328D">
        <w:rPr>
          <w:rFonts w:ascii="Calibri" w:hAnsi="Calibri"/>
        </w:rPr>
        <w:t>(ie</w:t>
      </w:r>
      <w:r w:rsidR="00AD6279" w:rsidRPr="00A1328D">
        <w:rPr>
          <w:rFonts w:ascii="Calibri" w:hAnsi="Calibri"/>
        </w:rPr>
        <w:t xml:space="preserve">. times, location, delivery, etc.), identifying </w:t>
      </w:r>
      <w:r w:rsidR="00DF0C2C" w:rsidRPr="00A1328D">
        <w:rPr>
          <w:rFonts w:ascii="Calibri" w:hAnsi="Calibri"/>
        </w:rPr>
        <w:t>any needs that are not met.  Provide examples.</w:t>
      </w:r>
    </w:p>
    <w:p w14:paraId="13AC123C" w14:textId="77777777" w:rsidR="007D1B6C" w:rsidRPr="00A1328D" w:rsidRDefault="00AD6279" w:rsidP="00FF3D3C">
      <w:pPr>
        <w:spacing w:after="0" w:line="240" w:lineRule="auto"/>
        <w:ind w:left="720"/>
        <w:jc w:val="left"/>
        <w:rPr>
          <w:rFonts w:ascii="Calibri" w:hAnsi="Calibri"/>
        </w:rPr>
      </w:pPr>
      <w:r w:rsidRPr="00A1328D">
        <w:rPr>
          <w:rFonts w:ascii="Calibri" w:hAnsi="Calibri"/>
        </w:rPr>
        <w:t xml:space="preserve"> </w:t>
      </w:r>
    </w:p>
    <w:sdt>
      <w:sdtPr>
        <w:rPr>
          <w:rFonts w:ascii="Calibri" w:hAnsi="Calibri" w:cs="Times New Roman"/>
        </w:rPr>
        <w:id w:val="154576760"/>
      </w:sdtPr>
      <w:sdtEndPr>
        <w:rPr>
          <w:rFonts w:ascii="Times New Roman" w:hAnsi="Times New Roman"/>
          <w:i/>
        </w:rPr>
      </w:sdtEndPr>
      <w:sdtContent>
        <w:p w14:paraId="4B4439C6" w14:textId="77777777" w:rsidR="00242BC1" w:rsidRPr="009B550E" w:rsidRDefault="009B550E" w:rsidP="009B550E">
          <w:pPr>
            <w:spacing w:after="0"/>
            <w:ind w:left="720"/>
            <w:rPr>
              <w:rFonts w:cs="Times New Roman"/>
              <w:i/>
            </w:rPr>
          </w:pPr>
          <w:r>
            <w:rPr>
              <w:rFonts w:cs="Times New Roman"/>
              <w:i/>
            </w:rPr>
            <w:t>Most of the needs for class times, location, and delivery are being met. We are currently working on changing the lab times for several classes to facilitate trips to the school forest for enhanced instruction opportunities.</w:t>
          </w:r>
          <w:r w:rsidR="008557F7">
            <w:rPr>
              <w:rFonts w:cs="Times New Roman"/>
              <w:i/>
            </w:rPr>
            <w:t xml:space="preserve"> Total travel time to and from the school forest is approximately 1.5 hours. For a 3 hour lab, this amount of travel time leaves approximately 1 – 1.5 hours in the field for instruction. Scheduling a 2 hour lecture and a 3 hour lab back to back would provide enough time to travel to the school forest, hold a lecture and a meaningful lab and still provide for enough time to return to the campus within the 5 hour block. </w:t>
          </w:r>
        </w:p>
      </w:sdtContent>
    </w:sdt>
    <w:p w14:paraId="136940B1" w14:textId="77777777" w:rsidR="00242BC1" w:rsidRPr="00A1328D" w:rsidRDefault="00242BC1" w:rsidP="00FF3D3C">
      <w:pPr>
        <w:spacing w:after="0" w:line="240" w:lineRule="auto"/>
        <w:ind w:left="720"/>
        <w:jc w:val="left"/>
        <w:rPr>
          <w:rFonts w:ascii="Calibri" w:hAnsi="Calibri"/>
        </w:rPr>
      </w:pPr>
      <w:r w:rsidRPr="00A1328D">
        <w:rPr>
          <w:rFonts w:ascii="Calibri" w:hAnsi="Calibri"/>
        </w:rPr>
        <w:t xml:space="preserve"> </w:t>
      </w:r>
    </w:p>
    <w:p w14:paraId="47E37F05" w14:textId="77777777" w:rsidR="00686B28" w:rsidRPr="00A1328D" w:rsidRDefault="00242BC1" w:rsidP="00FF3D3C">
      <w:pPr>
        <w:spacing w:after="0" w:line="240" w:lineRule="auto"/>
        <w:ind w:left="720"/>
        <w:jc w:val="left"/>
        <w:rPr>
          <w:rFonts w:ascii="Calibri" w:hAnsi="Calibri"/>
        </w:rPr>
      </w:pPr>
      <w:r w:rsidRPr="00A1328D">
        <w:rPr>
          <w:rFonts w:ascii="Calibri" w:hAnsi="Calibri"/>
        </w:rPr>
        <w:t>C3</w:t>
      </w:r>
      <w:r w:rsidR="001E10AA" w:rsidRPr="00A1328D">
        <w:rPr>
          <w:rFonts w:ascii="Calibri" w:hAnsi="Calibri"/>
        </w:rPr>
        <w:t xml:space="preserve">.  </w:t>
      </w:r>
      <w:r w:rsidR="00686B28" w:rsidRPr="00A1328D">
        <w:rPr>
          <w:rFonts w:ascii="Calibri" w:hAnsi="Calibri"/>
        </w:rPr>
        <w:t xml:space="preserve">Appropriate breadth, rigor, sequencing, and completion time. </w:t>
      </w:r>
      <w:r w:rsidR="00DF0C2C" w:rsidRPr="00A1328D">
        <w:rPr>
          <w:rFonts w:ascii="Calibri" w:hAnsi="Calibri"/>
        </w:rPr>
        <w:t xml:space="preserve">  Provide examples.</w:t>
      </w:r>
    </w:p>
    <w:p w14:paraId="7D8CCFE9" w14:textId="77777777" w:rsidR="00686B28" w:rsidRPr="00A1328D" w:rsidRDefault="00686B28" w:rsidP="00FF3D3C">
      <w:pPr>
        <w:spacing w:after="0" w:line="240" w:lineRule="auto"/>
        <w:ind w:left="720"/>
        <w:jc w:val="left"/>
        <w:rPr>
          <w:rFonts w:ascii="Calibri" w:hAnsi="Calibri"/>
        </w:rPr>
      </w:pPr>
    </w:p>
    <w:sdt>
      <w:sdtPr>
        <w:rPr>
          <w:rFonts w:cs="Times New Roman"/>
          <w:i/>
        </w:rPr>
        <w:id w:val="1482273012"/>
      </w:sdtPr>
      <w:sdtEndPr/>
      <w:sdtContent>
        <w:p w14:paraId="1E110978" w14:textId="77777777" w:rsidR="00B56EFA" w:rsidRDefault="009B550E" w:rsidP="009B550E">
          <w:pPr>
            <w:spacing w:after="0"/>
            <w:ind w:left="720"/>
            <w:rPr>
              <w:rFonts w:cs="Times New Roman"/>
              <w:i/>
            </w:rPr>
          </w:pPr>
          <w:r>
            <w:rPr>
              <w:rFonts w:cs="Times New Roman"/>
              <w:i/>
            </w:rPr>
            <w:t xml:space="preserve">Students completing the Program are well prepared for an entry-level position in the natural resources field. </w:t>
          </w:r>
          <w:r w:rsidR="00323AFA">
            <w:rPr>
              <w:rFonts w:cs="Times New Roman"/>
              <w:i/>
            </w:rPr>
            <w:t xml:space="preserve">Employers frequently and repeatedly come to the campus and recruit directly from our classrooms. </w:t>
          </w:r>
          <w:r>
            <w:rPr>
              <w:rFonts w:cs="Times New Roman"/>
              <w:i/>
            </w:rPr>
            <w:t xml:space="preserve">Sequencing does not appear to be problematic </w:t>
          </w:r>
          <w:r w:rsidR="00323AFA">
            <w:rPr>
              <w:rFonts w:cs="Times New Roman"/>
              <w:i/>
            </w:rPr>
            <w:t xml:space="preserve">and </w:t>
          </w:r>
          <w:r>
            <w:rPr>
              <w:rFonts w:cs="Times New Roman"/>
              <w:i/>
            </w:rPr>
            <w:t xml:space="preserve">completion time is 2 years for a focused and motivated student. Students who are less focused and unsure of which </w:t>
          </w:r>
          <w:r w:rsidR="00323AFA">
            <w:rPr>
              <w:rFonts w:cs="Times New Roman"/>
              <w:i/>
            </w:rPr>
            <w:t xml:space="preserve">direction they want to go </w:t>
          </w:r>
          <w:r>
            <w:rPr>
              <w:rFonts w:cs="Times New Roman"/>
              <w:i/>
            </w:rPr>
            <w:t>require more time. This is true for students in any program.</w:t>
          </w:r>
          <w:r w:rsidR="00323AFA">
            <w:rPr>
              <w:rFonts w:cs="Times New Roman"/>
              <w:i/>
            </w:rPr>
            <w:t xml:space="preserve"> </w:t>
          </w:r>
        </w:p>
        <w:p w14:paraId="0EA502C2" w14:textId="77777777" w:rsidR="00B56EFA" w:rsidRDefault="00B56EFA" w:rsidP="009B550E">
          <w:pPr>
            <w:spacing w:after="0"/>
            <w:ind w:left="720"/>
            <w:rPr>
              <w:rFonts w:cs="Times New Roman"/>
              <w:i/>
            </w:rPr>
          </w:pPr>
        </w:p>
        <w:p w14:paraId="6B678EDC" w14:textId="77777777" w:rsidR="00686B28" w:rsidRPr="009B550E" w:rsidRDefault="00323AFA" w:rsidP="009B550E">
          <w:pPr>
            <w:spacing w:after="0"/>
            <w:ind w:left="720"/>
            <w:rPr>
              <w:rFonts w:cs="Times New Roman"/>
              <w:i/>
            </w:rPr>
          </w:pPr>
          <w:bookmarkStart w:id="69" w:name="CertReduction40"/>
          <w:r>
            <w:rPr>
              <w:rFonts w:cs="Times New Roman"/>
              <w:i/>
            </w:rPr>
            <w:t>Currently, students on a</w:t>
          </w:r>
          <w:r w:rsidR="00B56EFA">
            <w:rPr>
              <w:rFonts w:cs="Times New Roman"/>
              <w:i/>
            </w:rPr>
            <w:t>n</w:t>
          </w:r>
          <w:r>
            <w:rPr>
              <w:rFonts w:cs="Times New Roman"/>
              <w:i/>
            </w:rPr>
            <w:t xml:space="preserve"> AS track who decide to transfer to a university require more time prior to transfer as they complete general education courses required for transfer but not required for the AS degree. We hope to remedy this issue with the creation of a transfer certificate. Completion of the certificate will ensure that students have completed the G.E. coursework required for transfer in a timely </w:t>
          </w:r>
          <w:bookmarkEnd w:id="69"/>
          <w:r>
            <w:rPr>
              <w:rFonts w:cs="Times New Roman"/>
              <w:i/>
            </w:rPr>
            <w:t>manner.</w:t>
          </w:r>
        </w:p>
      </w:sdtContent>
    </w:sdt>
    <w:p w14:paraId="7EE08B93" w14:textId="77777777" w:rsidR="001E10AA" w:rsidRPr="00A1328D" w:rsidRDefault="001E10AA" w:rsidP="001371E3">
      <w:pPr>
        <w:spacing w:after="0" w:line="240" w:lineRule="auto"/>
        <w:jc w:val="left"/>
        <w:rPr>
          <w:rFonts w:ascii="Calibri" w:hAnsi="Calibri"/>
        </w:rPr>
      </w:pPr>
    </w:p>
    <w:p w14:paraId="075777C6" w14:textId="77777777" w:rsidR="00686B28" w:rsidRPr="00A1328D" w:rsidRDefault="00BB7D90" w:rsidP="001371E3">
      <w:pPr>
        <w:spacing w:after="0" w:line="240" w:lineRule="auto"/>
        <w:jc w:val="left"/>
        <w:rPr>
          <w:rFonts w:ascii="Calibri" w:hAnsi="Calibri"/>
        </w:rPr>
      </w:pPr>
      <w:r w:rsidRPr="00A1328D">
        <w:rPr>
          <w:rFonts w:ascii="Calibri" w:hAnsi="Calibri"/>
        </w:rPr>
        <w:lastRenderedPageBreak/>
        <w:t>D</w:t>
      </w:r>
      <w:r w:rsidR="00DF0C2C" w:rsidRPr="00A1328D">
        <w:rPr>
          <w:rFonts w:ascii="Calibri" w:hAnsi="Calibri"/>
        </w:rPr>
        <w:t xml:space="preserve">. </w:t>
      </w:r>
      <w:r w:rsidR="00686B28" w:rsidRPr="00A1328D">
        <w:rPr>
          <w:rFonts w:ascii="Calibri" w:hAnsi="Calibri"/>
        </w:rPr>
        <w:t>For students completing vocational and occupational certificates and degrees, describe how students will meet employment and other applicable standards and are prepared for external licensure and certifications</w:t>
      </w:r>
      <w:r w:rsidR="008D00C0" w:rsidRPr="00A1328D">
        <w:rPr>
          <w:rFonts w:ascii="Calibri" w:hAnsi="Calibri"/>
        </w:rPr>
        <w:t>.</w:t>
      </w:r>
    </w:p>
    <w:p w14:paraId="419A93AA" w14:textId="77777777" w:rsidR="00686B28" w:rsidRPr="00A1328D" w:rsidRDefault="00686B28" w:rsidP="001371E3">
      <w:pPr>
        <w:spacing w:after="0" w:line="240" w:lineRule="auto"/>
        <w:jc w:val="left"/>
        <w:rPr>
          <w:rFonts w:ascii="Calibri" w:hAnsi="Calibri"/>
        </w:rPr>
      </w:pPr>
    </w:p>
    <w:sdt>
      <w:sdtPr>
        <w:rPr>
          <w:rFonts w:cs="Times New Roman"/>
          <w:i/>
        </w:rPr>
        <w:id w:val="-689835842"/>
      </w:sdtPr>
      <w:sdtEndPr/>
      <w:sdtContent>
        <w:p w14:paraId="621FA517" w14:textId="77777777" w:rsidR="00D70543" w:rsidRDefault="00B56EFA" w:rsidP="00D70543">
          <w:pPr>
            <w:spacing w:after="0"/>
            <w:rPr>
              <w:rFonts w:cs="Times New Roman"/>
              <w:i/>
            </w:rPr>
          </w:pPr>
          <w:r>
            <w:rPr>
              <w:rFonts w:cs="Times New Roman"/>
              <w:i/>
            </w:rPr>
            <w:t>Students completing the Forestry Program are well prepared for employment in the natural resources field. Students in the Program are taught to identify, use, and safely maintain equipmen</w:t>
          </w:r>
          <w:r w:rsidR="00D70543">
            <w:rPr>
              <w:rFonts w:cs="Times New Roman"/>
              <w:i/>
            </w:rPr>
            <w:t xml:space="preserve">t used extensively </w:t>
          </w:r>
          <w:r w:rsidR="00E65158">
            <w:rPr>
              <w:rFonts w:cs="Times New Roman"/>
              <w:i/>
            </w:rPr>
            <w:t xml:space="preserve">in </w:t>
          </w:r>
          <w:r w:rsidR="00D70543">
            <w:rPr>
              <w:rFonts w:cs="Times New Roman"/>
              <w:i/>
            </w:rPr>
            <w:t>a forest setting. As discussed previously in this report, the Program focuses on p</w:t>
          </w:r>
          <w:r w:rsidR="00D70543" w:rsidRPr="000A7A34">
            <w:rPr>
              <w:rFonts w:cs="Times New Roman"/>
              <w:i/>
            </w:rPr>
            <w:t>ersonal leadership skills</w:t>
          </w:r>
          <w:r w:rsidR="00D70543">
            <w:rPr>
              <w:rFonts w:cs="Times New Roman"/>
              <w:i/>
            </w:rPr>
            <w:t>.</w:t>
          </w:r>
          <w:r w:rsidR="00D70543" w:rsidRPr="000A7A34">
            <w:rPr>
              <w:rFonts w:cs="Times New Roman"/>
              <w:i/>
            </w:rPr>
            <w:t xml:space="preserve"> </w:t>
          </w:r>
          <w:r w:rsidR="00D70543">
            <w:rPr>
              <w:rFonts w:cs="Times New Roman"/>
              <w:i/>
            </w:rPr>
            <w:t>The Program emphasizes teamwork and prepares students for working in a crew setting. First semester freshman are introduced to the standard chain of command structure found in the Incident Command System that is widely used in the industry. This structure is reinforced in the Field Study trips required for graduation through the use of student Squad Bosses and Crew Bosses to complete work assignments. This gives many students their first experience in a responsible leadership position and also trains students to receive and carry out work orders from superiors.</w:t>
          </w:r>
        </w:p>
        <w:p w14:paraId="730D565E" w14:textId="77777777" w:rsidR="002D6AEE" w:rsidRDefault="002D6AEE" w:rsidP="00D70543">
          <w:pPr>
            <w:spacing w:after="0"/>
            <w:rPr>
              <w:rFonts w:cs="Times New Roman"/>
              <w:i/>
            </w:rPr>
          </w:pPr>
        </w:p>
        <w:p w14:paraId="61B74D61" w14:textId="77777777" w:rsidR="002D6AEE" w:rsidRDefault="002D6AEE" w:rsidP="00D70543">
          <w:pPr>
            <w:spacing w:after="0"/>
            <w:rPr>
              <w:rFonts w:cs="Times New Roman"/>
              <w:i/>
            </w:rPr>
          </w:pPr>
          <w:r>
            <w:rPr>
              <w:rFonts w:cs="Times New Roman"/>
              <w:i/>
            </w:rPr>
            <w:t xml:space="preserve">Those students interested in a career in wildland </w:t>
          </w:r>
          <w:r w:rsidR="00FD1BEF">
            <w:rPr>
              <w:rFonts w:cs="Times New Roman"/>
              <w:i/>
            </w:rPr>
            <w:t>firefighting</w:t>
          </w:r>
          <w:r>
            <w:rPr>
              <w:rFonts w:cs="Times New Roman"/>
              <w:i/>
            </w:rPr>
            <w:t xml:space="preserve"> can obtain the necessary certifications required by the U.S. Forest Service by completing the coursework offered in the Program.</w:t>
          </w:r>
        </w:p>
        <w:p w14:paraId="50207E8B" w14:textId="77777777" w:rsidR="00D70543" w:rsidRDefault="00D70543" w:rsidP="00D70543">
          <w:pPr>
            <w:spacing w:after="0"/>
            <w:rPr>
              <w:rFonts w:cs="Times New Roman"/>
              <w:i/>
            </w:rPr>
          </w:pPr>
        </w:p>
        <w:p w14:paraId="09A38174" w14:textId="77777777" w:rsidR="00D70543" w:rsidRDefault="00D70543" w:rsidP="00D70543">
          <w:pPr>
            <w:spacing w:after="0"/>
            <w:rPr>
              <w:rFonts w:cs="Times New Roman"/>
              <w:i/>
            </w:rPr>
          </w:pPr>
          <w:r>
            <w:rPr>
              <w:rFonts w:cs="Times New Roman"/>
              <w:i/>
            </w:rPr>
            <w:t xml:space="preserve">All full time and adjunct </w:t>
          </w:r>
          <w:r w:rsidR="00F669F4">
            <w:rPr>
              <w:rFonts w:cs="Times New Roman"/>
              <w:i/>
            </w:rPr>
            <w:t>faculty</w:t>
          </w:r>
          <w:r>
            <w:rPr>
              <w:rFonts w:cs="Times New Roman"/>
              <w:i/>
            </w:rPr>
            <w:t xml:space="preserve"> within the Program have extensive industry experience. This allows us to properly prepare students for the demands and expectation that their future employers will have.</w:t>
          </w:r>
        </w:p>
        <w:p w14:paraId="60A9E248" w14:textId="77777777" w:rsidR="001E10AA" w:rsidRPr="00D70543" w:rsidRDefault="00B56EFA" w:rsidP="00D70543">
          <w:pPr>
            <w:spacing w:after="0"/>
            <w:rPr>
              <w:rFonts w:cs="Times New Roman"/>
              <w:i/>
            </w:rPr>
          </w:pPr>
          <w:r>
            <w:rPr>
              <w:rFonts w:cs="Times New Roman"/>
              <w:i/>
            </w:rPr>
            <w:t xml:space="preserve"> </w:t>
          </w:r>
        </w:p>
      </w:sdtContent>
    </w:sdt>
    <w:p w14:paraId="705AC543" w14:textId="77777777" w:rsidR="00686B28" w:rsidRPr="00A1328D" w:rsidRDefault="00BB7D90" w:rsidP="001371E3">
      <w:pPr>
        <w:spacing w:after="0" w:line="240" w:lineRule="auto"/>
        <w:jc w:val="left"/>
        <w:rPr>
          <w:rFonts w:ascii="Calibri" w:hAnsi="Calibri"/>
        </w:rPr>
      </w:pPr>
      <w:r w:rsidRPr="00A1328D">
        <w:rPr>
          <w:rFonts w:ascii="Calibri" w:hAnsi="Calibri"/>
        </w:rPr>
        <w:t>E</w:t>
      </w:r>
      <w:r w:rsidR="001E10AA" w:rsidRPr="00A1328D">
        <w:rPr>
          <w:rFonts w:ascii="Calibri" w:hAnsi="Calibri"/>
        </w:rPr>
        <w:t xml:space="preserve">.  </w:t>
      </w:r>
      <w:r w:rsidR="00686B28" w:rsidRPr="00A1328D">
        <w:rPr>
          <w:rFonts w:ascii="Calibri" w:hAnsi="Calibri"/>
        </w:rPr>
        <w:t>Describe what your program has done to create links with support services or other instructional programs, if any.</w:t>
      </w:r>
    </w:p>
    <w:p w14:paraId="654E84C3" w14:textId="77777777" w:rsidR="00686B28" w:rsidRPr="00A1328D" w:rsidRDefault="00686B28" w:rsidP="001371E3">
      <w:pPr>
        <w:spacing w:after="0" w:line="240" w:lineRule="auto"/>
        <w:jc w:val="left"/>
        <w:rPr>
          <w:rFonts w:ascii="Calibri" w:hAnsi="Calibri"/>
        </w:rPr>
      </w:pPr>
    </w:p>
    <w:sdt>
      <w:sdtPr>
        <w:rPr>
          <w:rFonts w:cs="Times New Roman"/>
          <w:i/>
        </w:rPr>
        <w:id w:val="-2014674916"/>
      </w:sdtPr>
      <w:sdtEndPr/>
      <w:sdtContent>
        <w:p w14:paraId="10481C90" w14:textId="77777777" w:rsidR="00A41212" w:rsidRDefault="002D6AEE" w:rsidP="002D6AEE">
          <w:pPr>
            <w:spacing w:after="0"/>
            <w:rPr>
              <w:rFonts w:cs="Times New Roman"/>
              <w:i/>
            </w:rPr>
          </w:pPr>
          <w:r>
            <w:rPr>
              <w:rFonts w:cs="Times New Roman"/>
              <w:i/>
            </w:rPr>
            <w:t>All of our instructors work closely with support services on campus such as the Disabled Student Programs &amp; Services.</w:t>
          </w:r>
        </w:p>
        <w:p w14:paraId="397C6D1F" w14:textId="77777777" w:rsidR="001E3D95" w:rsidRDefault="001E3D95" w:rsidP="002D6AEE">
          <w:pPr>
            <w:spacing w:after="0"/>
            <w:rPr>
              <w:rFonts w:cs="Times New Roman"/>
              <w:i/>
            </w:rPr>
          </w:pPr>
        </w:p>
        <w:p w14:paraId="75730990" w14:textId="6A97C0F3" w:rsidR="00B132D4" w:rsidRDefault="001E3D95" w:rsidP="002D6AEE">
          <w:pPr>
            <w:spacing w:after="0"/>
            <w:rPr>
              <w:rFonts w:cs="Times New Roman"/>
              <w:i/>
            </w:rPr>
          </w:pPr>
          <w:r>
            <w:rPr>
              <w:rFonts w:cs="Times New Roman"/>
              <w:i/>
            </w:rPr>
            <w:t>The RC English Department has developed an English 125 and English 1A class for Natural Resource students. These classes incorporate natural resource literature into the curriculum. This is a major interest to the students in our program and helps to maintain their focus and drive to complete these cou</w:t>
          </w:r>
          <w:r w:rsidR="00B132D4">
            <w:rPr>
              <w:rFonts w:cs="Times New Roman"/>
              <w:i/>
            </w:rPr>
            <w:t>rses. The first Eng1A for NR S</w:t>
          </w:r>
          <w:r>
            <w:rPr>
              <w:rFonts w:cs="Times New Roman"/>
              <w:i/>
            </w:rPr>
            <w:t>tudents course was taught in the spring of 2015 and was well liked by those students that completed the class. These classes are very promising and are generating a lot of interest from students in the Forestry and Natural Resources Program.</w:t>
          </w:r>
          <w:r w:rsidR="00B132D4">
            <w:rPr>
              <w:rFonts w:cs="Times New Roman"/>
              <w:i/>
            </w:rPr>
            <w:t xml:space="preserve"> We have 2</w:t>
          </w:r>
          <w:r w:rsidR="00C02A3C">
            <w:rPr>
              <w:rFonts w:cs="Times New Roman"/>
              <w:i/>
            </w:rPr>
            <w:t>4</w:t>
          </w:r>
          <w:r w:rsidR="00B132D4">
            <w:rPr>
              <w:rFonts w:cs="Times New Roman"/>
              <w:i/>
            </w:rPr>
            <w:t xml:space="preserve"> students </w:t>
          </w:r>
          <w:r w:rsidR="00C02A3C">
            <w:rPr>
              <w:rFonts w:cs="Times New Roman"/>
              <w:i/>
            </w:rPr>
            <w:t xml:space="preserve">currently </w:t>
          </w:r>
          <w:r w:rsidR="00B132D4">
            <w:rPr>
              <w:rFonts w:cs="Times New Roman"/>
              <w:i/>
            </w:rPr>
            <w:t xml:space="preserve">enrolled in the second offering of the Eng1A for NR Students (SP16). </w:t>
          </w:r>
        </w:p>
        <w:p w14:paraId="5942C835" w14:textId="77777777" w:rsidR="00B132D4" w:rsidRDefault="00B132D4" w:rsidP="002D6AEE">
          <w:pPr>
            <w:spacing w:after="0"/>
            <w:rPr>
              <w:rFonts w:cs="Times New Roman"/>
              <w:i/>
            </w:rPr>
          </w:pPr>
        </w:p>
        <w:p w14:paraId="72076C7F" w14:textId="77777777" w:rsidR="00686B28" w:rsidRPr="002D6AEE" w:rsidRDefault="00B132D4" w:rsidP="002D6AEE">
          <w:pPr>
            <w:spacing w:after="0"/>
            <w:rPr>
              <w:rFonts w:cs="Times New Roman"/>
              <w:i/>
            </w:rPr>
          </w:pPr>
          <w:r>
            <w:rPr>
              <w:rFonts w:cs="Times New Roman"/>
              <w:i/>
            </w:rPr>
            <w:t xml:space="preserve">Eng125 for NR Students was first offered in FA15. Enrollment by NR students was low. This was likely due to the fact that the majority of the students in the Program at the time of offering were freshman who already had a full load and were reluctant to add additional units. </w:t>
          </w:r>
          <w:r w:rsidR="00FB754A">
            <w:rPr>
              <w:rFonts w:cs="Times New Roman"/>
              <w:i/>
            </w:rPr>
            <w:t xml:space="preserve">We are </w:t>
          </w:r>
          <w:r>
            <w:rPr>
              <w:rFonts w:cs="Times New Roman"/>
              <w:i/>
            </w:rPr>
            <w:t xml:space="preserve">working </w:t>
          </w:r>
          <w:r>
            <w:rPr>
              <w:rFonts w:cs="Times New Roman"/>
              <w:i/>
            </w:rPr>
            <w:lastRenderedPageBreak/>
            <w:t>with the English Departme</w:t>
          </w:r>
          <w:r w:rsidR="00FB754A">
            <w:rPr>
              <w:rFonts w:cs="Times New Roman"/>
              <w:i/>
            </w:rPr>
            <w:t>nt to increase enrollment in this class</w:t>
          </w:r>
          <w:r>
            <w:rPr>
              <w:rFonts w:cs="Times New Roman"/>
              <w:i/>
            </w:rPr>
            <w:t xml:space="preserve"> </w:t>
          </w:r>
          <w:r w:rsidR="00FB754A">
            <w:rPr>
              <w:rFonts w:cs="Times New Roman"/>
              <w:i/>
            </w:rPr>
            <w:t>by offering it</w:t>
          </w:r>
          <w:r>
            <w:rPr>
              <w:rFonts w:cs="Times New Roman"/>
              <w:i/>
            </w:rPr>
            <w:t xml:space="preserve"> as a short term (9 week) hybrid class with the classroom time being held in the Ag building. The Ag building is located on the side of the campus that the NR students feel most comfortable in.</w:t>
          </w:r>
          <w:r w:rsidR="00FB754A">
            <w:rPr>
              <w:rFonts w:cs="Times New Roman"/>
              <w:i/>
            </w:rPr>
            <w:t xml:space="preserve"> Many students have expressed that they feel out of place when taking general education classes on the south side of campus. Hopefully, offering the class in the Ag building will make them more comfortable and improve enrollment and completion.</w:t>
          </w:r>
          <w:r>
            <w:rPr>
              <w:rFonts w:cs="Times New Roman"/>
              <w:i/>
            </w:rPr>
            <w:t xml:space="preserve"> </w:t>
          </w:r>
        </w:p>
      </w:sdtContent>
    </w:sdt>
    <w:p w14:paraId="21DA3CC6" w14:textId="77777777" w:rsidR="00686B28" w:rsidRPr="00A1328D" w:rsidRDefault="00686B28" w:rsidP="001371E3">
      <w:pPr>
        <w:spacing w:after="0" w:line="240" w:lineRule="auto"/>
        <w:jc w:val="left"/>
        <w:rPr>
          <w:rFonts w:ascii="Calibri" w:hAnsi="Calibri"/>
        </w:rPr>
      </w:pPr>
    </w:p>
    <w:p w14:paraId="4C5A3C7D" w14:textId="77777777" w:rsidR="00686B28" w:rsidRPr="00A1328D" w:rsidRDefault="00BB7D90" w:rsidP="001371E3">
      <w:pPr>
        <w:spacing w:after="0" w:line="240" w:lineRule="auto"/>
        <w:jc w:val="left"/>
        <w:rPr>
          <w:rFonts w:ascii="Calibri" w:hAnsi="Calibri"/>
        </w:rPr>
      </w:pPr>
      <w:r w:rsidRPr="00A1328D">
        <w:rPr>
          <w:rFonts w:ascii="Calibri" w:hAnsi="Calibri"/>
        </w:rPr>
        <w:t>F</w:t>
      </w:r>
      <w:r w:rsidR="001E10AA" w:rsidRPr="00A1328D">
        <w:rPr>
          <w:rFonts w:ascii="Calibri" w:hAnsi="Calibri"/>
        </w:rPr>
        <w:t xml:space="preserve">.  </w:t>
      </w:r>
      <w:r w:rsidR="00686B28" w:rsidRPr="00A1328D">
        <w:rPr>
          <w:rFonts w:ascii="Calibri" w:hAnsi="Calibri"/>
        </w:rPr>
        <w:t>Describe any community or other institution partnerships or collaboration of which your program has had a part.</w:t>
      </w:r>
    </w:p>
    <w:p w14:paraId="3CCF68F8" w14:textId="77777777" w:rsidR="00686B28" w:rsidRPr="00A1328D" w:rsidRDefault="00686B28" w:rsidP="001371E3">
      <w:pPr>
        <w:spacing w:after="0" w:line="240" w:lineRule="auto"/>
        <w:jc w:val="left"/>
        <w:rPr>
          <w:rFonts w:ascii="Calibri" w:hAnsi="Calibri"/>
        </w:rPr>
      </w:pPr>
    </w:p>
    <w:p w14:paraId="7BFAB899" w14:textId="77777777" w:rsidR="00A63CF5" w:rsidRPr="00E75561" w:rsidRDefault="007D0E04" w:rsidP="00E75561">
      <w:pPr>
        <w:spacing w:after="0"/>
        <w:rPr>
          <w:rFonts w:ascii="Calibri" w:hAnsi="Calibri" w:cs="Times New Roman"/>
        </w:rPr>
      </w:pPr>
      <w:sdt>
        <w:sdtPr>
          <w:rPr>
            <w:rFonts w:cs="Times New Roman"/>
            <w:i/>
          </w:rPr>
          <w:id w:val="-1516917568"/>
        </w:sdtPr>
        <w:sdtEndPr>
          <w:rPr>
            <w:rFonts w:ascii="Calibri" w:hAnsi="Calibri"/>
            <w:i w:val="0"/>
          </w:rPr>
        </w:sdtEndPr>
        <w:sdtContent>
          <w:r w:rsidR="002D6AEE">
            <w:rPr>
              <w:rFonts w:cs="Times New Roman"/>
              <w:i/>
            </w:rPr>
            <w:t>We work very closely with our industry partners. We host recruiting events on campus and coordinate workshops for proper completion of government applications. We also encourage involvement in the Student Chapter of the Society of American Foresters.</w:t>
          </w:r>
          <w:r w:rsidR="00E75561">
            <w:rPr>
              <w:rFonts w:cs="Times New Roman"/>
              <w:i/>
            </w:rPr>
            <w:tab/>
          </w:r>
        </w:sdtContent>
      </w:sdt>
      <w:r w:rsidR="00E75561">
        <w:rPr>
          <w:rFonts w:ascii="Calibri" w:hAnsi="Calibri" w:cs="Times New Roman"/>
        </w:rPr>
        <w:br/>
      </w:r>
    </w:p>
    <w:p w14:paraId="5C88C2DC" w14:textId="77777777" w:rsidR="00BB7D90" w:rsidRPr="00A1328D" w:rsidRDefault="00BB7D90" w:rsidP="00BB7D90">
      <w:pPr>
        <w:spacing w:after="0" w:line="240" w:lineRule="auto"/>
        <w:jc w:val="left"/>
        <w:rPr>
          <w:rFonts w:ascii="Calibri" w:hAnsi="Calibri"/>
        </w:rPr>
      </w:pPr>
      <w:r w:rsidRPr="00821D47">
        <w:rPr>
          <w:rFonts w:ascii="Calibri" w:hAnsi="Calibri"/>
        </w:rPr>
        <w:t xml:space="preserve">G.  </w:t>
      </w:r>
      <w:r w:rsidR="002E4CD6" w:rsidRPr="00821D47">
        <w:rPr>
          <w:rFonts w:ascii="Calibri" w:hAnsi="Calibri"/>
        </w:rPr>
        <w:t>If you are a CTE-eligible program</w:t>
      </w:r>
      <w:r w:rsidR="00C66886" w:rsidRPr="00821D47">
        <w:rPr>
          <w:rFonts w:ascii="Calibri" w:hAnsi="Calibri"/>
        </w:rPr>
        <w:t xml:space="preserve"> and</w:t>
      </w:r>
      <w:r w:rsidR="002E4CD6" w:rsidRPr="00821D47">
        <w:rPr>
          <w:rFonts w:ascii="Calibri" w:hAnsi="Calibri"/>
        </w:rPr>
        <w:t xml:space="preserve"> wis</w:t>
      </w:r>
      <w:r w:rsidR="00C66886" w:rsidRPr="00821D47">
        <w:rPr>
          <w:rFonts w:ascii="Calibri" w:hAnsi="Calibri"/>
        </w:rPr>
        <w:t>h</w:t>
      </w:r>
      <w:r w:rsidRPr="00821D47">
        <w:rPr>
          <w:rFonts w:ascii="Calibri" w:hAnsi="Calibri"/>
        </w:rPr>
        <w:t xml:space="preserve"> to be designated as a Signature Program, justify your reasons with responses to the following</w:t>
      </w:r>
      <w:r w:rsidR="001A47DB" w:rsidRPr="00821D47">
        <w:rPr>
          <w:rFonts w:ascii="Calibri" w:hAnsi="Calibri"/>
        </w:rPr>
        <w:t>, as applicable</w:t>
      </w:r>
      <w:r w:rsidRPr="00821D47">
        <w:rPr>
          <w:rFonts w:ascii="Calibri" w:hAnsi="Calibri"/>
        </w:rPr>
        <w:t>:</w:t>
      </w:r>
    </w:p>
    <w:p w14:paraId="05A866BD" w14:textId="77777777" w:rsidR="00BB7D90" w:rsidRPr="00A1328D" w:rsidRDefault="00BB7D90" w:rsidP="00BB7D90">
      <w:pPr>
        <w:pStyle w:val="Default"/>
        <w:rPr>
          <w:color w:val="auto"/>
        </w:rPr>
      </w:pPr>
    </w:p>
    <w:p w14:paraId="287A1AF5" w14:textId="77777777" w:rsidR="00BB7D90" w:rsidRPr="00821D47" w:rsidRDefault="00BB7D90" w:rsidP="00BB7D90">
      <w:pPr>
        <w:pStyle w:val="Default"/>
        <w:rPr>
          <w:color w:val="auto"/>
        </w:rPr>
      </w:pPr>
      <w:r w:rsidRPr="00571A85">
        <w:rPr>
          <w:color w:val="BFBFBF" w:themeColor="background1" w:themeShade="BF"/>
        </w:rPr>
        <w:t xml:space="preserve"> </w:t>
      </w:r>
      <w:r w:rsidRPr="00821D47">
        <w:rPr>
          <w:b/>
          <w:bCs/>
          <w:color w:val="auto"/>
        </w:rPr>
        <w:t xml:space="preserve">Qualitative Measures </w:t>
      </w:r>
      <w:r w:rsidRPr="00821D47">
        <w:rPr>
          <w:color w:val="auto"/>
        </w:rPr>
        <w:t xml:space="preserve">(External demand, workforce needs, and economic development) </w:t>
      </w:r>
    </w:p>
    <w:p w14:paraId="6F68E89E"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Describe the community need and job availability for program graduates. </w:t>
      </w:r>
    </w:p>
    <w:p w14:paraId="26B0D768"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How does the program respond to changing needs of industry? </w:t>
      </w:r>
    </w:p>
    <w:p w14:paraId="69447ABC"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Describe community support for the program (e.g., advisor groups, partners, and employers). </w:t>
      </w:r>
    </w:p>
    <w:p w14:paraId="032562DB"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Address if the program duplicates similar training programs in the area with the same Standard Operating Codes (SOC). </w:t>
      </w:r>
    </w:p>
    <w:p w14:paraId="4C4E15E5"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Describe job placement and internships for this program. </w:t>
      </w:r>
    </w:p>
    <w:p w14:paraId="6AAABDB8"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are the required external accreditation, licensure, and/or oversight (if any)? If yes, please describe. </w:t>
      </w:r>
    </w:p>
    <w:p w14:paraId="333D3049"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How does the program align with nationally recognized industry standards, curriculum, and/or skill development? </w:t>
      </w:r>
    </w:p>
    <w:p w14:paraId="4D721E56"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Describe the program’s physical resources including facilities and equipment. </w:t>
      </w:r>
    </w:p>
    <w:p w14:paraId="2E029D77" w14:textId="77777777" w:rsidR="00242BC1" w:rsidRPr="00571A85" w:rsidRDefault="00242BC1" w:rsidP="00242BC1">
      <w:pPr>
        <w:pStyle w:val="ListParagraph"/>
        <w:spacing w:after="0" w:line="240" w:lineRule="auto"/>
        <w:jc w:val="left"/>
        <w:rPr>
          <w:rFonts w:ascii="Calibri" w:hAnsi="Calibri"/>
          <w:color w:val="BFBFBF" w:themeColor="background1" w:themeShade="BF"/>
        </w:rPr>
      </w:pPr>
    </w:p>
    <w:p w14:paraId="355F9800" w14:textId="77777777" w:rsidR="00715C80" w:rsidRPr="00821D47" w:rsidRDefault="00715C80" w:rsidP="00242BC1">
      <w:pPr>
        <w:spacing w:after="0" w:line="240" w:lineRule="auto"/>
        <w:jc w:val="left"/>
        <w:rPr>
          <w:rFonts w:cs="Times New Roman"/>
          <w:i/>
        </w:rPr>
      </w:pPr>
      <w:r w:rsidRPr="00821D47">
        <w:rPr>
          <w:rFonts w:cs="Times New Roman"/>
          <w:i/>
        </w:rPr>
        <w:t xml:space="preserve">The Reedley College Forestry and Natural Resources Program wishes to be designated as a Signature Program.  </w:t>
      </w:r>
    </w:p>
    <w:p w14:paraId="2F571390" w14:textId="77777777" w:rsidR="00715C80" w:rsidRPr="00821D47" w:rsidRDefault="00715C80" w:rsidP="00242BC1">
      <w:pPr>
        <w:spacing w:after="0" w:line="240" w:lineRule="auto"/>
        <w:jc w:val="left"/>
        <w:rPr>
          <w:rFonts w:cs="Times New Roman"/>
          <w:i/>
        </w:rPr>
      </w:pPr>
    </w:p>
    <w:p w14:paraId="3A9653CE" w14:textId="77777777" w:rsidR="00715C80" w:rsidRDefault="00715C80" w:rsidP="00242BC1">
      <w:pPr>
        <w:spacing w:after="0" w:line="240" w:lineRule="auto"/>
        <w:jc w:val="left"/>
        <w:rPr>
          <w:rFonts w:cs="Times New Roman"/>
          <w:i/>
        </w:rPr>
      </w:pPr>
      <w:r w:rsidRPr="00821D47">
        <w:rPr>
          <w:rFonts w:cs="Times New Roman"/>
          <w:i/>
        </w:rPr>
        <w:t>The Program has the following qualitative and quantitative attributes:</w:t>
      </w:r>
    </w:p>
    <w:p w14:paraId="3419CD2B" w14:textId="77777777" w:rsidR="00D427C8" w:rsidRPr="00821D47" w:rsidRDefault="00D427C8" w:rsidP="00242BC1">
      <w:pPr>
        <w:spacing w:after="0" w:line="240" w:lineRule="auto"/>
        <w:jc w:val="left"/>
        <w:rPr>
          <w:rFonts w:cs="Times New Roman"/>
          <w:i/>
        </w:rPr>
      </w:pPr>
    </w:p>
    <w:p w14:paraId="5CE0C176" w14:textId="77777777" w:rsidR="00715C80" w:rsidRPr="00CF1048" w:rsidRDefault="00715C80" w:rsidP="00CF1048">
      <w:pPr>
        <w:spacing w:after="0" w:line="240" w:lineRule="auto"/>
        <w:ind w:left="360"/>
        <w:jc w:val="left"/>
        <w:rPr>
          <w:rFonts w:cs="Times New Roman"/>
          <w:b/>
          <w:i/>
        </w:rPr>
      </w:pPr>
      <w:r w:rsidRPr="00CF1048">
        <w:rPr>
          <w:rFonts w:cs="Times New Roman"/>
          <w:b/>
          <w:i/>
        </w:rPr>
        <w:t>Community need and job availability for program graduates</w:t>
      </w:r>
    </w:p>
    <w:p w14:paraId="356AB9B7" w14:textId="77777777" w:rsidR="00B80648" w:rsidRDefault="00B80648" w:rsidP="00821D47">
      <w:pPr>
        <w:pStyle w:val="ListParagraph"/>
        <w:numPr>
          <w:ilvl w:val="0"/>
          <w:numId w:val="63"/>
        </w:numPr>
        <w:spacing w:after="0" w:line="240" w:lineRule="auto"/>
        <w:jc w:val="left"/>
        <w:rPr>
          <w:rFonts w:cs="Times New Roman"/>
          <w:i/>
        </w:rPr>
      </w:pPr>
      <w:r>
        <w:rPr>
          <w:rFonts w:cs="Times New Roman"/>
          <w:i/>
        </w:rPr>
        <w:t xml:space="preserve">As verified in the </w:t>
      </w:r>
      <w:r w:rsidRPr="00B80648">
        <w:rPr>
          <w:rFonts w:cs="Times New Roman"/>
          <w:i/>
        </w:rPr>
        <w:t>Reedley College</w:t>
      </w:r>
      <w:r>
        <w:rPr>
          <w:rFonts w:cs="Times New Roman"/>
          <w:i/>
        </w:rPr>
        <w:t xml:space="preserve"> Forestry and Natural Resources Program Professional Advisory Committee meeting minutes, there is steady or increasing demand for both seasonal and permanent employees in  the governmental and private sectors of natural resources professions.</w:t>
      </w:r>
      <w:r w:rsidR="00254E38">
        <w:rPr>
          <w:rFonts w:cs="Times New Roman"/>
          <w:i/>
        </w:rPr>
        <w:t xml:space="preserve">  Employers e</w:t>
      </w:r>
      <w:r>
        <w:rPr>
          <w:rFonts w:cs="Times New Roman"/>
          <w:i/>
        </w:rPr>
        <w:t xml:space="preserve">ntities including the United States Forest Service, National Park Service, U. S. Army Corps of Engineers, California Department of Fish and Wildlife, </w:t>
      </w:r>
      <w:r w:rsidR="00A41212">
        <w:rPr>
          <w:rFonts w:cs="Times New Roman"/>
          <w:i/>
        </w:rPr>
        <w:t>p</w:t>
      </w:r>
      <w:r>
        <w:rPr>
          <w:rFonts w:cs="Times New Roman"/>
          <w:i/>
        </w:rPr>
        <w:t xml:space="preserve">rivate </w:t>
      </w:r>
      <w:r w:rsidR="00A41212">
        <w:rPr>
          <w:rFonts w:cs="Times New Roman"/>
          <w:i/>
        </w:rPr>
        <w:t>t</w:t>
      </w:r>
      <w:r>
        <w:rPr>
          <w:rFonts w:cs="Times New Roman"/>
          <w:i/>
        </w:rPr>
        <w:t>imber Companies</w:t>
      </w:r>
      <w:r w:rsidR="00254E38">
        <w:rPr>
          <w:rFonts w:cs="Times New Roman"/>
          <w:i/>
        </w:rPr>
        <w:t xml:space="preserve"> and </w:t>
      </w:r>
      <w:r w:rsidR="00A41212">
        <w:rPr>
          <w:rFonts w:cs="Times New Roman"/>
          <w:i/>
        </w:rPr>
        <w:t>u</w:t>
      </w:r>
      <w:r w:rsidR="00254E38">
        <w:rPr>
          <w:rFonts w:cs="Times New Roman"/>
          <w:i/>
        </w:rPr>
        <w:t xml:space="preserve">tility </w:t>
      </w:r>
      <w:r w:rsidR="00A41212">
        <w:rPr>
          <w:rFonts w:cs="Times New Roman"/>
          <w:i/>
        </w:rPr>
        <w:t>f</w:t>
      </w:r>
      <w:r w:rsidR="00254E38">
        <w:rPr>
          <w:rFonts w:cs="Times New Roman"/>
          <w:i/>
        </w:rPr>
        <w:t xml:space="preserve">orestry </w:t>
      </w:r>
      <w:r w:rsidR="00A41212">
        <w:rPr>
          <w:rFonts w:cs="Times New Roman"/>
          <w:i/>
        </w:rPr>
        <w:t>c</w:t>
      </w:r>
      <w:r w:rsidR="00254E38">
        <w:rPr>
          <w:rFonts w:cs="Times New Roman"/>
          <w:i/>
        </w:rPr>
        <w:t xml:space="preserve">ompanies including ACRT, Davey Tree Resource Group, Environmental Restoration Technologies and public utility </w:t>
      </w:r>
      <w:r w:rsidR="00254E38">
        <w:rPr>
          <w:rFonts w:cs="Times New Roman"/>
          <w:i/>
        </w:rPr>
        <w:lastRenderedPageBreak/>
        <w:t>companies including Pacific Gas and Electric Company and Southern California Edison Company are employing Program students and graduates both in seasonal and permanents positions.  Of increasing demand are employees to serve as wildland firefighters and forest restoration technicians due to the increasing occurrence of wildfires.</w:t>
      </w:r>
    </w:p>
    <w:p w14:paraId="5A635FE5" w14:textId="77777777" w:rsidR="00D427C8" w:rsidRPr="00CF1048" w:rsidRDefault="00D427C8" w:rsidP="00CF1048">
      <w:pPr>
        <w:spacing w:after="0" w:line="240" w:lineRule="auto"/>
        <w:ind w:left="360"/>
        <w:jc w:val="left"/>
        <w:rPr>
          <w:rFonts w:cs="Times New Roman"/>
          <w:i/>
        </w:rPr>
      </w:pPr>
    </w:p>
    <w:p w14:paraId="3162B9CC" w14:textId="77777777" w:rsidR="00715C80" w:rsidRPr="00CF1048" w:rsidRDefault="00715C80" w:rsidP="00CF1048">
      <w:pPr>
        <w:spacing w:after="0" w:line="240" w:lineRule="auto"/>
        <w:ind w:left="360"/>
        <w:jc w:val="left"/>
        <w:rPr>
          <w:rFonts w:cs="Times New Roman"/>
          <w:b/>
          <w:i/>
        </w:rPr>
      </w:pPr>
      <w:bookmarkStart w:id="70" w:name="Arboriculture43"/>
      <w:r w:rsidRPr="00CF1048">
        <w:rPr>
          <w:rFonts w:cs="Times New Roman"/>
          <w:b/>
          <w:i/>
        </w:rPr>
        <w:t>Program respond</w:t>
      </w:r>
      <w:r w:rsidR="00E75561" w:rsidRPr="00CF1048">
        <w:rPr>
          <w:rFonts w:cs="Times New Roman"/>
          <w:b/>
          <w:i/>
        </w:rPr>
        <w:t>s</w:t>
      </w:r>
      <w:r w:rsidRPr="00CF1048">
        <w:rPr>
          <w:rFonts w:cs="Times New Roman"/>
          <w:b/>
          <w:i/>
        </w:rPr>
        <w:t xml:space="preserve"> to changing needs of industry</w:t>
      </w:r>
    </w:p>
    <w:p w14:paraId="337E8646" w14:textId="77777777" w:rsidR="00254E38" w:rsidRPr="00CF1048" w:rsidRDefault="00254E38" w:rsidP="00821D47">
      <w:pPr>
        <w:pStyle w:val="ListParagraph"/>
        <w:numPr>
          <w:ilvl w:val="0"/>
          <w:numId w:val="63"/>
        </w:numPr>
        <w:spacing w:after="0" w:line="240" w:lineRule="auto"/>
        <w:jc w:val="left"/>
        <w:rPr>
          <w:rFonts w:cs="Times New Roman"/>
          <w:b/>
          <w:i/>
        </w:rPr>
      </w:pPr>
      <w:r>
        <w:rPr>
          <w:rFonts w:cs="Times New Roman"/>
          <w:i/>
        </w:rPr>
        <w:t>During the Programs initial creation in the late 1970’s there was a demand for many employees to work as timber sale preparation technicians in advance of tree harvests.</w:t>
      </w:r>
      <w:r w:rsidR="006C1D71">
        <w:rPr>
          <w:rFonts w:cs="Times New Roman"/>
          <w:i/>
        </w:rPr>
        <w:t xml:space="preserve">  As the reduction in timber harvest volume was reduced by changing environmental regulation and international supply of wood products the </w:t>
      </w:r>
      <w:r w:rsidR="006C1D71" w:rsidRPr="006C1D71">
        <w:rPr>
          <w:rFonts w:cs="Times New Roman"/>
          <w:i/>
        </w:rPr>
        <w:t>Reedley College</w:t>
      </w:r>
      <w:r w:rsidR="006C1D71">
        <w:rPr>
          <w:rFonts w:cs="Times New Roman"/>
          <w:i/>
        </w:rPr>
        <w:t xml:space="preserve"> Forestry Program responded by focusing a greater degree on biological technician train</w:t>
      </w:r>
      <w:r w:rsidR="00A41212">
        <w:rPr>
          <w:rFonts w:cs="Times New Roman"/>
          <w:i/>
        </w:rPr>
        <w:t>i</w:t>
      </w:r>
      <w:r w:rsidR="006C1D71">
        <w:rPr>
          <w:rFonts w:cs="Times New Roman"/>
          <w:i/>
        </w:rPr>
        <w:t xml:space="preserve">ng for the increased wildlife monitoring required for implementation of the Endangered Species Act management.  The Program also expanded training of firefighters as forest fuels accumulated due to limited tree harvest and insufficient natural fire allowed to burn.  At the present time the Program still makes </w:t>
      </w:r>
      <w:r w:rsidR="004272B4">
        <w:rPr>
          <w:rFonts w:cs="Times New Roman"/>
          <w:i/>
        </w:rPr>
        <w:t>available</w:t>
      </w:r>
      <w:r w:rsidR="006C1D71">
        <w:rPr>
          <w:rFonts w:cs="Times New Roman"/>
          <w:i/>
        </w:rPr>
        <w:t xml:space="preserve"> students trained in timber s</w:t>
      </w:r>
      <w:r w:rsidR="00A41212">
        <w:rPr>
          <w:rFonts w:cs="Times New Roman"/>
          <w:i/>
        </w:rPr>
        <w:t>a</w:t>
      </w:r>
      <w:r w:rsidR="006C1D71">
        <w:rPr>
          <w:rFonts w:cs="Times New Roman"/>
          <w:i/>
        </w:rPr>
        <w:t xml:space="preserve">le preparation, but also facilitates curriculum to meet the urban </w:t>
      </w:r>
      <w:r w:rsidR="004272B4">
        <w:rPr>
          <w:rFonts w:cs="Times New Roman"/>
          <w:i/>
        </w:rPr>
        <w:t>forestry</w:t>
      </w:r>
      <w:r w:rsidR="006C1D71">
        <w:rPr>
          <w:rFonts w:cs="Times New Roman"/>
          <w:i/>
        </w:rPr>
        <w:t xml:space="preserve"> industry that has become a </w:t>
      </w:r>
      <w:r w:rsidR="004272B4">
        <w:rPr>
          <w:rFonts w:cs="Times New Roman"/>
          <w:i/>
        </w:rPr>
        <w:t>significant employer.</w:t>
      </w:r>
      <w:r w:rsidR="006C1D71">
        <w:rPr>
          <w:rFonts w:cs="Times New Roman"/>
          <w:i/>
        </w:rPr>
        <w:t xml:space="preserve"> </w:t>
      </w:r>
    </w:p>
    <w:bookmarkEnd w:id="70"/>
    <w:p w14:paraId="17F209FE" w14:textId="77777777" w:rsidR="00D427C8" w:rsidRPr="00CF1048" w:rsidRDefault="00D427C8" w:rsidP="00CF1048">
      <w:pPr>
        <w:spacing w:after="0" w:line="240" w:lineRule="auto"/>
        <w:ind w:left="360"/>
        <w:jc w:val="left"/>
        <w:rPr>
          <w:rFonts w:cs="Times New Roman"/>
          <w:i/>
        </w:rPr>
      </w:pPr>
    </w:p>
    <w:p w14:paraId="3B761197" w14:textId="77777777" w:rsidR="004272B4" w:rsidRPr="00CF1048" w:rsidRDefault="00715C80" w:rsidP="00CF1048">
      <w:pPr>
        <w:spacing w:after="0" w:line="240" w:lineRule="auto"/>
        <w:ind w:left="360"/>
        <w:jc w:val="left"/>
        <w:rPr>
          <w:rFonts w:cs="Times New Roman"/>
          <w:i/>
        </w:rPr>
      </w:pPr>
      <w:r w:rsidRPr="00CF1048">
        <w:rPr>
          <w:rFonts w:cs="Times New Roman"/>
          <w:b/>
          <w:i/>
        </w:rPr>
        <w:t>Community support for the program</w:t>
      </w:r>
      <w:r w:rsidR="004272B4" w:rsidRPr="00CF1048">
        <w:rPr>
          <w:rFonts w:cs="Times New Roman"/>
          <w:i/>
        </w:rPr>
        <w:t xml:space="preserve"> </w:t>
      </w:r>
    </w:p>
    <w:p w14:paraId="3B8DB029" w14:textId="77777777" w:rsidR="00A6367B" w:rsidRDefault="004272B4" w:rsidP="00A6367B">
      <w:pPr>
        <w:pStyle w:val="ListParagraph"/>
        <w:numPr>
          <w:ilvl w:val="0"/>
          <w:numId w:val="63"/>
        </w:numPr>
        <w:spacing w:after="0" w:line="240" w:lineRule="auto"/>
        <w:jc w:val="left"/>
        <w:rPr>
          <w:rFonts w:cs="Times New Roman"/>
          <w:i/>
        </w:rPr>
      </w:pPr>
      <w:r>
        <w:rPr>
          <w:rFonts w:cs="Times New Roman"/>
          <w:i/>
        </w:rPr>
        <w:t>A</w:t>
      </w:r>
      <w:r w:rsidR="00715C80" w:rsidRPr="00821D47">
        <w:rPr>
          <w:rFonts w:cs="Times New Roman"/>
          <w:i/>
        </w:rPr>
        <w:t>dvisor g</w:t>
      </w:r>
      <w:r>
        <w:rPr>
          <w:rFonts w:cs="Times New Roman"/>
          <w:i/>
        </w:rPr>
        <w:t xml:space="preserve">roups, partners, and employers are prominent resources guiding the </w:t>
      </w:r>
      <w:r w:rsidRPr="004272B4">
        <w:rPr>
          <w:rFonts w:cs="Times New Roman"/>
          <w:i/>
        </w:rPr>
        <w:t>Reedley College</w:t>
      </w:r>
      <w:r>
        <w:rPr>
          <w:rFonts w:cs="Times New Roman"/>
          <w:i/>
        </w:rPr>
        <w:t xml:space="preserve"> Forestry Program administration.  A prominent advisory council</w:t>
      </w:r>
      <w:r w:rsidR="00747297">
        <w:rPr>
          <w:rFonts w:cs="Times New Roman"/>
          <w:i/>
        </w:rPr>
        <w:t xml:space="preserve"> of about 20 people</w:t>
      </w:r>
      <w:r w:rsidR="00A6367B">
        <w:rPr>
          <w:rFonts w:cs="Times New Roman"/>
          <w:i/>
        </w:rPr>
        <w:t xml:space="preserve"> meet at least once per </w:t>
      </w:r>
      <w:r>
        <w:rPr>
          <w:rFonts w:cs="Times New Roman"/>
          <w:i/>
        </w:rPr>
        <w:t>year to</w:t>
      </w:r>
      <w:r w:rsidR="00747297">
        <w:rPr>
          <w:rFonts w:cs="Times New Roman"/>
          <w:i/>
        </w:rPr>
        <w:t xml:space="preserve"> review changes that have been implemented from previous council mandates.  New recommendations are made to the Program staff, and a report by each member is presented about changing employee needs f</w:t>
      </w:r>
      <w:r w:rsidR="00A6367B">
        <w:rPr>
          <w:rFonts w:cs="Times New Roman"/>
          <w:i/>
        </w:rPr>
        <w:t>or the entity represented by that</w:t>
      </w:r>
      <w:r w:rsidR="00747297">
        <w:rPr>
          <w:rFonts w:cs="Times New Roman"/>
          <w:i/>
        </w:rPr>
        <w:t xml:space="preserve"> council member.  The membership is selected to be representative of a wide scope of private and public employers, educators and Program alumni.  Reedley College administrators and State Center Community College board of trustees are typically council members, as well, in order to better understand industry needs</w:t>
      </w:r>
      <w:r w:rsidR="00715C80" w:rsidRPr="00821D47">
        <w:rPr>
          <w:rFonts w:cs="Times New Roman"/>
          <w:i/>
        </w:rPr>
        <w:t xml:space="preserve"> </w:t>
      </w:r>
      <w:r w:rsidR="00747297">
        <w:rPr>
          <w:rFonts w:cs="Times New Roman"/>
          <w:i/>
        </w:rPr>
        <w:t>and to help ans</w:t>
      </w:r>
      <w:r w:rsidR="00A6367B">
        <w:rPr>
          <w:rFonts w:cs="Times New Roman"/>
          <w:i/>
        </w:rPr>
        <w:t>w</w:t>
      </w:r>
      <w:r w:rsidR="00747297">
        <w:rPr>
          <w:rFonts w:cs="Times New Roman"/>
          <w:i/>
        </w:rPr>
        <w:t>er questions posed by other council members.</w:t>
      </w:r>
      <w:r w:rsidR="00A41212">
        <w:rPr>
          <w:rFonts w:cs="Times New Roman"/>
          <w:i/>
        </w:rPr>
        <w:br/>
      </w:r>
    </w:p>
    <w:p w14:paraId="45ABFAB9" w14:textId="50E2793F" w:rsidR="001D520F" w:rsidRDefault="00A6367B" w:rsidP="001D520F">
      <w:pPr>
        <w:pStyle w:val="ListParagraph"/>
        <w:numPr>
          <w:ilvl w:val="0"/>
          <w:numId w:val="63"/>
        </w:numPr>
        <w:spacing w:after="0" w:line="240" w:lineRule="auto"/>
        <w:jc w:val="left"/>
        <w:rPr>
          <w:rFonts w:cs="Times New Roman"/>
          <w:i/>
        </w:rPr>
      </w:pPr>
      <w:bookmarkStart w:id="71" w:name="SeqLakeClass43"/>
      <w:r>
        <w:rPr>
          <w:rFonts w:cs="Times New Roman"/>
          <w:i/>
        </w:rPr>
        <w:t xml:space="preserve">Numerous Partners are associated with the </w:t>
      </w:r>
      <w:r w:rsidRPr="00A6367B">
        <w:rPr>
          <w:rFonts w:cs="Times New Roman"/>
          <w:i/>
        </w:rPr>
        <w:t>Reedley College</w:t>
      </w:r>
      <w:r>
        <w:rPr>
          <w:rFonts w:cs="Times New Roman"/>
          <w:i/>
        </w:rPr>
        <w:t xml:space="preserve"> Forestry and Natural Resources Program.  These include:  The Sequoia Lake </w:t>
      </w:r>
      <w:r w:rsidR="001D520F">
        <w:rPr>
          <w:rFonts w:cs="Times New Roman"/>
          <w:i/>
        </w:rPr>
        <w:t xml:space="preserve">Conference of YMCA’s providing (under an MOU) an 800 acre managed forest at which </w:t>
      </w:r>
      <w:r w:rsidR="001D520F" w:rsidRPr="001D520F">
        <w:rPr>
          <w:rFonts w:cs="Times New Roman"/>
          <w:i/>
        </w:rPr>
        <w:t>Reedley College</w:t>
      </w:r>
      <w:r w:rsidR="001D520F">
        <w:rPr>
          <w:rFonts w:cs="Times New Roman"/>
          <w:i/>
        </w:rPr>
        <w:t xml:space="preserve"> Forestry Program students practice practical technician skills, </w:t>
      </w:r>
      <w:r>
        <w:rPr>
          <w:rFonts w:cs="Times New Roman"/>
          <w:i/>
        </w:rPr>
        <w:t xml:space="preserve">Public and private employer entities (listed above)that  serve as internship site hosts, Valley Regional Occupation Program serving to teach dual enrollment firemanship courses within the </w:t>
      </w:r>
      <w:r w:rsidRPr="00A6367B">
        <w:rPr>
          <w:rFonts w:cs="Times New Roman"/>
          <w:i/>
        </w:rPr>
        <w:t>Reedley College</w:t>
      </w:r>
      <w:r>
        <w:rPr>
          <w:rFonts w:cs="Times New Roman"/>
          <w:i/>
        </w:rPr>
        <w:t xml:space="preserve"> Forestry Building, Central California Consortium (a division of the United States Forest Service) that assists student in applying for employment, </w:t>
      </w:r>
      <w:r w:rsidR="001D520F">
        <w:rPr>
          <w:rFonts w:cs="Times New Roman"/>
          <w:i/>
        </w:rPr>
        <w:t>Society of American Foresters providing students with professional training and scholarship support, Irascible Order of Soararsis providing scholarships specifically for Reedley College Forestry students,  Joel Wahlenmeir Memorial Scholarship providing scholarships specifically for Reedley College Forestry students, Tulare County Department of Education alone with Americorps and Sequoia National Park which is offering internship opportunities and environmental training and rec</w:t>
      </w:r>
      <w:r w:rsidR="003D0685">
        <w:rPr>
          <w:rFonts w:cs="Times New Roman"/>
          <w:i/>
        </w:rPr>
        <w:t xml:space="preserve">ruitment of students from Sequoia High School to </w:t>
      </w:r>
      <w:r w:rsidR="003D0685" w:rsidRPr="003D0685">
        <w:rPr>
          <w:rFonts w:cs="Times New Roman"/>
          <w:i/>
        </w:rPr>
        <w:t>Reedley College</w:t>
      </w:r>
      <w:r w:rsidR="003D0685">
        <w:rPr>
          <w:rFonts w:cs="Times New Roman"/>
          <w:i/>
        </w:rPr>
        <w:t xml:space="preserve">, Southern California Edison Company that sponsors educational tree harvesting </w:t>
      </w:r>
      <w:bookmarkStart w:id="72" w:name="Arboriculture44"/>
      <w:r w:rsidR="003D0685">
        <w:rPr>
          <w:rFonts w:cs="Times New Roman"/>
          <w:i/>
        </w:rPr>
        <w:lastRenderedPageBreak/>
        <w:t xml:space="preserve">events for </w:t>
      </w:r>
      <w:r w:rsidR="003D0685" w:rsidRPr="003D0685">
        <w:rPr>
          <w:rFonts w:cs="Times New Roman"/>
          <w:i/>
        </w:rPr>
        <w:t>Reedley College</w:t>
      </w:r>
      <w:r w:rsidR="003D0685">
        <w:rPr>
          <w:rFonts w:cs="Times New Roman"/>
          <w:i/>
        </w:rPr>
        <w:t xml:space="preserve"> students, Gerald Purviance Tree Service in Reedley donating tree logs to rhe College program to be used for wood milling demonstration and student practice, Arbormasters providing tree climbing training, Davey Tree Company providing tree climbing train and employ opportunities, Husqvarna Corparation providing financial support for arboriculture training for instructors and students</w:t>
      </w:r>
      <w:bookmarkEnd w:id="72"/>
      <w:r w:rsidR="00B729FB">
        <w:rPr>
          <w:rFonts w:cs="Times New Roman"/>
          <w:i/>
        </w:rPr>
        <w:t>.</w:t>
      </w:r>
    </w:p>
    <w:bookmarkEnd w:id="71"/>
    <w:p w14:paraId="71BE5F46" w14:textId="77777777" w:rsidR="00D427C8" w:rsidRPr="00CF1048" w:rsidRDefault="00D427C8" w:rsidP="00CF1048">
      <w:pPr>
        <w:spacing w:after="0" w:line="240" w:lineRule="auto"/>
        <w:ind w:left="360"/>
        <w:jc w:val="left"/>
        <w:rPr>
          <w:rFonts w:cs="Times New Roman"/>
          <w:i/>
        </w:rPr>
      </w:pPr>
    </w:p>
    <w:p w14:paraId="2F59F8FE" w14:textId="77777777" w:rsidR="00715C80" w:rsidRPr="00CF1048" w:rsidRDefault="00715C80" w:rsidP="00CF1048">
      <w:pPr>
        <w:spacing w:after="0" w:line="240" w:lineRule="auto"/>
        <w:ind w:left="360"/>
        <w:jc w:val="left"/>
        <w:rPr>
          <w:rFonts w:cs="Times New Roman"/>
          <w:i/>
        </w:rPr>
      </w:pPr>
      <w:r w:rsidRPr="00CF1048">
        <w:rPr>
          <w:rFonts w:cs="Times New Roman"/>
          <w:b/>
          <w:i/>
        </w:rPr>
        <w:t>Program duplicates similar training programs in the area with the same Standard Operating Codes (SOC</w:t>
      </w:r>
      <w:r w:rsidR="003D0685" w:rsidRPr="00CF1048">
        <w:rPr>
          <w:rFonts w:cs="Times New Roman"/>
          <w:i/>
        </w:rPr>
        <w:t>)</w:t>
      </w:r>
    </w:p>
    <w:p w14:paraId="29B1E5CB" w14:textId="77777777" w:rsidR="00D427C8" w:rsidRDefault="003D0685" w:rsidP="00D427C8">
      <w:pPr>
        <w:pStyle w:val="ListParagraph"/>
        <w:numPr>
          <w:ilvl w:val="0"/>
          <w:numId w:val="63"/>
        </w:numPr>
        <w:spacing w:after="0" w:line="240" w:lineRule="auto"/>
        <w:jc w:val="left"/>
        <w:rPr>
          <w:rFonts w:cs="Times New Roman"/>
          <w:i/>
        </w:rPr>
      </w:pPr>
      <w:r w:rsidRPr="00CF1048">
        <w:rPr>
          <w:rFonts w:cs="Times New Roman"/>
          <w:i/>
        </w:rPr>
        <w:t>There</w:t>
      </w:r>
      <w:r>
        <w:rPr>
          <w:rFonts w:cs="Times New Roman"/>
          <w:i/>
        </w:rPr>
        <w:t xml:space="preserve"> are no other similar forestry and natural resources college programs in the geographic are</w:t>
      </w:r>
      <w:r w:rsidR="00BA3E34">
        <w:rPr>
          <w:rFonts w:cs="Times New Roman"/>
          <w:i/>
        </w:rPr>
        <w:t>a. The Reedley program is unique in the State of California as the only community college that is accredited by the Society of American Foresters</w:t>
      </w:r>
      <w:r w:rsidR="001E3D95">
        <w:rPr>
          <w:rFonts w:cs="Times New Roman"/>
          <w:i/>
        </w:rPr>
        <w:t xml:space="preserve">. Many students learn about the RC Forestry Program by doing an internet search for forestry schools </w:t>
      </w:r>
      <w:r w:rsidR="00D43A87">
        <w:rPr>
          <w:rFonts w:cs="Times New Roman"/>
          <w:i/>
        </w:rPr>
        <w:t>i</w:t>
      </w:r>
      <w:r w:rsidR="001E3D95">
        <w:rPr>
          <w:rFonts w:cs="Times New Roman"/>
          <w:i/>
        </w:rPr>
        <w:t xml:space="preserve">n California. </w:t>
      </w:r>
      <w:r w:rsidR="00D43A87">
        <w:rPr>
          <w:rFonts w:cs="Times New Roman"/>
          <w:i/>
        </w:rPr>
        <w:t xml:space="preserve">The </w:t>
      </w:r>
      <w:r w:rsidR="001E3D95">
        <w:rPr>
          <w:rFonts w:cs="Times New Roman"/>
          <w:i/>
        </w:rPr>
        <w:t>S.A.F accreditation attracts students from all over the state</w:t>
      </w:r>
      <w:r w:rsidR="00D43A87">
        <w:rPr>
          <w:rFonts w:cs="Times New Roman"/>
          <w:i/>
        </w:rPr>
        <w:t xml:space="preserve"> an</w:t>
      </w:r>
      <w:r w:rsidR="00FB754A">
        <w:rPr>
          <w:rFonts w:cs="Times New Roman"/>
          <w:i/>
        </w:rPr>
        <w:t>d</w:t>
      </w:r>
      <w:r w:rsidR="00D43A87">
        <w:rPr>
          <w:rFonts w:cs="Times New Roman"/>
          <w:i/>
        </w:rPr>
        <w:t xml:space="preserve"> even a few students from out of state.</w:t>
      </w:r>
    </w:p>
    <w:p w14:paraId="28C95518" w14:textId="77777777" w:rsidR="00D427C8" w:rsidRPr="00CF1048" w:rsidRDefault="00D427C8" w:rsidP="00CF1048">
      <w:pPr>
        <w:spacing w:after="0" w:line="240" w:lineRule="auto"/>
        <w:ind w:left="360"/>
        <w:jc w:val="left"/>
        <w:rPr>
          <w:rFonts w:cs="Times New Roman"/>
          <w:i/>
        </w:rPr>
      </w:pPr>
    </w:p>
    <w:p w14:paraId="4ED243F9" w14:textId="77777777" w:rsidR="004E2BA1" w:rsidRPr="00CF1048" w:rsidRDefault="00715C80" w:rsidP="00D427C8">
      <w:pPr>
        <w:pStyle w:val="ListParagraph"/>
        <w:numPr>
          <w:ilvl w:val="0"/>
          <w:numId w:val="63"/>
        </w:numPr>
        <w:spacing w:after="0" w:line="240" w:lineRule="auto"/>
        <w:jc w:val="left"/>
        <w:rPr>
          <w:rFonts w:cs="Times New Roman"/>
          <w:i/>
        </w:rPr>
      </w:pPr>
      <w:r w:rsidRPr="00CF1048">
        <w:rPr>
          <w:rFonts w:cs="Times New Roman"/>
          <w:b/>
          <w:i/>
        </w:rPr>
        <w:t>Job placement and internships for this program</w:t>
      </w:r>
    </w:p>
    <w:p w14:paraId="73868185" w14:textId="64BB8A88" w:rsidR="004E2BA1" w:rsidRPr="00CF1048" w:rsidRDefault="004E2BA1" w:rsidP="00BA3E34">
      <w:pPr>
        <w:pStyle w:val="ListParagraph"/>
        <w:numPr>
          <w:ilvl w:val="0"/>
          <w:numId w:val="63"/>
        </w:numPr>
        <w:spacing w:after="0" w:line="240" w:lineRule="auto"/>
        <w:jc w:val="left"/>
        <w:rPr>
          <w:rFonts w:cs="Times New Roman"/>
          <w:b/>
          <w:i/>
        </w:rPr>
      </w:pPr>
      <w:r>
        <w:rPr>
          <w:rFonts w:cs="Times New Roman"/>
          <w:i/>
        </w:rPr>
        <w:t xml:space="preserve">The </w:t>
      </w:r>
      <w:r w:rsidRPr="004E2BA1">
        <w:rPr>
          <w:rFonts w:cs="Times New Roman"/>
          <w:i/>
        </w:rPr>
        <w:t>Reedley College</w:t>
      </w:r>
      <w:r>
        <w:rPr>
          <w:rFonts w:cs="Times New Roman"/>
          <w:i/>
        </w:rPr>
        <w:t xml:space="preserve"> Forestry and Natural Resources Program has an extremely successful job placement and internship component.  </w:t>
      </w:r>
      <w:r w:rsidR="00BA3E34">
        <w:rPr>
          <w:rFonts w:cs="Times New Roman"/>
          <w:i/>
        </w:rPr>
        <w:t>Career placement skills are taught as a component of the Program curriculum.  This includes job application, resume and interview skills for job seekers.  Employers routinely visit the classrooms and present information about opportunities and career advice.  Reedley</w:t>
      </w:r>
      <w:r w:rsidR="00BA3E34" w:rsidRPr="00CF1048">
        <w:rPr>
          <w:rFonts w:cs="Times New Roman"/>
          <w:i/>
        </w:rPr>
        <w:t xml:space="preserve"> College Forestry and Natural Resources </w:t>
      </w:r>
      <w:r w:rsidR="00BA3E34">
        <w:rPr>
          <w:rFonts w:cs="Times New Roman"/>
          <w:i/>
        </w:rPr>
        <w:t xml:space="preserve">instructors maintain formal communication with prospective student employers.  Job announcements are posted on Blackboard for students and teachers </w:t>
      </w:r>
      <w:r w:rsidR="00FB754A">
        <w:rPr>
          <w:rFonts w:cs="Times New Roman"/>
          <w:i/>
        </w:rPr>
        <w:t xml:space="preserve">to </w:t>
      </w:r>
      <w:r w:rsidR="00BA3E34">
        <w:rPr>
          <w:rFonts w:cs="Times New Roman"/>
          <w:i/>
        </w:rPr>
        <w:t>actively connect students with appropriate prospective employers.</w:t>
      </w:r>
      <w:r w:rsidR="00D427C8">
        <w:rPr>
          <w:rFonts w:cs="Times New Roman"/>
          <w:i/>
        </w:rPr>
        <w:t xml:space="preserve"> The summer season placement from 2009 to 2015 </w:t>
      </w:r>
      <w:r w:rsidR="00BF179D">
        <w:rPr>
          <w:rFonts w:cs="Times New Roman"/>
          <w:i/>
        </w:rPr>
        <w:t xml:space="preserve">(Table 9) </w:t>
      </w:r>
      <w:r w:rsidR="00D427C8">
        <w:rPr>
          <w:rFonts w:cs="Times New Roman"/>
          <w:i/>
        </w:rPr>
        <w:t xml:space="preserve">is documented each May from a survey of students present in classes.  The average </w:t>
      </w:r>
      <w:r w:rsidR="00FB754A">
        <w:rPr>
          <w:rFonts w:cs="Times New Roman"/>
          <w:i/>
        </w:rPr>
        <w:t xml:space="preserve">number </w:t>
      </w:r>
      <w:r w:rsidR="00D427C8">
        <w:rPr>
          <w:rFonts w:cs="Times New Roman"/>
          <w:i/>
        </w:rPr>
        <w:t xml:space="preserve">of students with fulltime or seasonal employment </w:t>
      </w:r>
      <w:r w:rsidR="00FB754A">
        <w:rPr>
          <w:rFonts w:cs="Times New Roman"/>
          <w:i/>
        </w:rPr>
        <w:t xml:space="preserve">each summer </w:t>
      </w:r>
      <w:r w:rsidR="00D427C8">
        <w:rPr>
          <w:rFonts w:cs="Times New Roman"/>
          <w:i/>
        </w:rPr>
        <w:t xml:space="preserve">over </w:t>
      </w:r>
      <w:r w:rsidR="00FB754A">
        <w:rPr>
          <w:rFonts w:cs="Times New Roman"/>
          <w:i/>
        </w:rPr>
        <w:t xml:space="preserve">the last seven years is </w:t>
      </w:r>
      <w:r w:rsidR="00D427C8">
        <w:rPr>
          <w:rFonts w:cs="Times New Roman"/>
          <w:i/>
        </w:rPr>
        <w:t>58</w:t>
      </w:r>
      <w:r w:rsidR="00FB754A">
        <w:rPr>
          <w:rFonts w:cs="Times New Roman"/>
          <w:i/>
        </w:rPr>
        <w:t>.</w:t>
      </w:r>
      <w:r w:rsidR="00D427C8">
        <w:rPr>
          <w:rFonts w:cs="Times New Roman"/>
          <w:i/>
        </w:rPr>
        <w:t xml:space="preserve">  The actual number of currently-enrolled students who are employed is project</w:t>
      </w:r>
      <w:r w:rsidR="00FB754A">
        <w:rPr>
          <w:rFonts w:cs="Times New Roman"/>
          <w:i/>
        </w:rPr>
        <w:t>ed</w:t>
      </w:r>
      <w:r w:rsidR="00D427C8">
        <w:rPr>
          <w:rFonts w:cs="Times New Roman"/>
          <w:i/>
        </w:rPr>
        <w:t xml:space="preserve"> to be approximately 15% higher than the audit is capable of verifying due to the absence of students who are still working toward a degree but are not present for the audit. </w:t>
      </w:r>
      <w:r w:rsidR="00182F10">
        <w:rPr>
          <w:rFonts w:cs="Times New Roman"/>
          <w:i/>
        </w:rPr>
        <w:t>W</w:t>
      </w:r>
      <w:r w:rsidR="00D427C8">
        <w:rPr>
          <w:rFonts w:cs="Times New Roman"/>
          <w:i/>
        </w:rPr>
        <w:t xml:space="preserve">ith this correction, there have been </w:t>
      </w:r>
      <w:r w:rsidR="00182F10">
        <w:rPr>
          <w:rFonts w:cs="Times New Roman"/>
          <w:i/>
        </w:rPr>
        <w:t>on</w:t>
      </w:r>
      <w:r w:rsidR="00D427C8">
        <w:rPr>
          <w:rFonts w:cs="Times New Roman"/>
          <w:i/>
        </w:rPr>
        <w:t xml:space="preserve"> average of 67students </w:t>
      </w:r>
      <w:r w:rsidR="00182F10">
        <w:rPr>
          <w:rFonts w:cs="Times New Roman"/>
          <w:i/>
        </w:rPr>
        <w:t xml:space="preserve">placed in fulltime or seasonal </w:t>
      </w:r>
      <w:r w:rsidR="00D427C8">
        <w:rPr>
          <w:rFonts w:cs="Times New Roman"/>
          <w:i/>
        </w:rPr>
        <w:t>employ</w:t>
      </w:r>
      <w:r w:rsidR="00182F10">
        <w:rPr>
          <w:rFonts w:cs="Times New Roman"/>
          <w:i/>
        </w:rPr>
        <w:t>ment</w:t>
      </w:r>
      <w:r w:rsidR="00D427C8">
        <w:rPr>
          <w:rFonts w:cs="Times New Roman"/>
          <w:i/>
        </w:rPr>
        <w:t xml:space="preserve"> each year</w:t>
      </w:r>
      <w:r w:rsidR="00182F10">
        <w:rPr>
          <w:rFonts w:cs="Times New Roman"/>
          <w:i/>
        </w:rPr>
        <w:t>.</w:t>
      </w:r>
    </w:p>
    <w:p w14:paraId="0A23B1E6" w14:textId="09BE7E4B" w:rsidR="00D427C8" w:rsidRPr="00CF1048" w:rsidRDefault="00D427C8" w:rsidP="00CF1048">
      <w:pPr>
        <w:spacing w:after="0" w:line="240" w:lineRule="auto"/>
        <w:ind w:left="360"/>
        <w:jc w:val="left"/>
        <w:rPr>
          <w:rFonts w:cs="Times New Roman"/>
          <w:b/>
          <w:i/>
        </w:rPr>
      </w:pPr>
    </w:p>
    <w:p w14:paraId="7AECD75F" w14:textId="090757BF" w:rsidR="00BA3E34" w:rsidRPr="00CF1048" w:rsidRDefault="009A159C" w:rsidP="00CF1048">
      <w:pPr>
        <w:pStyle w:val="ListParagraph"/>
        <w:spacing w:after="0" w:line="240" w:lineRule="auto"/>
        <w:jc w:val="left"/>
        <w:rPr>
          <w:rFonts w:cs="Times New Roman"/>
          <w:b/>
          <w:i/>
          <w:sz w:val="16"/>
          <w:szCs w:val="16"/>
        </w:rPr>
      </w:pPr>
      <w:r>
        <w:rPr>
          <w:rFonts w:cs="Times New Roman"/>
          <w:b/>
          <w:i/>
          <w:noProof/>
        </w:rPr>
        <mc:AlternateContent>
          <mc:Choice Requires="wpg">
            <w:drawing>
              <wp:anchor distT="0" distB="0" distL="114300" distR="114300" simplePos="0" relativeHeight="251661312" behindDoc="0" locked="0" layoutInCell="1" allowOverlap="1" wp14:anchorId="0992F0CA" wp14:editId="422B91A8">
                <wp:simplePos x="0" y="0"/>
                <wp:positionH relativeFrom="column">
                  <wp:posOffset>697865</wp:posOffset>
                </wp:positionH>
                <wp:positionV relativeFrom="paragraph">
                  <wp:posOffset>83820</wp:posOffset>
                </wp:positionV>
                <wp:extent cx="4416425" cy="767715"/>
                <wp:effectExtent l="0" t="0" r="3175" b="0"/>
                <wp:wrapTopAndBottom/>
                <wp:docPr id="3" name="Group 3"/>
                <wp:cNvGraphicFramePr/>
                <a:graphic xmlns:a="http://schemas.openxmlformats.org/drawingml/2006/main">
                  <a:graphicData uri="http://schemas.microsoft.com/office/word/2010/wordprocessingGroup">
                    <wpg:wgp>
                      <wpg:cNvGrpSpPr/>
                      <wpg:grpSpPr>
                        <a:xfrm>
                          <a:off x="0" y="0"/>
                          <a:ext cx="4416425" cy="767715"/>
                          <a:chOff x="0" y="0"/>
                          <a:chExt cx="4412974" cy="771277"/>
                        </a:xfrm>
                      </wpg:grpSpPr>
                      <wps:wsp>
                        <wps:cNvPr id="6" name="Text Box 6"/>
                        <wps:cNvSpPr txBox="1"/>
                        <wps:spPr>
                          <a:xfrm>
                            <a:off x="0" y="0"/>
                            <a:ext cx="4412615" cy="173990"/>
                          </a:xfrm>
                          <a:prstGeom prst="rect">
                            <a:avLst/>
                          </a:prstGeom>
                          <a:solidFill>
                            <a:prstClr val="white"/>
                          </a:solidFill>
                          <a:ln>
                            <a:noFill/>
                          </a:ln>
                          <a:effectLst/>
                        </wps:spPr>
                        <wps:txbx>
                          <w:txbxContent>
                            <w:p w14:paraId="25896C52" w14:textId="78FA7C33" w:rsidR="00F11065" w:rsidRPr="00F83BC0" w:rsidRDefault="00F11065" w:rsidP="00F83BC0">
                              <w:pPr>
                                <w:pStyle w:val="Caption"/>
                                <w:rPr>
                                  <w:rFonts w:cs="Times New Roman"/>
                                  <w:b w:val="0"/>
                                  <w:i/>
                                  <w:sz w:val="20"/>
                                  <w:szCs w:val="20"/>
                                </w:rPr>
                              </w:pPr>
                              <w:r w:rsidRPr="00F83BC0">
                                <w:rPr>
                                  <w:sz w:val="20"/>
                                  <w:szCs w:val="20"/>
                                </w:rPr>
                                <w:t>Table 9 – Summer Empoyment Placement Statistics 2009-2015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903" y="174929"/>
                            <a:ext cx="4397071" cy="59634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92F0CA" id="Group 3" o:spid="_x0000_s1026" style="position:absolute;left:0;text-align:left;margin-left:54.95pt;margin-top:6.6pt;width:347.75pt;height:60.45pt;z-index:251661312;mso-width-relative:margin;mso-height-relative:margin" coordsize="44129,77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">
                <v:shapetype id="_x0000_t202" coordsize="21600,21600" o:spt="202" path="m,l,21600r21600,l21600,xe">
                  <v:stroke joinstyle="miter"/>
                  <v:path gradientshapeok="t" o:connecttype="rect"/>
                </v:shapetype>
                <v:shape id="Text Box 6" o:spid="_x0000_s1027" type="#_x0000_t202" style="position:absolute;width:44126;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W0cIA&#10;AADaAAAADwAAAGRycy9kb3ducmV2LnhtbESP3YrCMBSE7wXfIRzBO01doUrXKIuo6IUX/jzA2eY0&#10;LduclCardZ9+IwheDjPzDbNYdbYWN2p95VjBZJyAIM6drtgouF62ozkIH5A11o5JwYM8rJb93gIz&#10;7e58ots5GBEh7DNUUIbQZFL6vCSLfuwa4ugVrrUYomyN1C3eI9zW8iNJUmmx4rhQYkPrkvKf869V&#10;sP4r0CTfzXGX5lNzCDTbVMVMqeGg+/oEEagL7/CrvdcKUnheiT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tbRwgAAANoAAAAPAAAAAAAAAAAAAAAAAJgCAABkcnMvZG93&#10;bnJldi54bWxQSwUGAAAAAAQABAD1AAAAhwMAAAAA&#10;" stroked="f">
                  <v:textbox inset="0,0,0,0">
                    <w:txbxContent>
                      <w:p w14:paraId="25896C52" w14:textId="78FA7C33" w:rsidR="00F11065" w:rsidRPr="00F83BC0" w:rsidRDefault="00F11065" w:rsidP="00F83BC0">
                        <w:pPr>
                          <w:pStyle w:val="Caption"/>
                          <w:rPr>
                            <w:rFonts w:cs="Times New Roman"/>
                            <w:b w:val="0"/>
                            <w:i/>
                            <w:sz w:val="20"/>
                            <w:szCs w:val="20"/>
                          </w:rPr>
                        </w:pPr>
                        <w:r w:rsidRPr="00F83BC0">
                          <w:rPr>
                            <w:sz w:val="20"/>
                            <w:szCs w:val="20"/>
                          </w:rPr>
                          <w:t>Table 9 – Summer Empoyment Placement Statistics 2009-2015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59;top:1749;width:43970;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tUHDAAAA2gAAAA8AAABkcnMvZG93bnJldi54bWxEj09rAjEUxO8Fv0N4Qm81q6CU1Sii+Ife&#10;aj14fG6eu6ubl5jEdfvtm0Khx2FmfsPMFp1pREs+1JYVDAcZCOLC6ppLBcevzds7iBCRNTaWScE3&#10;BVjMey8zzLV98ie1h1iKBOGQo4IqRpdLGYqKDIaBdcTJu1hvMCbpS6k9PhPcNHKUZRNpsOa0UKGj&#10;VUXF7fAwCu7tdXne3buJH7oPdxrr0/q43Sv12u+WUxCRuvgf/mvvtYIR/F5JN0D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C1QcMAAADaAAAADwAAAAAAAAAAAAAAAACf&#10;AgAAZHJzL2Rvd25yZXYueG1sUEsFBgAAAAAEAAQA9wAAAI8DAAAAAA==&#10;">
                  <v:imagedata r:id="rId14" o:title=""/>
                  <v:path arrowok="t"/>
                </v:shape>
                <w10:wrap type="topAndBottom"/>
              </v:group>
            </w:pict>
          </mc:Fallback>
        </mc:AlternateContent>
      </w:r>
    </w:p>
    <w:p w14:paraId="6B0F5072" w14:textId="2F6D23E8" w:rsidR="00A41212" w:rsidRDefault="00A41212" w:rsidP="00CF1048">
      <w:pPr>
        <w:spacing w:after="0" w:line="240" w:lineRule="auto"/>
        <w:ind w:left="360"/>
        <w:jc w:val="left"/>
        <w:rPr>
          <w:rFonts w:cs="Times New Roman"/>
          <w:b/>
          <w:i/>
        </w:rPr>
      </w:pPr>
    </w:p>
    <w:p w14:paraId="458E05D9" w14:textId="351B9C9F" w:rsidR="00715C80" w:rsidRPr="00CF1048" w:rsidRDefault="00715C80" w:rsidP="00CF1048">
      <w:pPr>
        <w:spacing w:after="0" w:line="240" w:lineRule="auto"/>
        <w:ind w:left="360"/>
        <w:jc w:val="left"/>
        <w:rPr>
          <w:rFonts w:cs="Times New Roman"/>
          <w:i/>
        </w:rPr>
      </w:pPr>
      <w:r w:rsidRPr="00CF1048">
        <w:rPr>
          <w:rFonts w:cs="Times New Roman"/>
          <w:b/>
          <w:i/>
        </w:rPr>
        <w:t>Required external accreditation, licensure, and/or oversight</w:t>
      </w:r>
    </w:p>
    <w:p w14:paraId="748326FA" w14:textId="77777777" w:rsidR="00D427C8" w:rsidRDefault="00D427C8" w:rsidP="00A41212">
      <w:pPr>
        <w:pStyle w:val="ListParagraph"/>
        <w:numPr>
          <w:ilvl w:val="0"/>
          <w:numId w:val="63"/>
        </w:numPr>
        <w:spacing w:after="0" w:line="240" w:lineRule="auto"/>
        <w:jc w:val="left"/>
        <w:rPr>
          <w:rFonts w:cs="Times New Roman"/>
          <w:i/>
        </w:rPr>
      </w:pPr>
      <w:r>
        <w:rPr>
          <w:rFonts w:cs="Times New Roman"/>
          <w:i/>
        </w:rPr>
        <w:t xml:space="preserve">The Society of American Foresters has currently accredited the </w:t>
      </w:r>
      <w:r w:rsidRPr="00D427C8">
        <w:rPr>
          <w:rFonts w:cs="Times New Roman"/>
          <w:i/>
        </w:rPr>
        <w:t>Reedley College</w:t>
      </w:r>
      <w:r>
        <w:rPr>
          <w:rFonts w:cs="Times New Roman"/>
          <w:i/>
        </w:rPr>
        <w:t xml:space="preserve"> Forestry and Natural Resources Program.  This accreditation requires the compliance with seven standards of excellence including:  Program Objectives, Curriculum, Faculty, Student, Program, Parent Institution and Support, Physical Resources and Facilities.</w:t>
      </w:r>
      <w:r w:rsidR="00A41212">
        <w:rPr>
          <w:rFonts w:cs="Times New Roman"/>
          <w:i/>
        </w:rPr>
        <w:br/>
      </w:r>
    </w:p>
    <w:p w14:paraId="667B3A28" w14:textId="77777777" w:rsidR="00D427C8" w:rsidRDefault="00D427C8" w:rsidP="00D427C8">
      <w:pPr>
        <w:pStyle w:val="ListParagraph"/>
        <w:numPr>
          <w:ilvl w:val="0"/>
          <w:numId w:val="63"/>
        </w:numPr>
        <w:spacing w:after="0" w:line="240" w:lineRule="auto"/>
        <w:jc w:val="left"/>
        <w:rPr>
          <w:rFonts w:cs="Times New Roman"/>
          <w:i/>
        </w:rPr>
      </w:pPr>
      <w:r>
        <w:rPr>
          <w:rFonts w:cs="Times New Roman"/>
          <w:i/>
        </w:rPr>
        <w:lastRenderedPageBreak/>
        <w:t>As a benefit of SAF accreditation, students in Reedley may receive two years of credit toward the minimum required to qualify for the California State Professional Foresters examination</w:t>
      </w:r>
    </w:p>
    <w:p w14:paraId="2072FBC2" w14:textId="77777777" w:rsidR="00D427C8" w:rsidRPr="00CF1048" w:rsidRDefault="00D427C8" w:rsidP="00CF1048">
      <w:pPr>
        <w:spacing w:after="0" w:line="240" w:lineRule="auto"/>
        <w:ind w:left="360"/>
        <w:jc w:val="left"/>
        <w:rPr>
          <w:rFonts w:cs="Times New Roman"/>
          <w:i/>
        </w:rPr>
      </w:pPr>
    </w:p>
    <w:p w14:paraId="7630F22D" w14:textId="77777777" w:rsidR="00D427C8" w:rsidRPr="00CF1048" w:rsidRDefault="00715C80" w:rsidP="00CF1048">
      <w:pPr>
        <w:spacing w:after="0" w:line="240" w:lineRule="auto"/>
        <w:ind w:left="360"/>
        <w:jc w:val="left"/>
        <w:rPr>
          <w:rFonts w:cs="Times New Roman"/>
          <w:b/>
          <w:i/>
        </w:rPr>
      </w:pPr>
      <w:r w:rsidRPr="00CF1048">
        <w:rPr>
          <w:rFonts w:cs="Times New Roman"/>
          <w:b/>
          <w:i/>
        </w:rPr>
        <w:t>Program align</w:t>
      </w:r>
      <w:r w:rsidR="00E75561" w:rsidRPr="00CF1048">
        <w:rPr>
          <w:rFonts w:cs="Times New Roman"/>
          <w:b/>
          <w:i/>
        </w:rPr>
        <w:t>s</w:t>
      </w:r>
      <w:r w:rsidRPr="00CF1048">
        <w:rPr>
          <w:rFonts w:cs="Times New Roman"/>
          <w:b/>
          <w:i/>
        </w:rPr>
        <w:t xml:space="preserve"> with nationally recognized industry standards, curriculum, and/or skill development </w:t>
      </w:r>
    </w:p>
    <w:p w14:paraId="4EC7AB19" w14:textId="77777777" w:rsidR="00D427C8" w:rsidRDefault="00D427C8" w:rsidP="00D427C8">
      <w:pPr>
        <w:pStyle w:val="ListParagraph"/>
        <w:numPr>
          <w:ilvl w:val="0"/>
          <w:numId w:val="63"/>
        </w:numPr>
        <w:spacing w:after="0" w:line="240" w:lineRule="auto"/>
        <w:jc w:val="left"/>
        <w:rPr>
          <w:rFonts w:cs="Times New Roman"/>
          <w:i/>
        </w:rPr>
      </w:pPr>
      <w:r w:rsidRPr="00CF1048">
        <w:rPr>
          <w:rFonts w:cs="Times New Roman"/>
          <w:i/>
        </w:rPr>
        <w:t xml:space="preserve">The </w:t>
      </w:r>
      <w:r w:rsidRPr="00D427C8">
        <w:rPr>
          <w:rFonts w:cs="Times New Roman"/>
          <w:i/>
        </w:rPr>
        <w:t>Reedley College</w:t>
      </w:r>
      <w:r>
        <w:rPr>
          <w:rFonts w:cs="Times New Roman"/>
          <w:i/>
        </w:rPr>
        <w:t xml:space="preserve"> Forestry and Natural Resources Program aligns with nationally recognized industry standards curriculum and skill development as verified by Society of American Foresters.  Additionally national standard curriculum and instructor qualification is met through the use of National Wildfire Coordinating Group (NWCG) curriculum is taught within all Reedley College fire technology courses.</w:t>
      </w:r>
    </w:p>
    <w:p w14:paraId="5CFBB692" w14:textId="77777777" w:rsidR="00D427C8" w:rsidRPr="00D427C8" w:rsidRDefault="00D427C8" w:rsidP="00CF1048">
      <w:pPr>
        <w:pStyle w:val="ListParagraph"/>
        <w:spacing w:after="0" w:line="240" w:lineRule="auto"/>
        <w:jc w:val="left"/>
        <w:rPr>
          <w:rFonts w:cs="Times New Roman"/>
          <w:i/>
        </w:rPr>
      </w:pPr>
    </w:p>
    <w:p w14:paraId="3F97ECBC" w14:textId="77777777" w:rsidR="00D427C8" w:rsidRDefault="00715C80" w:rsidP="00CF1048">
      <w:pPr>
        <w:spacing w:after="0" w:line="240" w:lineRule="auto"/>
        <w:ind w:left="360"/>
        <w:jc w:val="left"/>
        <w:rPr>
          <w:rFonts w:cs="Times New Roman"/>
          <w:b/>
          <w:i/>
        </w:rPr>
      </w:pPr>
      <w:r w:rsidRPr="00CF1048">
        <w:rPr>
          <w:rFonts w:cs="Times New Roman"/>
          <w:b/>
          <w:i/>
        </w:rPr>
        <w:t>Program physical resources incl</w:t>
      </w:r>
      <w:r w:rsidR="00D427C8" w:rsidRPr="00CF1048">
        <w:rPr>
          <w:rFonts w:cs="Times New Roman"/>
          <w:b/>
          <w:i/>
        </w:rPr>
        <w:t>uding facilities and equipment</w:t>
      </w:r>
    </w:p>
    <w:p w14:paraId="4261BF24" w14:textId="77777777" w:rsidR="00D427C8" w:rsidRPr="00CF1048" w:rsidRDefault="00D427C8" w:rsidP="00D427C8">
      <w:pPr>
        <w:pStyle w:val="ListParagraph"/>
        <w:numPr>
          <w:ilvl w:val="0"/>
          <w:numId w:val="63"/>
        </w:numPr>
        <w:spacing w:after="0" w:line="240" w:lineRule="auto"/>
        <w:jc w:val="left"/>
        <w:rPr>
          <w:rFonts w:cs="Times New Roman"/>
          <w:b/>
          <w:i/>
        </w:rPr>
      </w:pPr>
      <w:bookmarkStart w:id="73" w:name="Transportation44"/>
      <w:r>
        <w:rPr>
          <w:rFonts w:cs="Times New Roman"/>
          <w:i/>
        </w:rPr>
        <w:t>Facilities and equipment meet the needs of the Reedley College Forestry and Natural Resources Program as verified by the Program Advisory Council and the SAF accreditation (with a concern noted by SAF during the most recent accreditation that appropriate transportation must be provided for access to forest sites)</w:t>
      </w:r>
    </w:p>
    <w:bookmarkEnd w:id="73"/>
    <w:p w14:paraId="6D0645BA" w14:textId="77777777" w:rsidR="00FB754A" w:rsidRDefault="00FB754A" w:rsidP="00CF1048">
      <w:pPr>
        <w:tabs>
          <w:tab w:val="left" w:pos="2565"/>
        </w:tabs>
        <w:spacing w:after="0" w:line="240" w:lineRule="auto"/>
        <w:jc w:val="left"/>
        <w:rPr>
          <w:rFonts w:ascii="Calibri" w:hAnsi="Calibri"/>
          <w:color w:val="BFBFBF" w:themeColor="background1" w:themeShade="BF"/>
        </w:rPr>
      </w:pPr>
    </w:p>
    <w:p w14:paraId="3BFE3B83" w14:textId="77777777" w:rsidR="00BB7D90" w:rsidRPr="00821D47" w:rsidRDefault="00BB7D90" w:rsidP="00BB7D90">
      <w:pPr>
        <w:pStyle w:val="Default"/>
        <w:rPr>
          <w:color w:val="auto"/>
        </w:rPr>
      </w:pPr>
      <w:r w:rsidRPr="00821D47">
        <w:rPr>
          <w:b/>
          <w:bCs/>
          <w:color w:val="auto"/>
        </w:rPr>
        <w:t>Quantitative Measures</w:t>
      </w:r>
    </w:p>
    <w:p w14:paraId="233DEF27"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are the program’s WSCH/FTEF and FTES/FTEF data for last three years? </w:t>
      </w:r>
    </w:p>
    <w:p w14:paraId="1A0C677D" w14:textId="77777777" w:rsidR="00BB7D90" w:rsidRPr="00821D47" w:rsidRDefault="00BB7D90" w:rsidP="00BB7D90">
      <w:pPr>
        <w:pStyle w:val="ListParagraph"/>
        <w:numPr>
          <w:ilvl w:val="0"/>
          <w:numId w:val="20"/>
        </w:numPr>
        <w:spacing w:after="0" w:line="240" w:lineRule="auto"/>
        <w:jc w:val="left"/>
        <w:rPr>
          <w:rFonts w:ascii="Calibri" w:hAnsi="Calibri"/>
        </w:rPr>
      </w:pPr>
      <w:r w:rsidRPr="00821D47">
        <w:rPr>
          <w:rFonts w:ascii="Calibri" w:hAnsi="Calibri"/>
        </w:rPr>
        <w:t xml:space="preserve">What is the full-time faculty to part-time faculty ratio? </w:t>
      </w:r>
    </w:p>
    <w:p w14:paraId="68EAE25A"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are the enrollment trends for the last three years? </w:t>
      </w:r>
    </w:p>
    <w:p w14:paraId="15FA7C87"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Indicate the number of degrees and certificates awarded in the last three years. </w:t>
      </w:r>
    </w:p>
    <w:p w14:paraId="4587F4C0" w14:textId="77777777" w:rsidR="00BB7D90" w:rsidRPr="00821D47" w:rsidRDefault="00BB7D90" w:rsidP="00242BC1">
      <w:pPr>
        <w:pStyle w:val="ListParagraph"/>
        <w:numPr>
          <w:ilvl w:val="1"/>
          <w:numId w:val="20"/>
        </w:numPr>
        <w:spacing w:after="0" w:line="240" w:lineRule="auto"/>
        <w:jc w:val="left"/>
        <w:rPr>
          <w:rFonts w:ascii="Calibri" w:hAnsi="Calibri"/>
        </w:rPr>
      </w:pPr>
      <w:r w:rsidRPr="00821D47">
        <w:rPr>
          <w:rFonts w:ascii="Calibri" w:hAnsi="Calibri"/>
        </w:rPr>
        <w:t xml:space="preserve">Certificates of Completion </w:t>
      </w:r>
    </w:p>
    <w:p w14:paraId="0BC53BF3" w14:textId="77777777" w:rsidR="00BB7D90" w:rsidRPr="00821D47" w:rsidRDefault="00BB7D90" w:rsidP="00242BC1">
      <w:pPr>
        <w:pStyle w:val="ListParagraph"/>
        <w:numPr>
          <w:ilvl w:val="1"/>
          <w:numId w:val="20"/>
        </w:numPr>
        <w:spacing w:after="0" w:line="240" w:lineRule="auto"/>
        <w:jc w:val="left"/>
        <w:rPr>
          <w:rFonts w:ascii="Calibri" w:hAnsi="Calibri"/>
        </w:rPr>
      </w:pPr>
      <w:r w:rsidRPr="00821D47">
        <w:rPr>
          <w:rFonts w:ascii="Calibri" w:hAnsi="Calibri"/>
        </w:rPr>
        <w:t xml:space="preserve">Certifications of Achievement </w:t>
      </w:r>
    </w:p>
    <w:p w14:paraId="289996B8" w14:textId="77777777" w:rsidR="00BB7D90" w:rsidRPr="00821D47" w:rsidRDefault="00BB7D90" w:rsidP="00242BC1">
      <w:pPr>
        <w:pStyle w:val="ListParagraph"/>
        <w:numPr>
          <w:ilvl w:val="1"/>
          <w:numId w:val="20"/>
        </w:numPr>
        <w:spacing w:after="0" w:line="240" w:lineRule="auto"/>
        <w:jc w:val="left"/>
        <w:rPr>
          <w:rFonts w:ascii="Calibri" w:hAnsi="Calibri"/>
        </w:rPr>
      </w:pPr>
      <w:r w:rsidRPr="00821D47">
        <w:rPr>
          <w:rFonts w:ascii="Calibri" w:hAnsi="Calibri"/>
        </w:rPr>
        <w:t xml:space="preserve">Local (low unit) Certificates </w:t>
      </w:r>
    </w:p>
    <w:p w14:paraId="2737E896"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are the program’s retention rates for the last three years? </w:t>
      </w:r>
    </w:p>
    <w:p w14:paraId="26E290DE"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is the demand for the program (Standard Operating Code) – State and Regional? </w:t>
      </w:r>
    </w:p>
    <w:p w14:paraId="5CDC6E56" w14:textId="77777777" w:rsidR="00BB7D90" w:rsidRPr="00821D47" w:rsidRDefault="00BB7D90" w:rsidP="00242BC1">
      <w:pPr>
        <w:pStyle w:val="ListParagraph"/>
        <w:numPr>
          <w:ilvl w:val="1"/>
          <w:numId w:val="20"/>
        </w:numPr>
        <w:spacing w:after="0" w:line="240" w:lineRule="auto"/>
        <w:jc w:val="left"/>
        <w:rPr>
          <w:rFonts w:ascii="Calibri" w:hAnsi="Calibri"/>
        </w:rPr>
      </w:pPr>
      <w:r w:rsidRPr="00821D47">
        <w:rPr>
          <w:rFonts w:ascii="Calibri" w:hAnsi="Calibri"/>
        </w:rPr>
        <w:t xml:space="preserve">Please include industry size and growth, current and forecasted job growth by position, count, and percentage, and wage data (identify low, median, and high wage levels). </w:t>
      </w:r>
    </w:p>
    <w:p w14:paraId="0F81C358" w14:textId="77777777" w:rsidR="00BB7D90" w:rsidRPr="00571A85" w:rsidRDefault="00BB7D90" w:rsidP="00BB7D90">
      <w:pPr>
        <w:spacing w:after="0" w:line="240" w:lineRule="auto"/>
        <w:jc w:val="left"/>
        <w:rPr>
          <w:rFonts w:ascii="Calibri" w:hAnsi="Calibri"/>
          <w:color w:val="BFBFBF" w:themeColor="background1" w:themeShade="BF"/>
        </w:rPr>
      </w:pPr>
    </w:p>
    <w:p w14:paraId="002FC23E" w14:textId="77777777" w:rsidR="00197084" w:rsidRPr="00821D47" w:rsidRDefault="00197084" w:rsidP="00821D47">
      <w:pPr>
        <w:pStyle w:val="Default"/>
        <w:ind w:left="360"/>
        <w:rPr>
          <w:rFonts w:ascii="Times New Roman" w:hAnsi="Times New Roman" w:cs="Times New Roman"/>
          <w:i/>
          <w:color w:val="auto"/>
        </w:rPr>
      </w:pPr>
      <w:r w:rsidRPr="00821D47">
        <w:rPr>
          <w:rFonts w:ascii="Times New Roman" w:hAnsi="Times New Roman" w:cs="Times New Roman"/>
          <w:i/>
          <w:color w:val="auto"/>
        </w:rPr>
        <w:t>The Program has the following qualitative and quantitative attributes:</w:t>
      </w:r>
    </w:p>
    <w:p w14:paraId="433B6BA3" w14:textId="77777777" w:rsidR="00197084" w:rsidRPr="00821D47" w:rsidRDefault="00197084" w:rsidP="00821D47">
      <w:pPr>
        <w:pStyle w:val="ListParagraph"/>
        <w:spacing w:after="0" w:line="240" w:lineRule="auto"/>
        <w:jc w:val="left"/>
        <w:rPr>
          <w:rFonts w:cs="Times New Roman"/>
          <w:i/>
        </w:rPr>
      </w:pPr>
    </w:p>
    <w:p w14:paraId="599D1F03" w14:textId="77777777" w:rsidR="000376D9" w:rsidRDefault="00197084" w:rsidP="00821D47">
      <w:pPr>
        <w:pStyle w:val="ListParagraph"/>
        <w:numPr>
          <w:ilvl w:val="0"/>
          <w:numId w:val="64"/>
        </w:numPr>
        <w:spacing w:after="0" w:line="240" w:lineRule="auto"/>
        <w:jc w:val="left"/>
        <w:rPr>
          <w:rFonts w:cs="Times New Roman"/>
          <w:i/>
        </w:rPr>
      </w:pPr>
      <w:r w:rsidRPr="00821D47">
        <w:rPr>
          <w:rFonts w:cs="Times New Roman"/>
          <w:i/>
        </w:rPr>
        <w:t>WSCH/FTEF and FTES/FTEF data for last three years?</w:t>
      </w:r>
    </w:p>
    <w:tbl>
      <w:tblPr>
        <w:tblStyle w:val="TableGrid"/>
        <w:tblW w:w="0" w:type="auto"/>
        <w:tblLook w:val="04A0" w:firstRow="1" w:lastRow="0" w:firstColumn="1" w:lastColumn="0" w:noHBand="0" w:noVBand="1"/>
      </w:tblPr>
      <w:tblGrid>
        <w:gridCol w:w="3220"/>
        <w:gridCol w:w="1928"/>
        <w:gridCol w:w="2340"/>
      </w:tblGrid>
      <w:tr w:rsidR="00831E51" w14:paraId="26DFF43F" w14:textId="77777777" w:rsidTr="00831E51">
        <w:tc>
          <w:tcPr>
            <w:tcW w:w="3220" w:type="dxa"/>
          </w:tcPr>
          <w:p w14:paraId="7BBB934C" w14:textId="77777777" w:rsidR="000376D9" w:rsidRDefault="000376D9" w:rsidP="000376D9">
            <w:pPr>
              <w:jc w:val="left"/>
              <w:rPr>
                <w:i/>
              </w:rPr>
            </w:pPr>
          </w:p>
        </w:tc>
        <w:tc>
          <w:tcPr>
            <w:tcW w:w="1928" w:type="dxa"/>
          </w:tcPr>
          <w:p w14:paraId="660EC950" w14:textId="77777777" w:rsidR="000376D9" w:rsidRPr="000376D9" w:rsidRDefault="000376D9" w:rsidP="000376D9">
            <w:pPr>
              <w:jc w:val="center"/>
              <w:rPr>
                <w:b/>
                <w:i/>
              </w:rPr>
            </w:pPr>
            <w:r w:rsidRPr="000376D9">
              <w:rPr>
                <w:b/>
                <w:i/>
              </w:rPr>
              <w:t>WSCH</w:t>
            </w:r>
            <w:r>
              <w:rPr>
                <w:b/>
                <w:i/>
              </w:rPr>
              <w:t xml:space="preserve"> </w:t>
            </w:r>
            <w:r w:rsidRPr="000376D9">
              <w:rPr>
                <w:b/>
                <w:i/>
              </w:rPr>
              <w:t>/</w:t>
            </w:r>
            <w:r>
              <w:rPr>
                <w:b/>
                <w:i/>
              </w:rPr>
              <w:t xml:space="preserve"> </w:t>
            </w:r>
            <w:r w:rsidRPr="000376D9">
              <w:rPr>
                <w:b/>
                <w:i/>
              </w:rPr>
              <w:t>FTEF</w:t>
            </w:r>
          </w:p>
        </w:tc>
        <w:tc>
          <w:tcPr>
            <w:tcW w:w="2340" w:type="dxa"/>
          </w:tcPr>
          <w:p w14:paraId="604DE1E5" w14:textId="77777777" w:rsidR="000376D9" w:rsidRPr="000376D9" w:rsidRDefault="000376D9" w:rsidP="000376D9">
            <w:pPr>
              <w:jc w:val="center"/>
              <w:rPr>
                <w:b/>
                <w:i/>
              </w:rPr>
            </w:pPr>
            <w:r w:rsidRPr="000376D9">
              <w:rPr>
                <w:b/>
                <w:i/>
              </w:rPr>
              <w:t>FTES</w:t>
            </w:r>
            <w:r>
              <w:rPr>
                <w:b/>
                <w:i/>
              </w:rPr>
              <w:t xml:space="preserve"> </w:t>
            </w:r>
            <w:r w:rsidRPr="000376D9">
              <w:rPr>
                <w:b/>
                <w:i/>
              </w:rPr>
              <w:t>/</w:t>
            </w:r>
            <w:r>
              <w:rPr>
                <w:b/>
                <w:i/>
              </w:rPr>
              <w:t xml:space="preserve"> </w:t>
            </w:r>
            <w:r w:rsidRPr="000376D9">
              <w:rPr>
                <w:b/>
                <w:i/>
              </w:rPr>
              <w:t>FTEF</w:t>
            </w:r>
          </w:p>
        </w:tc>
      </w:tr>
      <w:tr w:rsidR="00831E51" w14:paraId="70E5165F" w14:textId="77777777" w:rsidTr="00831E51">
        <w:tc>
          <w:tcPr>
            <w:tcW w:w="3220" w:type="dxa"/>
          </w:tcPr>
          <w:p w14:paraId="78A9D77F" w14:textId="77777777" w:rsidR="000376D9" w:rsidRPr="00831E51" w:rsidRDefault="000376D9" w:rsidP="00831E51">
            <w:pPr>
              <w:jc w:val="center"/>
              <w:rPr>
                <w:b/>
                <w:i/>
              </w:rPr>
            </w:pPr>
            <w:r w:rsidRPr="00831E51">
              <w:rPr>
                <w:b/>
                <w:i/>
              </w:rPr>
              <w:t>Fall 2011</w:t>
            </w:r>
          </w:p>
        </w:tc>
        <w:tc>
          <w:tcPr>
            <w:tcW w:w="1928" w:type="dxa"/>
          </w:tcPr>
          <w:p w14:paraId="26BD0F56" w14:textId="77777777" w:rsidR="000376D9" w:rsidRDefault="00831E51" w:rsidP="00831E51">
            <w:pPr>
              <w:jc w:val="center"/>
              <w:rPr>
                <w:i/>
              </w:rPr>
            </w:pPr>
            <w:r>
              <w:rPr>
                <w:i/>
              </w:rPr>
              <w:t>423.36</w:t>
            </w:r>
          </w:p>
        </w:tc>
        <w:tc>
          <w:tcPr>
            <w:tcW w:w="2340" w:type="dxa"/>
          </w:tcPr>
          <w:p w14:paraId="3E0214CF" w14:textId="77777777" w:rsidR="000376D9" w:rsidRDefault="00831E51" w:rsidP="00831E51">
            <w:pPr>
              <w:jc w:val="center"/>
              <w:rPr>
                <w:i/>
              </w:rPr>
            </w:pPr>
            <w:r>
              <w:rPr>
                <w:i/>
              </w:rPr>
              <w:t>14.11</w:t>
            </w:r>
          </w:p>
        </w:tc>
      </w:tr>
      <w:tr w:rsidR="00831E51" w14:paraId="60D72C64" w14:textId="77777777" w:rsidTr="00831E51">
        <w:tc>
          <w:tcPr>
            <w:tcW w:w="3220" w:type="dxa"/>
          </w:tcPr>
          <w:p w14:paraId="1F983E2A" w14:textId="77777777" w:rsidR="000376D9" w:rsidRPr="00831E51" w:rsidRDefault="000376D9" w:rsidP="00831E51">
            <w:pPr>
              <w:jc w:val="center"/>
              <w:rPr>
                <w:b/>
                <w:i/>
              </w:rPr>
            </w:pPr>
            <w:r w:rsidRPr="00831E51">
              <w:rPr>
                <w:b/>
                <w:i/>
              </w:rPr>
              <w:t>Spring 2012</w:t>
            </w:r>
          </w:p>
        </w:tc>
        <w:tc>
          <w:tcPr>
            <w:tcW w:w="1928" w:type="dxa"/>
          </w:tcPr>
          <w:p w14:paraId="2E958A48" w14:textId="77777777" w:rsidR="000376D9" w:rsidRDefault="00831E51" w:rsidP="00831E51">
            <w:pPr>
              <w:jc w:val="center"/>
              <w:rPr>
                <w:i/>
              </w:rPr>
            </w:pPr>
            <w:r>
              <w:rPr>
                <w:i/>
              </w:rPr>
              <w:t>423.01</w:t>
            </w:r>
          </w:p>
        </w:tc>
        <w:tc>
          <w:tcPr>
            <w:tcW w:w="2340" w:type="dxa"/>
          </w:tcPr>
          <w:p w14:paraId="39E6A866" w14:textId="77777777" w:rsidR="000376D9" w:rsidRDefault="00831E51" w:rsidP="00831E51">
            <w:pPr>
              <w:jc w:val="center"/>
              <w:rPr>
                <w:i/>
              </w:rPr>
            </w:pPr>
            <w:r>
              <w:rPr>
                <w:i/>
              </w:rPr>
              <w:t>14.10</w:t>
            </w:r>
          </w:p>
        </w:tc>
      </w:tr>
      <w:tr w:rsidR="00831E51" w14:paraId="0DF14A0A" w14:textId="77777777" w:rsidTr="00831E51">
        <w:tc>
          <w:tcPr>
            <w:tcW w:w="3220" w:type="dxa"/>
          </w:tcPr>
          <w:p w14:paraId="39CEE247" w14:textId="77777777" w:rsidR="000376D9" w:rsidRPr="00831E51" w:rsidRDefault="000376D9" w:rsidP="00831E51">
            <w:pPr>
              <w:jc w:val="center"/>
              <w:rPr>
                <w:b/>
                <w:i/>
              </w:rPr>
            </w:pPr>
            <w:r w:rsidRPr="00831E51">
              <w:rPr>
                <w:b/>
                <w:i/>
              </w:rPr>
              <w:t>Fall 2012</w:t>
            </w:r>
          </w:p>
        </w:tc>
        <w:tc>
          <w:tcPr>
            <w:tcW w:w="1928" w:type="dxa"/>
          </w:tcPr>
          <w:p w14:paraId="50CB917D" w14:textId="77777777" w:rsidR="000376D9" w:rsidRDefault="00831E51" w:rsidP="00831E51">
            <w:pPr>
              <w:jc w:val="center"/>
              <w:rPr>
                <w:i/>
              </w:rPr>
            </w:pPr>
            <w:r>
              <w:rPr>
                <w:i/>
              </w:rPr>
              <w:t>426.77</w:t>
            </w:r>
          </w:p>
        </w:tc>
        <w:tc>
          <w:tcPr>
            <w:tcW w:w="2340" w:type="dxa"/>
          </w:tcPr>
          <w:p w14:paraId="2C993E21" w14:textId="77777777" w:rsidR="000376D9" w:rsidRDefault="00831E51" w:rsidP="00831E51">
            <w:pPr>
              <w:jc w:val="center"/>
              <w:rPr>
                <w:i/>
              </w:rPr>
            </w:pPr>
            <w:r>
              <w:rPr>
                <w:i/>
              </w:rPr>
              <w:t>14.23</w:t>
            </w:r>
          </w:p>
        </w:tc>
      </w:tr>
      <w:tr w:rsidR="00831E51" w14:paraId="6D6FCA45" w14:textId="77777777" w:rsidTr="00831E51">
        <w:tc>
          <w:tcPr>
            <w:tcW w:w="3220" w:type="dxa"/>
          </w:tcPr>
          <w:p w14:paraId="7CB21122" w14:textId="77777777" w:rsidR="000376D9" w:rsidRPr="00831E51" w:rsidRDefault="000376D9" w:rsidP="00831E51">
            <w:pPr>
              <w:jc w:val="center"/>
              <w:rPr>
                <w:b/>
                <w:i/>
              </w:rPr>
            </w:pPr>
            <w:r w:rsidRPr="00831E51">
              <w:rPr>
                <w:b/>
                <w:i/>
              </w:rPr>
              <w:t>Spring 2013</w:t>
            </w:r>
          </w:p>
        </w:tc>
        <w:tc>
          <w:tcPr>
            <w:tcW w:w="1928" w:type="dxa"/>
          </w:tcPr>
          <w:p w14:paraId="56484BB2" w14:textId="77777777" w:rsidR="000376D9" w:rsidRDefault="00831E51" w:rsidP="00831E51">
            <w:pPr>
              <w:jc w:val="center"/>
              <w:rPr>
                <w:i/>
              </w:rPr>
            </w:pPr>
            <w:r>
              <w:rPr>
                <w:i/>
              </w:rPr>
              <w:t>439.00</w:t>
            </w:r>
          </w:p>
        </w:tc>
        <w:tc>
          <w:tcPr>
            <w:tcW w:w="2340" w:type="dxa"/>
          </w:tcPr>
          <w:p w14:paraId="2E8CDFBB" w14:textId="77777777" w:rsidR="000376D9" w:rsidRDefault="00831E51" w:rsidP="00831E51">
            <w:pPr>
              <w:jc w:val="center"/>
              <w:rPr>
                <w:i/>
              </w:rPr>
            </w:pPr>
            <w:r>
              <w:rPr>
                <w:i/>
              </w:rPr>
              <w:t>14.63</w:t>
            </w:r>
          </w:p>
        </w:tc>
      </w:tr>
      <w:tr w:rsidR="00831E51" w14:paraId="3F804C72" w14:textId="77777777" w:rsidTr="00831E51">
        <w:tc>
          <w:tcPr>
            <w:tcW w:w="3220" w:type="dxa"/>
          </w:tcPr>
          <w:p w14:paraId="74AFA1E3" w14:textId="77777777" w:rsidR="000376D9" w:rsidRPr="00831E51" w:rsidRDefault="00831E51" w:rsidP="00831E51">
            <w:pPr>
              <w:jc w:val="center"/>
              <w:rPr>
                <w:b/>
                <w:i/>
              </w:rPr>
            </w:pPr>
            <w:r w:rsidRPr="00831E51">
              <w:rPr>
                <w:b/>
                <w:i/>
              </w:rPr>
              <w:t>Fall 2013</w:t>
            </w:r>
          </w:p>
        </w:tc>
        <w:tc>
          <w:tcPr>
            <w:tcW w:w="1928" w:type="dxa"/>
          </w:tcPr>
          <w:p w14:paraId="10E2862B" w14:textId="77777777" w:rsidR="000376D9" w:rsidRDefault="00831E51" w:rsidP="00831E51">
            <w:pPr>
              <w:jc w:val="center"/>
              <w:rPr>
                <w:i/>
              </w:rPr>
            </w:pPr>
            <w:r>
              <w:rPr>
                <w:i/>
              </w:rPr>
              <w:t>443.27</w:t>
            </w:r>
          </w:p>
        </w:tc>
        <w:tc>
          <w:tcPr>
            <w:tcW w:w="2340" w:type="dxa"/>
          </w:tcPr>
          <w:p w14:paraId="5D41C71B" w14:textId="77777777" w:rsidR="000376D9" w:rsidRDefault="00831E51" w:rsidP="00831E51">
            <w:pPr>
              <w:jc w:val="center"/>
              <w:rPr>
                <w:i/>
              </w:rPr>
            </w:pPr>
            <w:r>
              <w:rPr>
                <w:i/>
              </w:rPr>
              <w:t>14.78</w:t>
            </w:r>
          </w:p>
        </w:tc>
      </w:tr>
      <w:tr w:rsidR="00831E51" w14:paraId="1E66EE1F" w14:textId="77777777" w:rsidTr="00831E51">
        <w:tc>
          <w:tcPr>
            <w:tcW w:w="3220" w:type="dxa"/>
          </w:tcPr>
          <w:p w14:paraId="380191FF" w14:textId="77777777" w:rsidR="00831E51" w:rsidRPr="00831E51" w:rsidRDefault="00831E51" w:rsidP="00831E51">
            <w:pPr>
              <w:jc w:val="center"/>
              <w:rPr>
                <w:b/>
                <w:i/>
              </w:rPr>
            </w:pPr>
            <w:r w:rsidRPr="00831E51">
              <w:rPr>
                <w:b/>
                <w:i/>
              </w:rPr>
              <w:t>Spring 2014</w:t>
            </w:r>
          </w:p>
        </w:tc>
        <w:tc>
          <w:tcPr>
            <w:tcW w:w="1928" w:type="dxa"/>
          </w:tcPr>
          <w:p w14:paraId="2F4AC2A6" w14:textId="77777777" w:rsidR="00831E51" w:rsidRDefault="00831E51" w:rsidP="00831E51">
            <w:pPr>
              <w:jc w:val="center"/>
              <w:rPr>
                <w:i/>
              </w:rPr>
            </w:pPr>
            <w:r>
              <w:rPr>
                <w:i/>
              </w:rPr>
              <w:t>432.49</w:t>
            </w:r>
          </w:p>
        </w:tc>
        <w:tc>
          <w:tcPr>
            <w:tcW w:w="2340" w:type="dxa"/>
          </w:tcPr>
          <w:p w14:paraId="621A1A11" w14:textId="77777777" w:rsidR="00831E51" w:rsidRDefault="00831E51" w:rsidP="00831E51">
            <w:pPr>
              <w:jc w:val="center"/>
              <w:rPr>
                <w:i/>
              </w:rPr>
            </w:pPr>
            <w:r>
              <w:rPr>
                <w:i/>
              </w:rPr>
              <w:t>14.42</w:t>
            </w:r>
          </w:p>
        </w:tc>
      </w:tr>
    </w:tbl>
    <w:p w14:paraId="1B7D9078" w14:textId="78FEEBB2" w:rsidR="00E40AB7" w:rsidRPr="000376D9" w:rsidRDefault="00A42475" w:rsidP="000376D9">
      <w:pPr>
        <w:spacing w:after="0" w:line="240" w:lineRule="auto"/>
        <w:jc w:val="left"/>
        <w:rPr>
          <w:rFonts w:cs="Times New Roman"/>
          <w:i/>
        </w:rPr>
      </w:pPr>
      <w:r>
        <w:rPr>
          <w:rFonts w:cs="Times New Roman"/>
          <w:i/>
        </w:rPr>
        <w:br/>
      </w:r>
      <w:r>
        <w:rPr>
          <w:rFonts w:cs="Times New Roman"/>
          <w:i/>
        </w:rPr>
        <w:br/>
      </w:r>
    </w:p>
    <w:p w14:paraId="742F21C2" w14:textId="77777777" w:rsidR="00831E51" w:rsidRDefault="00197084" w:rsidP="00821D47">
      <w:pPr>
        <w:pStyle w:val="ListParagraph"/>
        <w:numPr>
          <w:ilvl w:val="0"/>
          <w:numId w:val="64"/>
        </w:numPr>
        <w:spacing w:after="0" w:line="240" w:lineRule="auto"/>
        <w:jc w:val="left"/>
        <w:rPr>
          <w:rFonts w:cs="Times New Roman"/>
          <w:i/>
        </w:rPr>
      </w:pPr>
      <w:r w:rsidRPr="00821D47">
        <w:rPr>
          <w:rFonts w:cs="Times New Roman"/>
          <w:i/>
        </w:rPr>
        <w:lastRenderedPageBreak/>
        <w:t xml:space="preserve">Full-time faculty to part-time faculty ratio? </w:t>
      </w:r>
    </w:p>
    <w:tbl>
      <w:tblPr>
        <w:tblStyle w:val="TableGrid"/>
        <w:tblW w:w="0" w:type="auto"/>
        <w:tblLook w:val="04A0" w:firstRow="1" w:lastRow="0" w:firstColumn="1" w:lastColumn="0" w:noHBand="0" w:noVBand="1"/>
      </w:tblPr>
      <w:tblGrid>
        <w:gridCol w:w="3220"/>
        <w:gridCol w:w="4268"/>
      </w:tblGrid>
      <w:tr w:rsidR="00831E51" w:rsidRPr="000376D9" w14:paraId="4DC6D9FA" w14:textId="77777777" w:rsidTr="00831E51">
        <w:tc>
          <w:tcPr>
            <w:tcW w:w="3220" w:type="dxa"/>
          </w:tcPr>
          <w:p w14:paraId="4F2EFF7E" w14:textId="77777777" w:rsidR="00831E51" w:rsidRDefault="00831E51" w:rsidP="00831E51">
            <w:pPr>
              <w:jc w:val="left"/>
              <w:rPr>
                <w:i/>
              </w:rPr>
            </w:pPr>
          </w:p>
        </w:tc>
        <w:tc>
          <w:tcPr>
            <w:tcW w:w="4268" w:type="dxa"/>
          </w:tcPr>
          <w:p w14:paraId="590C73E4" w14:textId="77777777" w:rsidR="00831E51" w:rsidRPr="000376D9" w:rsidRDefault="00831E51" w:rsidP="00831E51">
            <w:pPr>
              <w:jc w:val="center"/>
              <w:rPr>
                <w:b/>
                <w:i/>
              </w:rPr>
            </w:pPr>
            <w:r>
              <w:rPr>
                <w:b/>
                <w:i/>
              </w:rPr>
              <w:t>Full Time : Part Time</w:t>
            </w:r>
          </w:p>
        </w:tc>
      </w:tr>
      <w:tr w:rsidR="00831E51" w14:paraId="020DA4AC" w14:textId="77777777" w:rsidTr="00831E51">
        <w:tc>
          <w:tcPr>
            <w:tcW w:w="3220" w:type="dxa"/>
          </w:tcPr>
          <w:p w14:paraId="60A53817" w14:textId="77777777" w:rsidR="00831E51" w:rsidRPr="00831E51" w:rsidRDefault="00831E51" w:rsidP="00831E51">
            <w:pPr>
              <w:jc w:val="center"/>
              <w:rPr>
                <w:b/>
                <w:i/>
              </w:rPr>
            </w:pPr>
            <w:r w:rsidRPr="00831E51">
              <w:rPr>
                <w:b/>
                <w:i/>
              </w:rPr>
              <w:t>Fall 2011</w:t>
            </w:r>
          </w:p>
        </w:tc>
        <w:tc>
          <w:tcPr>
            <w:tcW w:w="4268" w:type="dxa"/>
          </w:tcPr>
          <w:p w14:paraId="3D65B641" w14:textId="77777777" w:rsidR="00831E51" w:rsidRDefault="00831E51" w:rsidP="00831E51">
            <w:pPr>
              <w:jc w:val="center"/>
              <w:rPr>
                <w:i/>
              </w:rPr>
            </w:pPr>
            <w:r>
              <w:rPr>
                <w:i/>
              </w:rPr>
              <w:t>7.71 : 1</w:t>
            </w:r>
          </w:p>
        </w:tc>
      </w:tr>
      <w:tr w:rsidR="00831E51" w14:paraId="320A5073" w14:textId="77777777" w:rsidTr="00831E51">
        <w:tc>
          <w:tcPr>
            <w:tcW w:w="3220" w:type="dxa"/>
          </w:tcPr>
          <w:p w14:paraId="607311C8" w14:textId="77777777" w:rsidR="00831E51" w:rsidRPr="00831E51" w:rsidRDefault="00831E51" w:rsidP="00831E51">
            <w:pPr>
              <w:jc w:val="center"/>
              <w:rPr>
                <w:b/>
                <w:i/>
              </w:rPr>
            </w:pPr>
            <w:r w:rsidRPr="00831E51">
              <w:rPr>
                <w:b/>
                <w:i/>
              </w:rPr>
              <w:t>Spring 2012</w:t>
            </w:r>
          </w:p>
        </w:tc>
        <w:tc>
          <w:tcPr>
            <w:tcW w:w="4268" w:type="dxa"/>
          </w:tcPr>
          <w:p w14:paraId="397E0172" w14:textId="77777777" w:rsidR="00831E51" w:rsidRDefault="00831E51" w:rsidP="00831E51">
            <w:pPr>
              <w:jc w:val="center"/>
              <w:rPr>
                <w:i/>
              </w:rPr>
            </w:pPr>
            <w:r>
              <w:rPr>
                <w:i/>
              </w:rPr>
              <w:t>2.89 : 1</w:t>
            </w:r>
          </w:p>
        </w:tc>
      </w:tr>
      <w:tr w:rsidR="00831E51" w14:paraId="7A380C39" w14:textId="77777777" w:rsidTr="00831E51">
        <w:tc>
          <w:tcPr>
            <w:tcW w:w="3220" w:type="dxa"/>
          </w:tcPr>
          <w:p w14:paraId="50BD240B" w14:textId="77777777" w:rsidR="00831E51" w:rsidRPr="00831E51" w:rsidRDefault="00831E51" w:rsidP="00831E51">
            <w:pPr>
              <w:jc w:val="center"/>
              <w:rPr>
                <w:b/>
                <w:i/>
              </w:rPr>
            </w:pPr>
            <w:r w:rsidRPr="00831E51">
              <w:rPr>
                <w:b/>
                <w:i/>
              </w:rPr>
              <w:t>Fall 2012</w:t>
            </w:r>
          </w:p>
        </w:tc>
        <w:tc>
          <w:tcPr>
            <w:tcW w:w="4268" w:type="dxa"/>
          </w:tcPr>
          <w:p w14:paraId="031C92CA" w14:textId="77777777" w:rsidR="00831E51" w:rsidRDefault="00831E51" w:rsidP="00831E51">
            <w:pPr>
              <w:jc w:val="center"/>
              <w:rPr>
                <w:i/>
              </w:rPr>
            </w:pPr>
            <w:r>
              <w:rPr>
                <w:i/>
              </w:rPr>
              <w:t>1.03 : 1</w:t>
            </w:r>
          </w:p>
        </w:tc>
      </w:tr>
      <w:tr w:rsidR="00831E51" w14:paraId="468ACB8A" w14:textId="77777777" w:rsidTr="00831E51">
        <w:tc>
          <w:tcPr>
            <w:tcW w:w="3220" w:type="dxa"/>
          </w:tcPr>
          <w:p w14:paraId="5339D36E" w14:textId="77777777" w:rsidR="00831E51" w:rsidRPr="00831E51" w:rsidRDefault="00831E51" w:rsidP="00831E51">
            <w:pPr>
              <w:jc w:val="center"/>
              <w:rPr>
                <w:b/>
                <w:i/>
              </w:rPr>
            </w:pPr>
            <w:r w:rsidRPr="00831E51">
              <w:rPr>
                <w:b/>
                <w:i/>
              </w:rPr>
              <w:t>Spring 2013</w:t>
            </w:r>
          </w:p>
        </w:tc>
        <w:tc>
          <w:tcPr>
            <w:tcW w:w="4268" w:type="dxa"/>
          </w:tcPr>
          <w:p w14:paraId="6C7102F1" w14:textId="77777777" w:rsidR="00831E51" w:rsidRDefault="00831E51" w:rsidP="00831E51">
            <w:pPr>
              <w:jc w:val="center"/>
              <w:rPr>
                <w:i/>
              </w:rPr>
            </w:pPr>
            <w:r>
              <w:rPr>
                <w:i/>
              </w:rPr>
              <w:t>1.33 : 1</w:t>
            </w:r>
          </w:p>
        </w:tc>
      </w:tr>
      <w:tr w:rsidR="00831E51" w14:paraId="75EE2951" w14:textId="77777777" w:rsidTr="00831E51">
        <w:tc>
          <w:tcPr>
            <w:tcW w:w="3220" w:type="dxa"/>
          </w:tcPr>
          <w:p w14:paraId="55AF4DDD" w14:textId="77777777" w:rsidR="00831E51" w:rsidRPr="00831E51" w:rsidRDefault="00831E51" w:rsidP="00831E51">
            <w:pPr>
              <w:jc w:val="center"/>
              <w:rPr>
                <w:b/>
                <w:i/>
              </w:rPr>
            </w:pPr>
            <w:r w:rsidRPr="00831E51">
              <w:rPr>
                <w:b/>
                <w:i/>
              </w:rPr>
              <w:t>Fall 2013</w:t>
            </w:r>
          </w:p>
        </w:tc>
        <w:tc>
          <w:tcPr>
            <w:tcW w:w="4268" w:type="dxa"/>
          </w:tcPr>
          <w:p w14:paraId="414B043B" w14:textId="77777777" w:rsidR="00831E51" w:rsidRDefault="00831E51" w:rsidP="00831E51">
            <w:pPr>
              <w:jc w:val="center"/>
              <w:rPr>
                <w:i/>
              </w:rPr>
            </w:pPr>
            <w:r>
              <w:rPr>
                <w:i/>
              </w:rPr>
              <w:t>3.22 : 1</w:t>
            </w:r>
          </w:p>
        </w:tc>
      </w:tr>
      <w:tr w:rsidR="00831E51" w14:paraId="63BD90EA" w14:textId="77777777" w:rsidTr="00831E51">
        <w:tc>
          <w:tcPr>
            <w:tcW w:w="3220" w:type="dxa"/>
          </w:tcPr>
          <w:p w14:paraId="4CB3F91E" w14:textId="77777777" w:rsidR="00831E51" w:rsidRPr="00831E51" w:rsidRDefault="00831E51" w:rsidP="00831E51">
            <w:pPr>
              <w:jc w:val="center"/>
              <w:rPr>
                <w:b/>
                <w:i/>
              </w:rPr>
            </w:pPr>
            <w:r w:rsidRPr="00831E51">
              <w:rPr>
                <w:b/>
                <w:i/>
              </w:rPr>
              <w:t>Spring 2014</w:t>
            </w:r>
          </w:p>
        </w:tc>
        <w:tc>
          <w:tcPr>
            <w:tcW w:w="4268" w:type="dxa"/>
          </w:tcPr>
          <w:p w14:paraId="2F68D4EF" w14:textId="77777777" w:rsidR="00831E51" w:rsidRDefault="00831E51" w:rsidP="00831E51">
            <w:pPr>
              <w:jc w:val="center"/>
              <w:rPr>
                <w:i/>
              </w:rPr>
            </w:pPr>
            <w:r>
              <w:rPr>
                <w:i/>
              </w:rPr>
              <w:t>2.35 : 1</w:t>
            </w:r>
          </w:p>
        </w:tc>
      </w:tr>
    </w:tbl>
    <w:p w14:paraId="7A6D54C5" w14:textId="77777777" w:rsidR="00197084" w:rsidRDefault="00197084" w:rsidP="00831E51">
      <w:pPr>
        <w:pStyle w:val="ListParagraph"/>
        <w:spacing w:after="0" w:line="240" w:lineRule="auto"/>
        <w:jc w:val="left"/>
        <w:rPr>
          <w:rFonts w:cs="Times New Roman"/>
          <w:i/>
        </w:rPr>
      </w:pPr>
    </w:p>
    <w:p w14:paraId="4F59FBC2" w14:textId="77777777" w:rsidR="00831E51" w:rsidRDefault="00197084" w:rsidP="00821D47">
      <w:pPr>
        <w:pStyle w:val="ListParagraph"/>
        <w:numPr>
          <w:ilvl w:val="0"/>
          <w:numId w:val="64"/>
        </w:numPr>
        <w:spacing w:after="0" w:line="240" w:lineRule="auto"/>
        <w:jc w:val="left"/>
        <w:rPr>
          <w:rFonts w:cs="Times New Roman"/>
          <w:i/>
        </w:rPr>
      </w:pPr>
      <w:r w:rsidRPr="00821D47">
        <w:rPr>
          <w:rFonts w:cs="Times New Roman"/>
          <w:i/>
        </w:rPr>
        <w:t>Enrollment trends for the last three years?</w:t>
      </w:r>
    </w:p>
    <w:tbl>
      <w:tblPr>
        <w:tblStyle w:val="TableGrid"/>
        <w:tblW w:w="0" w:type="auto"/>
        <w:tblLook w:val="04A0" w:firstRow="1" w:lastRow="0" w:firstColumn="1" w:lastColumn="0" w:noHBand="0" w:noVBand="1"/>
      </w:tblPr>
      <w:tblGrid>
        <w:gridCol w:w="3220"/>
        <w:gridCol w:w="4268"/>
      </w:tblGrid>
      <w:tr w:rsidR="00831E51" w:rsidRPr="000376D9" w14:paraId="1B31BE88" w14:textId="77777777" w:rsidTr="00831E51">
        <w:tc>
          <w:tcPr>
            <w:tcW w:w="3220" w:type="dxa"/>
          </w:tcPr>
          <w:p w14:paraId="4A1C146C" w14:textId="77777777" w:rsidR="00831E51" w:rsidRDefault="00831E51" w:rsidP="00831E51">
            <w:pPr>
              <w:jc w:val="left"/>
              <w:rPr>
                <w:i/>
              </w:rPr>
            </w:pPr>
          </w:p>
        </w:tc>
        <w:tc>
          <w:tcPr>
            <w:tcW w:w="4268" w:type="dxa"/>
          </w:tcPr>
          <w:p w14:paraId="32484FFF" w14:textId="77777777" w:rsidR="00831E51" w:rsidRPr="000376D9" w:rsidRDefault="00831E51" w:rsidP="00831E51">
            <w:pPr>
              <w:jc w:val="center"/>
              <w:rPr>
                <w:b/>
                <w:i/>
              </w:rPr>
            </w:pPr>
            <w:r>
              <w:rPr>
                <w:b/>
                <w:i/>
              </w:rPr>
              <w:t>Enrollment Trends                                 (% of RC Enrollment)</w:t>
            </w:r>
          </w:p>
        </w:tc>
      </w:tr>
      <w:tr w:rsidR="00831E51" w14:paraId="3ABEAF9A" w14:textId="77777777" w:rsidTr="00831E51">
        <w:tc>
          <w:tcPr>
            <w:tcW w:w="3220" w:type="dxa"/>
          </w:tcPr>
          <w:p w14:paraId="5E673987" w14:textId="77777777" w:rsidR="00831E51" w:rsidRPr="00831E51" w:rsidRDefault="00831E51" w:rsidP="00831E51">
            <w:pPr>
              <w:jc w:val="center"/>
              <w:rPr>
                <w:b/>
                <w:i/>
              </w:rPr>
            </w:pPr>
            <w:r w:rsidRPr="00831E51">
              <w:rPr>
                <w:b/>
                <w:i/>
              </w:rPr>
              <w:t>Fall 2011</w:t>
            </w:r>
          </w:p>
        </w:tc>
        <w:tc>
          <w:tcPr>
            <w:tcW w:w="4268" w:type="dxa"/>
          </w:tcPr>
          <w:p w14:paraId="3916CCE1" w14:textId="77777777" w:rsidR="00831E51" w:rsidRDefault="00831E51" w:rsidP="00831E51">
            <w:pPr>
              <w:jc w:val="center"/>
              <w:rPr>
                <w:i/>
              </w:rPr>
            </w:pPr>
            <w:r>
              <w:rPr>
                <w:i/>
              </w:rPr>
              <w:t>225 (3.36%)</w:t>
            </w:r>
          </w:p>
        </w:tc>
      </w:tr>
      <w:tr w:rsidR="00831E51" w14:paraId="4D8AB4F7" w14:textId="77777777" w:rsidTr="00831E51">
        <w:tc>
          <w:tcPr>
            <w:tcW w:w="3220" w:type="dxa"/>
          </w:tcPr>
          <w:p w14:paraId="406374F2" w14:textId="77777777" w:rsidR="00831E51" w:rsidRPr="00831E51" w:rsidRDefault="00831E51" w:rsidP="00831E51">
            <w:pPr>
              <w:jc w:val="center"/>
              <w:rPr>
                <w:b/>
                <w:i/>
              </w:rPr>
            </w:pPr>
            <w:r w:rsidRPr="00831E51">
              <w:rPr>
                <w:b/>
                <w:i/>
              </w:rPr>
              <w:t>Spring 2012</w:t>
            </w:r>
          </w:p>
        </w:tc>
        <w:tc>
          <w:tcPr>
            <w:tcW w:w="4268" w:type="dxa"/>
          </w:tcPr>
          <w:p w14:paraId="428A4520" w14:textId="77777777" w:rsidR="00831E51" w:rsidRDefault="00831E51" w:rsidP="00831E51">
            <w:pPr>
              <w:jc w:val="center"/>
              <w:rPr>
                <w:i/>
              </w:rPr>
            </w:pPr>
            <w:r>
              <w:rPr>
                <w:i/>
              </w:rPr>
              <w:t>225 (3.41%)</w:t>
            </w:r>
          </w:p>
        </w:tc>
      </w:tr>
      <w:tr w:rsidR="00831E51" w14:paraId="6E8E7FDE" w14:textId="77777777" w:rsidTr="00831E51">
        <w:tc>
          <w:tcPr>
            <w:tcW w:w="3220" w:type="dxa"/>
          </w:tcPr>
          <w:p w14:paraId="5D4D477D" w14:textId="77777777" w:rsidR="00831E51" w:rsidRPr="00831E51" w:rsidRDefault="00831E51" w:rsidP="00831E51">
            <w:pPr>
              <w:jc w:val="center"/>
              <w:rPr>
                <w:b/>
                <w:i/>
              </w:rPr>
            </w:pPr>
            <w:r w:rsidRPr="00831E51">
              <w:rPr>
                <w:b/>
                <w:i/>
              </w:rPr>
              <w:t>Fall 2012</w:t>
            </w:r>
          </w:p>
        </w:tc>
        <w:tc>
          <w:tcPr>
            <w:tcW w:w="4268" w:type="dxa"/>
          </w:tcPr>
          <w:p w14:paraId="78BC657E" w14:textId="77777777" w:rsidR="00831E51" w:rsidRDefault="00831E51" w:rsidP="00831E51">
            <w:pPr>
              <w:jc w:val="center"/>
              <w:rPr>
                <w:i/>
              </w:rPr>
            </w:pPr>
            <w:r>
              <w:rPr>
                <w:i/>
              </w:rPr>
              <w:t>238 (3.83%)</w:t>
            </w:r>
          </w:p>
        </w:tc>
      </w:tr>
      <w:tr w:rsidR="00831E51" w14:paraId="74D666B8" w14:textId="77777777" w:rsidTr="00831E51">
        <w:tc>
          <w:tcPr>
            <w:tcW w:w="3220" w:type="dxa"/>
          </w:tcPr>
          <w:p w14:paraId="6BCC5378" w14:textId="77777777" w:rsidR="00831E51" w:rsidRPr="00831E51" w:rsidRDefault="00831E51" w:rsidP="00831E51">
            <w:pPr>
              <w:jc w:val="center"/>
              <w:rPr>
                <w:b/>
                <w:i/>
              </w:rPr>
            </w:pPr>
            <w:r w:rsidRPr="00831E51">
              <w:rPr>
                <w:b/>
                <w:i/>
              </w:rPr>
              <w:t>Spring 2013</w:t>
            </w:r>
          </w:p>
        </w:tc>
        <w:tc>
          <w:tcPr>
            <w:tcW w:w="4268" w:type="dxa"/>
          </w:tcPr>
          <w:p w14:paraId="18AB0B1F" w14:textId="77777777" w:rsidR="00831E51" w:rsidRDefault="00831E51" w:rsidP="00831E51">
            <w:pPr>
              <w:jc w:val="center"/>
              <w:rPr>
                <w:i/>
              </w:rPr>
            </w:pPr>
            <w:r>
              <w:rPr>
                <w:i/>
              </w:rPr>
              <w:t>213 (3.83%)</w:t>
            </w:r>
          </w:p>
        </w:tc>
      </w:tr>
      <w:tr w:rsidR="00831E51" w14:paraId="53540296" w14:textId="77777777" w:rsidTr="00831E51">
        <w:tc>
          <w:tcPr>
            <w:tcW w:w="3220" w:type="dxa"/>
          </w:tcPr>
          <w:p w14:paraId="602FA577" w14:textId="77777777" w:rsidR="00831E51" w:rsidRPr="00831E51" w:rsidRDefault="00831E51" w:rsidP="00831E51">
            <w:pPr>
              <w:jc w:val="center"/>
              <w:rPr>
                <w:b/>
                <w:i/>
              </w:rPr>
            </w:pPr>
            <w:r w:rsidRPr="00831E51">
              <w:rPr>
                <w:b/>
                <w:i/>
              </w:rPr>
              <w:t>Fall 2013</w:t>
            </w:r>
          </w:p>
        </w:tc>
        <w:tc>
          <w:tcPr>
            <w:tcW w:w="4268" w:type="dxa"/>
          </w:tcPr>
          <w:p w14:paraId="1EEBB38E" w14:textId="77777777" w:rsidR="00831E51" w:rsidRDefault="00831E51" w:rsidP="00831E51">
            <w:pPr>
              <w:jc w:val="center"/>
              <w:rPr>
                <w:i/>
              </w:rPr>
            </w:pPr>
            <w:r>
              <w:rPr>
                <w:i/>
              </w:rPr>
              <w:t>247 (4.03%)</w:t>
            </w:r>
          </w:p>
        </w:tc>
      </w:tr>
      <w:tr w:rsidR="00831E51" w14:paraId="22B3F756" w14:textId="77777777" w:rsidTr="00831E51">
        <w:tc>
          <w:tcPr>
            <w:tcW w:w="3220" w:type="dxa"/>
          </w:tcPr>
          <w:p w14:paraId="58F41094" w14:textId="77777777" w:rsidR="00831E51" w:rsidRPr="00831E51" w:rsidRDefault="00831E51" w:rsidP="00831E51">
            <w:pPr>
              <w:jc w:val="center"/>
              <w:rPr>
                <w:b/>
                <w:i/>
              </w:rPr>
            </w:pPr>
            <w:r w:rsidRPr="00831E51">
              <w:rPr>
                <w:b/>
                <w:i/>
              </w:rPr>
              <w:t>Spring 2014</w:t>
            </w:r>
          </w:p>
        </w:tc>
        <w:tc>
          <w:tcPr>
            <w:tcW w:w="4268" w:type="dxa"/>
          </w:tcPr>
          <w:p w14:paraId="262CE0AC" w14:textId="77777777" w:rsidR="00831E51" w:rsidRDefault="00831E51" w:rsidP="00831E51">
            <w:pPr>
              <w:jc w:val="center"/>
              <w:rPr>
                <w:i/>
              </w:rPr>
            </w:pPr>
            <w:r>
              <w:rPr>
                <w:i/>
              </w:rPr>
              <w:t>210 (3.58%)</w:t>
            </w:r>
          </w:p>
        </w:tc>
      </w:tr>
    </w:tbl>
    <w:p w14:paraId="6D245157" w14:textId="77777777" w:rsidR="00197084" w:rsidRPr="00821D47" w:rsidRDefault="00197084" w:rsidP="00831E51">
      <w:pPr>
        <w:pStyle w:val="ListParagraph"/>
        <w:spacing w:after="0" w:line="240" w:lineRule="auto"/>
        <w:jc w:val="left"/>
        <w:rPr>
          <w:rFonts w:cs="Times New Roman"/>
          <w:i/>
        </w:rPr>
      </w:pPr>
    </w:p>
    <w:p w14:paraId="2551722A" w14:textId="77777777" w:rsidR="00831E51" w:rsidRPr="00821D47" w:rsidRDefault="00197084" w:rsidP="00821D47">
      <w:pPr>
        <w:pStyle w:val="ListParagraph"/>
        <w:numPr>
          <w:ilvl w:val="0"/>
          <w:numId w:val="64"/>
        </w:numPr>
        <w:spacing w:after="0" w:line="240" w:lineRule="auto"/>
        <w:jc w:val="left"/>
        <w:rPr>
          <w:rFonts w:cs="Times New Roman"/>
          <w:i/>
        </w:rPr>
      </w:pPr>
      <w:r w:rsidRPr="00821D47">
        <w:rPr>
          <w:rFonts w:cs="Times New Roman"/>
          <w:i/>
        </w:rPr>
        <w:t xml:space="preserve">Number of degrees and certificates awarded in the last three years. </w:t>
      </w:r>
    </w:p>
    <w:tbl>
      <w:tblPr>
        <w:tblStyle w:val="TableGrid"/>
        <w:tblW w:w="0" w:type="auto"/>
        <w:tblLook w:val="04A0" w:firstRow="1" w:lastRow="0" w:firstColumn="1" w:lastColumn="0" w:noHBand="0" w:noVBand="1"/>
      </w:tblPr>
      <w:tblGrid>
        <w:gridCol w:w="2690"/>
        <w:gridCol w:w="3623"/>
        <w:gridCol w:w="3349"/>
      </w:tblGrid>
      <w:tr w:rsidR="001766B1" w:rsidRPr="000376D9" w14:paraId="705BBE04" w14:textId="77777777" w:rsidTr="001766B1">
        <w:tc>
          <w:tcPr>
            <w:tcW w:w="2690" w:type="dxa"/>
          </w:tcPr>
          <w:p w14:paraId="40957CF7" w14:textId="77777777" w:rsidR="001766B1" w:rsidRDefault="001766B1" w:rsidP="00831E51">
            <w:pPr>
              <w:jc w:val="left"/>
              <w:rPr>
                <w:i/>
              </w:rPr>
            </w:pPr>
          </w:p>
        </w:tc>
        <w:tc>
          <w:tcPr>
            <w:tcW w:w="3623" w:type="dxa"/>
          </w:tcPr>
          <w:p w14:paraId="41E7E30D" w14:textId="77777777" w:rsidR="001766B1" w:rsidRPr="000376D9" w:rsidRDefault="001766B1" w:rsidP="00831E51">
            <w:pPr>
              <w:jc w:val="center"/>
              <w:rPr>
                <w:b/>
                <w:i/>
              </w:rPr>
            </w:pPr>
            <w:r>
              <w:rPr>
                <w:b/>
                <w:i/>
              </w:rPr>
              <w:t>Certificates (18 – 30 units)</w:t>
            </w:r>
          </w:p>
        </w:tc>
        <w:tc>
          <w:tcPr>
            <w:tcW w:w="3349" w:type="dxa"/>
          </w:tcPr>
          <w:p w14:paraId="77FE42F6" w14:textId="77777777" w:rsidR="001766B1" w:rsidRDefault="001766B1" w:rsidP="00831E51">
            <w:pPr>
              <w:jc w:val="center"/>
              <w:rPr>
                <w:b/>
                <w:i/>
              </w:rPr>
            </w:pPr>
            <w:r>
              <w:rPr>
                <w:b/>
                <w:i/>
              </w:rPr>
              <w:t>AS Degrees</w:t>
            </w:r>
          </w:p>
        </w:tc>
      </w:tr>
      <w:tr w:rsidR="001766B1" w14:paraId="5AEB345C" w14:textId="77777777" w:rsidTr="001766B1">
        <w:tc>
          <w:tcPr>
            <w:tcW w:w="2690" w:type="dxa"/>
          </w:tcPr>
          <w:p w14:paraId="0A9599F7" w14:textId="77777777" w:rsidR="001766B1" w:rsidRPr="00831E51" w:rsidRDefault="001766B1" w:rsidP="00831E51">
            <w:pPr>
              <w:jc w:val="center"/>
              <w:rPr>
                <w:b/>
                <w:i/>
              </w:rPr>
            </w:pPr>
            <w:r>
              <w:rPr>
                <w:b/>
                <w:i/>
              </w:rPr>
              <w:t>2010 - 2011</w:t>
            </w:r>
          </w:p>
        </w:tc>
        <w:tc>
          <w:tcPr>
            <w:tcW w:w="3623" w:type="dxa"/>
          </w:tcPr>
          <w:p w14:paraId="28404B9C" w14:textId="77777777" w:rsidR="001766B1" w:rsidRDefault="001766B1" w:rsidP="00831E51">
            <w:pPr>
              <w:jc w:val="center"/>
              <w:rPr>
                <w:i/>
              </w:rPr>
            </w:pPr>
            <w:r>
              <w:rPr>
                <w:i/>
              </w:rPr>
              <w:t>22</w:t>
            </w:r>
          </w:p>
        </w:tc>
        <w:tc>
          <w:tcPr>
            <w:tcW w:w="3349" w:type="dxa"/>
          </w:tcPr>
          <w:p w14:paraId="45A15FF6" w14:textId="77777777" w:rsidR="001766B1" w:rsidRDefault="001766B1" w:rsidP="00831E51">
            <w:pPr>
              <w:jc w:val="center"/>
              <w:rPr>
                <w:i/>
              </w:rPr>
            </w:pPr>
            <w:r>
              <w:rPr>
                <w:i/>
              </w:rPr>
              <w:t>8</w:t>
            </w:r>
          </w:p>
        </w:tc>
      </w:tr>
      <w:tr w:rsidR="001766B1" w14:paraId="52E8882F" w14:textId="77777777" w:rsidTr="001766B1">
        <w:tc>
          <w:tcPr>
            <w:tcW w:w="2690" w:type="dxa"/>
          </w:tcPr>
          <w:p w14:paraId="0C449F04" w14:textId="77777777" w:rsidR="001766B1" w:rsidRPr="00831E51" w:rsidRDefault="001766B1" w:rsidP="00831E51">
            <w:pPr>
              <w:jc w:val="center"/>
              <w:rPr>
                <w:b/>
                <w:i/>
              </w:rPr>
            </w:pPr>
            <w:r>
              <w:rPr>
                <w:b/>
                <w:i/>
              </w:rPr>
              <w:t>2011 - 2012</w:t>
            </w:r>
          </w:p>
        </w:tc>
        <w:tc>
          <w:tcPr>
            <w:tcW w:w="3623" w:type="dxa"/>
          </w:tcPr>
          <w:p w14:paraId="3F951E04" w14:textId="77777777" w:rsidR="001766B1" w:rsidRDefault="001766B1" w:rsidP="00831E51">
            <w:pPr>
              <w:jc w:val="center"/>
              <w:rPr>
                <w:i/>
              </w:rPr>
            </w:pPr>
            <w:r>
              <w:rPr>
                <w:i/>
              </w:rPr>
              <w:t>10</w:t>
            </w:r>
          </w:p>
        </w:tc>
        <w:tc>
          <w:tcPr>
            <w:tcW w:w="3349" w:type="dxa"/>
          </w:tcPr>
          <w:p w14:paraId="56AD56D2" w14:textId="77777777" w:rsidR="001766B1" w:rsidRDefault="001766B1" w:rsidP="00831E51">
            <w:pPr>
              <w:jc w:val="center"/>
              <w:rPr>
                <w:i/>
              </w:rPr>
            </w:pPr>
            <w:r>
              <w:rPr>
                <w:i/>
              </w:rPr>
              <w:t>7</w:t>
            </w:r>
          </w:p>
        </w:tc>
      </w:tr>
      <w:tr w:rsidR="001766B1" w14:paraId="50361386" w14:textId="77777777" w:rsidTr="001766B1">
        <w:tc>
          <w:tcPr>
            <w:tcW w:w="2690" w:type="dxa"/>
          </w:tcPr>
          <w:p w14:paraId="3DBD615E" w14:textId="77777777" w:rsidR="001766B1" w:rsidRPr="00831E51" w:rsidRDefault="001766B1" w:rsidP="00831E51">
            <w:pPr>
              <w:jc w:val="center"/>
              <w:rPr>
                <w:b/>
                <w:i/>
              </w:rPr>
            </w:pPr>
            <w:r>
              <w:rPr>
                <w:b/>
                <w:i/>
              </w:rPr>
              <w:t>2012 - 2013</w:t>
            </w:r>
          </w:p>
        </w:tc>
        <w:tc>
          <w:tcPr>
            <w:tcW w:w="3623" w:type="dxa"/>
          </w:tcPr>
          <w:p w14:paraId="254D3B60" w14:textId="77777777" w:rsidR="001766B1" w:rsidRDefault="001766B1" w:rsidP="00831E51">
            <w:pPr>
              <w:jc w:val="center"/>
              <w:rPr>
                <w:i/>
              </w:rPr>
            </w:pPr>
            <w:r>
              <w:rPr>
                <w:i/>
              </w:rPr>
              <w:t>7</w:t>
            </w:r>
          </w:p>
        </w:tc>
        <w:tc>
          <w:tcPr>
            <w:tcW w:w="3349" w:type="dxa"/>
          </w:tcPr>
          <w:p w14:paraId="1EEB9EC1" w14:textId="77777777" w:rsidR="001766B1" w:rsidRDefault="001766B1" w:rsidP="00831E51">
            <w:pPr>
              <w:jc w:val="center"/>
              <w:rPr>
                <w:i/>
              </w:rPr>
            </w:pPr>
            <w:r>
              <w:rPr>
                <w:i/>
              </w:rPr>
              <w:t>9</w:t>
            </w:r>
          </w:p>
        </w:tc>
      </w:tr>
    </w:tbl>
    <w:p w14:paraId="4597EB79" w14:textId="66A4FFBA" w:rsidR="00197084" w:rsidRPr="00821D47" w:rsidRDefault="00197084" w:rsidP="001516B0">
      <w:pPr>
        <w:pStyle w:val="ListParagraph"/>
        <w:spacing w:after="0" w:line="240" w:lineRule="auto"/>
        <w:jc w:val="left"/>
        <w:rPr>
          <w:rFonts w:cs="Times New Roman"/>
          <w:i/>
        </w:rPr>
      </w:pPr>
    </w:p>
    <w:p w14:paraId="70315B18" w14:textId="77777777" w:rsidR="001516B0" w:rsidRDefault="00197084" w:rsidP="00821D47">
      <w:pPr>
        <w:pStyle w:val="ListParagraph"/>
        <w:numPr>
          <w:ilvl w:val="0"/>
          <w:numId w:val="64"/>
        </w:numPr>
        <w:spacing w:after="0" w:line="240" w:lineRule="auto"/>
        <w:jc w:val="left"/>
        <w:rPr>
          <w:rFonts w:cs="Times New Roman"/>
          <w:i/>
        </w:rPr>
      </w:pPr>
      <w:r w:rsidRPr="00821D47">
        <w:rPr>
          <w:rFonts w:cs="Times New Roman"/>
          <w:i/>
        </w:rPr>
        <w:t xml:space="preserve">Retention rates for the last three years? </w:t>
      </w:r>
    </w:p>
    <w:tbl>
      <w:tblPr>
        <w:tblStyle w:val="TableGrid"/>
        <w:tblW w:w="0" w:type="auto"/>
        <w:tblLook w:val="04A0" w:firstRow="1" w:lastRow="0" w:firstColumn="1" w:lastColumn="0" w:noHBand="0" w:noVBand="1"/>
      </w:tblPr>
      <w:tblGrid>
        <w:gridCol w:w="3220"/>
        <w:gridCol w:w="4268"/>
      </w:tblGrid>
      <w:tr w:rsidR="001516B0" w:rsidRPr="000376D9" w14:paraId="096E6224" w14:textId="77777777" w:rsidTr="001516B0">
        <w:tc>
          <w:tcPr>
            <w:tcW w:w="3220" w:type="dxa"/>
          </w:tcPr>
          <w:p w14:paraId="30809544" w14:textId="77777777" w:rsidR="001516B0" w:rsidRDefault="001516B0" w:rsidP="001516B0">
            <w:pPr>
              <w:jc w:val="left"/>
              <w:rPr>
                <w:i/>
              </w:rPr>
            </w:pPr>
          </w:p>
        </w:tc>
        <w:tc>
          <w:tcPr>
            <w:tcW w:w="4268" w:type="dxa"/>
          </w:tcPr>
          <w:p w14:paraId="4FEB1AC2" w14:textId="77777777" w:rsidR="001516B0" w:rsidRPr="000376D9" w:rsidRDefault="001516B0" w:rsidP="001516B0">
            <w:pPr>
              <w:jc w:val="center"/>
              <w:rPr>
                <w:b/>
                <w:i/>
              </w:rPr>
            </w:pPr>
            <w:r>
              <w:rPr>
                <w:b/>
                <w:i/>
              </w:rPr>
              <w:t>Retention Rates</w:t>
            </w:r>
          </w:p>
        </w:tc>
      </w:tr>
      <w:tr w:rsidR="001516B0" w14:paraId="6FFB5585" w14:textId="77777777" w:rsidTr="001516B0">
        <w:tc>
          <w:tcPr>
            <w:tcW w:w="3220" w:type="dxa"/>
          </w:tcPr>
          <w:p w14:paraId="6AB7B480" w14:textId="77777777" w:rsidR="001516B0" w:rsidRPr="00831E51" w:rsidRDefault="001516B0" w:rsidP="001516B0">
            <w:pPr>
              <w:jc w:val="center"/>
              <w:rPr>
                <w:b/>
                <w:i/>
              </w:rPr>
            </w:pPr>
            <w:r w:rsidRPr="00831E51">
              <w:rPr>
                <w:b/>
                <w:i/>
              </w:rPr>
              <w:t>Fall 2011</w:t>
            </w:r>
          </w:p>
        </w:tc>
        <w:tc>
          <w:tcPr>
            <w:tcW w:w="4268" w:type="dxa"/>
          </w:tcPr>
          <w:p w14:paraId="24947FE6" w14:textId="77777777" w:rsidR="001516B0" w:rsidRDefault="001516B0" w:rsidP="001516B0">
            <w:pPr>
              <w:jc w:val="center"/>
              <w:rPr>
                <w:i/>
              </w:rPr>
            </w:pPr>
            <w:r>
              <w:rPr>
                <w:i/>
              </w:rPr>
              <w:t>95.5%</w:t>
            </w:r>
          </w:p>
        </w:tc>
      </w:tr>
      <w:tr w:rsidR="001516B0" w14:paraId="557915C6" w14:textId="77777777" w:rsidTr="001516B0">
        <w:tc>
          <w:tcPr>
            <w:tcW w:w="3220" w:type="dxa"/>
          </w:tcPr>
          <w:p w14:paraId="180CCDA6" w14:textId="77777777" w:rsidR="001516B0" w:rsidRPr="00831E51" w:rsidRDefault="001516B0" w:rsidP="001516B0">
            <w:pPr>
              <w:jc w:val="center"/>
              <w:rPr>
                <w:b/>
                <w:i/>
              </w:rPr>
            </w:pPr>
            <w:r w:rsidRPr="00831E51">
              <w:rPr>
                <w:b/>
                <w:i/>
              </w:rPr>
              <w:t>Spring 2012</w:t>
            </w:r>
          </w:p>
        </w:tc>
        <w:tc>
          <w:tcPr>
            <w:tcW w:w="4268" w:type="dxa"/>
          </w:tcPr>
          <w:p w14:paraId="3E3A165F" w14:textId="77777777" w:rsidR="001516B0" w:rsidRDefault="001516B0" w:rsidP="001516B0">
            <w:pPr>
              <w:jc w:val="center"/>
              <w:rPr>
                <w:i/>
              </w:rPr>
            </w:pPr>
            <w:r>
              <w:rPr>
                <w:i/>
              </w:rPr>
              <w:t>94.2%</w:t>
            </w:r>
          </w:p>
        </w:tc>
      </w:tr>
      <w:tr w:rsidR="001516B0" w14:paraId="5648E536" w14:textId="77777777" w:rsidTr="001516B0">
        <w:tc>
          <w:tcPr>
            <w:tcW w:w="3220" w:type="dxa"/>
          </w:tcPr>
          <w:p w14:paraId="21452FEA" w14:textId="77777777" w:rsidR="001516B0" w:rsidRPr="00831E51" w:rsidRDefault="001516B0" w:rsidP="001516B0">
            <w:pPr>
              <w:jc w:val="center"/>
              <w:rPr>
                <w:b/>
                <w:i/>
              </w:rPr>
            </w:pPr>
            <w:r w:rsidRPr="00831E51">
              <w:rPr>
                <w:b/>
                <w:i/>
              </w:rPr>
              <w:t>Fall 2012</w:t>
            </w:r>
          </w:p>
        </w:tc>
        <w:tc>
          <w:tcPr>
            <w:tcW w:w="4268" w:type="dxa"/>
          </w:tcPr>
          <w:p w14:paraId="764BD575" w14:textId="77777777" w:rsidR="001516B0" w:rsidRDefault="001516B0" w:rsidP="001516B0">
            <w:pPr>
              <w:jc w:val="center"/>
              <w:rPr>
                <w:i/>
              </w:rPr>
            </w:pPr>
            <w:r>
              <w:rPr>
                <w:i/>
              </w:rPr>
              <w:t>94.0%</w:t>
            </w:r>
          </w:p>
        </w:tc>
      </w:tr>
      <w:tr w:rsidR="001516B0" w14:paraId="40C1D1DC" w14:textId="77777777" w:rsidTr="001516B0">
        <w:tc>
          <w:tcPr>
            <w:tcW w:w="3220" w:type="dxa"/>
          </w:tcPr>
          <w:p w14:paraId="458E1E43" w14:textId="77777777" w:rsidR="001516B0" w:rsidRPr="00831E51" w:rsidRDefault="001516B0" w:rsidP="001516B0">
            <w:pPr>
              <w:jc w:val="center"/>
              <w:rPr>
                <w:b/>
                <w:i/>
              </w:rPr>
            </w:pPr>
            <w:r w:rsidRPr="00831E51">
              <w:rPr>
                <w:b/>
                <w:i/>
              </w:rPr>
              <w:t>Spring 2013</w:t>
            </w:r>
          </w:p>
        </w:tc>
        <w:tc>
          <w:tcPr>
            <w:tcW w:w="4268" w:type="dxa"/>
          </w:tcPr>
          <w:p w14:paraId="782BBB6A" w14:textId="77777777" w:rsidR="001516B0" w:rsidRDefault="001516B0" w:rsidP="001516B0">
            <w:pPr>
              <w:jc w:val="center"/>
              <w:rPr>
                <w:i/>
              </w:rPr>
            </w:pPr>
            <w:r>
              <w:rPr>
                <w:i/>
              </w:rPr>
              <w:t>95.8%</w:t>
            </w:r>
          </w:p>
        </w:tc>
      </w:tr>
      <w:tr w:rsidR="001516B0" w14:paraId="5BAD8E73" w14:textId="77777777" w:rsidTr="001516B0">
        <w:tc>
          <w:tcPr>
            <w:tcW w:w="3220" w:type="dxa"/>
          </w:tcPr>
          <w:p w14:paraId="669CC49A" w14:textId="77777777" w:rsidR="001516B0" w:rsidRPr="00831E51" w:rsidRDefault="001516B0" w:rsidP="001516B0">
            <w:pPr>
              <w:jc w:val="center"/>
              <w:rPr>
                <w:b/>
                <w:i/>
              </w:rPr>
            </w:pPr>
            <w:r w:rsidRPr="00831E51">
              <w:rPr>
                <w:b/>
                <w:i/>
              </w:rPr>
              <w:t>Fall 2013</w:t>
            </w:r>
          </w:p>
        </w:tc>
        <w:tc>
          <w:tcPr>
            <w:tcW w:w="4268" w:type="dxa"/>
          </w:tcPr>
          <w:p w14:paraId="272F466D" w14:textId="77777777" w:rsidR="001516B0" w:rsidRDefault="001516B0" w:rsidP="001516B0">
            <w:pPr>
              <w:jc w:val="center"/>
              <w:rPr>
                <w:i/>
              </w:rPr>
            </w:pPr>
            <w:r>
              <w:rPr>
                <w:i/>
              </w:rPr>
              <w:t>97.2%</w:t>
            </w:r>
          </w:p>
        </w:tc>
      </w:tr>
      <w:tr w:rsidR="001516B0" w14:paraId="3342263C" w14:textId="77777777" w:rsidTr="001516B0">
        <w:tc>
          <w:tcPr>
            <w:tcW w:w="3220" w:type="dxa"/>
          </w:tcPr>
          <w:p w14:paraId="2C3EBD3A" w14:textId="77777777" w:rsidR="001516B0" w:rsidRPr="00831E51" w:rsidRDefault="001516B0" w:rsidP="001516B0">
            <w:pPr>
              <w:jc w:val="center"/>
              <w:rPr>
                <w:b/>
                <w:i/>
              </w:rPr>
            </w:pPr>
            <w:r w:rsidRPr="00831E51">
              <w:rPr>
                <w:b/>
                <w:i/>
              </w:rPr>
              <w:t>Spring 2014</w:t>
            </w:r>
          </w:p>
        </w:tc>
        <w:tc>
          <w:tcPr>
            <w:tcW w:w="4268" w:type="dxa"/>
          </w:tcPr>
          <w:p w14:paraId="7DEE1FAD" w14:textId="77777777" w:rsidR="001516B0" w:rsidRDefault="001516B0" w:rsidP="001516B0">
            <w:pPr>
              <w:jc w:val="center"/>
              <w:rPr>
                <w:i/>
              </w:rPr>
            </w:pPr>
            <w:r>
              <w:rPr>
                <w:i/>
              </w:rPr>
              <w:t>94.4%</w:t>
            </w:r>
          </w:p>
        </w:tc>
      </w:tr>
    </w:tbl>
    <w:p w14:paraId="0BC1A557" w14:textId="77777777" w:rsidR="00197084" w:rsidRPr="00821D47" w:rsidRDefault="00197084" w:rsidP="001516B0">
      <w:pPr>
        <w:pStyle w:val="ListParagraph"/>
        <w:spacing w:after="0" w:line="240" w:lineRule="auto"/>
        <w:jc w:val="left"/>
        <w:rPr>
          <w:rFonts w:cs="Times New Roman"/>
          <w:i/>
        </w:rPr>
      </w:pPr>
    </w:p>
    <w:p w14:paraId="1EF0B068" w14:textId="77777777" w:rsidR="00197084" w:rsidRPr="00821D47" w:rsidRDefault="00197084" w:rsidP="00821D47">
      <w:pPr>
        <w:pStyle w:val="ListParagraph"/>
        <w:numPr>
          <w:ilvl w:val="0"/>
          <w:numId w:val="64"/>
        </w:numPr>
        <w:spacing w:after="0" w:line="240" w:lineRule="auto"/>
        <w:jc w:val="left"/>
        <w:rPr>
          <w:rFonts w:cs="Times New Roman"/>
          <w:i/>
        </w:rPr>
      </w:pPr>
      <w:r w:rsidRPr="00821D47">
        <w:rPr>
          <w:rFonts w:cs="Times New Roman"/>
          <w:i/>
        </w:rPr>
        <w:t xml:space="preserve">Demand for the program (Standard Operating Code) </w:t>
      </w:r>
    </w:p>
    <w:p w14:paraId="12AC494B" w14:textId="77777777" w:rsidR="00197084" w:rsidRPr="00821D47" w:rsidRDefault="00197084" w:rsidP="00821D47">
      <w:pPr>
        <w:pStyle w:val="ListParagraph"/>
        <w:numPr>
          <w:ilvl w:val="1"/>
          <w:numId w:val="64"/>
        </w:numPr>
        <w:spacing w:after="0" w:line="240" w:lineRule="auto"/>
        <w:jc w:val="left"/>
        <w:rPr>
          <w:rFonts w:cs="Times New Roman"/>
          <w:i/>
        </w:rPr>
      </w:pPr>
      <w:r w:rsidRPr="00821D47">
        <w:rPr>
          <w:rFonts w:cs="Times New Roman"/>
          <w:i/>
        </w:rPr>
        <w:t xml:space="preserve">Industry size and growth, current and forecasted job growth by position, count, and percentage, and wage data (identify low, median, and high wage levels). </w:t>
      </w:r>
    </w:p>
    <w:p w14:paraId="76848EF8" w14:textId="77777777" w:rsidR="00A1274B" w:rsidRPr="00571A85" w:rsidRDefault="00A1274B" w:rsidP="00A1274B">
      <w:pPr>
        <w:spacing w:after="0" w:line="240" w:lineRule="auto"/>
        <w:jc w:val="left"/>
        <w:rPr>
          <w:rFonts w:cs="Times New Roman"/>
          <w:color w:val="BFBFBF" w:themeColor="background1" w:themeShade="BF"/>
        </w:rPr>
      </w:pPr>
    </w:p>
    <w:p w14:paraId="566DC04C" w14:textId="77777777" w:rsidR="00A1274B" w:rsidRPr="00E75561" w:rsidRDefault="002E75D8" w:rsidP="00E75561">
      <w:pPr>
        <w:spacing w:after="0"/>
        <w:rPr>
          <w:rFonts w:cs="Times New Roman"/>
          <w:i/>
        </w:rPr>
      </w:pPr>
      <w:r w:rsidRPr="002E75D8">
        <w:rPr>
          <w:rFonts w:cs="Times New Roman"/>
          <w:i/>
        </w:rPr>
        <w:t xml:space="preserve">The Standard Operating Code of the Forest and Conservation Technician positions that </w:t>
      </w:r>
      <w:r w:rsidR="002C1E64">
        <w:rPr>
          <w:rFonts w:cs="Times New Roman"/>
          <w:i/>
        </w:rPr>
        <w:t>most of our students fill is 19-</w:t>
      </w:r>
      <w:r w:rsidRPr="002E75D8">
        <w:rPr>
          <w:rFonts w:cs="Times New Roman"/>
          <w:i/>
        </w:rPr>
        <w:t>4093.</w:t>
      </w:r>
      <w:r>
        <w:rPr>
          <w:rFonts w:cs="Times New Roman"/>
          <w:i/>
        </w:rPr>
        <w:t xml:space="preserve"> </w:t>
      </w:r>
      <w:r w:rsidR="00071DA4">
        <w:rPr>
          <w:rFonts w:cs="Times New Roman"/>
          <w:i/>
        </w:rPr>
        <w:t xml:space="preserve">Current data suggests an overall industry job decline of 3.5% by 2022 however, replacement needs will provide 13,400 jobs by 2022. In 2012, the average hourly wage for a Forest and Conservation Technician was $16.31 and the median annual salary was </w:t>
      </w:r>
      <w:r w:rsidR="00071DA4">
        <w:rPr>
          <w:rFonts w:cs="Times New Roman"/>
          <w:i/>
        </w:rPr>
        <w:lastRenderedPageBreak/>
        <w:t>$33,920. An Associate Degree is required to fill these positions</w:t>
      </w:r>
      <w:r w:rsidR="00E75561">
        <w:rPr>
          <w:rStyle w:val="FootnoteReference"/>
          <w:rFonts w:cs="Times New Roman"/>
          <w:i/>
        </w:rPr>
        <w:footnoteReference w:id="2"/>
      </w:r>
      <w:r w:rsidR="00071DA4">
        <w:rPr>
          <w:rFonts w:cs="Times New Roman"/>
          <w:i/>
        </w:rPr>
        <w:t>.</w:t>
      </w:r>
      <w:r w:rsidR="00E75561">
        <w:rPr>
          <w:rFonts w:cs="Times New Roman"/>
          <w:i/>
        </w:rPr>
        <w:tab/>
      </w:r>
      <w:r w:rsidR="00071DA4">
        <w:rPr>
          <w:rFonts w:cs="Times New Roman"/>
          <w:i/>
        </w:rPr>
        <w:br/>
      </w:r>
    </w:p>
    <w:p w14:paraId="4B76F55B" w14:textId="77777777" w:rsidR="00A1274B" w:rsidRDefault="00A1274B" w:rsidP="00A1274B">
      <w:pPr>
        <w:jc w:val="left"/>
        <w:rPr>
          <w:rFonts w:ascii="Calibri" w:hAnsi="Calibri"/>
        </w:rPr>
      </w:pPr>
      <w:r w:rsidRPr="00A1328D">
        <w:rPr>
          <w:rFonts w:ascii="Calibri" w:hAnsi="Calibri"/>
        </w:rPr>
        <w:t>H. Accreditation Standard II.A. makes regular reference to ensuring appropriate (and sometimes equivalent) offerings “regardless of…location.”  If this program is being considered for expansion to the Madera and/or Oakhurst campuses, answer the following questions:</w:t>
      </w:r>
    </w:p>
    <w:p w14:paraId="2DAF846B" w14:textId="62F36A58" w:rsidR="002D6AEE" w:rsidRPr="002D6AEE" w:rsidRDefault="00A54AE1" w:rsidP="00A1274B">
      <w:pPr>
        <w:jc w:val="left"/>
        <w:rPr>
          <w:rFonts w:cs="Times New Roman"/>
          <w:i/>
        </w:rPr>
      </w:pPr>
      <w:r>
        <w:rPr>
          <w:rFonts w:cs="Times New Roman"/>
          <w:i/>
        </w:rPr>
        <w:t>Due to the facilities and equipment requirements, t</w:t>
      </w:r>
      <w:r w:rsidR="002D6AEE">
        <w:rPr>
          <w:rFonts w:cs="Times New Roman"/>
          <w:i/>
        </w:rPr>
        <w:t>his Program is not being considered for expansion to the Madera and/or Oakhurst campuses.</w:t>
      </w:r>
    </w:p>
    <w:p w14:paraId="4177C6FA" w14:textId="77777777" w:rsidR="00A1274B" w:rsidRPr="002D6AEE" w:rsidRDefault="00A1274B" w:rsidP="00A1274B">
      <w:pPr>
        <w:jc w:val="left"/>
        <w:rPr>
          <w:rFonts w:ascii="Calibri" w:hAnsi="Calibri"/>
          <w:color w:val="BFBFBF" w:themeColor="background1" w:themeShade="BF"/>
        </w:rPr>
        <w:sectPr w:rsidR="00A1274B" w:rsidRPr="002D6AEE" w:rsidSect="00C6323A">
          <w:footnotePr>
            <w:numRestart w:val="eachSect"/>
          </w:footnotePr>
          <w:endnotePr>
            <w:numFmt w:val="decimal"/>
          </w:endnotePr>
          <w:pgSz w:w="12240" w:h="15840" w:code="1"/>
          <w:pgMar w:top="1440" w:right="1440" w:bottom="1440" w:left="1354" w:header="720" w:footer="720" w:gutter="0"/>
          <w:cols w:space="720"/>
          <w:docGrid w:linePitch="272"/>
        </w:sectPr>
      </w:pPr>
    </w:p>
    <w:p w14:paraId="2B1930F3" w14:textId="77777777" w:rsidR="00686B28" w:rsidRPr="00A1328D" w:rsidRDefault="001E10AA" w:rsidP="00243413">
      <w:pPr>
        <w:jc w:val="center"/>
        <w:rPr>
          <w:rFonts w:ascii="Calibri" w:hAnsi="Calibri"/>
        </w:rPr>
      </w:pPr>
      <w:r w:rsidRPr="00A1328D">
        <w:rPr>
          <w:rFonts w:ascii="Calibri" w:hAnsi="Calibri"/>
          <w:b/>
          <w:u w:val="single"/>
        </w:rPr>
        <w:lastRenderedPageBreak/>
        <w:t>V. Summary Statement</w:t>
      </w:r>
    </w:p>
    <w:p w14:paraId="0077A2BD" w14:textId="77777777" w:rsidR="00686B28" w:rsidRPr="00A1328D" w:rsidRDefault="001E10AA" w:rsidP="001371E3">
      <w:pPr>
        <w:spacing w:after="0" w:line="240" w:lineRule="auto"/>
        <w:jc w:val="left"/>
        <w:rPr>
          <w:rFonts w:ascii="Calibri" w:hAnsi="Calibri"/>
        </w:rPr>
      </w:pPr>
      <w:r w:rsidRPr="00A1328D">
        <w:rPr>
          <w:rFonts w:ascii="Calibri" w:hAnsi="Calibri"/>
        </w:rPr>
        <w:t xml:space="preserve">A.  </w:t>
      </w:r>
      <w:r w:rsidR="00686B28" w:rsidRPr="00A1328D">
        <w:rPr>
          <w:rFonts w:ascii="Calibri" w:hAnsi="Calibri"/>
        </w:rPr>
        <w:t>Describe the major conclusions reached based on this report’s quantitative and qualitative analyses and evaluation of the assessment of student learning outcomes.</w:t>
      </w:r>
    </w:p>
    <w:p w14:paraId="08AAD294" w14:textId="77777777" w:rsidR="00686B28" w:rsidRPr="00A1328D" w:rsidRDefault="00686B28" w:rsidP="001371E3">
      <w:pPr>
        <w:spacing w:after="0" w:line="240" w:lineRule="auto"/>
        <w:jc w:val="left"/>
        <w:rPr>
          <w:rFonts w:ascii="Calibri" w:hAnsi="Calibri"/>
        </w:rPr>
      </w:pPr>
    </w:p>
    <w:sdt>
      <w:sdtPr>
        <w:rPr>
          <w:rFonts w:ascii="Calibri" w:hAnsi="Calibri" w:cs="Times New Roman"/>
        </w:rPr>
        <w:id w:val="1659505389"/>
      </w:sdtPr>
      <w:sdtEndPr>
        <w:rPr>
          <w:rFonts w:ascii="Times New Roman" w:hAnsi="Times New Roman"/>
          <w:i/>
          <w:sz w:val="20"/>
        </w:rPr>
      </w:sdtEndPr>
      <w:sdtContent>
        <w:p w14:paraId="1C5D27CC" w14:textId="77777777" w:rsidR="00CD7BE2" w:rsidRDefault="00CD7BE2" w:rsidP="00F669F4">
          <w:pPr>
            <w:spacing w:after="0"/>
            <w:rPr>
              <w:rFonts w:cs="Times New Roman"/>
              <w:i/>
            </w:rPr>
          </w:pPr>
          <w:r>
            <w:rPr>
              <w:rFonts w:cs="Times New Roman"/>
              <w:i/>
            </w:rPr>
            <w:t xml:space="preserve">With </w:t>
          </w:r>
          <w:r w:rsidR="00E75561">
            <w:rPr>
              <w:rFonts w:cs="Times New Roman"/>
              <w:i/>
            </w:rPr>
            <w:t>industry replacement needs projected to be more than 13,000 jobs by 2022</w:t>
          </w:r>
          <w:r>
            <w:rPr>
              <w:rFonts w:cs="Times New Roman"/>
              <w:i/>
            </w:rPr>
            <w:t xml:space="preserve"> and</w:t>
          </w:r>
          <w:r w:rsidR="00051399">
            <w:rPr>
              <w:rFonts w:cs="Times New Roman"/>
              <w:i/>
            </w:rPr>
            <w:t xml:space="preserve"> an</w:t>
          </w:r>
          <w:r>
            <w:rPr>
              <w:rFonts w:cs="Times New Roman"/>
              <w:i/>
            </w:rPr>
            <w:t xml:space="preserve"> upward trend in</w:t>
          </w:r>
          <w:r w:rsidR="00E75561">
            <w:rPr>
              <w:rFonts w:cs="Times New Roman"/>
              <w:i/>
            </w:rPr>
            <w:t xml:space="preserve"> enrollment, the Program remains strong and is fulfilling an industry need</w:t>
          </w:r>
          <w:r w:rsidR="00821D47">
            <w:rPr>
              <w:rFonts w:cs="Times New Roman"/>
              <w:i/>
            </w:rPr>
            <w:t>. We continue to place well-</w:t>
          </w:r>
          <w:r>
            <w:rPr>
              <w:rFonts w:cs="Times New Roman"/>
              <w:i/>
            </w:rPr>
            <w:t xml:space="preserve">qualified students in positions with state and federal agencies </w:t>
          </w:r>
          <w:r w:rsidR="00FD1BEF">
            <w:rPr>
              <w:rFonts w:cs="Times New Roman"/>
              <w:i/>
            </w:rPr>
            <w:t xml:space="preserve">as well as in private industry </w:t>
          </w:r>
          <w:r>
            <w:rPr>
              <w:rFonts w:cs="Times New Roman"/>
              <w:i/>
            </w:rPr>
            <w:t xml:space="preserve">each summer. Many former Reedley College Forestry &amp; Natural Resource Program students are now in leadership positions and doing much of the recruiting and hiring of our </w:t>
          </w:r>
          <w:r w:rsidR="00FD1BEF">
            <w:rPr>
              <w:rFonts w:cs="Times New Roman"/>
              <w:i/>
            </w:rPr>
            <w:t xml:space="preserve">current </w:t>
          </w:r>
          <w:r>
            <w:rPr>
              <w:rFonts w:cs="Times New Roman"/>
              <w:i/>
            </w:rPr>
            <w:t>students.</w:t>
          </w:r>
          <w:r w:rsidR="00FD1BEF">
            <w:rPr>
              <w:rFonts w:cs="Times New Roman"/>
              <w:i/>
            </w:rPr>
            <w:tab/>
          </w:r>
          <w:r>
            <w:rPr>
              <w:rFonts w:cs="Times New Roman"/>
              <w:i/>
            </w:rPr>
            <w:br/>
          </w:r>
        </w:p>
        <w:p w14:paraId="3CCC8CA5" w14:textId="77777777" w:rsidR="008D6EA9" w:rsidRDefault="00CD7BE2" w:rsidP="00F669F4">
          <w:pPr>
            <w:spacing w:after="0"/>
            <w:rPr>
              <w:rFonts w:cs="Times New Roman"/>
              <w:i/>
            </w:rPr>
          </w:pPr>
          <w:bookmarkStart w:id="74" w:name="Diversity48"/>
          <w:bookmarkStart w:id="75" w:name="Diversity49"/>
          <w:r>
            <w:rPr>
              <w:rFonts w:cs="Times New Roman"/>
              <w:i/>
            </w:rPr>
            <w:t xml:space="preserve">The gender discrepancy continues to be a problem that needs attention. As stated earlier in the report, this is likely an issue related to the misconception that </w:t>
          </w:r>
          <w:r w:rsidR="00821D47">
            <w:rPr>
              <w:rFonts w:cs="Times New Roman"/>
              <w:i/>
            </w:rPr>
            <w:t>careers in the natural resource</w:t>
          </w:r>
          <w:r>
            <w:rPr>
              <w:rFonts w:cs="Times New Roman"/>
              <w:i/>
            </w:rPr>
            <w:t xml:space="preserve"> field are male dominated and </w:t>
          </w:r>
          <w:r w:rsidR="00093799">
            <w:rPr>
              <w:rFonts w:cs="Times New Roman"/>
              <w:i/>
            </w:rPr>
            <w:t xml:space="preserve">only </w:t>
          </w:r>
          <w:r>
            <w:rPr>
              <w:rFonts w:cs="Times New Roman"/>
              <w:i/>
            </w:rPr>
            <w:t>involve chainsaws and heavy equipment.</w:t>
          </w:r>
          <w:r w:rsidR="00093799">
            <w:rPr>
              <w:rFonts w:cs="Times New Roman"/>
              <w:i/>
            </w:rPr>
            <w:t xml:space="preserve"> We continue to work to overcome this misconception.</w:t>
          </w:r>
          <w:r w:rsidR="008D6EA9">
            <w:rPr>
              <w:rFonts w:cs="Times New Roman"/>
              <w:i/>
            </w:rPr>
            <w:t xml:space="preserve"> </w:t>
          </w:r>
          <w:r w:rsidR="00093799">
            <w:rPr>
              <w:rFonts w:cs="Times New Roman"/>
              <w:i/>
            </w:rPr>
            <w:t>Despite the fact that the majority of our students are male</w:t>
          </w:r>
          <w:r w:rsidR="008D6EA9">
            <w:rPr>
              <w:rFonts w:cs="Times New Roman"/>
              <w:i/>
            </w:rPr>
            <w:t>, w</w:t>
          </w:r>
          <w:r>
            <w:rPr>
              <w:rFonts w:cs="Times New Roman"/>
              <w:i/>
            </w:rPr>
            <w:t>ith a 5-year average femal</w:t>
          </w:r>
          <w:r w:rsidR="008D6EA9">
            <w:rPr>
              <w:rFonts w:cs="Times New Roman"/>
              <w:i/>
            </w:rPr>
            <w:t>e enrollment of</w:t>
          </w:r>
          <w:r w:rsidR="00E75561">
            <w:rPr>
              <w:rFonts w:cs="Times New Roman"/>
              <w:i/>
            </w:rPr>
            <w:t xml:space="preserve"> only</w:t>
          </w:r>
          <w:r w:rsidR="008D6EA9">
            <w:rPr>
              <w:rFonts w:cs="Times New Roman"/>
              <w:i/>
            </w:rPr>
            <w:t xml:space="preserve"> 22%, we have a slightly higher percentage of women in our Program than the </w:t>
          </w:r>
          <w:r>
            <w:rPr>
              <w:rFonts w:cs="Times New Roman"/>
              <w:i/>
            </w:rPr>
            <w:t xml:space="preserve">Humboldt </w:t>
          </w:r>
          <w:r w:rsidR="008D6EA9">
            <w:rPr>
              <w:rFonts w:cs="Times New Roman"/>
              <w:i/>
            </w:rPr>
            <w:t xml:space="preserve">State </w:t>
          </w:r>
          <w:r>
            <w:rPr>
              <w:rFonts w:cs="Times New Roman"/>
              <w:i/>
            </w:rPr>
            <w:t xml:space="preserve">University </w:t>
          </w:r>
          <w:r w:rsidR="00093799">
            <w:rPr>
              <w:rFonts w:cs="Times New Roman"/>
              <w:i/>
            </w:rPr>
            <w:t>Forestry Department</w:t>
          </w:r>
          <w:r w:rsidR="00821D47">
            <w:rPr>
              <w:rFonts w:cs="Times New Roman"/>
              <w:i/>
            </w:rPr>
            <w:t>,</w:t>
          </w:r>
          <w:r w:rsidR="008D6EA9">
            <w:rPr>
              <w:rFonts w:cs="Times New Roman"/>
              <w:i/>
            </w:rPr>
            <w:t xml:space="preserve"> </w:t>
          </w:r>
          <w:r>
            <w:rPr>
              <w:rFonts w:cs="Times New Roman"/>
              <w:i/>
            </w:rPr>
            <w:t xml:space="preserve">which has </w:t>
          </w:r>
          <w:r w:rsidR="008D6EA9">
            <w:rPr>
              <w:rFonts w:cs="Times New Roman"/>
              <w:i/>
            </w:rPr>
            <w:t>an average female enrollment of 18.4% for the same period</w:t>
          </w:r>
          <w:r w:rsidR="00E75561">
            <w:rPr>
              <w:rStyle w:val="FootnoteReference"/>
              <w:rFonts w:cs="Times New Roman"/>
              <w:i/>
            </w:rPr>
            <w:footnoteReference w:id="3"/>
          </w:r>
          <w:r w:rsidR="008D6EA9">
            <w:rPr>
              <w:rFonts w:cs="Times New Roman"/>
              <w:i/>
            </w:rPr>
            <w:t>.</w:t>
          </w:r>
          <w:r w:rsidR="00821D47">
            <w:rPr>
              <w:rFonts w:cs="Times New Roman"/>
              <w:i/>
            </w:rPr>
            <w:t xml:space="preserve"> We </w:t>
          </w:r>
          <w:r w:rsidR="001855F9">
            <w:rPr>
              <w:rFonts w:cs="Times New Roman"/>
              <w:i/>
            </w:rPr>
            <w:t>continue to focus on efforts to increase female enrollment in the Program through recruitment fairs and FFA conventions and competitions. Adding a female instructor to the staff might also attract females to the Program. A female instructor would be a welcome role model for any young women considering a career in the outdoors.</w:t>
          </w:r>
          <w:r w:rsidR="00616D72">
            <w:rPr>
              <w:rFonts w:cs="Times New Roman"/>
              <w:i/>
            </w:rPr>
            <w:tab/>
          </w:r>
          <w:r w:rsidR="001855F9">
            <w:rPr>
              <w:rFonts w:cs="Times New Roman"/>
              <w:i/>
            </w:rPr>
            <w:br/>
          </w:r>
        </w:p>
        <w:p w14:paraId="0E3C7BBC" w14:textId="611D575D" w:rsidR="00704A5B" w:rsidRDefault="001855F9" w:rsidP="00F669F4">
          <w:pPr>
            <w:spacing w:after="0"/>
            <w:rPr>
              <w:rFonts w:cs="Times New Roman"/>
              <w:i/>
            </w:rPr>
          </w:pPr>
          <w:bookmarkStart w:id="76" w:name="Transportation47"/>
          <w:bookmarkStart w:id="77" w:name="FourWheel48"/>
          <w:bookmarkEnd w:id="74"/>
          <w:bookmarkEnd w:id="75"/>
          <w:r>
            <w:rPr>
              <w:rFonts w:cs="Times New Roman"/>
              <w:i/>
            </w:rPr>
            <w:t>Vehicle availability is an ongoing issue that has been exacerbated by recent changes to the SCCC</w:t>
          </w:r>
          <w:r w:rsidR="00093799">
            <w:rPr>
              <w:rFonts w:cs="Times New Roman"/>
              <w:i/>
            </w:rPr>
            <w:t xml:space="preserve"> District transportation policy. In addition to sharing a single 4-wheel drive vehicle with the Ag programs, we no longer have </w:t>
          </w:r>
          <w:r w:rsidR="0030050A">
            <w:rPr>
              <w:rFonts w:cs="Times New Roman"/>
              <w:i/>
            </w:rPr>
            <w:t xml:space="preserve">easy </w:t>
          </w:r>
          <w:r w:rsidR="00093799">
            <w:rPr>
              <w:rFonts w:cs="Times New Roman"/>
              <w:i/>
            </w:rPr>
            <w:t>access to 15-passenger vans. The District decision to outsource all transportation</w:t>
          </w:r>
          <w:r w:rsidR="00A42475">
            <w:rPr>
              <w:rFonts w:cs="Times New Roman"/>
              <w:i/>
            </w:rPr>
            <w:t xml:space="preserve"> is having and</w:t>
          </w:r>
          <w:r w:rsidR="00093799">
            <w:rPr>
              <w:rFonts w:cs="Times New Roman"/>
              <w:i/>
            </w:rPr>
            <w:t xml:space="preserve"> will</w:t>
          </w:r>
          <w:r w:rsidR="00A42475">
            <w:rPr>
              <w:rFonts w:cs="Times New Roman"/>
              <w:i/>
            </w:rPr>
            <w:t xml:space="preserve"> continue to</w:t>
          </w:r>
          <w:r w:rsidR="00093799">
            <w:rPr>
              <w:rFonts w:cs="Times New Roman"/>
              <w:i/>
            </w:rPr>
            <w:t xml:space="preserve"> have</w:t>
          </w:r>
          <w:r w:rsidR="00A42475">
            <w:rPr>
              <w:rFonts w:cs="Times New Roman"/>
              <w:i/>
            </w:rPr>
            <w:t xml:space="preserve"> </w:t>
          </w:r>
          <w:r w:rsidR="00093799">
            <w:rPr>
              <w:rFonts w:cs="Times New Roman"/>
              <w:i/>
            </w:rPr>
            <w:t xml:space="preserve">a serious </w:t>
          </w:r>
          <w:r w:rsidR="00FD1BEF">
            <w:rPr>
              <w:rFonts w:cs="Times New Roman"/>
              <w:i/>
            </w:rPr>
            <w:t xml:space="preserve">negative </w:t>
          </w:r>
          <w:r w:rsidR="00093799">
            <w:rPr>
              <w:rFonts w:cs="Times New Roman"/>
              <w:i/>
            </w:rPr>
            <w:t>impact on the quality of inst</w:t>
          </w:r>
          <w:r w:rsidR="00821D47">
            <w:rPr>
              <w:rFonts w:cs="Times New Roman"/>
              <w:i/>
            </w:rPr>
            <w:t>ruction that we are able to provide to</w:t>
          </w:r>
          <w:r w:rsidR="00093799">
            <w:rPr>
              <w:rFonts w:cs="Times New Roman"/>
              <w:i/>
            </w:rPr>
            <w:t xml:space="preserve"> our students. The nature of the courses taught in the Forestry Program require a significant amount of hands on instruction in a forest setting. In fact,</w:t>
          </w:r>
          <w:r w:rsidR="00704A5B">
            <w:rPr>
              <w:rFonts w:cs="Times New Roman"/>
              <w:i/>
            </w:rPr>
            <w:t xml:space="preserve"> our S.A.F. accreditation requires it. The change in District transportation policy has the potential to eliminate most, if not all, class field trips. This is unacceptable. The Forestry Program needs to acquire a 2</w:t>
          </w:r>
          <w:r w:rsidR="004E7E4A">
            <w:rPr>
              <w:rFonts w:cs="Times New Roman"/>
              <w:i/>
            </w:rPr>
            <w:t>8</w:t>
          </w:r>
          <w:r w:rsidR="00704A5B">
            <w:rPr>
              <w:rFonts w:cs="Times New Roman"/>
              <w:i/>
            </w:rPr>
            <w:t>-passenger bus</w:t>
          </w:r>
          <w:r w:rsidR="00A42475">
            <w:rPr>
              <w:rFonts w:cs="Times New Roman"/>
              <w:i/>
            </w:rPr>
            <w:t xml:space="preserve"> (or equivalent vehicles)</w:t>
          </w:r>
          <w:r w:rsidR="00704A5B">
            <w:rPr>
              <w:rFonts w:cs="Times New Roman"/>
              <w:i/>
            </w:rPr>
            <w:t xml:space="preserve"> and additional 4-wheel dr</w:t>
          </w:r>
          <w:r w:rsidR="00FD1BEF">
            <w:rPr>
              <w:rFonts w:cs="Times New Roman"/>
              <w:i/>
            </w:rPr>
            <w:t>ive vehicles to maintain our current accreditation.</w:t>
          </w:r>
          <w:r w:rsidR="00704A5B">
            <w:rPr>
              <w:rFonts w:cs="Times New Roman"/>
              <w:i/>
            </w:rPr>
            <w:tab/>
          </w:r>
          <w:r w:rsidR="00704A5B">
            <w:rPr>
              <w:rFonts w:cs="Times New Roman"/>
              <w:i/>
            </w:rPr>
            <w:br/>
          </w:r>
        </w:p>
        <w:bookmarkEnd w:id="76"/>
        <w:bookmarkEnd w:id="77"/>
        <w:p w14:paraId="416398BD" w14:textId="77777777" w:rsidR="00093799" w:rsidRDefault="00093799" w:rsidP="008D6EA9">
          <w:pPr>
            <w:spacing w:after="0"/>
            <w:rPr>
              <w:rFonts w:cs="Times New Roman"/>
              <w:i/>
            </w:rPr>
          </w:pPr>
          <w:r>
            <w:rPr>
              <w:rFonts w:cs="Times New Roman"/>
              <w:i/>
            </w:rPr>
            <w:t xml:space="preserve"> </w:t>
          </w:r>
        </w:p>
        <w:p w14:paraId="24E76267" w14:textId="77777777" w:rsidR="001855F9" w:rsidRDefault="001855F9" w:rsidP="008D6EA9">
          <w:pPr>
            <w:spacing w:after="0"/>
            <w:rPr>
              <w:rFonts w:cs="Times New Roman"/>
              <w:i/>
            </w:rPr>
          </w:pPr>
          <w:r>
            <w:rPr>
              <w:rFonts w:cs="Times New Roman"/>
              <w:i/>
            </w:rPr>
            <w:t xml:space="preserve"> </w:t>
          </w:r>
        </w:p>
        <w:p w14:paraId="5BB6D7CB" w14:textId="77777777" w:rsidR="008D6EA9" w:rsidRDefault="008D6EA9" w:rsidP="00CD7BE2">
          <w:pPr>
            <w:spacing w:after="0"/>
            <w:jc w:val="left"/>
            <w:rPr>
              <w:rFonts w:cs="Times New Roman"/>
              <w:i/>
            </w:rPr>
          </w:pPr>
        </w:p>
        <w:p w14:paraId="10816070" w14:textId="77777777" w:rsidR="001E10AA" w:rsidRPr="00E75561" w:rsidRDefault="007D0E04" w:rsidP="00E75561">
          <w:pPr>
            <w:spacing w:after="0"/>
            <w:jc w:val="left"/>
            <w:rPr>
              <w:rFonts w:cs="Times New Roman"/>
              <w:i/>
            </w:rPr>
          </w:pPr>
        </w:p>
      </w:sdtContent>
    </w:sdt>
    <w:p w14:paraId="4E5D6C6C" w14:textId="77777777" w:rsidR="00686B28" w:rsidRPr="004E7658" w:rsidRDefault="00686B28" w:rsidP="001371E3">
      <w:pPr>
        <w:spacing w:after="0" w:line="240" w:lineRule="auto"/>
        <w:jc w:val="left"/>
        <w:rPr>
          <w:rFonts w:ascii="Calibri" w:hAnsi="Calibri"/>
        </w:rPr>
      </w:pPr>
      <w:r w:rsidRPr="004E7658">
        <w:rPr>
          <w:rFonts w:ascii="Calibri" w:hAnsi="Calibri"/>
        </w:rPr>
        <w:lastRenderedPageBreak/>
        <w:t>B.</w:t>
      </w:r>
      <w:r w:rsidR="001E10AA" w:rsidRPr="004E7658">
        <w:rPr>
          <w:rFonts w:ascii="Calibri" w:hAnsi="Calibri"/>
        </w:rPr>
        <w:t xml:space="preserve">  </w:t>
      </w:r>
      <w:r w:rsidRPr="004E7658">
        <w:rPr>
          <w:rFonts w:ascii="Calibri" w:hAnsi="Calibri"/>
        </w:rPr>
        <w:t xml:space="preserve">Based on the conclusions above, complete the table below.  </w:t>
      </w:r>
      <w:r w:rsidR="00633999" w:rsidRPr="004E7658">
        <w:rPr>
          <w:rFonts w:ascii="Calibri" w:hAnsi="Calibri"/>
        </w:rPr>
        <w:t xml:space="preserve">Use these goals to inform annual budget worksheet. </w:t>
      </w:r>
      <w:r w:rsidR="001E10AA" w:rsidRPr="004E7658">
        <w:rPr>
          <w:rFonts w:ascii="Calibri" w:hAnsi="Calibri"/>
        </w:rPr>
        <w:t xml:space="preserve">  Add rows as needed.</w:t>
      </w:r>
    </w:p>
    <w:p w14:paraId="71154CDD" w14:textId="77777777" w:rsidR="001E10AA" w:rsidRPr="00A1328D" w:rsidRDefault="001E10AA" w:rsidP="001371E3">
      <w:pPr>
        <w:spacing w:after="0" w:line="240" w:lineRule="auto"/>
        <w:jc w:val="left"/>
        <w:rPr>
          <w:rFonts w:ascii="Calibri" w:hAnsi="Calibri"/>
        </w:rPr>
      </w:pPr>
    </w:p>
    <w:p w14:paraId="5932AE20" w14:textId="77777777" w:rsidR="00950C23" w:rsidRPr="00A1328D" w:rsidRDefault="00950C23" w:rsidP="00950C23">
      <w:pPr>
        <w:spacing w:after="0" w:line="240" w:lineRule="auto"/>
        <w:jc w:val="left"/>
        <w:rPr>
          <w:rFonts w:ascii="Calibri" w:eastAsia="Calibri" w:hAnsi="Calibri" w:cs="Times New Roman"/>
        </w:rPr>
      </w:pPr>
      <w:r w:rsidRPr="00A1328D">
        <w:rPr>
          <w:rFonts w:ascii="Calibri" w:eastAsia="Calibri" w:hAnsi="Calibri" w:cs="Times New Roman"/>
        </w:rPr>
        <w:t>0=Required for the function of the program</w:t>
      </w:r>
    </w:p>
    <w:p w14:paraId="084ED493" w14:textId="77777777" w:rsidR="00950C23" w:rsidRPr="00A1328D" w:rsidRDefault="00950C23" w:rsidP="00950C23">
      <w:pPr>
        <w:spacing w:after="0" w:line="240" w:lineRule="auto"/>
        <w:jc w:val="left"/>
        <w:rPr>
          <w:rFonts w:ascii="Calibri" w:eastAsia="Calibri" w:hAnsi="Calibri" w:cs="Times New Roman"/>
        </w:rPr>
      </w:pPr>
      <w:r w:rsidRPr="00A1328D">
        <w:rPr>
          <w:rFonts w:ascii="Calibri" w:eastAsia="Calibri" w:hAnsi="Calibri" w:cs="Times New Roman"/>
        </w:rPr>
        <w:t>1=Would help program function</w:t>
      </w:r>
    </w:p>
    <w:p w14:paraId="533DC1CD" w14:textId="77777777" w:rsidR="00950C23" w:rsidRPr="00A1328D" w:rsidRDefault="00950C23" w:rsidP="00950C23">
      <w:pPr>
        <w:spacing w:after="0" w:line="240" w:lineRule="auto"/>
        <w:jc w:val="left"/>
        <w:rPr>
          <w:rFonts w:ascii="Calibri" w:eastAsia="Calibri" w:hAnsi="Calibri" w:cs="Times New Roman"/>
        </w:rPr>
      </w:pPr>
      <w:r w:rsidRPr="00A1328D">
        <w:rPr>
          <w:rFonts w:ascii="Calibri" w:eastAsia="Calibri" w:hAnsi="Calibri" w:cs="Times New Roman"/>
        </w:rPr>
        <w:t>2=Would enhance program</w:t>
      </w:r>
    </w:p>
    <w:p w14:paraId="0340AA5F" w14:textId="77777777" w:rsidR="00950C23" w:rsidRPr="00A1328D" w:rsidRDefault="00950C23" w:rsidP="00950C23">
      <w:pPr>
        <w:spacing w:after="0" w:line="240" w:lineRule="auto"/>
        <w:jc w:val="left"/>
        <w:rPr>
          <w:rFonts w:ascii="Calibri" w:eastAsia="Calibri" w:hAnsi="Calibri" w:cs="Times New Roman"/>
        </w:rPr>
      </w:pPr>
      <w:r w:rsidRPr="00A1328D">
        <w:rPr>
          <w:rFonts w:ascii="Calibri" w:eastAsia="Calibri" w:hAnsi="Calibri" w:cs="Times New Roman"/>
        </w:rPr>
        <w:t>3=desired, but not required for function of the program</w:t>
      </w:r>
    </w:p>
    <w:p w14:paraId="62D4AA45" w14:textId="77777777" w:rsidR="00950C23" w:rsidRPr="00A1328D" w:rsidRDefault="00950C23" w:rsidP="00950C23">
      <w:pPr>
        <w:spacing w:after="0" w:line="240" w:lineRule="auto"/>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28"/>
        <w:gridCol w:w="1440"/>
        <w:gridCol w:w="1170"/>
        <w:gridCol w:w="1620"/>
        <w:gridCol w:w="1080"/>
        <w:gridCol w:w="738"/>
      </w:tblGrid>
      <w:tr w:rsidR="00616D72" w:rsidRPr="00A1328D" w14:paraId="38FFFA90" w14:textId="77777777" w:rsidTr="00C07087">
        <w:tc>
          <w:tcPr>
            <w:tcW w:w="3528" w:type="dxa"/>
          </w:tcPr>
          <w:p w14:paraId="1394F5E8" w14:textId="77777777" w:rsidR="00950C23" w:rsidRPr="00C07087" w:rsidRDefault="00950C23" w:rsidP="00950C23">
            <w:pPr>
              <w:rPr>
                <w:rFonts w:ascii="Times New Roman" w:hAnsi="Times New Roman"/>
              </w:rPr>
            </w:pPr>
            <w:r w:rsidRPr="00C07087">
              <w:rPr>
                <w:rFonts w:ascii="Times New Roman" w:hAnsi="Times New Roman"/>
              </w:rPr>
              <w:t>Curriculum/Pedagogical Goals</w:t>
            </w:r>
          </w:p>
        </w:tc>
        <w:tc>
          <w:tcPr>
            <w:tcW w:w="1440" w:type="dxa"/>
          </w:tcPr>
          <w:p w14:paraId="54AA91C8"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1170" w:type="dxa"/>
          </w:tcPr>
          <w:p w14:paraId="2EA790F4"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1620" w:type="dxa"/>
          </w:tcPr>
          <w:p w14:paraId="6D70BEAC"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1080" w:type="dxa"/>
          </w:tcPr>
          <w:p w14:paraId="194FCB1E"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738" w:type="dxa"/>
          </w:tcPr>
          <w:p w14:paraId="252FF07A" w14:textId="77777777" w:rsidR="00950C23" w:rsidRPr="00C07087" w:rsidRDefault="00950C23" w:rsidP="00950C23">
            <w:pPr>
              <w:rPr>
                <w:rFonts w:ascii="Times New Roman" w:hAnsi="Times New Roman"/>
              </w:rPr>
            </w:pPr>
            <w:r w:rsidRPr="00C07087">
              <w:rPr>
                <w:rFonts w:ascii="Times New Roman" w:hAnsi="Times New Roman"/>
              </w:rPr>
              <w:t>SP Goal</w:t>
            </w:r>
          </w:p>
          <w:p w14:paraId="3B294319" w14:textId="77777777" w:rsidR="00950C23" w:rsidRPr="00C07087" w:rsidRDefault="00950C23" w:rsidP="00950C23">
            <w:pPr>
              <w:rPr>
                <w:rFonts w:ascii="Times New Roman" w:hAnsi="Times New Roman"/>
              </w:rPr>
            </w:pPr>
            <w:r w:rsidRPr="00C07087">
              <w:rPr>
                <w:rFonts w:ascii="Times New Roman" w:hAnsi="Times New Roman"/>
              </w:rPr>
              <w:t>Link</w:t>
            </w:r>
          </w:p>
        </w:tc>
      </w:tr>
      <w:tr w:rsidR="00616D72" w:rsidRPr="00A1328D" w14:paraId="66AA9AD8" w14:textId="77777777" w:rsidTr="006064EF">
        <w:tc>
          <w:tcPr>
            <w:tcW w:w="3528" w:type="dxa"/>
          </w:tcPr>
          <w:p w14:paraId="4F3C300B" w14:textId="77777777" w:rsidR="00950C23" w:rsidRPr="00EF2C20" w:rsidRDefault="00EF2C20" w:rsidP="00EF2C20">
            <w:r w:rsidRPr="00EF2C20">
              <w:rPr>
                <w:i/>
              </w:rPr>
              <w:t>1.</w:t>
            </w:r>
            <w:r>
              <w:rPr>
                <w:i/>
              </w:rPr>
              <w:t xml:space="preserve"> </w:t>
            </w:r>
            <w:r w:rsidR="006064EF" w:rsidRPr="00EF2C20">
              <w:rPr>
                <w:i/>
              </w:rPr>
              <w:t xml:space="preserve">Add </w:t>
            </w:r>
            <w:r w:rsidR="00200193" w:rsidRPr="00EF2C20">
              <w:rPr>
                <w:i/>
              </w:rPr>
              <w:t>Arboriculture &amp; Urban Forestry Classes</w:t>
            </w:r>
          </w:p>
        </w:tc>
        <w:tc>
          <w:tcPr>
            <w:tcW w:w="1440" w:type="dxa"/>
            <w:vAlign w:val="center"/>
          </w:tcPr>
          <w:p w14:paraId="530BE5A5" w14:textId="25E6A4DF" w:rsidR="00950C23" w:rsidRPr="00F163AB" w:rsidRDefault="007D0E04" w:rsidP="006064EF">
            <w:pPr>
              <w:jc w:val="center"/>
              <w:rPr>
                <w:rFonts w:ascii="Times New Roman" w:hAnsi="Times New Roman"/>
                <w:i/>
                <w:sz w:val="24"/>
                <w:szCs w:val="24"/>
              </w:rPr>
            </w:pPr>
            <w:hyperlink w:anchor="Arboriculture12" w:history="1">
              <w:r w:rsidR="00E40AB7">
                <w:rPr>
                  <w:rStyle w:val="Hyperlink"/>
                  <w:rFonts w:ascii="Times New Roman" w:hAnsi="Times New Roman"/>
                  <w:i/>
                  <w:sz w:val="24"/>
                  <w:szCs w:val="24"/>
                </w:rPr>
                <w:t>13</w:t>
              </w:r>
            </w:hyperlink>
            <w:r w:rsidR="00F163AB" w:rsidRPr="00F163AB">
              <w:rPr>
                <w:rFonts w:ascii="Times New Roman" w:hAnsi="Times New Roman"/>
                <w:i/>
                <w:sz w:val="24"/>
                <w:szCs w:val="24"/>
              </w:rPr>
              <w:t xml:space="preserve">, </w:t>
            </w:r>
            <w:hyperlink w:anchor="ConLab36" w:history="1">
              <w:r w:rsidR="00E40AB7">
                <w:rPr>
                  <w:rStyle w:val="Hyperlink"/>
                  <w:rFonts w:ascii="Times New Roman" w:hAnsi="Times New Roman"/>
                  <w:i/>
                  <w:sz w:val="24"/>
                  <w:szCs w:val="24"/>
                </w:rPr>
                <w:t>37</w:t>
              </w:r>
            </w:hyperlink>
            <w:r w:rsidR="008C337A">
              <w:rPr>
                <w:rFonts w:ascii="Times New Roman" w:hAnsi="Times New Roman"/>
                <w:i/>
                <w:sz w:val="24"/>
                <w:szCs w:val="24"/>
              </w:rPr>
              <w:t xml:space="preserve">, </w:t>
            </w:r>
            <w:hyperlink w:anchor="Arboriculture37" w:history="1">
              <w:r w:rsidR="00E40AB7">
                <w:rPr>
                  <w:rStyle w:val="Hyperlink"/>
                  <w:rFonts w:ascii="Times New Roman" w:hAnsi="Times New Roman"/>
                  <w:i/>
                  <w:sz w:val="24"/>
                  <w:szCs w:val="24"/>
                </w:rPr>
                <w:t>38</w:t>
              </w:r>
            </w:hyperlink>
            <w:r w:rsidR="00F163AB" w:rsidRPr="00F163AB">
              <w:rPr>
                <w:rFonts w:ascii="Times New Roman" w:hAnsi="Times New Roman"/>
                <w:i/>
                <w:sz w:val="24"/>
                <w:szCs w:val="24"/>
              </w:rPr>
              <w:t xml:space="preserve">, </w:t>
            </w:r>
            <w:hyperlink w:anchor="Arboriculture43" w:history="1">
              <w:r w:rsidR="00E40AB7">
                <w:rPr>
                  <w:rStyle w:val="Hyperlink"/>
                  <w:rFonts w:ascii="Times New Roman" w:hAnsi="Times New Roman"/>
                  <w:i/>
                  <w:sz w:val="24"/>
                  <w:szCs w:val="24"/>
                </w:rPr>
                <w:t>44</w:t>
              </w:r>
            </w:hyperlink>
          </w:p>
        </w:tc>
        <w:tc>
          <w:tcPr>
            <w:tcW w:w="1170" w:type="dxa"/>
            <w:vAlign w:val="center"/>
          </w:tcPr>
          <w:p w14:paraId="0A75C802" w14:textId="77777777" w:rsidR="00950C23" w:rsidRPr="000572C7" w:rsidRDefault="000572C7" w:rsidP="006064EF">
            <w:pPr>
              <w:jc w:val="center"/>
              <w:rPr>
                <w:rFonts w:ascii="Times New Roman" w:hAnsi="Times New Roman"/>
                <w:i/>
                <w:sz w:val="24"/>
                <w:szCs w:val="24"/>
              </w:rPr>
            </w:pPr>
            <w:r w:rsidRPr="000572C7">
              <w:rPr>
                <w:rFonts w:ascii="Times New Roman" w:hAnsi="Times New Roman"/>
                <w:i/>
                <w:sz w:val="24"/>
                <w:szCs w:val="24"/>
              </w:rPr>
              <w:t>2</w:t>
            </w:r>
          </w:p>
        </w:tc>
        <w:tc>
          <w:tcPr>
            <w:tcW w:w="1620" w:type="dxa"/>
            <w:vAlign w:val="center"/>
          </w:tcPr>
          <w:p w14:paraId="638698C4" w14:textId="77777777" w:rsidR="00950C23" w:rsidRPr="000572C7" w:rsidRDefault="00956CC3" w:rsidP="006064EF">
            <w:pPr>
              <w:jc w:val="center"/>
              <w:rPr>
                <w:rFonts w:ascii="Times New Roman" w:hAnsi="Times New Roman"/>
                <w:i/>
                <w:sz w:val="24"/>
                <w:szCs w:val="24"/>
              </w:rPr>
            </w:pPr>
            <w:r>
              <w:rPr>
                <w:rFonts w:ascii="Times New Roman" w:hAnsi="Times New Roman"/>
                <w:i/>
                <w:sz w:val="24"/>
                <w:szCs w:val="24"/>
              </w:rPr>
              <w:t>$200,000</w:t>
            </w:r>
          </w:p>
        </w:tc>
        <w:tc>
          <w:tcPr>
            <w:tcW w:w="1080" w:type="dxa"/>
            <w:vAlign w:val="center"/>
          </w:tcPr>
          <w:p w14:paraId="3D9F7F34" w14:textId="77777777" w:rsidR="00950C23" w:rsidRPr="000572C7" w:rsidRDefault="000572C7" w:rsidP="006064EF">
            <w:pPr>
              <w:jc w:val="center"/>
              <w:rPr>
                <w:rFonts w:ascii="Times New Roman" w:hAnsi="Times New Roman"/>
                <w:i/>
                <w:sz w:val="24"/>
                <w:szCs w:val="24"/>
              </w:rPr>
            </w:pPr>
            <w:r>
              <w:rPr>
                <w:rFonts w:ascii="Times New Roman" w:hAnsi="Times New Roman"/>
                <w:i/>
                <w:sz w:val="24"/>
                <w:szCs w:val="24"/>
              </w:rPr>
              <w:t>FA20</w:t>
            </w:r>
          </w:p>
        </w:tc>
        <w:tc>
          <w:tcPr>
            <w:tcW w:w="738" w:type="dxa"/>
            <w:vAlign w:val="center"/>
          </w:tcPr>
          <w:p w14:paraId="2ADFCC3A" w14:textId="77777777" w:rsidR="00950C23" w:rsidRPr="000572C7" w:rsidRDefault="00D31D8A" w:rsidP="006064EF">
            <w:pPr>
              <w:jc w:val="center"/>
              <w:rPr>
                <w:rFonts w:ascii="Times New Roman" w:hAnsi="Times New Roman"/>
                <w:i/>
                <w:sz w:val="24"/>
                <w:szCs w:val="24"/>
              </w:rPr>
            </w:pPr>
            <w:r>
              <w:rPr>
                <w:rFonts w:ascii="Times New Roman" w:hAnsi="Times New Roman"/>
                <w:i/>
                <w:sz w:val="24"/>
                <w:szCs w:val="24"/>
              </w:rPr>
              <w:t>1, 2, 4</w:t>
            </w:r>
          </w:p>
        </w:tc>
      </w:tr>
      <w:tr w:rsidR="00200193" w:rsidRPr="00A1328D" w14:paraId="001604E7" w14:textId="77777777" w:rsidTr="006064EF">
        <w:tc>
          <w:tcPr>
            <w:tcW w:w="3528" w:type="dxa"/>
          </w:tcPr>
          <w:p w14:paraId="3A033F23" w14:textId="77777777" w:rsidR="00200193" w:rsidRPr="00200193" w:rsidRDefault="00EF2C20" w:rsidP="00950C23">
            <w:pPr>
              <w:rPr>
                <w:rFonts w:ascii="Times New Roman" w:hAnsi="Times New Roman"/>
                <w:i/>
                <w:sz w:val="24"/>
                <w:szCs w:val="24"/>
              </w:rPr>
            </w:pPr>
            <w:r>
              <w:rPr>
                <w:rFonts w:ascii="Times New Roman" w:hAnsi="Times New Roman"/>
                <w:i/>
                <w:sz w:val="24"/>
                <w:szCs w:val="24"/>
              </w:rPr>
              <w:t xml:space="preserve">2. </w:t>
            </w:r>
            <w:r w:rsidR="00200193" w:rsidRPr="00200193">
              <w:rPr>
                <w:rFonts w:ascii="Times New Roman" w:hAnsi="Times New Roman"/>
                <w:i/>
                <w:sz w:val="24"/>
                <w:szCs w:val="24"/>
              </w:rPr>
              <w:t>Reinstate NR 34 – Conservation Lab</w:t>
            </w:r>
          </w:p>
        </w:tc>
        <w:tc>
          <w:tcPr>
            <w:tcW w:w="1440" w:type="dxa"/>
            <w:vAlign w:val="center"/>
          </w:tcPr>
          <w:p w14:paraId="299A066C" w14:textId="54269F59" w:rsidR="00200193" w:rsidRPr="00F163AB" w:rsidRDefault="007D0E04" w:rsidP="006064EF">
            <w:pPr>
              <w:jc w:val="center"/>
              <w:rPr>
                <w:rFonts w:ascii="Times New Roman" w:hAnsi="Times New Roman"/>
                <w:i/>
                <w:sz w:val="24"/>
                <w:szCs w:val="24"/>
              </w:rPr>
            </w:pPr>
            <w:hyperlink w:anchor="ConLab7" w:history="1">
              <w:r w:rsidR="00F163AB" w:rsidRPr="0075347C">
                <w:rPr>
                  <w:rStyle w:val="Hyperlink"/>
                  <w:rFonts w:ascii="Times New Roman" w:hAnsi="Times New Roman"/>
                  <w:i/>
                  <w:sz w:val="24"/>
                  <w:szCs w:val="24"/>
                </w:rPr>
                <w:t>7</w:t>
              </w:r>
            </w:hyperlink>
            <w:r w:rsidR="00F163AB" w:rsidRPr="00F163AB">
              <w:rPr>
                <w:rFonts w:ascii="Times New Roman" w:hAnsi="Times New Roman"/>
                <w:i/>
                <w:sz w:val="24"/>
                <w:szCs w:val="24"/>
              </w:rPr>
              <w:t xml:space="preserve">, </w:t>
            </w:r>
            <w:hyperlink w:anchor="ConLab37" w:history="1">
              <w:r w:rsidR="00E40AB7">
                <w:rPr>
                  <w:rStyle w:val="Hyperlink"/>
                  <w:rFonts w:ascii="Times New Roman" w:hAnsi="Times New Roman"/>
                  <w:i/>
                  <w:sz w:val="24"/>
                  <w:szCs w:val="24"/>
                </w:rPr>
                <w:t>39</w:t>
              </w:r>
            </w:hyperlink>
          </w:p>
        </w:tc>
        <w:tc>
          <w:tcPr>
            <w:tcW w:w="1170" w:type="dxa"/>
            <w:vAlign w:val="center"/>
          </w:tcPr>
          <w:p w14:paraId="14F51582" w14:textId="77777777" w:rsidR="00200193" w:rsidRPr="000572C7" w:rsidRDefault="000572C7" w:rsidP="006064EF">
            <w:pPr>
              <w:jc w:val="center"/>
              <w:rPr>
                <w:rFonts w:ascii="Times New Roman" w:hAnsi="Times New Roman"/>
                <w:i/>
                <w:sz w:val="24"/>
                <w:szCs w:val="24"/>
              </w:rPr>
            </w:pPr>
            <w:r>
              <w:rPr>
                <w:rFonts w:ascii="Times New Roman" w:hAnsi="Times New Roman"/>
                <w:i/>
                <w:sz w:val="24"/>
                <w:szCs w:val="24"/>
              </w:rPr>
              <w:t>2</w:t>
            </w:r>
          </w:p>
        </w:tc>
        <w:tc>
          <w:tcPr>
            <w:tcW w:w="1620" w:type="dxa"/>
            <w:vAlign w:val="center"/>
          </w:tcPr>
          <w:p w14:paraId="1946DF84" w14:textId="77777777" w:rsidR="00200193" w:rsidRPr="000572C7" w:rsidRDefault="00956CC3" w:rsidP="006064EF">
            <w:pPr>
              <w:jc w:val="center"/>
              <w:rPr>
                <w:rFonts w:ascii="Times New Roman" w:hAnsi="Times New Roman"/>
                <w:i/>
                <w:sz w:val="24"/>
                <w:szCs w:val="24"/>
              </w:rPr>
            </w:pPr>
            <w:r>
              <w:rPr>
                <w:rFonts w:ascii="Times New Roman" w:hAnsi="Times New Roman"/>
                <w:i/>
                <w:sz w:val="24"/>
                <w:szCs w:val="24"/>
              </w:rPr>
              <w:t>$0</w:t>
            </w:r>
          </w:p>
        </w:tc>
        <w:tc>
          <w:tcPr>
            <w:tcW w:w="1080" w:type="dxa"/>
            <w:vAlign w:val="center"/>
          </w:tcPr>
          <w:p w14:paraId="4EF982C6" w14:textId="77777777" w:rsidR="00200193" w:rsidRPr="000572C7" w:rsidRDefault="000572C7" w:rsidP="006064EF">
            <w:pPr>
              <w:jc w:val="center"/>
              <w:rPr>
                <w:rFonts w:ascii="Times New Roman" w:hAnsi="Times New Roman"/>
                <w:i/>
                <w:sz w:val="24"/>
                <w:szCs w:val="24"/>
              </w:rPr>
            </w:pPr>
            <w:r>
              <w:rPr>
                <w:rFonts w:ascii="Times New Roman" w:hAnsi="Times New Roman"/>
                <w:i/>
                <w:sz w:val="24"/>
                <w:szCs w:val="24"/>
              </w:rPr>
              <w:t>FA20</w:t>
            </w:r>
          </w:p>
        </w:tc>
        <w:tc>
          <w:tcPr>
            <w:tcW w:w="738" w:type="dxa"/>
            <w:vAlign w:val="center"/>
          </w:tcPr>
          <w:p w14:paraId="551ACC22" w14:textId="77777777" w:rsidR="00200193" w:rsidRPr="000572C7" w:rsidRDefault="00D31D8A" w:rsidP="006064EF">
            <w:pPr>
              <w:jc w:val="center"/>
              <w:rPr>
                <w:rFonts w:ascii="Times New Roman" w:hAnsi="Times New Roman"/>
                <w:i/>
                <w:sz w:val="24"/>
                <w:szCs w:val="24"/>
              </w:rPr>
            </w:pPr>
            <w:r>
              <w:rPr>
                <w:rFonts w:ascii="Times New Roman" w:hAnsi="Times New Roman"/>
                <w:i/>
                <w:sz w:val="24"/>
                <w:szCs w:val="24"/>
              </w:rPr>
              <w:t>1, 2, 4</w:t>
            </w:r>
          </w:p>
        </w:tc>
      </w:tr>
      <w:tr w:rsidR="00891649" w:rsidRPr="00A1328D" w14:paraId="64A83B02" w14:textId="77777777" w:rsidTr="006064EF">
        <w:tc>
          <w:tcPr>
            <w:tcW w:w="3528" w:type="dxa"/>
          </w:tcPr>
          <w:p w14:paraId="67C6CF82" w14:textId="77777777" w:rsidR="00891649" w:rsidRPr="00891649" w:rsidRDefault="00EF2C20" w:rsidP="00950C23">
            <w:pPr>
              <w:rPr>
                <w:rFonts w:ascii="Times New Roman" w:hAnsi="Times New Roman"/>
                <w:i/>
                <w:sz w:val="24"/>
              </w:rPr>
            </w:pPr>
            <w:r>
              <w:rPr>
                <w:rFonts w:ascii="Times New Roman" w:hAnsi="Times New Roman"/>
                <w:i/>
                <w:sz w:val="24"/>
              </w:rPr>
              <w:t xml:space="preserve">3. </w:t>
            </w:r>
            <w:r w:rsidR="00891649" w:rsidRPr="00891649">
              <w:rPr>
                <w:rFonts w:ascii="Times New Roman" w:hAnsi="Times New Roman"/>
                <w:i/>
                <w:sz w:val="24"/>
              </w:rPr>
              <w:t>Improve rigor of courses so that they may be accepted by universities as major courses rather than electives for transfer students</w:t>
            </w:r>
          </w:p>
        </w:tc>
        <w:tc>
          <w:tcPr>
            <w:tcW w:w="1440" w:type="dxa"/>
            <w:vAlign w:val="center"/>
          </w:tcPr>
          <w:p w14:paraId="511393E8" w14:textId="77777777" w:rsidR="00891649" w:rsidRPr="00891649" w:rsidRDefault="007D0E04" w:rsidP="006064EF">
            <w:pPr>
              <w:jc w:val="center"/>
              <w:rPr>
                <w:rFonts w:ascii="Times New Roman" w:hAnsi="Times New Roman"/>
                <w:i/>
                <w:sz w:val="24"/>
              </w:rPr>
            </w:pPr>
            <w:hyperlink w:anchor="Rigor8" w:history="1">
              <w:r w:rsidR="00891649" w:rsidRPr="0075347C">
                <w:rPr>
                  <w:rStyle w:val="Hyperlink"/>
                  <w:rFonts w:ascii="Times New Roman" w:hAnsi="Times New Roman"/>
                  <w:i/>
                  <w:sz w:val="24"/>
                </w:rPr>
                <w:t>8</w:t>
              </w:r>
            </w:hyperlink>
          </w:p>
        </w:tc>
        <w:tc>
          <w:tcPr>
            <w:tcW w:w="1170" w:type="dxa"/>
            <w:vAlign w:val="center"/>
          </w:tcPr>
          <w:p w14:paraId="771DFF0C" w14:textId="77777777" w:rsidR="00891649" w:rsidRDefault="00D31D8A" w:rsidP="006064EF">
            <w:pPr>
              <w:jc w:val="center"/>
              <w:rPr>
                <w:i/>
              </w:rPr>
            </w:pPr>
            <w:r>
              <w:rPr>
                <w:i/>
              </w:rPr>
              <w:t>1</w:t>
            </w:r>
          </w:p>
        </w:tc>
        <w:tc>
          <w:tcPr>
            <w:tcW w:w="1620" w:type="dxa"/>
            <w:vAlign w:val="center"/>
          </w:tcPr>
          <w:p w14:paraId="54CE7268" w14:textId="77777777" w:rsidR="00891649" w:rsidRPr="000572C7" w:rsidRDefault="00D31D8A" w:rsidP="006064EF">
            <w:pPr>
              <w:jc w:val="center"/>
              <w:rPr>
                <w:i/>
              </w:rPr>
            </w:pPr>
            <w:r>
              <w:rPr>
                <w:i/>
              </w:rPr>
              <w:t>$0</w:t>
            </w:r>
          </w:p>
        </w:tc>
        <w:tc>
          <w:tcPr>
            <w:tcW w:w="1080" w:type="dxa"/>
            <w:vAlign w:val="center"/>
          </w:tcPr>
          <w:p w14:paraId="0F07F426" w14:textId="77777777" w:rsidR="00891649" w:rsidRDefault="00956CC3" w:rsidP="006064EF">
            <w:pPr>
              <w:jc w:val="center"/>
              <w:rPr>
                <w:i/>
              </w:rPr>
            </w:pPr>
            <w:r>
              <w:rPr>
                <w:i/>
              </w:rPr>
              <w:t>FA20</w:t>
            </w:r>
          </w:p>
        </w:tc>
        <w:tc>
          <w:tcPr>
            <w:tcW w:w="738" w:type="dxa"/>
            <w:vAlign w:val="center"/>
          </w:tcPr>
          <w:p w14:paraId="3F2E0CA7" w14:textId="77777777" w:rsidR="00891649" w:rsidRPr="000572C7" w:rsidRDefault="00D31D8A" w:rsidP="006064EF">
            <w:pPr>
              <w:jc w:val="center"/>
              <w:rPr>
                <w:i/>
              </w:rPr>
            </w:pPr>
            <w:r>
              <w:rPr>
                <w:i/>
              </w:rPr>
              <w:t>1, 3</w:t>
            </w:r>
          </w:p>
        </w:tc>
      </w:tr>
      <w:tr w:rsidR="00A41212" w:rsidRPr="00A1328D" w14:paraId="2A79095F" w14:textId="77777777" w:rsidTr="006064EF">
        <w:tc>
          <w:tcPr>
            <w:tcW w:w="3528" w:type="dxa"/>
          </w:tcPr>
          <w:p w14:paraId="24EC9B7D" w14:textId="77777777" w:rsidR="00A41212" w:rsidRPr="00A41212" w:rsidRDefault="00EF2C20" w:rsidP="00950C23">
            <w:pPr>
              <w:rPr>
                <w:rFonts w:ascii="Times New Roman" w:hAnsi="Times New Roman"/>
                <w:i/>
                <w:sz w:val="24"/>
              </w:rPr>
            </w:pPr>
            <w:r>
              <w:rPr>
                <w:rFonts w:ascii="Times New Roman" w:hAnsi="Times New Roman"/>
                <w:i/>
                <w:sz w:val="24"/>
              </w:rPr>
              <w:t xml:space="preserve">4. </w:t>
            </w:r>
            <w:r w:rsidR="00B132D4">
              <w:rPr>
                <w:rFonts w:ascii="Times New Roman" w:hAnsi="Times New Roman"/>
                <w:i/>
                <w:sz w:val="24"/>
              </w:rPr>
              <w:t>Reduce the number of certificates currently being offered and c</w:t>
            </w:r>
            <w:r w:rsidR="00A41212">
              <w:rPr>
                <w:rFonts w:ascii="Times New Roman" w:hAnsi="Times New Roman"/>
                <w:i/>
                <w:sz w:val="24"/>
              </w:rPr>
              <w:t>reate a Wildland Fire Certificate.</w:t>
            </w:r>
          </w:p>
        </w:tc>
        <w:tc>
          <w:tcPr>
            <w:tcW w:w="1440" w:type="dxa"/>
            <w:vAlign w:val="center"/>
          </w:tcPr>
          <w:p w14:paraId="2415C322" w14:textId="033A5BA7" w:rsidR="00A41212" w:rsidRPr="00A41212" w:rsidRDefault="007D0E04" w:rsidP="006064EF">
            <w:pPr>
              <w:jc w:val="center"/>
              <w:rPr>
                <w:rFonts w:ascii="Times New Roman" w:hAnsi="Times New Roman"/>
                <w:i/>
                <w:sz w:val="24"/>
              </w:rPr>
            </w:pPr>
            <w:hyperlink w:anchor="CertReduction34" w:history="1">
              <w:r w:rsidR="00E40AB7">
                <w:rPr>
                  <w:rStyle w:val="Hyperlink"/>
                  <w:rFonts w:ascii="Times New Roman" w:hAnsi="Times New Roman"/>
                  <w:i/>
                  <w:sz w:val="24"/>
                </w:rPr>
                <w:t>35</w:t>
              </w:r>
            </w:hyperlink>
            <w:r w:rsidR="00B132D4">
              <w:rPr>
                <w:rFonts w:ascii="Times New Roman" w:hAnsi="Times New Roman"/>
                <w:i/>
                <w:sz w:val="24"/>
              </w:rPr>
              <w:t>,</w:t>
            </w:r>
            <w:r w:rsidR="008C337A">
              <w:rPr>
                <w:rFonts w:ascii="Times New Roman" w:hAnsi="Times New Roman"/>
                <w:i/>
                <w:sz w:val="24"/>
              </w:rPr>
              <w:t xml:space="preserve"> </w:t>
            </w:r>
            <w:hyperlink w:anchor="WildfireCert36" w:history="1">
              <w:r w:rsidR="00E40AB7">
                <w:rPr>
                  <w:rStyle w:val="Hyperlink"/>
                  <w:rFonts w:ascii="Times New Roman" w:hAnsi="Times New Roman"/>
                  <w:i/>
                  <w:sz w:val="24"/>
                </w:rPr>
                <w:t>37</w:t>
              </w:r>
            </w:hyperlink>
            <w:r w:rsidR="008C337A">
              <w:rPr>
                <w:rFonts w:ascii="Times New Roman" w:hAnsi="Times New Roman"/>
                <w:i/>
                <w:sz w:val="24"/>
              </w:rPr>
              <w:t>,</w:t>
            </w:r>
            <w:r w:rsidR="007A206E">
              <w:rPr>
                <w:rFonts w:ascii="Times New Roman" w:hAnsi="Times New Roman"/>
                <w:i/>
                <w:sz w:val="24"/>
              </w:rPr>
              <w:t xml:space="preserve"> </w:t>
            </w:r>
            <w:hyperlink w:anchor="CertReduction38" w:history="1">
              <w:r w:rsidR="00E40AB7">
                <w:rPr>
                  <w:rStyle w:val="Hyperlink"/>
                  <w:rFonts w:ascii="Times New Roman" w:hAnsi="Times New Roman"/>
                  <w:i/>
                  <w:sz w:val="24"/>
                </w:rPr>
                <w:t>40</w:t>
              </w:r>
            </w:hyperlink>
            <w:r w:rsidR="007A206E">
              <w:rPr>
                <w:rFonts w:ascii="Times New Roman" w:hAnsi="Times New Roman"/>
                <w:i/>
                <w:sz w:val="24"/>
              </w:rPr>
              <w:t xml:space="preserve">, </w:t>
            </w:r>
            <w:hyperlink w:anchor="CertReduction40" w:history="1">
              <w:r w:rsidR="00E40AB7">
                <w:rPr>
                  <w:rStyle w:val="Hyperlink"/>
                  <w:rFonts w:ascii="Times New Roman" w:hAnsi="Times New Roman"/>
                  <w:i/>
                  <w:sz w:val="24"/>
                </w:rPr>
                <w:t>41</w:t>
              </w:r>
            </w:hyperlink>
          </w:p>
        </w:tc>
        <w:tc>
          <w:tcPr>
            <w:tcW w:w="1170" w:type="dxa"/>
            <w:vAlign w:val="center"/>
          </w:tcPr>
          <w:p w14:paraId="71EBB615" w14:textId="77777777" w:rsidR="00A41212" w:rsidRPr="00A41212" w:rsidRDefault="00D31D8A" w:rsidP="006064EF">
            <w:pPr>
              <w:jc w:val="center"/>
              <w:rPr>
                <w:rFonts w:ascii="Times New Roman" w:hAnsi="Times New Roman"/>
                <w:i/>
                <w:sz w:val="24"/>
              </w:rPr>
            </w:pPr>
            <w:r>
              <w:rPr>
                <w:rFonts w:ascii="Times New Roman" w:hAnsi="Times New Roman"/>
                <w:i/>
                <w:sz w:val="24"/>
              </w:rPr>
              <w:t>1</w:t>
            </w:r>
          </w:p>
        </w:tc>
        <w:tc>
          <w:tcPr>
            <w:tcW w:w="1620" w:type="dxa"/>
            <w:vAlign w:val="center"/>
          </w:tcPr>
          <w:p w14:paraId="7AB52F73" w14:textId="77777777" w:rsidR="00A41212" w:rsidRPr="00A41212" w:rsidRDefault="00D31D8A" w:rsidP="006064EF">
            <w:pPr>
              <w:jc w:val="center"/>
              <w:rPr>
                <w:rFonts w:ascii="Times New Roman" w:hAnsi="Times New Roman"/>
                <w:i/>
                <w:sz w:val="24"/>
              </w:rPr>
            </w:pPr>
            <w:r>
              <w:rPr>
                <w:rFonts w:ascii="Times New Roman" w:hAnsi="Times New Roman"/>
                <w:i/>
                <w:sz w:val="24"/>
              </w:rPr>
              <w:t>$0</w:t>
            </w:r>
          </w:p>
        </w:tc>
        <w:tc>
          <w:tcPr>
            <w:tcW w:w="1080" w:type="dxa"/>
            <w:vAlign w:val="center"/>
          </w:tcPr>
          <w:p w14:paraId="13EA374E" w14:textId="77777777" w:rsidR="00A41212" w:rsidRPr="00A41212" w:rsidRDefault="00956CC3" w:rsidP="006064EF">
            <w:pPr>
              <w:jc w:val="center"/>
              <w:rPr>
                <w:rFonts w:ascii="Times New Roman" w:hAnsi="Times New Roman"/>
                <w:i/>
                <w:sz w:val="24"/>
              </w:rPr>
            </w:pPr>
            <w:r>
              <w:rPr>
                <w:rFonts w:ascii="Times New Roman" w:hAnsi="Times New Roman"/>
                <w:i/>
                <w:sz w:val="24"/>
              </w:rPr>
              <w:t>FA16</w:t>
            </w:r>
          </w:p>
        </w:tc>
        <w:tc>
          <w:tcPr>
            <w:tcW w:w="738" w:type="dxa"/>
            <w:vAlign w:val="center"/>
          </w:tcPr>
          <w:p w14:paraId="1B586DCD" w14:textId="77777777" w:rsidR="00A41212" w:rsidRPr="00A41212" w:rsidRDefault="00D31D8A" w:rsidP="006064EF">
            <w:pPr>
              <w:jc w:val="center"/>
              <w:rPr>
                <w:rFonts w:ascii="Times New Roman" w:hAnsi="Times New Roman"/>
                <w:i/>
                <w:sz w:val="24"/>
              </w:rPr>
            </w:pPr>
            <w:r>
              <w:rPr>
                <w:rFonts w:ascii="Times New Roman" w:hAnsi="Times New Roman"/>
                <w:i/>
                <w:sz w:val="24"/>
              </w:rPr>
              <w:t>1, 3</w:t>
            </w:r>
          </w:p>
        </w:tc>
      </w:tr>
    </w:tbl>
    <w:p w14:paraId="00694853" w14:textId="77777777" w:rsidR="00950C23" w:rsidRPr="00A1328D" w:rsidRDefault="00950C23" w:rsidP="00950C23">
      <w:pPr>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36"/>
        <w:gridCol w:w="1440"/>
        <w:gridCol w:w="1163"/>
        <w:gridCol w:w="1549"/>
        <w:gridCol w:w="1078"/>
        <w:gridCol w:w="810"/>
      </w:tblGrid>
      <w:tr w:rsidR="00C07087" w:rsidRPr="00A1328D" w14:paraId="6B75E405" w14:textId="77777777" w:rsidTr="00C07087">
        <w:tc>
          <w:tcPr>
            <w:tcW w:w="1846" w:type="pct"/>
          </w:tcPr>
          <w:p w14:paraId="62083E37" w14:textId="77777777" w:rsidR="00950C23" w:rsidRPr="00C07087" w:rsidRDefault="00950C23" w:rsidP="00950C23">
            <w:pPr>
              <w:rPr>
                <w:rFonts w:ascii="Times New Roman" w:hAnsi="Times New Roman"/>
              </w:rPr>
            </w:pPr>
            <w:r w:rsidRPr="00C07087">
              <w:rPr>
                <w:rFonts w:ascii="Times New Roman" w:hAnsi="Times New Roman"/>
              </w:rPr>
              <w:t>Facility Goals</w:t>
            </w:r>
          </w:p>
        </w:tc>
        <w:tc>
          <w:tcPr>
            <w:tcW w:w="752" w:type="pct"/>
          </w:tcPr>
          <w:p w14:paraId="7147A84F"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607" w:type="pct"/>
          </w:tcPr>
          <w:p w14:paraId="6510CF3D"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9" w:type="pct"/>
          </w:tcPr>
          <w:p w14:paraId="50EB50C5"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63" w:type="pct"/>
          </w:tcPr>
          <w:p w14:paraId="6E8667D6"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23" w:type="pct"/>
          </w:tcPr>
          <w:p w14:paraId="354A6784" w14:textId="77777777" w:rsidR="00950C23" w:rsidRPr="00C07087" w:rsidRDefault="00950C23" w:rsidP="00950C23">
            <w:pPr>
              <w:rPr>
                <w:rFonts w:ascii="Times New Roman" w:hAnsi="Times New Roman"/>
              </w:rPr>
            </w:pPr>
            <w:r w:rsidRPr="00C07087">
              <w:rPr>
                <w:rFonts w:ascii="Times New Roman" w:hAnsi="Times New Roman"/>
              </w:rPr>
              <w:t>SP Goal</w:t>
            </w:r>
          </w:p>
          <w:p w14:paraId="027206A7" w14:textId="77777777" w:rsidR="00950C23" w:rsidRPr="00C07087" w:rsidRDefault="00950C23" w:rsidP="00950C23">
            <w:pPr>
              <w:rPr>
                <w:rFonts w:ascii="Times New Roman" w:hAnsi="Times New Roman"/>
              </w:rPr>
            </w:pPr>
            <w:r w:rsidRPr="00C07087">
              <w:rPr>
                <w:rFonts w:ascii="Times New Roman" w:hAnsi="Times New Roman"/>
              </w:rPr>
              <w:t>Link</w:t>
            </w:r>
          </w:p>
        </w:tc>
      </w:tr>
      <w:tr w:rsidR="00616D72" w:rsidRPr="00A1328D" w14:paraId="2D4A22D7" w14:textId="77777777" w:rsidTr="00F163AB">
        <w:tc>
          <w:tcPr>
            <w:tcW w:w="1846" w:type="pct"/>
          </w:tcPr>
          <w:p w14:paraId="24B98C3B" w14:textId="77777777" w:rsidR="00F669F4" w:rsidRPr="00037645" w:rsidRDefault="00EF2C20" w:rsidP="00950C23">
            <w:pPr>
              <w:rPr>
                <w:rFonts w:ascii="Times New Roman" w:hAnsi="Times New Roman"/>
                <w:i/>
                <w:sz w:val="24"/>
                <w:szCs w:val="24"/>
              </w:rPr>
            </w:pPr>
            <w:r>
              <w:rPr>
                <w:rFonts w:ascii="Times New Roman" w:hAnsi="Times New Roman"/>
                <w:i/>
                <w:sz w:val="24"/>
                <w:szCs w:val="24"/>
              </w:rPr>
              <w:t xml:space="preserve">1. </w:t>
            </w:r>
            <w:r w:rsidR="00051399" w:rsidRPr="00037645">
              <w:rPr>
                <w:rFonts w:ascii="Times New Roman" w:hAnsi="Times New Roman"/>
                <w:i/>
                <w:sz w:val="24"/>
                <w:szCs w:val="24"/>
              </w:rPr>
              <w:t>Expansion of the chainsaw class/shop</w:t>
            </w:r>
            <w:r w:rsidR="0037000D" w:rsidRPr="00037645">
              <w:rPr>
                <w:rFonts w:ascii="Times New Roman" w:hAnsi="Times New Roman"/>
                <w:i/>
                <w:sz w:val="24"/>
                <w:szCs w:val="24"/>
              </w:rPr>
              <w:t xml:space="preserve"> to provide room for woodworking equipment</w:t>
            </w:r>
          </w:p>
        </w:tc>
        <w:tc>
          <w:tcPr>
            <w:tcW w:w="752" w:type="pct"/>
            <w:vAlign w:val="center"/>
          </w:tcPr>
          <w:p w14:paraId="7D4579F0" w14:textId="502A733F" w:rsidR="00F669F4" w:rsidRPr="00F163AB" w:rsidRDefault="007D0E04" w:rsidP="00F163AB">
            <w:pPr>
              <w:jc w:val="center"/>
              <w:rPr>
                <w:rFonts w:ascii="Times New Roman" w:hAnsi="Times New Roman"/>
                <w:i/>
                <w:sz w:val="24"/>
                <w:szCs w:val="24"/>
              </w:rPr>
            </w:pPr>
            <w:hyperlink w:anchor="Chainsaw10" w:history="1">
              <w:r w:rsidR="00F163AB" w:rsidRPr="00FE39EF">
                <w:rPr>
                  <w:rStyle w:val="Hyperlink"/>
                  <w:rFonts w:ascii="Times New Roman" w:hAnsi="Times New Roman"/>
                  <w:i/>
                  <w:sz w:val="24"/>
                  <w:szCs w:val="24"/>
                </w:rPr>
                <w:t>10</w:t>
              </w:r>
            </w:hyperlink>
            <w:r w:rsidR="00F163AB">
              <w:rPr>
                <w:rFonts w:ascii="Times New Roman" w:hAnsi="Times New Roman"/>
                <w:i/>
                <w:sz w:val="24"/>
                <w:szCs w:val="24"/>
              </w:rPr>
              <w:t xml:space="preserve">, </w:t>
            </w:r>
            <w:hyperlink w:anchor="Chainsaw12" w:history="1">
              <w:r w:rsidR="00F163AB" w:rsidRPr="00FE39EF">
                <w:rPr>
                  <w:rStyle w:val="Hyperlink"/>
                  <w:rFonts w:ascii="Times New Roman" w:hAnsi="Times New Roman"/>
                  <w:i/>
                  <w:sz w:val="24"/>
                  <w:szCs w:val="24"/>
                </w:rPr>
                <w:t>12</w:t>
              </w:r>
            </w:hyperlink>
            <w:r w:rsidR="00F163AB">
              <w:rPr>
                <w:rFonts w:ascii="Times New Roman" w:hAnsi="Times New Roman"/>
                <w:i/>
                <w:sz w:val="24"/>
                <w:szCs w:val="24"/>
              </w:rPr>
              <w:t>,</w:t>
            </w:r>
            <w:r w:rsidR="00FE39EF">
              <w:rPr>
                <w:rFonts w:ascii="Times New Roman" w:hAnsi="Times New Roman"/>
                <w:i/>
                <w:sz w:val="24"/>
                <w:szCs w:val="24"/>
              </w:rPr>
              <w:t xml:space="preserve"> </w:t>
            </w:r>
            <w:hyperlink w:anchor="Chainsaw14" w:history="1">
              <w:r w:rsidR="00E40AB7">
                <w:rPr>
                  <w:rStyle w:val="Hyperlink"/>
                  <w:rFonts w:ascii="Times New Roman" w:hAnsi="Times New Roman"/>
                  <w:i/>
                  <w:sz w:val="24"/>
                  <w:szCs w:val="24"/>
                </w:rPr>
                <w:t>15</w:t>
              </w:r>
            </w:hyperlink>
            <w:r w:rsidR="00FE39EF">
              <w:rPr>
                <w:rFonts w:ascii="Times New Roman" w:hAnsi="Times New Roman"/>
                <w:i/>
                <w:sz w:val="24"/>
                <w:szCs w:val="24"/>
              </w:rPr>
              <w:t>,</w:t>
            </w:r>
            <w:r w:rsidR="00F163AB">
              <w:rPr>
                <w:rFonts w:ascii="Times New Roman" w:hAnsi="Times New Roman"/>
                <w:i/>
                <w:sz w:val="24"/>
                <w:szCs w:val="24"/>
              </w:rPr>
              <w:t xml:space="preserve"> </w:t>
            </w:r>
            <w:hyperlink w:anchor="Chainsaw35" w:history="1">
              <w:r w:rsidR="00E40AB7">
                <w:rPr>
                  <w:rStyle w:val="Hyperlink"/>
                  <w:rFonts w:ascii="Times New Roman" w:hAnsi="Times New Roman"/>
                  <w:i/>
                  <w:sz w:val="24"/>
                  <w:szCs w:val="24"/>
                </w:rPr>
                <w:t>36</w:t>
              </w:r>
            </w:hyperlink>
          </w:p>
        </w:tc>
        <w:tc>
          <w:tcPr>
            <w:tcW w:w="607" w:type="pct"/>
            <w:vAlign w:val="center"/>
          </w:tcPr>
          <w:p w14:paraId="6D63E977" w14:textId="77777777" w:rsidR="00F669F4" w:rsidRPr="00F163AB" w:rsidRDefault="000968CB" w:rsidP="00F163AB">
            <w:pPr>
              <w:jc w:val="center"/>
              <w:rPr>
                <w:rFonts w:ascii="Times New Roman" w:hAnsi="Times New Roman"/>
                <w:i/>
                <w:sz w:val="24"/>
                <w:szCs w:val="24"/>
              </w:rPr>
            </w:pPr>
            <w:r w:rsidRPr="00F163AB">
              <w:rPr>
                <w:rFonts w:ascii="Times New Roman" w:hAnsi="Times New Roman"/>
                <w:i/>
                <w:sz w:val="24"/>
                <w:szCs w:val="24"/>
              </w:rPr>
              <w:t>1</w:t>
            </w:r>
          </w:p>
        </w:tc>
        <w:tc>
          <w:tcPr>
            <w:tcW w:w="809" w:type="pct"/>
            <w:vAlign w:val="center"/>
          </w:tcPr>
          <w:p w14:paraId="2D006F0C" w14:textId="77777777" w:rsidR="00F669F4" w:rsidRPr="00F163AB" w:rsidRDefault="000572C7" w:rsidP="00F163AB">
            <w:pPr>
              <w:jc w:val="center"/>
              <w:rPr>
                <w:rFonts w:ascii="Times New Roman" w:hAnsi="Times New Roman"/>
                <w:i/>
                <w:sz w:val="24"/>
                <w:szCs w:val="24"/>
              </w:rPr>
            </w:pPr>
            <w:r>
              <w:rPr>
                <w:rFonts w:ascii="Times New Roman" w:hAnsi="Times New Roman"/>
                <w:i/>
                <w:sz w:val="24"/>
                <w:szCs w:val="24"/>
              </w:rPr>
              <w:t>$200,000</w:t>
            </w:r>
          </w:p>
        </w:tc>
        <w:tc>
          <w:tcPr>
            <w:tcW w:w="563" w:type="pct"/>
            <w:vAlign w:val="center"/>
          </w:tcPr>
          <w:p w14:paraId="04B0D9BC" w14:textId="77777777" w:rsidR="00F669F4" w:rsidRPr="00F163AB" w:rsidRDefault="000572C7" w:rsidP="00F163AB">
            <w:pPr>
              <w:jc w:val="center"/>
              <w:rPr>
                <w:rFonts w:ascii="Times New Roman" w:hAnsi="Times New Roman"/>
                <w:i/>
                <w:sz w:val="24"/>
                <w:szCs w:val="24"/>
              </w:rPr>
            </w:pPr>
            <w:r>
              <w:rPr>
                <w:rFonts w:ascii="Times New Roman" w:hAnsi="Times New Roman"/>
                <w:i/>
                <w:sz w:val="24"/>
                <w:szCs w:val="24"/>
              </w:rPr>
              <w:t>FA20</w:t>
            </w:r>
          </w:p>
        </w:tc>
        <w:tc>
          <w:tcPr>
            <w:tcW w:w="423" w:type="pct"/>
            <w:vAlign w:val="center"/>
          </w:tcPr>
          <w:p w14:paraId="0F9DA185" w14:textId="77777777" w:rsidR="00F669F4" w:rsidRPr="00F163AB" w:rsidRDefault="00D31D8A" w:rsidP="00F163AB">
            <w:pPr>
              <w:jc w:val="center"/>
              <w:rPr>
                <w:rFonts w:ascii="Times New Roman" w:hAnsi="Times New Roman"/>
                <w:i/>
                <w:sz w:val="24"/>
                <w:szCs w:val="24"/>
              </w:rPr>
            </w:pPr>
            <w:r>
              <w:rPr>
                <w:rFonts w:ascii="Times New Roman" w:hAnsi="Times New Roman"/>
                <w:i/>
                <w:sz w:val="24"/>
                <w:szCs w:val="24"/>
              </w:rPr>
              <w:t>1, 2, 3, 4</w:t>
            </w:r>
          </w:p>
        </w:tc>
      </w:tr>
      <w:tr w:rsidR="00200193" w:rsidRPr="00A1328D" w14:paraId="2E53D2FB" w14:textId="77777777" w:rsidTr="00D31D8A">
        <w:tc>
          <w:tcPr>
            <w:tcW w:w="1846" w:type="pct"/>
            <w:vAlign w:val="center"/>
          </w:tcPr>
          <w:p w14:paraId="10275C70" w14:textId="77777777" w:rsidR="00200193" w:rsidRPr="004E7658" w:rsidRDefault="00EF2C20" w:rsidP="00D31D8A">
            <w:pPr>
              <w:rPr>
                <w:rFonts w:ascii="Times New Roman" w:hAnsi="Times New Roman"/>
                <w:i/>
                <w:sz w:val="24"/>
                <w:szCs w:val="24"/>
              </w:rPr>
            </w:pPr>
            <w:r>
              <w:rPr>
                <w:rFonts w:ascii="Times New Roman" w:hAnsi="Times New Roman"/>
                <w:i/>
                <w:sz w:val="24"/>
                <w:szCs w:val="24"/>
              </w:rPr>
              <w:t xml:space="preserve">2. </w:t>
            </w:r>
            <w:r w:rsidR="00200193" w:rsidRPr="00200193">
              <w:rPr>
                <w:rFonts w:ascii="Times New Roman" w:hAnsi="Times New Roman"/>
                <w:i/>
                <w:sz w:val="24"/>
                <w:szCs w:val="24"/>
              </w:rPr>
              <w:t>Add a classroom at Sequoia Lake</w:t>
            </w:r>
          </w:p>
        </w:tc>
        <w:tc>
          <w:tcPr>
            <w:tcW w:w="752" w:type="pct"/>
            <w:vAlign w:val="center"/>
          </w:tcPr>
          <w:p w14:paraId="5111EF5B" w14:textId="551A2E05" w:rsidR="00200193" w:rsidRPr="00F163AB" w:rsidRDefault="007D0E04" w:rsidP="00F163AB">
            <w:pPr>
              <w:jc w:val="center"/>
              <w:rPr>
                <w:rFonts w:ascii="Times New Roman" w:hAnsi="Times New Roman"/>
                <w:i/>
                <w:sz w:val="24"/>
                <w:szCs w:val="24"/>
              </w:rPr>
            </w:pPr>
            <w:hyperlink w:anchor="SeqLakeClass8" w:history="1">
              <w:r w:rsidR="00F163AB" w:rsidRPr="00C14523">
                <w:rPr>
                  <w:rStyle w:val="Hyperlink"/>
                  <w:rFonts w:ascii="Times New Roman" w:hAnsi="Times New Roman"/>
                  <w:i/>
                  <w:sz w:val="24"/>
                  <w:szCs w:val="24"/>
                </w:rPr>
                <w:t>8</w:t>
              </w:r>
            </w:hyperlink>
            <w:r w:rsidR="00F163AB">
              <w:rPr>
                <w:rFonts w:ascii="Times New Roman" w:hAnsi="Times New Roman"/>
                <w:i/>
                <w:sz w:val="24"/>
                <w:szCs w:val="24"/>
              </w:rPr>
              <w:t xml:space="preserve">, </w:t>
            </w:r>
            <w:hyperlink w:anchor="SeqLakeClass9" w:history="1">
              <w:r w:rsidR="00F163AB" w:rsidRPr="00C14523">
                <w:rPr>
                  <w:rStyle w:val="Hyperlink"/>
                  <w:rFonts w:ascii="Times New Roman" w:hAnsi="Times New Roman"/>
                  <w:i/>
                  <w:sz w:val="24"/>
                  <w:szCs w:val="24"/>
                </w:rPr>
                <w:t>9</w:t>
              </w:r>
            </w:hyperlink>
            <w:r w:rsidR="00F163AB">
              <w:rPr>
                <w:rFonts w:ascii="Times New Roman" w:hAnsi="Times New Roman"/>
                <w:i/>
                <w:sz w:val="24"/>
                <w:szCs w:val="24"/>
              </w:rPr>
              <w:t xml:space="preserve">, </w:t>
            </w:r>
            <w:hyperlink w:anchor="SeqLakeClass37" w:history="1">
              <w:r w:rsidR="00E40AB7">
                <w:rPr>
                  <w:rStyle w:val="Hyperlink"/>
                  <w:rFonts w:ascii="Times New Roman" w:hAnsi="Times New Roman"/>
                  <w:i/>
                  <w:sz w:val="24"/>
                  <w:szCs w:val="24"/>
                </w:rPr>
                <w:t>39</w:t>
              </w:r>
            </w:hyperlink>
            <w:r w:rsidR="00F163AB">
              <w:rPr>
                <w:rFonts w:ascii="Times New Roman" w:hAnsi="Times New Roman"/>
                <w:i/>
                <w:sz w:val="24"/>
                <w:szCs w:val="24"/>
              </w:rPr>
              <w:t xml:space="preserve">, </w:t>
            </w:r>
            <w:hyperlink w:anchor="SeqLakeClass39" w:history="1">
              <w:r w:rsidR="00E40AB7">
                <w:rPr>
                  <w:rStyle w:val="Hyperlink"/>
                  <w:rFonts w:ascii="Times New Roman" w:hAnsi="Times New Roman"/>
                  <w:i/>
                  <w:sz w:val="24"/>
                  <w:szCs w:val="24"/>
                </w:rPr>
                <w:t>40</w:t>
              </w:r>
            </w:hyperlink>
            <w:r w:rsidR="00F163AB">
              <w:rPr>
                <w:rFonts w:ascii="Times New Roman" w:hAnsi="Times New Roman"/>
                <w:i/>
                <w:sz w:val="24"/>
                <w:szCs w:val="24"/>
              </w:rPr>
              <w:t xml:space="preserve">, </w:t>
            </w:r>
            <w:hyperlink w:anchor="SeqLakeClass43" w:history="1">
              <w:r w:rsidR="00E40AB7">
                <w:rPr>
                  <w:rStyle w:val="Hyperlink"/>
                  <w:rFonts w:ascii="Times New Roman" w:hAnsi="Times New Roman"/>
                  <w:i/>
                  <w:sz w:val="24"/>
                  <w:szCs w:val="24"/>
                </w:rPr>
                <w:t>44</w:t>
              </w:r>
            </w:hyperlink>
          </w:p>
        </w:tc>
        <w:tc>
          <w:tcPr>
            <w:tcW w:w="607" w:type="pct"/>
            <w:vAlign w:val="center"/>
          </w:tcPr>
          <w:p w14:paraId="38185884" w14:textId="77777777" w:rsidR="00200193"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09" w:type="pct"/>
            <w:vAlign w:val="center"/>
          </w:tcPr>
          <w:p w14:paraId="19088D5B" w14:textId="77777777" w:rsidR="00200193" w:rsidRPr="00F163AB" w:rsidRDefault="00956CC3" w:rsidP="00F163AB">
            <w:pPr>
              <w:jc w:val="center"/>
              <w:rPr>
                <w:rFonts w:ascii="Times New Roman" w:hAnsi="Times New Roman"/>
                <w:i/>
                <w:sz w:val="24"/>
                <w:szCs w:val="24"/>
              </w:rPr>
            </w:pPr>
            <w:r>
              <w:rPr>
                <w:rFonts w:ascii="Times New Roman" w:hAnsi="Times New Roman"/>
                <w:i/>
                <w:sz w:val="24"/>
                <w:szCs w:val="24"/>
              </w:rPr>
              <w:t>$500,000</w:t>
            </w:r>
          </w:p>
        </w:tc>
        <w:tc>
          <w:tcPr>
            <w:tcW w:w="563" w:type="pct"/>
            <w:vAlign w:val="center"/>
          </w:tcPr>
          <w:p w14:paraId="7823A7E2" w14:textId="77777777" w:rsidR="00200193" w:rsidRPr="00F163AB" w:rsidRDefault="00956CC3" w:rsidP="00F163AB">
            <w:pPr>
              <w:jc w:val="center"/>
              <w:rPr>
                <w:rFonts w:ascii="Times New Roman" w:hAnsi="Times New Roman"/>
                <w:i/>
                <w:sz w:val="24"/>
                <w:szCs w:val="24"/>
              </w:rPr>
            </w:pPr>
            <w:r>
              <w:rPr>
                <w:rFonts w:ascii="Times New Roman" w:hAnsi="Times New Roman"/>
                <w:i/>
                <w:sz w:val="24"/>
                <w:szCs w:val="24"/>
              </w:rPr>
              <w:t>FA20</w:t>
            </w:r>
          </w:p>
        </w:tc>
        <w:tc>
          <w:tcPr>
            <w:tcW w:w="423" w:type="pct"/>
            <w:vAlign w:val="center"/>
          </w:tcPr>
          <w:p w14:paraId="0AEC826A" w14:textId="77777777" w:rsidR="00200193" w:rsidRPr="00F163AB" w:rsidRDefault="00D31D8A" w:rsidP="00F163AB">
            <w:pPr>
              <w:jc w:val="center"/>
              <w:rPr>
                <w:rFonts w:ascii="Times New Roman" w:hAnsi="Times New Roman"/>
                <w:i/>
                <w:sz w:val="24"/>
                <w:szCs w:val="24"/>
              </w:rPr>
            </w:pPr>
            <w:r>
              <w:rPr>
                <w:rFonts w:ascii="Times New Roman" w:hAnsi="Times New Roman"/>
                <w:i/>
                <w:sz w:val="24"/>
                <w:szCs w:val="24"/>
              </w:rPr>
              <w:t>1, 2, 3</w:t>
            </w:r>
          </w:p>
        </w:tc>
      </w:tr>
      <w:tr w:rsidR="000A63FC" w:rsidRPr="00A1328D" w14:paraId="06B8700C" w14:textId="77777777" w:rsidTr="00F163AB">
        <w:tc>
          <w:tcPr>
            <w:tcW w:w="1846" w:type="pct"/>
          </w:tcPr>
          <w:p w14:paraId="60D1C30B" w14:textId="77777777" w:rsidR="000A63FC" w:rsidRPr="004E7658" w:rsidRDefault="00EF2C20" w:rsidP="00716E5D">
            <w:pPr>
              <w:rPr>
                <w:rFonts w:ascii="Times New Roman" w:hAnsi="Times New Roman"/>
                <w:i/>
                <w:sz w:val="24"/>
                <w:szCs w:val="24"/>
              </w:rPr>
            </w:pPr>
            <w:r>
              <w:rPr>
                <w:rFonts w:ascii="Times New Roman" w:hAnsi="Times New Roman"/>
                <w:i/>
                <w:sz w:val="24"/>
                <w:szCs w:val="24"/>
              </w:rPr>
              <w:t xml:space="preserve">3. </w:t>
            </w:r>
            <w:r w:rsidR="000A63FC" w:rsidRPr="004E7658">
              <w:rPr>
                <w:rFonts w:ascii="Times New Roman" w:hAnsi="Times New Roman"/>
                <w:i/>
                <w:sz w:val="24"/>
                <w:szCs w:val="24"/>
              </w:rPr>
              <w:t xml:space="preserve">Protected storage for Equipment </w:t>
            </w:r>
          </w:p>
        </w:tc>
        <w:tc>
          <w:tcPr>
            <w:tcW w:w="752" w:type="pct"/>
            <w:vAlign w:val="center"/>
          </w:tcPr>
          <w:p w14:paraId="6A34715C" w14:textId="1FFBA3B7" w:rsidR="000A63FC" w:rsidRPr="00F163AB" w:rsidRDefault="007D0E04" w:rsidP="00F163AB">
            <w:pPr>
              <w:jc w:val="center"/>
              <w:rPr>
                <w:rFonts w:ascii="Times New Roman" w:hAnsi="Times New Roman"/>
                <w:i/>
                <w:sz w:val="24"/>
                <w:szCs w:val="24"/>
              </w:rPr>
            </w:pPr>
            <w:hyperlink w:anchor="Equipment9" w:history="1">
              <w:r w:rsidR="000572C7" w:rsidRPr="00413BB4">
                <w:rPr>
                  <w:rStyle w:val="Hyperlink"/>
                  <w:rFonts w:ascii="Times New Roman" w:hAnsi="Times New Roman"/>
                  <w:i/>
                  <w:sz w:val="24"/>
                  <w:szCs w:val="24"/>
                </w:rPr>
                <w:t>9</w:t>
              </w:r>
            </w:hyperlink>
            <w:r w:rsidR="000572C7">
              <w:rPr>
                <w:rFonts w:ascii="Times New Roman" w:hAnsi="Times New Roman"/>
                <w:i/>
                <w:sz w:val="24"/>
                <w:szCs w:val="24"/>
              </w:rPr>
              <w:t xml:space="preserve">, </w:t>
            </w:r>
            <w:hyperlink w:anchor="Equipment10" w:history="1">
              <w:r w:rsidR="000572C7" w:rsidRPr="00413BB4">
                <w:rPr>
                  <w:rStyle w:val="Hyperlink"/>
                  <w:rFonts w:ascii="Times New Roman" w:hAnsi="Times New Roman"/>
                  <w:i/>
                  <w:sz w:val="24"/>
                  <w:szCs w:val="24"/>
                </w:rPr>
                <w:t>10</w:t>
              </w:r>
            </w:hyperlink>
            <w:r w:rsidR="000572C7">
              <w:rPr>
                <w:rFonts w:ascii="Times New Roman" w:hAnsi="Times New Roman"/>
                <w:i/>
                <w:sz w:val="24"/>
                <w:szCs w:val="24"/>
              </w:rPr>
              <w:t xml:space="preserve">, </w:t>
            </w:r>
            <w:hyperlink w:anchor="Equipment11" w:history="1">
              <w:r w:rsidR="00413BB4" w:rsidRPr="00413BB4">
                <w:rPr>
                  <w:rStyle w:val="Hyperlink"/>
                  <w:rFonts w:ascii="Times New Roman" w:hAnsi="Times New Roman"/>
                  <w:i/>
                  <w:sz w:val="24"/>
                  <w:szCs w:val="24"/>
                </w:rPr>
                <w:t>11</w:t>
              </w:r>
            </w:hyperlink>
            <w:r w:rsidR="00413BB4">
              <w:rPr>
                <w:rFonts w:ascii="Times New Roman" w:hAnsi="Times New Roman"/>
                <w:i/>
                <w:sz w:val="24"/>
                <w:szCs w:val="24"/>
              </w:rPr>
              <w:t xml:space="preserve">, </w:t>
            </w:r>
            <w:hyperlink w:anchor="Equipment12" w:history="1">
              <w:r w:rsidR="00413BB4" w:rsidRPr="00413BB4">
                <w:rPr>
                  <w:rStyle w:val="Hyperlink"/>
                  <w:rFonts w:ascii="Times New Roman" w:hAnsi="Times New Roman"/>
                  <w:i/>
                  <w:sz w:val="24"/>
                  <w:szCs w:val="24"/>
                </w:rPr>
                <w:t>12</w:t>
              </w:r>
            </w:hyperlink>
            <w:r w:rsidR="00413BB4">
              <w:rPr>
                <w:rFonts w:ascii="Times New Roman" w:hAnsi="Times New Roman"/>
                <w:i/>
                <w:sz w:val="24"/>
                <w:szCs w:val="24"/>
              </w:rPr>
              <w:t xml:space="preserve">, </w:t>
            </w:r>
            <w:hyperlink w:anchor="Equipment13" w:history="1">
              <w:r w:rsidR="00413BB4" w:rsidRPr="004E5CF8">
                <w:rPr>
                  <w:rStyle w:val="Hyperlink"/>
                  <w:rFonts w:ascii="Times New Roman" w:hAnsi="Times New Roman"/>
                  <w:i/>
                  <w:sz w:val="24"/>
                  <w:szCs w:val="24"/>
                </w:rPr>
                <w:t>13</w:t>
              </w:r>
            </w:hyperlink>
            <w:r w:rsidR="00413BB4">
              <w:rPr>
                <w:rFonts w:ascii="Times New Roman" w:hAnsi="Times New Roman"/>
                <w:i/>
                <w:sz w:val="24"/>
                <w:szCs w:val="24"/>
              </w:rPr>
              <w:t xml:space="preserve">, </w:t>
            </w:r>
            <w:hyperlink w:anchor="Equipment34" w:history="1">
              <w:r w:rsidR="00E40AB7">
                <w:rPr>
                  <w:rStyle w:val="Hyperlink"/>
                  <w:rFonts w:ascii="Times New Roman" w:hAnsi="Times New Roman"/>
                  <w:i/>
                  <w:sz w:val="24"/>
                  <w:szCs w:val="24"/>
                </w:rPr>
                <w:t>35</w:t>
              </w:r>
            </w:hyperlink>
            <w:r w:rsidR="00413BB4">
              <w:rPr>
                <w:rFonts w:ascii="Times New Roman" w:hAnsi="Times New Roman"/>
                <w:i/>
                <w:sz w:val="24"/>
                <w:szCs w:val="24"/>
              </w:rPr>
              <w:t xml:space="preserve">, </w:t>
            </w:r>
            <w:hyperlink w:anchor="Equipment35" w:history="1">
              <w:r w:rsidR="00E40AB7">
                <w:rPr>
                  <w:rStyle w:val="Hyperlink"/>
                  <w:rFonts w:ascii="Times New Roman" w:hAnsi="Times New Roman"/>
                  <w:i/>
                  <w:sz w:val="24"/>
                  <w:szCs w:val="24"/>
                </w:rPr>
                <w:t>36</w:t>
              </w:r>
            </w:hyperlink>
            <w:r w:rsidR="00413BB4">
              <w:rPr>
                <w:rFonts w:ascii="Times New Roman" w:hAnsi="Times New Roman"/>
                <w:i/>
                <w:sz w:val="24"/>
                <w:szCs w:val="24"/>
              </w:rPr>
              <w:t xml:space="preserve">, </w:t>
            </w:r>
            <w:hyperlink w:anchor="Equipment37" w:history="1">
              <w:r w:rsidR="00E40AB7">
                <w:rPr>
                  <w:rStyle w:val="Hyperlink"/>
                  <w:rFonts w:ascii="Times New Roman" w:hAnsi="Times New Roman"/>
                  <w:i/>
                  <w:sz w:val="24"/>
                  <w:szCs w:val="24"/>
                </w:rPr>
                <w:t>38</w:t>
              </w:r>
            </w:hyperlink>
            <w:r w:rsidR="00413BB4">
              <w:rPr>
                <w:rFonts w:ascii="Times New Roman" w:hAnsi="Times New Roman"/>
                <w:i/>
                <w:sz w:val="24"/>
                <w:szCs w:val="24"/>
              </w:rPr>
              <w:t xml:space="preserve">, </w:t>
            </w:r>
            <w:hyperlink w:anchor="Equipment38" w:history="1">
              <w:r w:rsidR="00E40AB7">
                <w:rPr>
                  <w:rStyle w:val="Hyperlink"/>
                  <w:rFonts w:ascii="Times New Roman" w:hAnsi="Times New Roman"/>
                  <w:i/>
                  <w:sz w:val="24"/>
                  <w:szCs w:val="24"/>
                </w:rPr>
                <w:t>39</w:t>
              </w:r>
            </w:hyperlink>
          </w:p>
        </w:tc>
        <w:tc>
          <w:tcPr>
            <w:tcW w:w="607" w:type="pct"/>
            <w:vAlign w:val="center"/>
          </w:tcPr>
          <w:p w14:paraId="78EDB3A1" w14:textId="77777777" w:rsidR="000A63FC" w:rsidRPr="00F163AB" w:rsidRDefault="000572C7" w:rsidP="00F163AB">
            <w:pPr>
              <w:jc w:val="center"/>
              <w:rPr>
                <w:rFonts w:ascii="Times New Roman" w:hAnsi="Times New Roman"/>
                <w:i/>
                <w:sz w:val="24"/>
                <w:szCs w:val="24"/>
              </w:rPr>
            </w:pPr>
            <w:r>
              <w:rPr>
                <w:rFonts w:ascii="Times New Roman" w:hAnsi="Times New Roman"/>
                <w:i/>
                <w:sz w:val="24"/>
                <w:szCs w:val="24"/>
              </w:rPr>
              <w:t>1</w:t>
            </w:r>
          </w:p>
        </w:tc>
        <w:tc>
          <w:tcPr>
            <w:tcW w:w="809" w:type="pct"/>
            <w:vAlign w:val="center"/>
          </w:tcPr>
          <w:p w14:paraId="52112631" w14:textId="77777777" w:rsidR="000A63FC" w:rsidRPr="00F163AB" w:rsidRDefault="00956CC3" w:rsidP="00F163AB">
            <w:pPr>
              <w:jc w:val="center"/>
              <w:rPr>
                <w:rFonts w:ascii="Times New Roman" w:hAnsi="Times New Roman"/>
                <w:i/>
                <w:sz w:val="24"/>
                <w:szCs w:val="24"/>
              </w:rPr>
            </w:pPr>
            <w:r>
              <w:rPr>
                <w:rFonts w:ascii="Times New Roman" w:hAnsi="Times New Roman"/>
                <w:i/>
                <w:sz w:val="24"/>
                <w:szCs w:val="24"/>
              </w:rPr>
              <w:t>$200,000</w:t>
            </w:r>
          </w:p>
        </w:tc>
        <w:tc>
          <w:tcPr>
            <w:tcW w:w="563" w:type="pct"/>
            <w:vAlign w:val="center"/>
          </w:tcPr>
          <w:p w14:paraId="76F305A2" w14:textId="77777777" w:rsidR="000A63FC" w:rsidRPr="00F163AB" w:rsidRDefault="00956CC3" w:rsidP="00F163AB">
            <w:pPr>
              <w:jc w:val="center"/>
              <w:rPr>
                <w:rFonts w:ascii="Times New Roman" w:hAnsi="Times New Roman"/>
                <w:i/>
                <w:sz w:val="24"/>
                <w:szCs w:val="24"/>
              </w:rPr>
            </w:pPr>
            <w:r>
              <w:rPr>
                <w:rFonts w:ascii="Times New Roman" w:hAnsi="Times New Roman"/>
                <w:i/>
                <w:sz w:val="24"/>
                <w:szCs w:val="24"/>
              </w:rPr>
              <w:t>FA20</w:t>
            </w:r>
          </w:p>
        </w:tc>
        <w:tc>
          <w:tcPr>
            <w:tcW w:w="423" w:type="pct"/>
            <w:vAlign w:val="center"/>
          </w:tcPr>
          <w:p w14:paraId="642BFDE7" w14:textId="77777777" w:rsidR="000A63FC" w:rsidRPr="00F163AB" w:rsidRDefault="00D31D8A" w:rsidP="00F163AB">
            <w:pPr>
              <w:jc w:val="center"/>
              <w:rPr>
                <w:rFonts w:ascii="Times New Roman" w:hAnsi="Times New Roman"/>
                <w:i/>
                <w:sz w:val="24"/>
                <w:szCs w:val="24"/>
              </w:rPr>
            </w:pPr>
            <w:r>
              <w:rPr>
                <w:rFonts w:ascii="Times New Roman" w:hAnsi="Times New Roman"/>
                <w:i/>
                <w:sz w:val="24"/>
                <w:szCs w:val="24"/>
              </w:rPr>
              <w:t>1, 2</w:t>
            </w:r>
          </w:p>
        </w:tc>
      </w:tr>
      <w:tr w:rsidR="00716E5D" w:rsidRPr="00A1328D" w14:paraId="170A9F01" w14:textId="77777777" w:rsidTr="00F163AB">
        <w:tc>
          <w:tcPr>
            <w:tcW w:w="1846" w:type="pct"/>
          </w:tcPr>
          <w:p w14:paraId="6CAF29C3" w14:textId="77777777" w:rsidR="00716E5D" w:rsidRPr="004E7658" w:rsidRDefault="00EF2C20" w:rsidP="00716E5D">
            <w:pPr>
              <w:rPr>
                <w:rFonts w:ascii="Times New Roman" w:hAnsi="Times New Roman"/>
                <w:i/>
                <w:sz w:val="24"/>
                <w:szCs w:val="24"/>
              </w:rPr>
            </w:pPr>
            <w:r>
              <w:rPr>
                <w:rFonts w:ascii="Times New Roman" w:hAnsi="Times New Roman"/>
                <w:i/>
                <w:sz w:val="24"/>
                <w:szCs w:val="24"/>
              </w:rPr>
              <w:t xml:space="preserve">4. </w:t>
            </w:r>
            <w:r w:rsidR="00716E5D" w:rsidRPr="004E7658">
              <w:rPr>
                <w:rFonts w:ascii="Times New Roman" w:hAnsi="Times New Roman"/>
                <w:i/>
                <w:sz w:val="24"/>
                <w:szCs w:val="24"/>
              </w:rPr>
              <w:t xml:space="preserve">Milled Lumber Dryer and </w:t>
            </w:r>
            <w:r w:rsidR="004E7658" w:rsidRPr="004E7658">
              <w:rPr>
                <w:rFonts w:ascii="Times New Roman" w:hAnsi="Times New Roman"/>
                <w:i/>
                <w:sz w:val="24"/>
                <w:szCs w:val="24"/>
              </w:rPr>
              <w:t>Storage</w:t>
            </w:r>
          </w:p>
        </w:tc>
        <w:tc>
          <w:tcPr>
            <w:tcW w:w="752" w:type="pct"/>
            <w:vAlign w:val="center"/>
          </w:tcPr>
          <w:p w14:paraId="16E220E4" w14:textId="4F62C34A" w:rsidR="00716E5D" w:rsidRPr="00F163AB" w:rsidRDefault="007D0E04" w:rsidP="00F163AB">
            <w:pPr>
              <w:jc w:val="center"/>
              <w:rPr>
                <w:rFonts w:ascii="Times New Roman" w:hAnsi="Times New Roman"/>
                <w:i/>
                <w:sz w:val="24"/>
                <w:szCs w:val="24"/>
              </w:rPr>
            </w:pPr>
            <w:hyperlink w:anchor="Lumber38" w:history="1">
              <w:r w:rsidR="00E40AB7">
                <w:rPr>
                  <w:rStyle w:val="Hyperlink"/>
                  <w:rFonts w:ascii="Times New Roman" w:hAnsi="Times New Roman"/>
                  <w:i/>
                  <w:sz w:val="24"/>
                  <w:szCs w:val="24"/>
                </w:rPr>
                <w:t>40</w:t>
              </w:r>
            </w:hyperlink>
          </w:p>
        </w:tc>
        <w:tc>
          <w:tcPr>
            <w:tcW w:w="607" w:type="pct"/>
            <w:vAlign w:val="center"/>
          </w:tcPr>
          <w:p w14:paraId="7C1498D3" w14:textId="77777777" w:rsidR="00716E5D" w:rsidRPr="00F163AB" w:rsidRDefault="000572C7" w:rsidP="00F163AB">
            <w:pPr>
              <w:jc w:val="center"/>
              <w:rPr>
                <w:rFonts w:ascii="Times New Roman" w:hAnsi="Times New Roman"/>
                <w:i/>
                <w:sz w:val="24"/>
                <w:szCs w:val="24"/>
              </w:rPr>
            </w:pPr>
            <w:r>
              <w:rPr>
                <w:rFonts w:ascii="Times New Roman" w:hAnsi="Times New Roman"/>
                <w:i/>
                <w:sz w:val="24"/>
                <w:szCs w:val="24"/>
              </w:rPr>
              <w:t>1</w:t>
            </w:r>
          </w:p>
        </w:tc>
        <w:tc>
          <w:tcPr>
            <w:tcW w:w="809" w:type="pct"/>
            <w:vAlign w:val="center"/>
          </w:tcPr>
          <w:p w14:paraId="3D37DA3A" w14:textId="77777777" w:rsidR="00716E5D" w:rsidRPr="00F163AB" w:rsidRDefault="00956CC3" w:rsidP="00F163AB">
            <w:pPr>
              <w:jc w:val="center"/>
              <w:rPr>
                <w:rFonts w:ascii="Times New Roman" w:hAnsi="Times New Roman"/>
                <w:i/>
                <w:sz w:val="24"/>
                <w:szCs w:val="24"/>
              </w:rPr>
            </w:pPr>
            <w:r>
              <w:rPr>
                <w:rFonts w:ascii="Times New Roman" w:hAnsi="Times New Roman"/>
                <w:i/>
                <w:sz w:val="24"/>
                <w:szCs w:val="24"/>
              </w:rPr>
              <w:t>$50,000</w:t>
            </w:r>
          </w:p>
        </w:tc>
        <w:tc>
          <w:tcPr>
            <w:tcW w:w="563" w:type="pct"/>
            <w:vAlign w:val="center"/>
          </w:tcPr>
          <w:p w14:paraId="22BBBB6A" w14:textId="77777777" w:rsidR="00716E5D" w:rsidRPr="00F163AB" w:rsidRDefault="00956CC3" w:rsidP="00F163AB">
            <w:pPr>
              <w:jc w:val="center"/>
              <w:rPr>
                <w:rFonts w:ascii="Times New Roman" w:hAnsi="Times New Roman"/>
                <w:i/>
                <w:sz w:val="24"/>
                <w:szCs w:val="24"/>
              </w:rPr>
            </w:pPr>
            <w:r>
              <w:rPr>
                <w:rFonts w:ascii="Times New Roman" w:hAnsi="Times New Roman"/>
                <w:i/>
                <w:sz w:val="24"/>
                <w:szCs w:val="24"/>
              </w:rPr>
              <w:t>FA20</w:t>
            </w:r>
          </w:p>
        </w:tc>
        <w:tc>
          <w:tcPr>
            <w:tcW w:w="423" w:type="pct"/>
            <w:vAlign w:val="center"/>
          </w:tcPr>
          <w:p w14:paraId="17118AE8" w14:textId="77777777" w:rsidR="00716E5D" w:rsidRPr="00F163AB" w:rsidRDefault="00D31D8A" w:rsidP="00F163AB">
            <w:pPr>
              <w:jc w:val="center"/>
              <w:rPr>
                <w:rFonts w:ascii="Times New Roman" w:hAnsi="Times New Roman"/>
                <w:i/>
                <w:sz w:val="24"/>
                <w:szCs w:val="24"/>
              </w:rPr>
            </w:pPr>
            <w:r>
              <w:rPr>
                <w:rFonts w:ascii="Times New Roman" w:hAnsi="Times New Roman"/>
                <w:i/>
                <w:sz w:val="24"/>
                <w:szCs w:val="24"/>
              </w:rPr>
              <w:t>1, 2</w:t>
            </w:r>
          </w:p>
        </w:tc>
      </w:tr>
      <w:tr w:rsidR="00891649" w:rsidRPr="00A1328D" w14:paraId="7C8AF0EF" w14:textId="77777777" w:rsidTr="00F163AB">
        <w:tc>
          <w:tcPr>
            <w:tcW w:w="1846" w:type="pct"/>
          </w:tcPr>
          <w:p w14:paraId="0D82B019" w14:textId="77777777" w:rsidR="00891649" w:rsidRPr="00891649" w:rsidRDefault="00EF2C20" w:rsidP="00716E5D">
            <w:pPr>
              <w:rPr>
                <w:rFonts w:ascii="Times New Roman" w:hAnsi="Times New Roman"/>
                <w:i/>
                <w:sz w:val="24"/>
                <w:szCs w:val="24"/>
              </w:rPr>
            </w:pPr>
            <w:r>
              <w:rPr>
                <w:rFonts w:ascii="Times New Roman" w:hAnsi="Times New Roman"/>
                <w:i/>
                <w:sz w:val="24"/>
                <w:szCs w:val="24"/>
              </w:rPr>
              <w:t xml:space="preserve">5. </w:t>
            </w:r>
            <w:r w:rsidR="00891649">
              <w:rPr>
                <w:rFonts w:ascii="Times New Roman" w:hAnsi="Times New Roman"/>
                <w:i/>
                <w:sz w:val="24"/>
                <w:szCs w:val="24"/>
              </w:rPr>
              <w:t>Maintain dedicated classrooms for NR courses</w:t>
            </w:r>
          </w:p>
        </w:tc>
        <w:tc>
          <w:tcPr>
            <w:tcW w:w="752" w:type="pct"/>
            <w:vAlign w:val="center"/>
          </w:tcPr>
          <w:p w14:paraId="69AA748A" w14:textId="77777777" w:rsidR="00891649" w:rsidRPr="00891649" w:rsidRDefault="007D0E04" w:rsidP="00F163AB">
            <w:pPr>
              <w:jc w:val="center"/>
              <w:rPr>
                <w:rFonts w:ascii="Times New Roman" w:hAnsi="Times New Roman"/>
                <w:i/>
                <w:sz w:val="24"/>
                <w:szCs w:val="24"/>
              </w:rPr>
            </w:pPr>
            <w:hyperlink w:anchor="Classroom11" w:history="1">
              <w:r w:rsidR="00891649" w:rsidRPr="00956CC3">
                <w:rPr>
                  <w:rStyle w:val="Hyperlink"/>
                  <w:rFonts w:ascii="Times New Roman" w:hAnsi="Times New Roman"/>
                  <w:i/>
                  <w:sz w:val="24"/>
                  <w:szCs w:val="24"/>
                </w:rPr>
                <w:t>11</w:t>
              </w:r>
            </w:hyperlink>
          </w:p>
        </w:tc>
        <w:tc>
          <w:tcPr>
            <w:tcW w:w="607" w:type="pct"/>
            <w:vAlign w:val="center"/>
          </w:tcPr>
          <w:p w14:paraId="4B45BA95" w14:textId="77777777" w:rsidR="00891649" w:rsidRPr="00891649" w:rsidRDefault="00D31D8A" w:rsidP="00F163AB">
            <w:pPr>
              <w:jc w:val="center"/>
              <w:rPr>
                <w:rFonts w:ascii="Times New Roman" w:hAnsi="Times New Roman"/>
                <w:i/>
                <w:sz w:val="24"/>
                <w:szCs w:val="24"/>
              </w:rPr>
            </w:pPr>
            <w:r>
              <w:rPr>
                <w:rFonts w:ascii="Times New Roman" w:hAnsi="Times New Roman"/>
                <w:i/>
                <w:sz w:val="24"/>
                <w:szCs w:val="24"/>
              </w:rPr>
              <w:t>0</w:t>
            </w:r>
          </w:p>
        </w:tc>
        <w:tc>
          <w:tcPr>
            <w:tcW w:w="809" w:type="pct"/>
            <w:vAlign w:val="center"/>
          </w:tcPr>
          <w:p w14:paraId="4D13C7E9" w14:textId="77777777" w:rsidR="00891649" w:rsidRPr="00891649" w:rsidRDefault="00956CC3" w:rsidP="00F163AB">
            <w:pPr>
              <w:jc w:val="center"/>
              <w:rPr>
                <w:rFonts w:ascii="Times New Roman" w:hAnsi="Times New Roman"/>
                <w:i/>
                <w:sz w:val="24"/>
                <w:szCs w:val="24"/>
              </w:rPr>
            </w:pPr>
            <w:r>
              <w:rPr>
                <w:rFonts w:ascii="Times New Roman" w:hAnsi="Times New Roman"/>
                <w:i/>
                <w:sz w:val="24"/>
                <w:szCs w:val="24"/>
              </w:rPr>
              <w:t>$0</w:t>
            </w:r>
          </w:p>
        </w:tc>
        <w:tc>
          <w:tcPr>
            <w:tcW w:w="563" w:type="pct"/>
            <w:vAlign w:val="center"/>
          </w:tcPr>
          <w:p w14:paraId="0AE91110" w14:textId="77777777" w:rsidR="00891649" w:rsidRPr="00891649" w:rsidRDefault="00956CC3" w:rsidP="00F163AB">
            <w:pPr>
              <w:jc w:val="center"/>
              <w:rPr>
                <w:rFonts w:ascii="Times New Roman" w:hAnsi="Times New Roman"/>
                <w:i/>
                <w:sz w:val="24"/>
                <w:szCs w:val="24"/>
              </w:rPr>
            </w:pPr>
            <w:r>
              <w:rPr>
                <w:rFonts w:ascii="Times New Roman" w:hAnsi="Times New Roman"/>
                <w:i/>
                <w:sz w:val="24"/>
                <w:szCs w:val="24"/>
              </w:rPr>
              <w:t>None</w:t>
            </w:r>
          </w:p>
        </w:tc>
        <w:tc>
          <w:tcPr>
            <w:tcW w:w="423" w:type="pct"/>
            <w:vAlign w:val="center"/>
          </w:tcPr>
          <w:p w14:paraId="2A403701" w14:textId="77777777" w:rsidR="00891649" w:rsidRPr="00891649" w:rsidRDefault="00D31D8A" w:rsidP="00F163AB">
            <w:pPr>
              <w:jc w:val="center"/>
              <w:rPr>
                <w:rFonts w:ascii="Times New Roman" w:hAnsi="Times New Roman"/>
                <w:i/>
                <w:sz w:val="24"/>
                <w:szCs w:val="24"/>
              </w:rPr>
            </w:pPr>
            <w:r>
              <w:rPr>
                <w:rFonts w:ascii="Times New Roman" w:hAnsi="Times New Roman"/>
                <w:i/>
                <w:sz w:val="24"/>
                <w:szCs w:val="24"/>
              </w:rPr>
              <w:t>1, 2, 3, 4</w:t>
            </w:r>
          </w:p>
        </w:tc>
      </w:tr>
    </w:tbl>
    <w:p w14:paraId="7949FD47" w14:textId="77777777" w:rsidR="00950C23" w:rsidRDefault="00950C23" w:rsidP="00950C23">
      <w:pPr>
        <w:jc w:val="left"/>
        <w:rPr>
          <w:rFonts w:ascii="Calibri" w:eastAsia="Calibri" w:hAnsi="Calibri" w:cs="Times New Roman"/>
          <w:sz w:val="22"/>
          <w:szCs w:val="22"/>
        </w:rPr>
      </w:pPr>
    </w:p>
    <w:p w14:paraId="268681C2" w14:textId="77777777" w:rsidR="00EF2C20" w:rsidRDefault="00EF2C20" w:rsidP="00950C23">
      <w:pPr>
        <w:jc w:val="left"/>
        <w:rPr>
          <w:rFonts w:ascii="Calibri" w:eastAsia="Calibri" w:hAnsi="Calibri" w:cs="Times New Roman"/>
          <w:sz w:val="22"/>
          <w:szCs w:val="22"/>
        </w:rPr>
      </w:pPr>
    </w:p>
    <w:tbl>
      <w:tblPr>
        <w:tblStyle w:val="TableGrid3"/>
        <w:tblW w:w="4993" w:type="pct"/>
        <w:tblLayout w:type="fixed"/>
        <w:tblLook w:val="04A0" w:firstRow="1" w:lastRow="0" w:firstColumn="1" w:lastColumn="0" w:noHBand="0" w:noVBand="1"/>
      </w:tblPr>
      <w:tblGrid>
        <w:gridCol w:w="3528"/>
        <w:gridCol w:w="1440"/>
        <w:gridCol w:w="1171"/>
        <w:gridCol w:w="1555"/>
        <w:gridCol w:w="1058"/>
        <w:gridCol w:w="811"/>
      </w:tblGrid>
      <w:tr w:rsidR="00BA4986" w:rsidRPr="00A1328D" w14:paraId="08EB9224" w14:textId="77777777" w:rsidTr="00C07087">
        <w:tc>
          <w:tcPr>
            <w:tcW w:w="1845" w:type="pct"/>
          </w:tcPr>
          <w:p w14:paraId="5EB1A00E" w14:textId="77777777" w:rsidR="00BA4986" w:rsidRPr="00C07087" w:rsidRDefault="00BA4986" w:rsidP="00124923">
            <w:pPr>
              <w:rPr>
                <w:rFonts w:ascii="Times New Roman" w:hAnsi="Times New Roman"/>
              </w:rPr>
            </w:pPr>
            <w:r w:rsidRPr="00C07087">
              <w:rPr>
                <w:rFonts w:ascii="Times New Roman" w:hAnsi="Times New Roman"/>
              </w:rPr>
              <w:lastRenderedPageBreak/>
              <w:t>Assessment Goals</w:t>
            </w:r>
          </w:p>
        </w:tc>
        <w:tc>
          <w:tcPr>
            <w:tcW w:w="753" w:type="pct"/>
          </w:tcPr>
          <w:p w14:paraId="5F5622CF" w14:textId="77777777" w:rsidR="00BA4986" w:rsidRPr="00C07087" w:rsidRDefault="00BA4986" w:rsidP="00124923">
            <w:pPr>
              <w:rPr>
                <w:rFonts w:ascii="Times New Roman" w:hAnsi="Times New Roman"/>
              </w:rPr>
            </w:pPr>
            <w:r w:rsidRPr="00C07087">
              <w:rPr>
                <w:rFonts w:ascii="Times New Roman" w:hAnsi="Times New Roman"/>
              </w:rPr>
              <w:t>Page number(s) where supported</w:t>
            </w:r>
          </w:p>
        </w:tc>
        <w:tc>
          <w:tcPr>
            <w:tcW w:w="612" w:type="pct"/>
          </w:tcPr>
          <w:p w14:paraId="0682445B" w14:textId="77777777" w:rsidR="00BA4986" w:rsidRPr="00C07087" w:rsidRDefault="00BA4986" w:rsidP="00124923">
            <w:pPr>
              <w:rPr>
                <w:rFonts w:ascii="Times New Roman" w:hAnsi="Times New Roman"/>
              </w:rPr>
            </w:pPr>
            <w:r w:rsidRPr="00C07087">
              <w:rPr>
                <w:rFonts w:ascii="Times New Roman" w:hAnsi="Times New Roman"/>
              </w:rPr>
              <w:t>Priority (0-3)</w:t>
            </w:r>
          </w:p>
        </w:tc>
        <w:tc>
          <w:tcPr>
            <w:tcW w:w="813" w:type="pct"/>
          </w:tcPr>
          <w:p w14:paraId="4E8512C7" w14:textId="77777777" w:rsidR="00BA4986" w:rsidRPr="00C07087" w:rsidRDefault="00BA4986" w:rsidP="00124923">
            <w:pPr>
              <w:rPr>
                <w:rFonts w:ascii="Times New Roman" w:hAnsi="Times New Roman"/>
              </w:rPr>
            </w:pPr>
            <w:r w:rsidRPr="00C07087">
              <w:rPr>
                <w:rFonts w:ascii="Times New Roman" w:hAnsi="Times New Roman"/>
              </w:rPr>
              <w:t>Estimated cost/resources needed</w:t>
            </w:r>
          </w:p>
        </w:tc>
        <w:tc>
          <w:tcPr>
            <w:tcW w:w="553" w:type="pct"/>
          </w:tcPr>
          <w:p w14:paraId="622E2D37" w14:textId="77777777" w:rsidR="00BA4986" w:rsidRPr="00C07087" w:rsidRDefault="00BA4986" w:rsidP="00124923">
            <w:pPr>
              <w:rPr>
                <w:rFonts w:ascii="Times New Roman" w:hAnsi="Times New Roman"/>
              </w:rPr>
            </w:pPr>
            <w:r w:rsidRPr="00C07087">
              <w:rPr>
                <w:rFonts w:ascii="Times New Roman" w:hAnsi="Times New Roman"/>
              </w:rPr>
              <w:t>Proposed timeline</w:t>
            </w:r>
          </w:p>
        </w:tc>
        <w:tc>
          <w:tcPr>
            <w:tcW w:w="425" w:type="pct"/>
          </w:tcPr>
          <w:p w14:paraId="2089776A" w14:textId="77777777" w:rsidR="00BA4986" w:rsidRPr="00C07087" w:rsidRDefault="00BA4986" w:rsidP="00124923">
            <w:pPr>
              <w:rPr>
                <w:rFonts w:ascii="Times New Roman" w:hAnsi="Times New Roman"/>
              </w:rPr>
            </w:pPr>
            <w:r w:rsidRPr="00C07087">
              <w:rPr>
                <w:rFonts w:ascii="Times New Roman" w:hAnsi="Times New Roman"/>
              </w:rPr>
              <w:t>SP Goal</w:t>
            </w:r>
          </w:p>
          <w:p w14:paraId="54B6EE94" w14:textId="77777777" w:rsidR="00BA4986" w:rsidRPr="00C07087" w:rsidRDefault="00BA4986" w:rsidP="00124923">
            <w:pPr>
              <w:rPr>
                <w:rFonts w:ascii="Times New Roman" w:hAnsi="Times New Roman"/>
              </w:rPr>
            </w:pPr>
            <w:r w:rsidRPr="00C07087">
              <w:rPr>
                <w:rFonts w:ascii="Times New Roman" w:hAnsi="Times New Roman"/>
              </w:rPr>
              <w:t>Link</w:t>
            </w:r>
          </w:p>
        </w:tc>
      </w:tr>
      <w:tr w:rsidR="00BA4986" w:rsidRPr="00A1328D" w14:paraId="3EE40575" w14:textId="77777777" w:rsidTr="00F163AB">
        <w:tc>
          <w:tcPr>
            <w:tcW w:w="1845" w:type="pct"/>
          </w:tcPr>
          <w:p w14:paraId="5052118B" w14:textId="68645340" w:rsidR="00BA4986" w:rsidRPr="00A1328D" w:rsidRDefault="00BA4986" w:rsidP="00124923"/>
        </w:tc>
        <w:tc>
          <w:tcPr>
            <w:tcW w:w="753" w:type="pct"/>
            <w:vAlign w:val="center"/>
          </w:tcPr>
          <w:p w14:paraId="7777F09D" w14:textId="6BDAAB7E" w:rsidR="00BA4986" w:rsidRPr="00F163AB" w:rsidRDefault="00BA4986" w:rsidP="00F163AB">
            <w:pPr>
              <w:jc w:val="center"/>
              <w:rPr>
                <w:rFonts w:ascii="Times New Roman" w:hAnsi="Times New Roman"/>
                <w:i/>
                <w:sz w:val="24"/>
                <w:szCs w:val="24"/>
              </w:rPr>
            </w:pPr>
          </w:p>
        </w:tc>
        <w:tc>
          <w:tcPr>
            <w:tcW w:w="612" w:type="pct"/>
            <w:vAlign w:val="center"/>
          </w:tcPr>
          <w:p w14:paraId="4F569F2F" w14:textId="3EF1FA88" w:rsidR="00BA4986" w:rsidRPr="00F163AB" w:rsidRDefault="00BA4986" w:rsidP="00F163AB">
            <w:pPr>
              <w:jc w:val="center"/>
              <w:rPr>
                <w:rFonts w:ascii="Times New Roman" w:hAnsi="Times New Roman"/>
                <w:i/>
                <w:sz w:val="24"/>
                <w:szCs w:val="24"/>
              </w:rPr>
            </w:pPr>
          </w:p>
        </w:tc>
        <w:tc>
          <w:tcPr>
            <w:tcW w:w="813" w:type="pct"/>
            <w:vAlign w:val="center"/>
          </w:tcPr>
          <w:p w14:paraId="4925BA7F" w14:textId="77777777" w:rsidR="00BA4986" w:rsidRPr="00F163AB" w:rsidRDefault="00BA4986" w:rsidP="00F163AB">
            <w:pPr>
              <w:jc w:val="center"/>
              <w:rPr>
                <w:rFonts w:ascii="Times New Roman" w:hAnsi="Times New Roman"/>
                <w:i/>
                <w:sz w:val="24"/>
                <w:szCs w:val="24"/>
              </w:rPr>
            </w:pPr>
          </w:p>
        </w:tc>
        <w:tc>
          <w:tcPr>
            <w:tcW w:w="553" w:type="pct"/>
            <w:vAlign w:val="center"/>
          </w:tcPr>
          <w:p w14:paraId="47706D9B" w14:textId="642513B0" w:rsidR="00BA4986" w:rsidRPr="00F163AB" w:rsidRDefault="00BA4986" w:rsidP="00F163AB">
            <w:pPr>
              <w:jc w:val="center"/>
              <w:rPr>
                <w:rFonts w:ascii="Times New Roman" w:hAnsi="Times New Roman"/>
                <w:i/>
                <w:sz w:val="24"/>
                <w:szCs w:val="24"/>
              </w:rPr>
            </w:pPr>
          </w:p>
        </w:tc>
        <w:tc>
          <w:tcPr>
            <w:tcW w:w="425" w:type="pct"/>
            <w:vAlign w:val="center"/>
          </w:tcPr>
          <w:p w14:paraId="3F29BA7C" w14:textId="77777777" w:rsidR="00BA4986" w:rsidRPr="00F163AB" w:rsidRDefault="00BA4986" w:rsidP="00F163AB">
            <w:pPr>
              <w:jc w:val="center"/>
              <w:rPr>
                <w:rFonts w:ascii="Times New Roman" w:hAnsi="Times New Roman"/>
                <w:i/>
                <w:sz w:val="24"/>
                <w:szCs w:val="24"/>
              </w:rPr>
            </w:pPr>
          </w:p>
        </w:tc>
      </w:tr>
    </w:tbl>
    <w:p w14:paraId="4CB22E3F" w14:textId="77777777" w:rsidR="00950C23" w:rsidRPr="00A1328D" w:rsidRDefault="00950C23" w:rsidP="00950C23">
      <w:pPr>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29"/>
        <w:gridCol w:w="1440"/>
        <w:gridCol w:w="1186"/>
        <w:gridCol w:w="10"/>
        <w:gridCol w:w="1530"/>
        <w:gridCol w:w="10"/>
        <w:gridCol w:w="1057"/>
        <w:gridCol w:w="10"/>
        <w:gridCol w:w="804"/>
      </w:tblGrid>
      <w:tr w:rsidR="00EE24FC" w:rsidRPr="00A1328D" w14:paraId="0E5A4485" w14:textId="77777777" w:rsidTr="00C07087">
        <w:tc>
          <w:tcPr>
            <w:tcW w:w="1843" w:type="pct"/>
          </w:tcPr>
          <w:p w14:paraId="6AA5116F" w14:textId="77777777" w:rsidR="00950C23" w:rsidRPr="00C07087" w:rsidRDefault="00950C23" w:rsidP="00950C23">
            <w:pPr>
              <w:rPr>
                <w:rFonts w:ascii="Times New Roman" w:hAnsi="Times New Roman"/>
              </w:rPr>
            </w:pPr>
            <w:r w:rsidRPr="00C07087">
              <w:rPr>
                <w:rFonts w:ascii="Times New Roman" w:hAnsi="Times New Roman"/>
              </w:rPr>
              <w:t>Supply Goals</w:t>
            </w:r>
          </w:p>
        </w:tc>
        <w:tc>
          <w:tcPr>
            <w:tcW w:w="751" w:type="pct"/>
          </w:tcPr>
          <w:p w14:paraId="599AB467"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619" w:type="pct"/>
          </w:tcPr>
          <w:p w14:paraId="1F07AE88"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4" w:type="pct"/>
            <w:gridSpan w:val="2"/>
          </w:tcPr>
          <w:p w14:paraId="04BF6C74"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7" w:type="pct"/>
            <w:gridSpan w:val="2"/>
          </w:tcPr>
          <w:p w14:paraId="3EB057D6"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26" w:type="pct"/>
            <w:gridSpan w:val="2"/>
          </w:tcPr>
          <w:p w14:paraId="0E268157" w14:textId="77777777" w:rsidR="00950C23" w:rsidRPr="00C07087" w:rsidRDefault="00950C23" w:rsidP="00950C23">
            <w:pPr>
              <w:rPr>
                <w:rFonts w:ascii="Times New Roman" w:hAnsi="Times New Roman"/>
              </w:rPr>
            </w:pPr>
            <w:r w:rsidRPr="00C07087">
              <w:rPr>
                <w:rFonts w:ascii="Times New Roman" w:hAnsi="Times New Roman"/>
              </w:rPr>
              <w:t>SP Goal</w:t>
            </w:r>
          </w:p>
          <w:p w14:paraId="763C9CDA" w14:textId="77777777" w:rsidR="00950C23" w:rsidRPr="00C07087" w:rsidRDefault="00950C23" w:rsidP="00950C23">
            <w:pPr>
              <w:rPr>
                <w:rFonts w:ascii="Times New Roman" w:hAnsi="Times New Roman"/>
              </w:rPr>
            </w:pPr>
            <w:r w:rsidRPr="00C07087">
              <w:rPr>
                <w:rFonts w:ascii="Times New Roman" w:hAnsi="Times New Roman"/>
              </w:rPr>
              <w:t>Link</w:t>
            </w:r>
          </w:p>
        </w:tc>
      </w:tr>
      <w:tr w:rsidR="00950C23" w:rsidRPr="00A1328D" w14:paraId="0C44AA83" w14:textId="77777777" w:rsidTr="00F163AB">
        <w:tc>
          <w:tcPr>
            <w:tcW w:w="1843" w:type="pct"/>
          </w:tcPr>
          <w:p w14:paraId="38035664" w14:textId="50C6B0EA" w:rsidR="00950C23" w:rsidRPr="0026633B" w:rsidRDefault="0026633B" w:rsidP="0026633B">
            <w:pPr>
              <w:rPr>
                <w:i/>
              </w:rPr>
            </w:pPr>
            <w:r w:rsidRPr="0026633B">
              <w:rPr>
                <w:i/>
              </w:rPr>
              <w:t>1.</w:t>
            </w:r>
            <w:r>
              <w:rPr>
                <w:i/>
              </w:rPr>
              <w:t xml:space="preserve"> </w:t>
            </w:r>
            <w:r w:rsidR="004E7658" w:rsidRPr="00EF2C20">
              <w:rPr>
                <w:rFonts w:ascii="Times New Roman" w:hAnsi="Times New Roman"/>
                <w:i/>
                <w:sz w:val="24"/>
                <w:szCs w:val="24"/>
              </w:rPr>
              <w:t>Acquire a 28</w:t>
            </w:r>
            <w:r w:rsidR="00CB0F67" w:rsidRPr="00EF2C20">
              <w:rPr>
                <w:rFonts w:ascii="Times New Roman" w:hAnsi="Times New Roman"/>
                <w:i/>
                <w:sz w:val="24"/>
                <w:szCs w:val="24"/>
              </w:rPr>
              <w:t>-passenger van</w:t>
            </w:r>
            <w:r w:rsidR="0067108D">
              <w:rPr>
                <w:rFonts w:ascii="Times New Roman" w:hAnsi="Times New Roman"/>
                <w:i/>
                <w:sz w:val="24"/>
                <w:szCs w:val="24"/>
              </w:rPr>
              <w:t>(or equivalent vehicles)</w:t>
            </w:r>
            <w:r w:rsidR="00CB0F67" w:rsidRPr="00EF2C20">
              <w:rPr>
                <w:rFonts w:ascii="Times New Roman" w:hAnsi="Times New Roman"/>
                <w:i/>
                <w:sz w:val="24"/>
                <w:szCs w:val="24"/>
              </w:rPr>
              <w:t xml:space="preserve"> to facilitate field trips</w:t>
            </w:r>
          </w:p>
        </w:tc>
        <w:tc>
          <w:tcPr>
            <w:tcW w:w="751" w:type="pct"/>
            <w:vAlign w:val="center"/>
          </w:tcPr>
          <w:p w14:paraId="73161D61" w14:textId="6B59E875" w:rsidR="00950C23" w:rsidRPr="00F163AB" w:rsidRDefault="007D0E04" w:rsidP="00F163AB">
            <w:pPr>
              <w:jc w:val="center"/>
              <w:rPr>
                <w:rFonts w:ascii="Times New Roman" w:hAnsi="Times New Roman"/>
                <w:i/>
                <w:sz w:val="24"/>
                <w:szCs w:val="24"/>
              </w:rPr>
            </w:pPr>
            <w:hyperlink w:anchor="Transportation13" w:history="1">
              <w:r w:rsidR="00F163AB" w:rsidRPr="0030050A">
                <w:rPr>
                  <w:rStyle w:val="Hyperlink"/>
                  <w:rFonts w:ascii="Times New Roman" w:hAnsi="Times New Roman"/>
                  <w:i/>
                  <w:sz w:val="24"/>
                  <w:szCs w:val="24"/>
                </w:rPr>
                <w:t>13</w:t>
              </w:r>
            </w:hyperlink>
            <w:r w:rsidR="00F163AB">
              <w:rPr>
                <w:rFonts w:ascii="Times New Roman" w:hAnsi="Times New Roman"/>
                <w:i/>
                <w:sz w:val="24"/>
                <w:szCs w:val="24"/>
              </w:rPr>
              <w:t xml:space="preserve">, </w:t>
            </w:r>
            <w:hyperlink w:anchor="Transportation14" w:history="1">
              <w:r w:rsidR="00F163AB" w:rsidRPr="0030050A">
                <w:rPr>
                  <w:rStyle w:val="Hyperlink"/>
                  <w:rFonts w:ascii="Times New Roman" w:hAnsi="Times New Roman"/>
                  <w:i/>
                  <w:sz w:val="24"/>
                  <w:szCs w:val="24"/>
                </w:rPr>
                <w:t>14</w:t>
              </w:r>
            </w:hyperlink>
            <w:r w:rsidR="00F163AB">
              <w:rPr>
                <w:rFonts w:ascii="Times New Roman" w:hAnsi="Times New Roman"/>
                <w:i/>
                <w:sz w:val="24"/>
                <w:szCs w:val="24"/>
              </w:rPr>
              <w:t xml:space="preserve">, </w:t>
            </w:r>
            <w:hyperlink w:anchor="Transportation26" w:history="1">
              <w:r w:rsidR="00E40AB7">
                <w:rPr>
                  <w:rStyle w:val="Hyperlink"/>
                  <w:rFonts w:ascii="Times New Roman" w:hAnsi="Times New Roman"/>
                  <w:i/>
                  <w:sz w:val="24"/>
                  <w:szCs w:val="24"/>
                </w:rPr>
                <w:t>27</w:t>
              </w:r>
            </w:hyperlink>
            <w:r w:rsidR="00F163AB">
              <w:rPr>
                <w:rFonts w:ascii="Times New Roman" w:hAnsi="Times New Roman"/>
                <w:i/>
                <w:sz w:val="24"/>
                <w:szCs w:val="24"/>
              </w:rPr>
              <w:t xml:space="preserve">, </w:t>
            </w:r>
            <w:hyperlink w:anchor="Transportation35" w:history="1">
              <w:r w:rsidR="00E40AB7">
                <w:rPr>
                  <w:rStyle w:val="Hyperlink"/>
                  <w:rFonts w:ascii="Times New Roman" w:hAnsi="Times New Roman"/>
                  <w:i/>
                  <w:sz w:val="24"/>
                  <w:szCs w:val="24"/>
                </w:rPr>
                <w:t>36</w:t>
              </w:r>
            </w:hyperlink>
            <w:r w:rsidR="00F163AB">
              <w:rPr>
                <w:rFonts w:ascii="Times New Roman" w:hAnsi="Times New Roman"/>
                <w:i/>
                <w:sz w:val="24"/>
                <w:szCs w:val="24"/>
              </w:rPr>
              <w:t xml:space="preserve">, </w:t>
            </w:r>
            <w:hyperlink w:anchor="Transportation44" w:history="1">
              <w:r w:rsidR="00E40AB7">
                <w:rPr>
                  <w:rStyle w:val="Hyperlink"/>
                  <w:rFonts w:ascii="Times New Roman" w:hAnsi="Times New Roman"/>
                  <w:i/>
                  <w:sz w:val="24"/>
                  <w:szCs w:val="24"/>
                </w:rPr>
                <w:t>46</w:t>
              </w:r>
            </w:hyperlink>
            <w:r w:rsidR="0030050A">
              <w:rPr>
                <w:rFonts w:ascii="Times New Roman" w:hAnsi="Times New Roman"/>
                <w:i/>
                <w:sz w:val="24"/>
                <w:szCs w:val="24"/>
              </w:rPr>
              <w:t xml:space="preserve">, </w:t>
            </w:r>
            <w:hyperlink w:anchor="Transportation47" w:history="1">
              <w:r w:rsidR="00E40AB7">
                <w:rPr>
                  <w:rStyle w:val="Hyperlink"/>
                  <w:rFonts w:ascii="Times New Roman" w:hAnsi="Times New Roman"/>
                  <w:i/>
                  <w:sz w:val="24"/>
                  <w:szCs w:val="24"/>
                </w:rPr>
                <w:t>49</w:t>
              </w:r>
            </w:hyperlink>
          </w:p>
        </w:tc>
        <w:tc>
          <w:tcPr>
            <w:tcW w:w="619" w:type="pct"/>
            <w:vAlign w:val="center"/>
          </w:tcPr>
          <w:p w14:paraId="32721763" w14:textId="77777777" w:rsidR="00950C23" w:rsidRPr="00F163AB" w:rsidRDefault="00A63CF5" w:rsidP="00F163AB">
            <w:pPr>
              <w:jc w:val="center"/>
              <w:rPr>
                <w:rFonts w:ascii="Times New Roman" w:hAnsi="Times New Roman"/>
                <w:i/>
                <w:sz w:val="24"/>
                <w:szCs w:val="24"/>
              </w:rPr>
            </w:pPr>
            <w:r w:rsidRPr="00F163AB">
              <w:rPr>
                <w:rFonts w:ascii="Times New Roman" w:hAnsi="Times New Roman"/>
                <w:i/>
                <w:sz w:val="24"/>
                <w:szCs w:val="24"/>
              </w:rPr>
              <w:t>0</w:t>
            </w:r>
          </w:p>
        </w:tc>
        <w:tc>
          <w:tcPr>
            <w:tcW w:w="804" w:type="pct"/>
            <w:gridSpan w:val="2"/>
            <w:vAlign w:val="center"/>
          </w:tcPr>
          <w:p w14:paraId="5DF80243" w14:textId="77777777" w:rsidR="00950C23" w:rsidRPr="00F163AB" w:rsidRDefault="00A63CF5" w:rsidP="00F163AB">
            <w:pPr>
              <w:jc w:val="center"/>
              <w:rPr>
                <w:rFonts w:ascii="Times New Roman" w:hAnsi="Times New Roman"/>
                <w:i/>
                <w:sz w:val="24"/>
                <w:szCs w:val="24"/>
              </w:rPr>
            </w:pPr>
            <w:r w:rsidRPr="00F163AB">
              <w:rPr>
                <w:rFonts w:ascii="Times New Roman" w:hAnsi="Times New Roman"/>
                <w:i/>
                <w:sz w:val="24"/>
                <w:szCs w:val="24"/>
              </w:rPr>
              <w:t>$85,000</w:t>
            </w:r>
          </w:p>
        </w:tc>
        <w:tc>
          <w:tcPr>
            <w:tcW w:w="557" w:type="pct"/>
            <w:gridSpan w:val="2"/>
            <w:vAlign w:val="center"/>
          </w:tcPr>
          <w:p w14:paraId="0E7BA141" w14:textId="77777777" w:rsidR="00950C23" w:rsidRPr="00F163AB" w:rsidRDefault="000572C7"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vAlign w:val="center"/>
          </w:tcPr>
          <w:p w14:paraId="37E5F715" w14:textId="77777777" w:rsidR="00950C23" w:rsidRPr="00F163AB" w:rsidRDefault="00D31D8A" w:rsidP="00F163AB">
            <w:pPr>
              <w:jc w:val="center"/>
              <w:rPr>
                <w:rFonts w:ascii="Times New Roman" w:hAnsi="Times New Roman"/>
                <w:i/>
                <w:sz w:val="24"/>
                <w:szCs w:val="24"/>
              </w:rPr>
            </w:pPr>
            <w:r>
              <w:rPr>
                <w:rFonts w:ascii="Times New Roman" w:hAnsi="Times New Roman"/>
                <w:i/>
                <w:sz w:val="24"/>
                <w:szCs w:val="24"/>
              </w:rPr>
              <w:t>1, 2, 3, 4</w:t>
            </w:r>
          </w:p>
        </w:tc>
      </w:tr>
      <w:tr w:rsidR="00A63CF5" w:rsidRPr="00A1328D" w14:paraId="145FF0D6" w14:textId="77777777" w:rsidTr="00F163AB">
        <w:tc>
          <w:tcPr>
            <w:tcW w:w="1843" w:type="pct"/>
          </w:tcPr>
          <w:p w14:paraId="414E1AD0" w14:textId="77777777" w:rsidR="00A63CF5" w:rsidRPr="00A63CF5" w:rsidRDefault="0026633B" w:rsidP="00950C23">
            <w:pPr>
              <w:rPr>
                <w:rFonts w:ascii="Times New Roman" w:hAnsi="Times New Roman"/>
                <w:i/>
                <w:sz w:val="24"/>
                <w:szCs w:val="24"/>
              </w:rPr>
            </w:pPr>
            <w:r>
              <w:rPr>
                <w:rFonts w:ascii="Times New Roman" w:hAnsi="Times New Roman"/>
                <w:i/>
                <w:sz w:val="24"/>
                <w:szCs w:val="24"/>
              </w:rPr>
              <w:t xml:space="preserve">2. </w:t>
            </w:r>
            <w:r w:rsidR="00F669F4">
              <w:rPr>
                <w:rFonts w:ascii="Times New Roman" w:hAnsi="Times New Roman"/>
                <w:i/>
                <w:sz w:val="24"/>
                <w:szCs w:val="24"/>
              </w:rPr>
              <w:t>Acquire additional 4-wheel drive vehicle</w:t>
            </w:r>
            <w:r w:rsidR="0032095B">
              <w:rPr>
                <w:rFonts w:ascii="Times New Roman" w:hAnsi="Times New Roman"/>
                <w:i/>
                <w:sz w:val="24"/>
                <w:szCs w:val="24"/>
              </w:rPr>
              <w:t>(s)</w:t>
            </w:r>
          </w:p>
        </w:tc>
        <w:tc>
          <w:tcPr>
            <w:tcW w:w="751" w:type="pct"/>
            <w:vAlign w:val="center"/>
          </w:tcPr>
          <w:p w14:paraId="6C677261" w14:textId="7337BA26" w:rsidR="00A63CF5" w:rsidRPr="00F163AB" w:rsidRDefault="007D0E04" w:rsidP="0067108D">
            <w:pPr>
              <w:jc w:val="center"/>
              <w:rPr>
                <w:rFonts w:ascii="Times New Roman" w:hAnsi="Times New Roman"/>
                <w:i/>
                <w:sz w:val="24"/>
                <w:szCs w:val="24"/>
              </w:rPr>
            </w:pPr>
            <w:hyperlink w:anchor="FourWheel13" w:history="1">
              <w:r w:rsidR="00F163AB" w:rsidRPr="0067108D">
                <w:rPr>
                  <w:rStyle w:val="Hyperlink"/>
                  <w:rFonts w:ascii="Times New Roman" w:hAnsi="Times New Roman"/>
                  <w:i/>
                  <w:sz w:val="24"/>
                  <w:szCs w:val="24"/>
                </w:rPr>
                <w:t>13</w:t>
              </w:r>
            </w:hyperlink>
            <w:r w:rsidR="00F163AB">
              <w:rPr>
                <w:rFonts w:ascii="Times New Roman" w:hAnsi="Times New Roman"/>
                <w:i/>
                <w:sz w:val="24"/>
                <w:szCs w:val="24"/>
              </w:rPr>
              <w:t>,</w:t>
            </w:r>
            <w:r w:rsidR="0067108D">
              <w:rPr>
                <w:rFonts w:ascii="Times New Roman" w:hAnsi="Times New Roman"/>
                <w:i/>
                <w:sz w:val="24"/>
                <w:szCs w:val="24"/>
              </w:rPr>
              <w:t xml:space="preserve"> </w:t>
            </w:r>
            <w:hyperlink w:anchor="FourWheel27" w:history="1">
              <w:r w:rsidR="0067108D" w:rsidRPr="0067108D">
                <w:rPr>
                  <w:rStyle w:val="Hyperlink"/>
                  <w:rFonts w:ascii="Times New Roman" w:hAnsi="Times New Roman"/>
                  <w:i/>
                  <w:sz w:val="24"/>
                  <w:szCs w:val="24"/>
                </w:rPr>
                <w:t>27</w:t>
              </w:r>
            </w:hyperlink>
            <w:r w:rsidR="0067108D">
              <w:rPr>
                <w:rFonts w:ascii="Times New Roman" w:hAnsi="Times New Roman"/>
                <w:i/>
                <w:sz w:val="24"/>
                <w:szCs w:val="24"/>
              </w:rPr>
              <w:t xml:space="preserve">, </w:t>
            </w:r>
            <w:hyperlink w:anchor="FourWheel36" w:history="1">
              <w:r w:rsidR="0067108D" w:rsidRPr="0067108D">
                <w:rPr>
                  <w:rStyle w:val="Hyperlink"/>
                  <w:rFonts w:ascii="Times New Roman" w:hAnsi="Times New Roman"/>
                  <w:i/>
                  <w:sz w:val="24"/>
                  <w:szCs w:val="24"/>
                </w:rPr>
                <w:t>36</w:t>
              </w:r>
            </w:hyperlink>
            <w:r w:rsidR="0067108D">
              <w:rPr>
                <w:rFonts w:ascii="Times New Roman" w:hAnsi="Times New Roman"/>
                <w:i/>
                <w:sz w:val="24"/>
                <w:szCs w:val="24"/>
              </w:rPr>
              <w:t xml:space="preserve">, </w:t>
            </w:r>
            <w:hyperlink w:anchor="FourWheel48" w:history="1">
              <w:r w:rsidR="00E40AB7">
                <w:rPr>
                  <w:rStyle w:val="Hyperlink"/>
                  <w:rFonts w:ascii="Times New Roman" w:hAnsi="Times New Roman"/>
                  <w:i/>
                  <w:sz w:val="24"/>
                  <w:szCs w:val="24"/>
                </w:rPr>
                <w:t>49</w:t>
              </w:r>
            </w:hyperlink>
            <w:r w:rsidR="00F163AB">
              <w:rPr>
                <w:rFonts w:ascii="Times New Roman" w:hAnsi="Times New Roman"/>
                <w:i/>
                <w:sz w:val="24"/>
                <w:szCs w:val="24"/>
              </w:rPr>
              <w:t xml:space="preserve"> </w:t>
            </w:r>
          </w:p>
        </w:tc>
        <w:tc>
          <w:tcPr>
            <w:tcW w:w="619" w:type="pct"/>
            <w:vAlign w:val="center"/>
          </w:tcPr>
          <w:p w14:paraId="579BE4C1" w14:textId="77777777" w:rsidR="00A63CF5" w:rsidRPr="00F163AB" w:rsidRDefault="000968CB" w:rsidP="00F163AB">
            <w:pPr>
              <w:jc w:val="center"/>
              <w:rPr>
                <w:rFonts w:ascii="Times New Roman" w:hAnsi="Times New Roman"/>
                <w:i/>
                <w:sz w:val="24"/>
                <w:szCs w:val="24"/>
              </w:rPr>
            </w:pPr>
            <w:r w:rsidRPr="00F163AB">
              <w:rPr>
                <w:rFonts w:ascii="Times New Roman" w:hAnsi="Times New Roman"/>
                <w:i/>
                <w:sz w:val="24"/>
                <w:szCs w:val="24"/>
              </w:rPr>
              <w:t>0</w:t>
            </w:r>
          </w:p>
        </w:tc>
        <w:tc>
          <w:tcPr>
            <w:tcW w:w="804" w:type="pct"/>
            <w:gridSpan w:val="2"/>
            <w:vAlign w:val="center"/>
          </w:tcPr>
          <w:p w14:paraId="12A3A126" w14:textId="77777777" w:rsidR="00A63CF5" w:rsidRPr="00F163AB" w:rsidRDefault="00051399" w:rsidP="00F163AB">
            <w:pPr>
              <w:jc w:val="center"/>
              <w:rPr>
                <w:rFonts w:ascii="Times New Roman" w:hAnsi="Times New Roman"/>
                <w:i/>
                <w:sz w:val="24"/>
                <w:szCs w:val="24"/>
              </w:rPr>
            </w:pPr>
            <w:r w:rsidRPr="00F163AB">
              <w:rPr>
                <w:rFonts w:ascii="Times New Roman" w:hAnsi="Times New Roman"/>
                <w:i/>
                <w:sz w:val="24"/>
                <w:szCs w:val="24"/>
              </w:rPr>
              <w:t>$45,000</w:t>
            </w:r>
          </w:p>
        </w:tc>
        <w:tc>
          <w:tcPr>
            <w:tcW w:w="557" w:type="pct"/>
            <w:gridSpan w:val="2"/>
            <w:vAlign w:val="center"/>
          </w:tcPr>
          <w:p w14:paraId="2A69EAE6" w14:textId="77777777" w:rsidR="00A63CF5" w:rsidRPr="00F163AB" w:rsidRDefault="000572C7"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vAlign w:val="center"/>
          </w:tcPr>
          <w:p w14:paraId="3C6546F5" w14:textId="77777777" w:rsidR="00A63CF5" w:rsidRPr="00F163AB" w:rsidRDefault="00D31D8A" w:rsidP="00F163AB">
            <w:pPr>
              <w:jc w:val="center"/>
              <w:rPr>
                <w:rFonts w:ascii="Times New Roman" w:hAnsi="Times New Roman"/>
                <w:i/>
                <w:sz w:val="24"/>
                <w:szCs w:val="24"/>
              </w:rPr>
            </w:pPr>
            <w:r>
              <w:rPr>
                <w:rFonts w:ascii="Times New Roman" w:hAnsi="Times New Roman"/>
                <w:i/>
                <w:sz w:val="24"/>
                <w:szCs w:val="24"/>
              </w:rPr>
              <w:t>1, 2, 3, 4</w:t>
            </w:r>
          </w:p>
        </w:tc>
      </w:tr>
      <w:tr w:rsidR="00F669F4" w:rsidRPr="00A1328D" w14:paraId="01B8D2D5" w14:textId="77777777" w:rsidTr="00F163AB">
        <w:tc>
          <w:tcPr>
            <w:tcW w:w="1843" w:type="pct"/>
          </w:tcPr>
          <w:p w14:paraId="3FA6EE53" w14:textId="3BED4881" w:rsidR="00F669F4" w:rsidRDefault="0026633B" w:rsidP="0067108D">
            <w:pPr>
              <w:rPr>
                <w:i/>
              </w:rPr>
            </w:pPr>
            <w:r>
              <w:rPr>
                <w:rFonts w:ascii="Times New Roman" w:hAnsi="Times New Roman"/>
                <w:i/>
                <w:sz w:val="24"/>
                <w:szCs w:val="24"/>
              </w:rPr>
              <w:t xml:space="preserve">3. </w:t>
            </w:r>
            <w:r w:rsidR="006064EF">
              <w:rPr>
                <w:rFonts w:ascii="Times New Roman" w:hAnsi="Times New Roman"/>
                <w:i/>
                <w:sz w:val="24"/>
                <w:szCs w:val="24"/>
              </w:rPr>
              <w:t xml:space="preserve">Acquire </w:t>
            </w:r>
            <w:r>
              <w:rPr>
                <w:rFonts w:ascii="Times New Roman" w:hAnsi="Times New Roman"/>
                <w:i/>
                <w:sz w:val="24"/>
                <w:szCs w:val="24"/>
              </w:rPr>
              <w:t>inventory and monitoring equipment  required to keep pace with industry standards</w:t>
            </w:r>
            <w:r w:rsidR="0067108D">
              <w:rPr>
                <w:rFonts w:ascii="Times New Roman" w:hAnsi="Times New Roman"/>
                <w:i/>
                <w:sz w:val="24"/>
                <w:szCs w:val="24"/>
              </w:rPr>
              <w:t xml:space="preserve"> for all courses.</w:t>
            </w:r>
          </w:p>
        </w:tc>
        <w:tc>
          <w:tcPr>
            <w:tcW w:w="751" w:type="pct"/>
            <w:vAlign w:val="center"/>
          </w:tcPr>
          <w:p w14:paraId="0211C2EB" w14:textId="5B8D989D" w:rsidR="00F669F4" w:rsidRPr="00F163AB" w:rsidRDefault="007D0E04" w:rsidP="00F163AB">
            <w:pPr>
              <w:jc w:val="center"/>
              <w:rPr>
                <w:rFonts w:ascii="Times New Roman" w:hAnsi="Times New Roman"/>
                <w:i/>
                <w:sz w:val="24"/>
                <w:szCs w:val="24"/>
              </w:rPr>
            </w:pPr>
            <w:hyperlink w:anchor="Equipment11" w:history="1">
              <w:r w:rsidR="00F163AB" w:rsidRPr="00E623AD">
                <w:rPr>
                  <w:rStyle w:val="Hyperlink"/>
                  <w:rFonts w:ascii="Times New Roman" w:hAnsi="Times New Roman"/>
                  <w:i/>
                  <w:sz w:val="24"/>
                  <w:szCs w:val="24"/>
                </w:rPr>
                <w:t>11</w:t>
              </w:r>
            </w:hyperlink>
            <w:r w:rsidR="00F163AB">
              <w:rPr>
                <w:rFonts w:ascii="Times New Roman" w:hAnsi="Times New Roman"/>
                <w:i/>
                <w:sz w:val="24"/>
                <w:szCs w:val="24"/>
              </w:rPr>
              <w:t xml:space="preserve">, </w:t>
            </w:r>
            <w:hyperlink w:anchor="Equipment12" w:history="1">
              <w:r w:rsidR="00F163AB" w:rsidRPr="00E623AD">
                <w:rPr>
                  <w:rStyle w:val="Hyperlink"/>
                  <w:rFonts w:ascii="Times New Roman" w:hAnsi="Times New Roman"/>
                  <w:i/>
                  <w:sz w:val="24"/>
                  <w:szCs w:val="24"/>
                </w:rPr>
                <w:t>12</w:t>
              </w:r>
            </w:hyperlink>
            <w:r w:rsidR="00F163AB">
              <w:rPr>
                <w:rFonts w:ascii="Times New Roman" w:hAnsi="Times New Roman"/>
                <w:i/>
                <w:sz w:val="24"/>
                <w:szCs w:val="24"/>
              </w:rPr>
              <w:t>,</w:t>
            </w:r>
            <w:r w:rsidR="00E623AD">
              <w:rPr>
                <w:rFonts w:ascii="Times New Roman" w:hAnsi="Times New Roman"/>
                <w:i/>
                <w:sz w:val="24"/>
                <w:szCs w:val="24"/>
              </w:rPr>
              <w:t xml:space="preserve"> </w:t>
            </w:r>
            <w:hyperlink w:anchor="Equipment13" w:history="1">
              <w:r w:rsidR="00E623AD" w:rsidRPr="00E623AD">
                <w:rPr>
                  <w:rStyle w:val="Hyperlink"/>
                  <w:rFonts w:ascii="Times New Roman" w:hAnsi="Times New Roman"/>
                  <w:i/>
                  <w:sz w:val="24"/>
                  <w:szCs w:val="24"/>
                </w:rPr>
                <w:t>13</w:t>
              </w:r>
            </w:hyperlink>
            <w:r w:rsidR="00F163AB">
              <w:rPr>
                <w:rFonts w:ascii="Times New Roman" w:hAnsi="Times New Roman"/>
                <w:i/>
                <w:sz w:val="24"/>
                <w:szCs w:val="24"/>
              </w:rPr>
              <w:t xml:space="preserve">, </w:t>
            </w:r>
            <w:hyperlink w:anchor="Equipment35" w:history="1">
              <w:r w:rsidR="00E40AB7">
                <w:rPr>
                  <w:rStyle w:val="Hyperlink"/>
                  <w:rFonts w:ascii="Times New Roman" w:hAnsi="Times New Roman"/>
                  <w:i/>
                  <w:sz w:val="24"/>
                  <w:szCs w:val="24"/>
                </w:rPr>
                <w:t>36</w:t>
              </w:r>
            </w:hyperlink>
            <w:r w:rsidR="00E623AD">
              <w:rPr>
                <w:rFonts w:ascii="Times New Roman" w:hAnsi="Times New Roman"/>
                <w:i/>
                <w:sz w:val="24"/>
                <w:szCs w:val="24"/>
              </w:rPr>
              <w:t xml:space="preserve">, </w:t>
            </w:r>
            <w:hyperlink w:anchor="Equipment38" w:history="1">
              <w:r w:rsidR="00E40AB7">
                <w:rPr>
                  <w:rStyle w:val="Hyperlink"/>
                  <w:rFonts w:ascii="Times New Roman" w:hAnsi="Times New Roman"/>
                  <w:i/>
                  <w:sz w:val="24"/>
                  <w:szCs w:val="24"/>
                </w:rPr>
                <w:t>39</w:t>
              </w:r>
            </w:hyperlink>
          </w:p>
        </w:tc>
        <w:tc>
          <w:tcPr>
            <w:tcW w:w="619" w:type="pct"/>
            <w:vAlign w:val="center"/>
          </w:tcPr>
          <w:p w14:paraId="7E6F5FE6" w14:textId="6224A71C" w:rsidR="00F669F4" w:rsidRPr="00F163AB" w:rsidRDefault="0026633B" w:rsidP="00F163AB">
            <w:pPr>
              <w:jc w:val="center"/>
              <w:rPr>
                <w:rFonts w:ascii="Times New Roman" w:hAnsi="Times New Roman"/>
                <w:i/>
                <w:sz w:val="24"/>
                <w:szCs w:val="24"/>
              </w:rPr>
            </w:pPr>
            <w:r>
              <w:rPr>
                <w:rFonts w:ascii="Times New Roman" w:hAnsi="Times New Roman"/>
                <w:i/>
                <w:sz w:val="24"/>
                <w:szCs w:val="24"/>
              </w:rPr>
              <w:t>1</w:t>
            </w:r>
          </w:p>
        </w:tc>
        <w:tc>
          <w:tcPr>
            <w:tcW w:w="804" w:type="pct"/>
            <w:gridSpan w:val="2"/>
            <w:vAlign w:val="center"/>
          </w:tcPr>
          <w:p w14:paraId="11BEF30B" w14:textId="77777777" w:rsidR="00F669F4" w:rsidRPr="00F163AB" w:rsidRDefault="00F669F4" w:rsidP="00F163AB">
            <w:pPr>
              <w:jc w:val="center"/>
              <w:rPr>
                <w:rFonts w:ascii="Times New Roman" w:hAnsi="Times New Roman"/>
                <w:i/>
                <w:sz w:val="24"/>
                <w:szCs w:val="24"/>
              </w:rPr>
            </w:pPr>
            <w:r w:rsidRPr="00F163AB">
              <w:rPr>
                <w:rFonts w:ascii="Times New Roman" w:hAnsi="Times New Roman"/>
                <w:i/>
                <w:sz w:val="24"/>
                <w:szCs w:val="24"/>
              </w:rPr>
              <w:t>$9,500</w:t>
            </w:r>
          </w:p>
        </w:tc>
        <w:tc>
          <w:tcPr>
            <w:tcW w:w="557" w:type="pct"/>
            <w:gridSpan w:val="2"/>
            <w:vAlign w:val="center"/>
          </w:tcPr>
          <w:p w14:paraId="657EBA8B" w14:textId="05D10E68" w:rsidR="00F669F4" w:rsidRPr="00F163AB" w:rsidRDefault="00A42475"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vAlign w:val="center"/>
          </w:tcPr>
          <w:p w14:paraId="49C766A0" w14:textId="77777777" w:rsidR="00F669F4"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F669F4" w:rsidRPr="00A1328D" w14:paraId="685E9BB5" w14:textId="77777777" w:rsidTr="00F163AB">
        <w:tc>
          <w:tcPr>
            <w:tcW w:w="1843" w:type="pct"/>
          </w:tcPr>
          <w:p w14:paraId="47DF69AB" w14:textId="332BC27A" w:rsidR="00F669F4" w:rsidRPr="00A63CF5" w:rsidRDefault="00EF2C20" w:rsidP="00EF2C20">
            <w:pPr>
              <w:rPr>
                <w:rFonts w:ascii="Times New Roman" w:hAnsi="Times New Roman"/>
                <w:i/>
                <w:sz w:val="24"/>
                <w:szCs w:val="24"/>
              </w:rPr>
            </w:pPr>
            <w:r>
              <w:rPr>
                <w:rFonts w:ascii="Times New Roman" w:hAnsi="Times New Roman"/>
                <w:i/>
                <w:sz w:val="24"/>
                <w:szCs w:val="24"/>
              </w:rPr>
              <w:t xml:space="preserve">4. </w:t>
            </w:r>
            <w:r w:rsidR="00200193">
              <w:rPr>
                <w:rFonts w:ascii="Times New Roman" w:hAnsi="Times New Roman"/>
                <w:i/>
                <w:sz w:val="24"/>
                <w:szCs w:val="24"/>
              </w:rPr>
              <w:t xml:space="preserve">Acquire </w:t>
            </w:r>
            <w:r>
              <w:rPr>
                <w:rFonts w:ascii="Times New Roman" w:hAnsi="Times New Roman"/>
                <w:i/>
                <w:sz w:val="24"/>
                <w:szCs w:val="24"/>
              </w:rPr>
              <w:t>necessary equipment for creation of</w:t>
            </w:r>
            <w:r w:rsidR="00200193">
              <w:rPr>
                <w:rFonts w:ascii="Times New Roman" w:hAnsi="Times New Roman"/>
                <w:i/>
                <w:sz w:val="24"/>
                <w:szCs w:val="24"/>
              </w:rPr>
              <w:t xml:space="preserve"> arboriculture</w:t>
            </w:r>
            <w:r>
              <w:rPr>
                <w:rFonts w:ascii="Times New Roman" w:hAnsi="Times New Roman"/>
                <w:i/>
                <w:sz w:val="24"/>
                <w:szCs w:val="24"/>
              </w:rPr>
              <w:t xml:space="preserve"> class(es).</w:t>
            </w:r>
          </w:p>
        </w:tc>
        <w:tc>
          <w:tcPr>
            <w:tcW w:w="751" w:type="pct"/>
            <w:vAlign w:val="center"/>
          </w:tcPr>
          <w:p w14:paraId="60E5924C" w14:textId="6F836304" w:rsidR="00F669F4" w:rsidRPr="00F163AB" w:rsidRDefault="007D0E04" w:rsidP="00F163AB">
            <w:pPr>
              <w:jc w:val="center"/>
              <w:rPr>
                <w:rFonts w:ascii="Times New Roman" w:hAnsi="Times New Roman"/>
                <w:i/>
                <w:sz w:val="24"/>
                <w:szCs w:val="24"/>
              </w:rPr>
            </w:pPr>
            <w:hyperlink w:anchor="Arboriculture12" w:history="1">
              <w:r w:rsidR="00E40AB7">
                <w:rPr>
                  <w:rStyle w:val="Hyperlink"/>
                  <w:rFonts w:ascii="Times New Roman" w:hAnsi="Times New Roman"/>
                  <w:i/>
                  <w:sz w:val="24"/>
                  <w:szCs w:val="24"/>
                </w:rPr>
                <w:t>13</w:t>
              </w:r>
            </w:hyperlink>
            <w:r w:rsidR="00F163AB">
              <w:rPr>
                <w:rFonts w:ascii="Times New Roman" w:hAnsi="Times New Roman"/>
                <w:i/>
                <w:sz w:val="24"/>
                <w:szCs w:val="24"/>
              </w:rPr>
              <w:t xml:space="preserve">, </w:t>
            </w:r>
            <w:hyperlink w:anchor="Arboriculture37" w:history="1">
              <w:r w:rsidR="00E40AB7">
                <w:rPr>
                  <w:rStyle w:val="Hyperlink"/>
                  <w:rFonts w:ascii="Times New Roman" w:hAnsi="Times New Roman"/>
                  <w:i/>
                  <w:sz w:val="24"/>
                  <w:szCs w:val="24"/>
                </w:rPr>
                <w:t>38</w:t>
              </w:r>
            </w:hyperlink>
            <w:r w:rsidR="00F163AB">
              <w:rPr>
                <w:rFonts w:ascii="Times New Roman" w:hAnsi="Times New Roman"/>
                <w:i/>
                <w:sz w:val="24"/>
                <w:szCs w:val="24"/>
              </w:rPr>
              <w:t xml:space="preserve">, </w:t>
            </w:r>
            <w:hyperlink w:anchor="Equipment38" w:history="1">
              <w:r w:rsidR="00E40AB7">
                <w:rPr>
                  <w:rStyle w:val="Hyperlink"/>
                  <w:rFonts w:ascii="Times New Roman" w:hAnsi="Times New Roman"/>
                  <w:i/>
                  <w:sz w:val="24"/>
                  <w:szCs w:val="24"/>
                </w:rPr>
                <w:t>39</w:t>
              </w:r>
            </w:hyperlink>
          </w:p>
        </w:tc>
        <w:tc>
          <w:tcPr>
            <w:tcW w:w="619" w:type="pct"/>
            <w:vAlign w:val="center"/>
          </w:tcPr>
          <w:p w14:paraId="622A4AE5" w14:textId="77777777" w:rsidR="00F669F4"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04" w:type="pct"/>
            <w:gridSpan w:val="2"/>
            <w:vAlign w:val="center"/>
          </w:tcPr>
          <w:p w14:paraId="0B881281" w14:textId="2DBC8946" w:rsidR="00F669F4" w:rsidRPr="00F163AB" w:rsidRDefault="00BD6B39" w:rsidP="00F163AB">
            <w:pPr>
              <w:jc w:val="center"/>
              <w:rPr>
                <w:rFonts w:ascii="Times New Roman" w:hAnsi="Times New Roman"/>
                <w:i/>
                <w:sz w:val="24"/>
                <w:szCs w:val="24"/>
              </w:rPr>
            </w:pPr>
            <w:r>
              <w:rPr>
                <w:rFonts w:ascii="Times New Roman" w:hAnsi="Times New Roman"/>
                <w:i/>
                <w:sz w:val="24"/>
                <w:szCs w:val="24"/>
              </w:rPr>
              <w:t>$100,000</w:t>
            </w:r>
          </w:p>
        </w:tc>
        <w:tc>
          <w:tcPr>
            <w:tcW w:w="557" w:type="pct"/>
            <w:gridSpan w:val="2"/>
            <w:vAlign w:val="center"/>
          </w:tcPr>
          <w:p w14:paraId="7E3A9422" w14:textId="34EB1F44" w:rsidR="00F669F4"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vAlign w:val="center"/>
          </w:tcPr>
          <w:p w14:paraId="2851E22D" w14:textId="77777777" w:rsidR="00F669F4"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0572C7" w:rsidRPr="00A1328D" w14:paraId="1C889F9B" w14:textId="77777777" w:rsidTr="00F163AB">
        <w:tc>
          <w:tcPr>
            <w:tcW w:w="1843" w:type="pct"/>
          </w:tcPr>
          <w:p w14:paraId="638846BE" w14:textId="77777777" w:rsidR="000572C7" w:rsidRPr="000572C7" w:rsidRDefault="00EF2C20" w:rsidP="00950C23">
            <w:pPr>
              <w:rPr>
                <w:rFonts w:ascii="Times New Roman" w:hAnsi="Times New Roman"/>
                <w:i/>
                <w:sz w:val="24"/>
                <w:szCs w:val="24"/>
              </w:rPr>
            </w:pPr>
            <w:r>
              <w:rPr>
                <w:rFonts w:ascii="Times New Roman" w:hAnsi="Times New Roman"/>
                <w:i/>
                <w:sz w:val="24"/>
                <w:szCs w:val="24"/>
              </w:rPr>
              <w:t xml:space="preserve">5. </w:t>
            </w:r>
            <w:r w:rsidR="000572C7">
              <w:rPr>
                <w:rFonts w:ascii="Times New Roman" w:hAnsi="Times New Roman"/>
                <w:i/>
                <w:sz w:val="24"/>
                <w:szCs w:val="24"/>
              </w:rPr>
              <w:t>Maintain current funding for general supplies</w:t>
            </w:r>
          </w:p>
        </w:tc>
        <w:tc>
          <w:tcPr>
            <w:tcW w:w="751" w:type="pct"/>
            <w:vAlign w:val="center"/>
          </w:tcPr>
          <w:p w14:paraId="7E0EE041" w14:textId="4B96BE80" w:rsidR="000572C7" w:rsidRPr="000572C7" w:rsidRDefault="007D0E04" w:rsidP="00F163AB">
            <w:pPr>
              <w:jc w:val="center"/>
              <w:rPr>
                <w:rFonts w:ascii="Times New Roman" w:hAnsi="Times New Roman"/>
                <w:i/>
                <w:sz w:val="24"/>
                <w:szCs w:val="24"/>
              </w:rPr>
            </w:pPr>
            <w:hyperlink w:anchor="Supplies15" w:history="1">
              <w:r w:rsidR="000572C7" w:rsidRPr="00764CBB">
                <w:rPr>
                  <w:rStyle w:val="Hyperlink"/>
                  <w:rFonts w:ascii="Times New Roman" w:hAnsi="Times New Roman"/>
                  <w:i/>
                  <w:sz w:val="24"/>
                  <w:szCs w:val="24"/>
                </w:rPr>
                <w:t>15</w:t>
              </w:r>
            </w:hyperlink>
            <w:r w:rsidR="000572C7">
              <w:rPr>
                <w:rFonts w:ascii="Times New Roman" w:hAnsi="Times New Roman"/>
                <w:i/>
                <w:sz w:val="24"/>
                <w:szCs w:val="24"/>
              </w:rPr>
              <w:t xml:space="preserve">, </w:t>
            </w:r>
            <w:hyperlink w:anchor="Supplies31" w:history="1">
              <w:r w:rsidR="00E40AB7">
                <w:rPr>
                  <w:rStyle w:val="Hyperlink"/>
                  <w:rFonts w:ascii="Times New Roman" w:hAnsi="Times New Roman"/>
                  <w:i/>
                  <w:sz w:val="24"/>
                  <w:szCs w:val="24"/>
                </w:rPr>
                <w:t>32</w:t>
              </w:r>
            </w:hyperlink>
          </w:p>
        </w:tc>
        <w:tc>
          <w:tcPr>
            <w:tcW w:w="619" w:type="pct"/>
            <w:vAlign w:val="center"/>
          </w:tcPr>
          <w:p w14:paraId="1BBE19C6" w14:textId="77777777" w:rsidR="000572C7" w:rsidRPr="000572C7" w:rsidRDefault="000572C7" w:rsidP="00F163AB">
            <w:pPr>
              <w:jc w:val="center"/>
              <w:rPr>
                <w:rFonts w:ascii="Times New Roman" w:hAnsi="Times New Roman"/>
                <w:i/>
                <w:sz w:val="24"/>
                <w:szCs w:val="24"/>
              </w:rPr>
            </w:pPr>
            <w:r>
              <w:rPr>
                <w:rFonts w:ascii="Times New Roman" w:hAnsi="Times New Roman"/>
                <w:i/>
                <w:sz w:val="24"/>
                <w:szCs w:val="24"/>
              </w:rPr>
              <w:t>2</w:t>
            </w:r>
          </w:p>
        </w:tc>
        <w:tc>
          <w:tcPr>
            <w:tcW w:w="804" w:type="pct"/>
            <w:gridSpan w:val="2"/>
            <w:vAlign w:val="center"/>
          </w:tcPr>
          <w:p w14:paraId="66EF73A7" w14:textId="0FA84125" w:rsidR="000572C7" w:rsidRPr="000572C7" w:rsidRDefault="00BD6B39" w:rsidP="00F163AB">
            <w:pPr>
              <w:jc w:val="center"/>
              <w:rPr>
                <w:rFonts w:ascii="Times New Roman" w:hAnsi="Times New Roman"/>
                <w:i/>
                <w:sz w:val="24"/>
                <w:szCs w:val="24"/>
              </w:rPr>
            </w:pPr>
            <w:r>
              <w:rPr>
                <w:rFonts w:ascii="Times New Roman" w:hAnsi="Times New Roman"/>
                <w:i/>
                <w:sz w:val="24"/>
                <w:szCs w:val="24"/>
              </w:rPr>
              <w:t>$11,000</w:t>
            </w:r>
          </w:p>
        </w:tc>
        <w:tc>
          <w:tcPr>
            <w:tcW w:w="557" w:type="pct"/>
            <w:gridSpan w:val="2"/>
            <w:vAlign w:val="center"/>
          </w:tcPr>
          <w:p w14:paraId="0B34CCC0" w14:textId="3B1B4F91" w:rsidR="000572C7" w:rsidRPr="000572C7" w:rsidRDefault="00BD6B39" w:rsidP="00F163AB">
            <w:pPr>
              <w:jc w:val="center"/>
              <w:rPr>
                <w:rFonts w:ascii="Times New Roman" w:hAnsi="Times New Roman"/>
                <w:i/>
                <w:sz w:val="24"/>
                <w:szCs w:val="24"/>
              </w:rPr>
            </w:pPr>
            <w:r>
              <w:rPr>
                <w:rFonts w:ascii="Times New Roman" w:hAnsi="Times New Roman"/>
                <w:i/>
                <w:sz w:val="24"/>
                <w:szCs w:val="24"/>
              </w:rPr>
              <w:t>SP16</w:t>
            </w:r>
          </w:p>
        </w:tc>
        <w:tc>
          <w:tcPr>
            <w:tcW w:w="426" w:type="pct"/>
            <w:gridSpan w:val="2"/>
            <w:vAlign w:val="center"/>
          </w:tcPr>
          <w:p w14:paraId="039F97A1" w14:textId="77777777" w:rsidR="000572C7" w:rsidRPr="000572C7"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26633B" w:rsidRPr="00A1328D" w14:paraId="4E17476E" w14:textId="77777777" w:rsidTr="00F83BC0">
        <w:tc>
          <w:tcPr>
            <w:tcW w:w="1843" w:type="pct"/>
          </w:tcPr>
          <w:p w14:paraId="405FC5EA" w14:textId="77777777" w:rsidR="0026633B" w:rsidRPr="00A41212" w:rsidRDefault="00EF2C20" w:rsidP="00950C23">
            <w:pPr>
              <w:rPr>
                <w:rFonts w:ascii="Times New Roman" w:hAnsi="Times New Roman"/>
                <w:i/>
                <w:sz w:val="24"/>
                <w:szCs w:val="24"/>
              </w:rPr>
            </w:pPr>
            <w:r>
              <w:rPr>
                <w:rFonts w:ascii="Times New Roman" w:hAnsi="Times New Roman"/>
                <w:i/>
                <w:sz w:val="24"/>
                <w:szCs w:val="24"/>
              </w:rPr>
              <w:t xml:space="preserve">6. </w:t>
            </w:r>
            <w:r w:rsidR="0026633B">
              <w:rPr>
                <w:rFonts w:ascii="Times New Roman" w:hAnsi="Times New Roman"/>
                <w:i/>
                <w:sz w:val="24"/>
                <w:szCs w:val="24"/>
              </w:rPr>
              <w:t xml:space="preserve">Maintain a </w:t>
            </w:r>
            <w:r>
              <w:rPr>
                <w:rFonts w:ascii="Times New Roman" w:hAnsi="Times New Roman"/>
                <w:i/>
                <w:sz w:val="24"/>
                <w:szCs w:val="24"/>
              </w:rPr>
              <w:t xml:space="preserve">sufficient number of hand tools and a  </w:t>
            </w:r>
            <w:r w:rsidR="0026633B">
              <w:rPr>
                <w:rFonts w:ascii="Times New Roman" w:hAnsi="Times New Roman"/>
                <w:i/>
                <w:sz w:val="24"/>
                <w:szCs w:val="24"/>
              </w:rPr>
              <w:t>redundancy in equipment to provide greater hands-on learning opportunities</w:t>
            </w:r>
          </w:p>
        </w:tc>
        <w:tc>
          <w:tcPr>
            <w:tcW w:w="751" w:type="pct"/>
            <w:vAlign w:val="center"/>
          </w:tcPr>
          <w:p w14:paraId="35387C39" w14:textId="711715AE" w:rsidR="0026633B" w:rsidRPr="00A41212" w:rsidRDefault="007D0E04" w:rsidP="00F163AB">
            <w:pPr>
              <w:jc w:val="center"/>
              <w:rPr>
                <w:rFonts w:ascii="Times New Roman" w:hAnsi="Times New Roman"/>
                <w:i/>
                <w:sz w:val="24"/>
                <w:szCs w:val="24"/>
              </w:rPr>
            </w:pPr>
            <w:hyperlink w:anchor="Redundancy12" w:history="1">
              <w:r w:rsidR="0026633B" w:rsidRPr="00D94815">
                <w:rPr>
                  <w:rStyle w:val="Hyperlink"/>
                  <w:rFonts w:ascii="Times New Roman" w:hAnsi="Times New Roman"/>
                  <w:i/>
                  <w:sz w:val="24"/>
                  <w:szCs w:val="24"/>
                </w:rPr>
                <w:t>12</w:t>
              </w:r>
            </w:hyperlink>
          </w:p>
        </w:tc>
        <w:tc>
          <w:tcPr>
            <w:tcW w:w="619" w:type="pct"/>
            <w:vAlign w:val="center"/>
          </w:tcPr>
          <w:p w14:paraId="530264DB" w14:textId="77777777" w:rsidR="0026633B" w:rsidRPr="00A41212" w:rsidRDefault="0026633B" w:rsidP="00F163AB">
            <w:pPr>
              <w:jc w:val="center"/>
              <w:rPr>
                <w:rFonts w:ascii="Times New Roman" w:hAnsi="Times New Roman"/>
                <w:i/>
                <w:sz w:val="24"/>
                <w:szCs w:val="24"/>
              </w:rPr>
            </w:pPr>
            <w:r>
              <w:rPr>
                <w:rFonts w:ascii="Times New Roman" w:hAnsi="Times New Roman"/>
                <w:i/>
                <w:sz w:val="24"/>
                <w:szCs w:val="24"/>
              </w:rPr>
              <w:t>0</w:t>
            </w:r>
          </w:p>
        </w:tc>
        <w:tc>
          <w:tcPr>
            <w:tcW w:w="804" w:type="pct"/>
            <w:gridSpan w:val="2"/>
            <w:vAlign w:val="center"/>
          </w:tcPr>
          <w:p w14:paraId="1DE410B5" w14:textId="745CDCF3" w:rsidR="0026633B" w:rsidRPr="00A41212" w:rsidRDefault="00BD6B39" w:rsidP="00F163AB">
            <w:pPr>
              <w:jc w:val="center"/>
              <w:rPr>
                <w:rFonts w:ascii="Times New Roman" w:hAnsi="Times New Roman"/>
                <w:i/>
                <w:sz w:val="24"/>
                <w:szCs w:val="24"/>
              </w:rPr>
            </w:pPr>
            <w:r>
              <w:rPr>
                <w:rFonts w:ascii="Times New Roman" w:hAnsi="Times New Roman"/>
                <w:i/>
                <w:sz w:val="24"/>
                <w:szCs w:val="24"/>
              </w:rPr>
              <w:t>$15,000</w:t>
            </w:r>
          </w:p>
        </w:tc>
        <w:tc>
          <w:tcPr>
            <w:tcW w:w="557" w:type="pct"/>
            <w:gridSpan w:val="2"/>
            <w:vAlign w:val="center"/>
          </w:tcPr>
          <w:p w14:paraId="5161BFDA" w14:textId="44D7E12A" w:rsidR="0026633B" w:rsidRPr="00A41212" w:rsidRDefault="00BD6B39" w:rsidP="00F163AB">
            <w:pPr>
              <w:jc w:val="center"/>
              <w:rPr>
                <w:rFonts w:ascii="Times New Roman" w:hAnsi="Times New Roman"/>
                <w:i/>
                <w:sz w:val="24"/>
                <w:szCs w:val="24"/>
              </w:rPr>
            </w:pPr>
            <w:r>
              <w:rPr>
                <w:rFonts w:ascii="Times New Roman" w:hAnsi="Times New Roman"/>
                <w:i/>
                <w:sz w:val="24"/>
                <w:szCs w:val="24"/>
              </w:rPr>
              <w:t>SP16</w:t>
            </w:r>
          </w:p>
        </w:tc>
        <w:tc>
          <w:tcPr>
            <w:tcW w:w="426" w:type="pct"/>
            <w:gridSpan w:val="2"/>
            <w:vAlign w:val="center"/>
          </w:tcPr>
          <w:p w14:paraId="2E09EEB4" w14:textId="77777777" w:rsidR="0026633B" w:rsidRPr="00A41212" w:rsidRDefault="0026633B">
            <w:pPr>
              <w:jc w:val="center"/>
              <w:rPr>
                <w:rFonts w:ascii="Times New Roman" w:hAnsi="Times New Roman"/>
                <w:i/>
                <w:sz w:val="24"/>
                <w:szCs w:val="24"/>
              </w:rPr>
            </w:pPr>
            <w:r w:rsidRPr="008B24A0">
              <w:rPr>
                <w:rFonts w:ascii="Times New Roman" w:hAnsi="Times New Roman"/>
                <w:i/>
                <w:sz w:val="24"/>
                <w:szCs w:val="24"/>
              </w:rPr>
              <w:t>1, 2, 3, 4</w:t>
            </w:r>
          </w:p>
        </w:tc>
      </w:tr>
      <w:tr w:rsidR="00EF2C20" w:rsidRPr="00A1328D" w14:paraId="7F1DE554" w14:textId="77777777" w:rsidTr="0026633B">
        <w:tc>
          <w:tcPr>
            <w:tcW w:w="1843" w:type="pct"/>
          </w:tcPr>
          <w:p w14:paraId="6E1C3135" w14:textId="77777777" w:rsidR="00EF2C20" w:rsidRPr="00A41212" w:rsidRDefault="00EF2C20" w:rsidP="00950C23">
            <w:pPr>
              <w:rPr>
                <w:rFonts w:ascii="Times New Roman" w:hAnsi="Times New Roman"/>
                <w:i/>
                <w:sz w:val="24"/>
                <w:szCs w:val="24"/>
              </w:rPr>
            </w:pPr>
            <w:r>
              <w:rPr>
                <w:rFonts w:ascii="Times New Roman" w:hAnsi="Times New Roman"/>
                <w:i/>
                <w:sz w:val="24"/>
                <w:szCs w:val="24"/>
              </w:rPr>
              <w:t xml:space="preserve">7. </w:t>
            </w:r>
            <w:r w:rsidRPr="00A41212">
              <w:rPr>
                <w:rFonts w:ascii="Times New Roman" w:hAnsi="Times New Roman"/>
                <w:i/>
                <w:sz w:val="24"/>
                <w:szCs w:val="24"/>
              </w:rPr>
              <w:t>Update old equipment and acqui</w:t>
            </w:r>
            <w:r>
              <w:rPr>
                <w:rFonts w:ascii="Times New Roman" w:hAnsi="Times New Roman"/>
                <w:i/>
                <w:sz w:val="24"/>
                <w:szCs w:val="24"/>
              </w:rPr>
              <w:t>re new equipment when necessary to keep pace with industry standards.</w:t>
            </w:r>
          </w:p>
        </w:tc>
        <w:tc>
          <w:tcPr>
            <w:tcW w:w="751" w:type="pct"/>
            <w:vAlign w:val="center"/>
          </w:tcPr>
          <w:p w14:paraId="4A98ADD2" w14:textId="43629378" w:rsidR="00EF2C20" w:rsidRPr="00A41212" w:rsidRDefault="007D0E04" w:rsidP="00F163AB">
            <w:pPr>
              <w:jc w:val="center"/>
              <w:rPr>
                <w:rFonts w:ascii="Times New Roman" w:hAnsi="Times New Roman"/>
                <w:i/>
                <w:sz w:val="24"/>
                <w:szCs w:val="24"/>
              </w:rPr>
            </w:pPr>
            <w:hyperlink w:anchor="Update11" w:history="1">
              <w:r w:rsidR="00EF2C20" w:rsidRPr="00D94815">
                <w:rPr>
                  <w:rStyle w:val="Hyperlink"/>
                  <w:rFonts w:ascii="Times New Roman" w:hAnsi="Times New Roman"/>
                  <w:i/>
                  <w:sz w:val="24"/>
                  <w:szCs w:val="24"/>
                </w:rPr>
                <w:t>11</w:t>
              </w:r>
            </w:hyperlink>
            <w:r w:rsidR="00EF2C20">
              <w:rPr>
                <w:rFonts w:ascii="Times New Roman" w:hAnsi="Times New Roman"/>
                <w:i/>
                <w:sz w:val="24"/>
                <w:szCs w:val="24"/>
              </w:rPr>
              <w:t xml:space="preserve">, </w:t>
            </w:r>
            <w:hyperlink w:anchor="Update34" w:history="1">
              <w:r w:rsidR="00E40AB7">
                <w:rPr>
                  <w:rStyle w:val="Hyperlink"/>
                  <w:rFonts w:ascii="Times New Roman" w:hAnsi="Times New Roman"/>
                  <w:i/>
                  <w:sz w:val="24"/>
                  <w:szCs w:val="24"/>
                </w:rPr>
                <w:t>35</w:t>
              </w:r>
            </w:hyperlink>
          </w:p>
        </w:tc>
        <w:tc>
          <w:tcPr>
            <w:tcW w:w="619" w:type="pct"/>
            <w:vAlign w:val="center"/>
          </w:tcPr>
          <w:p w14:paraId="5E513CF6" w14:textId="77777777" w:rsidR="00EF2C20" w:rsidRPr="00A41212" w:rsidRDefault="00EF2C20" w:rsidP="00F163AB">
            <w:pPr>
              <w:jc w:val="center"/>
              <w:rPr>
                <w:rFonts w:ascii="Times New Roman" w:hAnsi="Times New Roman"/>
                <w:i/>
                <w:sz w:val="24"/>
                <w:szCs w:val="24"/>
              </w:rPr>
            </w:pPr>
            <w:r>
              <w:rPr>
                <w:rFonts w:ascii="Times New Roman" w:hAnsi="Times New Roman"/>
                <w:i/>
                <w:sz w:val="24"/>
                <w:szCs w:val="24"/>
              </w:rPr>
              <w:t>0</w:t>
            </w:r>
          </w:p>
        </w:tc>
        <w:tc>
          <w:tcPr>
            <w:tcW w:w="804" w:type="pct"/>
            <w:gridSpan w:val="2"/>
            <w:vAlign w:val="center"/>
          </w:tcPr>
          <w:p w14:paraId="6D9C83E1" w14:textId="29954F10" w:rsidR="00EF2C20" w:rsidRPr="00A41212" w:rsidRDefault="00BD6B39" w:rsidP="00F163AB">
            <w:pPr>
              <w:jc w:val="center"/>
              <w:rPr>
                <w:rFonts w:ascii="Times New Roman" w:hAnsi="Times New Roman"/>
                <w:i/>
                <w:sz w:val="24"/>
                <w:szCs w:val="24"/>
              </w:rPr>
            </w:pPr>
            <w:r>
              <w:rPr>
                <w:rFonts w:ascii="Times New Roman" w:hAnsi="Times New Roman"/>
                <w:i/>
                <w:sz w:val="24"/>
                <w:szCs w:val="24"/>
              </w:rPr>
              <w:t>$50,000</w:t>
            </w:r>
          </w:p>
        </w:tc>
        <w:tc>
          <w:tcPr>
            <w:tcW w:w="557" w:type="pct"/>
            <w:gridSpan w:val="2"/>
            <w:vAlign w:val="center"/>
          </w:tcPr>
          <w:p w14:paraId="287C38C3" w14:textId="0F636D18" w:rsidR="00EF2C20" w:rsidRPr="00A41212"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tcPr>
          <w:p w14:paraId="409A6B94" w14:textId="77777777" w:rsidR="00EF2C20" w:rsidRPr="00A41212" w:rsidRDefault="00EF2C20" w:rsidP="00F163AB">
            <w:pPr>
              <w:jc w:val="center"/>
              <w:rPr>
                <w:rFonts w:ascii="Times New Roman" w:hAnsi="Times New Roman"/>
                <w:i/>
                <w:sz w:val="24"/>
                <w:szCs w:val="24"/>
              </w:rPr>
            </w:pPr>
            <w:r w:rsidRPr="008B24A0">
              <w:rPr>
                <w:rFonts w:ascii="Times New Roman" w:hAnsi="Times New Roman"/>
                <w:i/>
                <w:sz w:val="24"/>
                <w:szCs w:val="24"/>
              </w:rPr>
              <w:t>1, 2, 3, 4</w:t>
            </w:r>
          </w:p>
        </w:tc>
      </w:tr>
      <w:tr w:rsidR="00C07087" w:rsidRPr="00A1328D" w14:paraId="6838117E" w14:textId="77777777" w:rsidTr="00C07087">
        <w:tc>
          <w:tcPr>
            <w:tcW w:w="1842" w:type="pct"/>
          </w:tcPr>
          <w:p w14:paraId="79870381" w14:textId="0B83BC62" w:rsidR="00950C23" w:rsidRPr="00C07087" w:rsidRDefault="00A42475" w:rsidP="00950C23">
            <w:pPr>
              <w:rPr>
                <w:rFonts w:ascii="Times New Roman" w:hAnsi="Times New Roman"/>
              </w:rPr>
            </w:pPr>
            <w:r>
              <w:br/>
            </w:r>
            <w:r w:rsidR="00C07087">
              <w:br/>
            </w:r>
            <w:r w:rsidR="00C07087">
              <w:br/>
            </w:r>
            <w:r w:rsidR="00950C23" w:rsidRPr="00C07087">
              <w:rPr>
                <w:rFonts w:ascii="Times New Roman" w:hAnsi="Times New Roman"/>
              </w:rPr>
              <w:t>Technology Goals</w:t>
            </w:r>
          </w:p>
        </w:tc>
        <w:tc>
          <w:tcPr>
            <w:tcW w:w="752" w:type="pct"/>
          </w:tcPr>
          <w:p w14:paraId="4B9E610D"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624" w:type="pct"/>
            <w:gridSpan w:val="2"/>
          </w:tcPr>
          <w:p w14:paraId="15FE0CDD"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4" w:type="pct"/>
            <w:gridSpan w:val="2"/>
          </w:tcPr>
          <w:p w14:paraId="4E40254B"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7" w:type="pct"/>
            <w:gridSpan w:val="2"/>
          </w:tcPr>
          <w:p w14:paraId="0DE39221"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21" w:type="pct"/>
          </w:tcPr>
          <w:p w14:paraId="6E69B455"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C07087" w:rsidRPr="00A1328D" w14:paraId="1E989F48" w14:textId="77777777" w:rsidTr="00F163AB">
        <w:tc>
          <w:tcPr>
            <w:tcW w:w="1842" w:type="pct"/>
          </w:tcPr>
          <w:p w14:paraId="4A040F46" w14:textId="77777777" w:rsidR="00950C23" w:rsidRPr="00EF2C20" w:rsidRDefault="00EF2C20" w:rsidP="00EF2C20">
            <w:r w:rsidRPr="00EF2C20">
              <w:rPr>
                <w:i/>
              </w:rPr>
              <w:t>1.</w:t>
            </w:r>
            <w:r>
              <w:rPr>
                <w:i/>
              </w:rPr>
              <w:t xml:space="preserve"> </w:t>
            </w:r>
            <w:r w:rsidR="00200193" w:rsidRPr="0000387F">
              <w:rPr>
                <w:i/>
              </w:rPr>
              <w:t xml:space="preserve">Acquire </w:t>
            </w:r>
            <w:r w:rsidR="00B62945" w:rsidRPr="0000387F">
              <w:rPr>
                <w:i/>
              </w:rPr>
              <w:t xml:space="preserve">computer technology and </w:t>
            </w:r>
            <w:r w:rsidR="00200193" w:rsidRPr="0000387F">
              <w:rPr>
                <w:i/>
              </w:rPr>
              <w:t xml:space="preserve">audio/video equipment for </w:t>
            </w:r>
            <w:r w:rsidR="00E27CED" w:rsidRPr="0000387F">
              <w:rPr>
                <w:i/>
              </w:rPr>
              <w:t xml:space="preserve">a proposed </w:t>
            </w:r>
            <w:r w:rsidR="00200193" w:rsidRPr="0000387F">
              <w:rPr>
                <w:i/>
              </w:rPr>
              <w:t xml:space="preserve">classroom at </w:t>
            </w:r>
            <w:r w:rsidR="00E27CED" w:rsidRPr="0000387F">
              <w:rPr>
                <w:i/>
              </w:rPr>
              <w:t xml:space="preserve">the Reedley College Forest at </w:t>
            </w:r>
            <w:r w:rsidR="00200193" w:rsidRPr="0000387F">
              <w:rPr>
                <w:i/>
              </w:rPr>
              <w:t>Sequoia Lake</w:t>
            </w:r>
          </w:p>
        </w:tc>
        <w:tc>
          <w:tcPr>
            <w:tcW w:w="752" w:type="pct"/>
            <w:vAlign w:val="center"/>
          </w:tcPr>
          <w:p w14:paraId="18CADDFA" w14:textId="14C16602" w:rsidR="00950C23" w:rsidRPr="00F163AB" w:rsidRDefault="007D0E04" w:rsidP="00F163AB">
            <w:pPr>
              <w:jc w:val="center"/>
              <w:rPr>
                <w:rFonts w:ascii="Times New Roman" w:hAnsi="Times New Roman"/>
                <w:i/>
                <w:sz w:val="24"/>
                <w:szCs w:val="24"/>
              </w:rPr>
            </w:pPr>
            <w:hyperlink w:anchor="Technology38" w:history="1">
              <w:r w:rsidR="00E40AB7">
                <w:rPr>
                  <w:rStyle w:val="Hyperlink"/>
                  <w:rFonts w:ascii="Times New Roman" w:hAnsi="Times New Roman"/>
                  <w:i/>
                  <w:sz w:val="24"/>
                  <w:szCs w:val="24"/>
                </w:rPr>
                <w:t>39</w:t>
              </w:r>
            </w:hyperlink>
          </w:p>
        </w:tc>
        <w:tc>
          <w:tcPr>
            <w:tcW w:w="624" w:type="pct"/>
            <w:gridSpan w:val="2"/>
            <w:vAlign w:val="center"/>
          </w:tcPr>
          <w:p w14:paraId="39B288BA" w14:textId="77777777" w:rsidR="00950C23"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04" w:type="pct"/>
            <w:gridSpan w:val="2"/>
            <w:vAlign w:val="center"/>
          </w:tcPr>
          <w:p w14:paraId="1134174C" w14:textId="0B2D7924" w:rsidR="00950C23" w:rsidRPr="00F163AB" w:rsidRDefault="00BD6B39" w:rsidP="00F163AB">
            <w:pPr>
              <w:jc w:val="center"/>
              <w:rPr>
                <w:rFonts w:ascii="Times New Roman" w:hAnsi="Times New Roman"/>
                <w:i/>
                <w:sz w:val="24"/>
                <w:szCs w:val="24"/>
              </w:rPr>
            </w:pPr>
            <w:r>
              <w:rPr>
                <w:rFonts w:ascii="Times New Roman" w:hAnsi="Times New Roman"/>
                <w:i/>
                <w:sz w:val="24"/>
                <w:szCs w:val="24"/>
              </w:rPr>
              <w:t>$100,000</w:t>
            </w:r>
          </w:p>
        </w:tc>
        <w:tc>
          <w:tcPr>
            <w:tcW w:w="557" w:type="pct"/>
            <w:gridSpan w:val="2"/>
            <w:vAlign w:val="center"/>
          </w:tcPr>
          <w:p w14:paraId="166E7C47" w14:textId="2DB81C96" w:rsidR="00950C23"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21" w:type="pct"/>
            <w:vAlign w:val="center"/>
          </w:tcPr>
          <w:p w14:paraId="27A27614" w14:textId="77777777" w:rsidR="00950C23"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891649" w:rsidRPr="00A1328D" w14:paraId="1FFFBA13" w14:textId="77777777" w:rsidTr="00F163AB">
        <w:tc>
          <w:tcPr>
            <w:tcW w:w="1842" w:type="pct"/>
          </w:tcPr>
          <w:p w14:paraId="6023419B" w14:textId="77777777" w:rsidR="00891649" w:rsidRPr="00891649" w:rsidRDefault="00EF2C20" w:rsidP="00950C23">
            <w:pPr>
              <w:rPr>
                <w:rFonts w:ascii="Times New Roman" w:hAnsi="Times New Roman"/>
                <w:i/>
                <w:sz w:val="24"/>
                <w:szCs w:val="24"/>
              </w:rPr>
            </w:pPr>
            <w:r>
              <w:rPr>
                <w:rFonts w:ascii="Times New Roman" w:hAnsi="Times New Roman"/>
                <w:i/>
                <w:sz w:val="24"/>
                <w:szCs w:val="24"/>
              </w:rPr>
              <w:t xml:space="preserve">2. </w:t>
            </w:r>
            <w:r w:rsidR="00891649">
              <w:rPr>
                <w:rFonts w:ascii="Times New Roman" w:hAnsi="Times New Roman"/>
                <w:i/>
                <w:sz w:val="24"/>
                <w:szCs w:val="24"/>
              </w:rPr>
              <w:t>Upgrade computers and software to keep up with industry standards</w:t>
            </w:r>
          </w:p>
        </w:tc>
        <w:tc>
          <w:tcPr>
            <w:tcW w:w="752" w:type="pct"/>
            <w:vAlign w:val="center"/>
          </w:tcPr>
          <w:p w14:paraId="4398B6D8" w14:textId="0F0543C0" w:rsidR="00891649" w:rsidRPr="00891649" w:rsidRDefault="007D0E04" w:rsidP="00F163AB">
            <w:pPr>
              <w:jc w:val="center"/>
              <w:rPr>
                <w:rFonts w:ascii="Times New Roman" w:hAnsi="Times New Roman"/>
                <w:i/>
                <w:sz w:val="24"/>
                <w:szCs w:val="24"/>
              </w:rPr>
            </w:pPr>
            <w:hyperlink w:anchor="Technology12" w:history="1">
              <w:r w:rsidR="00E40AB7">
                <w:rPr>
                  <w:rStyle w:val="Hyperlink"/>
                  <w:rFonts w:ascii="Times New Roman" w:hAnsi="Times New Roman"/>
                  <w:i/>
                  <w:sz w:val="24"/>
                  <w:szCs w:val="24"/>
                </w:rPr>
                <w:t>13</w:t>
              </w:r>
            </w:hyperlink>
          </w:p>
        </w:tc>
        <w:tc>
          <w:tcPr>
            <w:tcW w:w="624" w:type="pct"/>
            <w:gridSpan w:val="2"/>
            <w:vAlign w:val="center"/>
          </w:tcPr>
          <w:p w14:paraId="54AB46A6" w14:textId="77777777" w:rsidR="00891649" w:rsidRPr="00891649" w:rsidRDefault="0026633B" w:rsidP="00F163AB">
            <w:pPr>
              <w:jc w:val="center"/>
              <w:rPr>
                <w:rFonts w:ascii="Times New Roman" w:hAnsi="Times New Roman"/>
                <w:i/>
                <w:sz w:val="24"/>
                <w:szCs w:val="24"/>
              </w:rPr>
            </w:pPr>
            <w:r>
              <w:rPr>
                <w:rFonts w:ascii="Times New Roman" w:hAnsi="Times New Roman"/>
                <w:i/>
                <w:sz w:val="24"/>
                <w:szCs w:val="24"/>
              </w:rPr>
              <w:t>1</w:t>
            </w:r>
          </w:p>
        </w:tc>
        <w:tc>
          <w:tcPr>
            <w:tcW w:w="804" w:type="pct"/>
            <w:gridSpan w:val="2"/>
            <w:vAlign w:val="center"/>
          </w:tcPr>
          <w:p w14:paraId="49C22166" w14:textId="42505B1C" w:rsidR="00891649" w:rsidRPr="00891649" w:rsidRDefault="00BD6B39" w:rsidP="00F163AB">
            <w:pPr>
              <w:jc w:val="center"/>
              <w:rPr>
                <w:rFonts w:ascii="Times New Roman" w:hAnsi="Times New Roman"/>
                <w:i/>
                <w:sz w:val="24"/>
                <w:szCs w:val="24"/>
              </w:rPr>
            </w:pPr>
            <w:r>
              <w:rPr>
                <w:rFonts w:ascii="Times New Roman" w:hAnsi="Times New Roman"/>
                <w:i/>
                <w:sz w:val="24"/>
                <w:szCs w:val="24"/>
              </w:rPr>
              <w:t>$50,000</w:t>
            </w:r>
          </w:p>
        </w:tc>
        <w:tc>
          <w:tcPr>
            <w:tcW w:w="557" w:type="pct"/>
            <w:gridSpan w:val="2"/>
            <w:vAlign w:val="center"/>
          </w:tcPr>
          <w:p w14:paraId="378830C1" w14:textId="6A8D1AF7" w:rsidR="00891649" w:rsidRPr="00891649"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21" w:type="pct"/>
            <w:vAlign w:val="center"/>
          </w:tcPr>
          <w:p w14:paraId="7EC328C3" w14:textId="77777777" w:rsidR="00891649" w:rsidRPr="00891649" w:rsidRDefault="0026633B" w:rsidP="00F163AB">
            <w:pPr>
              <w:jc w:val="center"/>
              <w:rPr>
                <w:rFonts w:ascii="Times New Roman" w:hAnsi="Times New Roman"/>
                <w:i/>
                <w:sz w:val="24"/>
                <w:szCs w:val="24"/>
              </w:rPr>
            </w:pPr>
            <w:r>
              <w:rPr>
                <w:rFonts w:ascii="Times New Roman" w:hAnsi="Times New Roman"/>
                <w:i/>
                <w:sz w:val="24"/>
                <w:szCs w:val="24"/>
              </w:rPr>
              <w:t>1, 2, 3, 4</w:t>
            </w:r>
          </w:p>
        </w:tc>
      </w:tr>
    </w:tbl>
    <w:p w14:paraId="309240D9" w14:textId="77777777" w:rsidR="00950C23" w:rsidRPr="00A1328D" w:rsidRDefault="00950C23" w:rsidP="00950C23">
      <w:pPr>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31"/>
        <w:gridCol w:w="1708"/>
        <w:gridCol w:w="900"/>
        <w:gridCol w:w="1572"/>
        <w:gridCol w:w="1063"/>
        <w:gridCol w:w="802"/>
      </w:tblGrid>
      <w:tr w:rsidR="00C07087" w:rsidRPr="00A1328D" w14:paraId="21A3A514" w14:textId="77777777" w:rsidTr="00F83BC0">
        <w:trPr>
          <w:trHeight w:val="1583"/>
        </w:trPr>
        <w:tc>
          <w:tcPr>
            <w:tcW w:w="1843" w:type="pct"/>
          </w:tcPr>
          <w:p w14:paraId="75CE856B" w14:textId="77777777" w:rsidR="00950C23" w:rsidRPr="00C07087" w:rsidRDefault="00950C23" w:rsidP="00950C23">
            <w:pPr>
              <w:rPr>
                <w:rFonts w:ascii="Times New Roman" w:hAnsi="Times New Roman"/>
              </w:rPr>
            </w:pPr>
            <w:r w:rsidRPr="00C07087">
              <w:rPr>
                <w:rFonts w:ascii="Times New Roman" w:hAnsi="Times New Roman"/>
              </w:rPr>
              <w:lastRenderedPageBreak/>
              <w:t>Staffing Goals</w:t>
            </w:r>
          </w:p>
          <w:p w14:paraId="0EE149BE" w14:textId="77777777" w:rsidR="00950C23" w:rsidRPr="00C07087" w:rsidRDefault="00950C23" w:rsidP="00950C23">
            <w:pPr>
              <w:rPr>
                <w:rFonts w:ascii="Times New Roman" w:hAnsi="Times New Roman"/>
              </w:rPr>
            </w:pPr>
            <w:r w:rsidRPr="00C07087">
              <w:rPr>
                <w:rFonts w:ascii="Times New Roman" w:hAnsi="Times New Roman"/>
              </w:rPr>
              <w:t>(grow or maintain staffing—this section may be copied and pasted into the Faculty Prioritization Request)</w:t>
            </w:r>
          </w:p>
        </w:tc>
        <w:tc>
          <w:tcPr>
            <w:tcW w:w="892" w:type="pct"/>
          </w:tcPr>
          <w:p w14:paraId="73D6B8D7"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470" w:type="pct"/>
          </w:tcPr>
          <w:p w14:paraId="0F7E0080"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21" w:type="pct"/>
          </w:tcPr>
          <w:p w14:paraId="6FE5F3A8"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5" w:type="pct"/>
          </w:tcPr>
          <w:p w14:paraId="63C166F8"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19" w:type="pct"/>
          </w:tcPr>
          <w:p w14:paraId="0D982A83"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051399" w:rsidRPr="00A1328D" w14:paraId="2DED216C" w14:textId="77777777" w:rsidTr="00F83BC0">
        <w:tc>
          <w:tcPr>
            <w:tcW w:w="1843" w:type="pct"/>
          </w:tcPr>
          <w:p w14:paraId="1E00C0AB" w14:textId="77777777" w:rsidR="00051399" w:rsidRPr="00F83BC0" w:rsidRDefault="003872D5" w:rsidP="003872D5">
            <w:pPr>
              <w:rPr>
                <w:rFonts w:ascii="Times New Roman" w:hAnsi="Times New Roman"/>
                <w:i/>
                <w:sz w:val="24"/>
                <w:szCs w:val="24"/>
              </w:rPr>
            </w:pPr>
            <w:r w:rsidRPr="0000387F">
              <w:rPr>
                <w:i/>
              </w:rPr>
              <w:t xml:space="preserve">1. </w:t>
            </w:r>
            <w:r w:rsidR="00E27CED" w:rsidRPr="0000387F">
              <w:rPr>
                <w:i/>
              </w:rPr>
              <w:t>Promote gender diversity within the tenured, adjunct and technical Forestry Program staff</w:t>
            </w:r>
          </w:p>
        </w:tc>
        <w:tc>
          <w:tcPr>
            <w:tcW w:w="892" w:type="pct"/>
            <w:vAlign w:val="center"/>
          </w:tcPr>
          <w:p w14:paraId="1DEC0FC7" w14:textId="34C6482B" w:rsidR="00051399" w:rsidRPr="00F163AB" w:rsidRDefault="007D0E04" w:rsidP="00F83BC0">
            <w:pPr>
              <w:jc w:val="both"/>
              <w:rPr>
                <w:rFonts w:ascii="Times New Roman" w:hAnsi="Times New Roman"/>
                <w:i/>
                <w:sz w:val="24"/>
                <w:szCs w:val="24"/>
              </w:rPr>
            </w:pPr>
            <w:hyperlink w:anchor="Diversity29" w:history="1">
              <w:r w:rsidR="00E40AB7">
                <w:rPr>
                  <w:rStyle w:val="Hyperlink"/>
                  <w:rFonts w:ascii="Times New Roman" w:hAnsi="Times New Roman"/>
                  <w:i/>
                  <w:sz w:val="24"/>
                  <w:szCs w:val="24"/>
                </w:rPr>
                <w:t>30</w:t>
              </w:r>
            </w:hyperlink>
            <w:r w:rsidR="00F163AB">
              <w:rPr>
                <w:rFonts w:ascii="Times New Roman" w:hAnsi="Times New Roman"/>
                <w:i/>
                <w:sz w:val="24"/>
                <w:szCs w:val="24"/>
              </w:rPr>
              <w:t xml:space="preserve">, </w:t>
            </w:r>
            <w:hyperlink w:anchor="Diversity39" w:history="1">
              <w:r w:rsidR="00E40AB7">
                <w:rPr>
                  <w:rStyle w:val="Hyperlink"/>
                  <w:rFonts w:ascii="Times New Roman" w:hAnsi="Times New Roman"/>
                  <w:i/>
                  <w:sz w:val="24"/>
                  <w:szCs w:val="24"/>
                </w:rPr>
                <w:t>40</w:t>
              </w:r>
            </w:hyperlink>
            <w:r w:rsidR="00F163AB">
              <w:rPr>
                <w:rFonts w:ascii="Times New Roman" w:hAnsi="Times New Roman"/>
                <w:i/>
                <w:sz w:val="24"/>
                <w:szCs w:val="24"/>
              </w:rPr>
              <w:t xml:space="preserve">, </w:t>
            </w:r>
            <w:hyperlink w:anchor="Diversity48" w:history="1">
              <w:r w:rsidR="00E40AB7">
                <w:rPr>
                  <w:rStyle w:val="Hyperlink"/>
                  <w:rFonts w:ascii="Times New Roman" w:hAnsi="Times New Roman"/>
                  <w:i/>
                  <w:sz w:val="24"/>
                  <w:szCs w:val="24"/>
                </w:rPr>
                <w:t>49</w:t>
              </w:r>
            </w:hyperlink>
          </w:p>
        </w:tc>
        <w:tc>
          <w:tcPr>
            <w:tcW w:w="470" w:type="pct"/>
            <w:vAlign w:val="center"/>
          </w:tcPr>
          <w:p w14:paraId="04260CDA" w14:textId="77777777" w:rsidR="00051399"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21" w:type="pct"/>
            <w:vAlign w:val="center"/>
          </w:tcPr>
          <w:p w14:paraId="42C7CC94" w14:textId="6CDAB765" w:rsidR="00051399" w:rsidRPr="00F163AB" w:rsidRDefault="00BD6B39" w:rsidP="00F163AB">
            <w:pPr>
              <w:jc w:val="center"/>
              <w:rPr>
                <w:rFonts w:ascii="Times New Roman" w:hAnsi="Times New Roman"/>
                <w:i/>
                <w:sz w:val="24"/>
                <w:szCs w:val="24"/>
              </w:rPr>
            </w:pPr>
            <w:r>
              <w:rPr>
                <w:rFonts w:ascii="Times New Roman" w:hAnsi="Times New Roman"/>
                <w:i/>
                <w:sz w:val="24"/>
                <w:szCs w:val="24"/>
              </w:rPr>
              <w:t>$0</w:t>
            </w:r>
          </w:p>
        </w:tc>
        <w:tc>
          <w:tcPr>
            <w:tcW w:w="555" w:type="pct"/>
            <w:vAlign w:val="center"/>
          </w:tcPr>
          <w:p w14:paraId="06002B40" w14:textId="1F933165" w:rsidR="00051399"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4F87F5CA" w14:textId="77777777" w:rsidR="00051399" w:rsidRPr="00F163AB" w:rsidRDefault="0026633B" w:rsidP="00F163AB">
            <w:pPr>
              <w:jc w:val="center"/>
              <w:rPr>
                <w:rFonts w:ascii="Times New Roman" w:hAnsi="Times New Roman"/>
                <w:i/>
                <w:sz w:val="24"/>
                <w:szCs w:val="24"/>
              </w:rPr>
            </w:pPr>
            <w:r>
              <w:rPr>
                <w:rFonts w:ascii="Times New Roman" w:hAnsi="Times New Roman"/>
                <w:i/>
                <w:sz w:val="24"/>
                <w:szCs w:val="24"/>
              </w:rPr>
              <w:t>2, 4</w:t>
            </w:r>
          </w:p>
        </w:tc>
      </w:tr>
      <w:tr w:rsidR="00200193" w:rsidRPr="00A1328D" w14:paraId="6D2B556A" w14:textId="77777777" w:rsidTr="00F83BC0">
        <w:tc>
          <w:tcPr>
            <w:tcW w:w="1843" w:type="pct"/>
          </w:tcPr>
          <w:p w14:paraId="7D27FA4E" w14:textId="77777777" w:rsidR="00200193" w:rsidRPr="00F83BC0" w:rsidRDefault="003872D5" w:rsidP="00950C23">
            <w:pPr>
              <w:rPr>
                <w:rFonts w:ascii="Times New Roman" w:hAnsi="Times New Roman"/>
                <w:i/>
                <w:sz w:val="24"/>
                <w:szCs w:val="24"/>
              </w:rPr>
            </w:pPr>
            <w:r>
              <w:rPr>
                <w:rFonts w:ascii="Times New Roman" w:hAnsi="Times New Roman"/>
                <w:i/>
                <w:sz w:val="24"/>
                <w:szCs w:val="24"/>
              </w:rPr>
              <w:t xml:space="preserve">2. </w:t>
            </w:r>
            <w:r w:rsidR="00200193" w:rsidRPr="00200193">
              <w:rPr>
                <w:rFonts w:ascii="Times New Roman" w:hAnsi="Times New Roman"/>
                <w:i/>
                <w:sz w:val="24"/>
                <w:szCs w:val="24"/>
              </w:rPr>
              <w:t>Additional instructors for the Arboriculture classes</w:t>
            </w:r>
          </w:p>
        </w:tc>
        <w:tc>
          <w:tcPr>
            <w:tcW w:w="892" w:type="pct"/>
            <w:vAlign w:val="center"/>
          </w:tcPr>
          <w:p w14:paraId="01BA8CE2" w14:textId="697FF9EB" w:rsidR="00200193" w:rsidRPr="00F163AB" w:rsidRDefault="007D0E04" w:rsidP="00F163AB">
            <w:pPr>
              <w:jc w:val="center"/>
              <w:rPr>
                <w:rFonts w:ascii="Times New Roman" w:hAnsi="Times New Roman"/>
                <w:i/>
                <w:color w:val="FF0000"/>
                <w:sz w:val="24"/>
                <w:szCs w:val="24"/>
              </w:rPr>
            </w:pPr>
            <w:hyperlink w:anchor="Arboriculture12" w:history="1">
              <w:r w:rsidR="00E40AB7">
                <w:rPr>
                  <w:rStyle w:val="Hyperlink"/>
                  <w:rFonts w:ascii="Times New Roman" w:hAnsi="Times New Roman"/>
                  <w:i/>
                  <w:sz w:val="24"/>
                  <w:szCs w:val="24"/>
                </w:rPr>
                <w:t>13</w:t>
              </w:r>
            </w:hyperlink>
            <w:r w:rsidR="00F163AB" w:rsidRPr="00F163AB">
              <w:rPr>
                <w:rFonts w:ascii="Times New Roman" w:hAnsi="Times New Roman"/>
                <w:i/>
                <w:sz w:val="24"/>
                <w:szCs w:val="24"/>
              </w:rPr>
              <w:t xml:space="preserve">, </w:t>
            </w:r>
            <w:hyperlink w:anchor="Arboriculture37" w:history="1">
              <w:r w:rsidR="00E40AB7">
                <w:rPr>
                  <w:rStyle w:val="Hyperlink"/>
                  <w:rFonts w:ascii="Times New Roman" w:hAnsi="Times New Roman"/>
                  <w:i/>
                  <w:sz w:val="24"/>
                  <w:szCs w:val="24"/>
                </w:rPr>
                <w:t>38</w:t>
              </w:r>
            </w:hyperlink>
            <w:r w:rsidR="00F163AB" w:rsidRPr="00F163AB">
              <w:rPr>
                <w:rFonts w:ascii="Times New Roman" w:hAnsi="Times New Roman"/>
                <w:i/>
                <w:sz w:val="24"/>
                <w:szCs w:val="24"/>
              </w:rPr>
              <w:t xml:space="preserve">, </w:t>
            </w:r>
            <w:hyperlink w:anchor="Arboriculture43" w:history="1">
              <w:r w:rsidR="00E40AB7">
                <w:rPr>
                  <w:rStyle w:val="Hyperlink"/>
                  <w:rFonts w:ascii="Times New Roman" w:hAnsi="Times New Roman"/>
                  <w:i/>
                  <w:sz w:val="24"/>
                  <w:szCs w:val="24"/>
                </w:rPr>
                <w:t>44</w:t>
              </w:r>
            </w:hyperlink>
            <w:r w:rsidR="00B729FB">
              <w:rPr>
                <w:rFonts w:ascii="Times New Roman" w:hAnsi="Times New Roman"/>
                <w:i/>
                <w:sz w:val="24"/>
                <w:szCs w:val="24"/>
              </w:rPr>
              <w:t xml:space="preserve">, </w:t>
            </w:r>
            <w:hyperlink w:anchor="Arboriculture44" w:history="1">
              <w:r w:rsidR="00E40AB7">
                <w:rPr>
                  <w:rStyle w:val="Hyperlink"/>
                  <w:rFonts w:ascii="Times New Roman" w:hAnsi="Times New Roman"/>
                  <w:i/>
                  <w:sz w:val="24"/>
                  <w:szCs w:val="24"/>
                </w:rPr>
                <w:t>45</w:t>
              </w:r>
            </w:hyperlink>
          </w:p>
        </w:tc>
        <w:tc>
          <w:tcPr>
            <w:tcW w:w="470" w:type="pct"/>
            <w:vAlign w:val="center"/>
          </w:tcPr>
          <w:p w14:paraId="6CBB6808" w14:textId="77777777" w:rsidR="00200193"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21" w:type="pct"/>
            <w:vAlign w:val="center"/>
          </w:tcPr>
          <w:p w14:paraId="6C92E202" w14:textId="1A4E171E" w:rsidR="00200193" w:rsidRPr="00F163AB" w:rsidRDefault="00BD6B39" w:rsidP="00F163AB">
            <w:pPr>
              <w:jc w:val="center"/>
              <w:rPr>
                <w:rFonts w:ascii="Times New Roman" w:hAnsi="Times New Roman"/>
                <w:i/>
                <w:sz w:val="24"/>
                <w:szCs w:val="24"/>
              </w:rPr>
            </w:pPr>
            <w:r>
              <w:rPr>
                <w:rFonts w:ascii="Times New Roman" w:hAnsi="Times New Roman"/>
                <w:i/>
                <w:sz w:val="24"/>
                <w:szCs w:val="24"/>
              </w:rPr>
              <w:t>$50,000</w:t>
            </w:r>
          </w:p>
        </w:tc>
        <w:tc>
          <w:tcPr>
            <w:tcW w:w="555" w:type="pct"/>
            <w:vAlign w:val="center"/>
          </w:tcPr>
          <w:p w14:paraId="59F5553F" w14:textId="1DBA9761" w:rsidR="00200193"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33D428BB" w14:textId="77777777" w:rsidR="00200193"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200193" w:rsidRPr="00A1328D" w14:paraId="3EEB8F65" w14:textId="77777777" w:rsidTr="00F83BC0">
        <w:tc>
          <w:tcPr>
            <w:tcW w:w="1843" w:type="pct"/>
            <w:vAlign w:val="center"/>
          </w:tcPr>
          <w:p w14:paraId="3278A84A" w14:textId="77777777" w:rsidR="00200193" w:rsidRPr="00F83BC0" w:rsidRDefault="003872D5" w:rsidP="0026633B">
            <w:pPr>
              <w:rPr>
                <w:rFonts w:ascii="Times New Roman" w:hAnsi="Times New Roman"/>
                <w:i/>
                <w:sz w:val="24"/>
                <w:szCs w:val="24"/>
              </w:rPr>
            </w:pPr>
            <w:r>
              <w:rPr>
                <w:rFonts w:ascii="Times New Roman" w:hAnsi="Times New Roman"/>
                <w:i/>
                <w:sz w:val="24"/>
                <w:szCs w:val="24"/>
              </w:rPr>
              <w:t xml:space="preserve">3. </w:t>
            </w:r>
            <w:r w:rsidR="00200193" w:rsidRPr="00200193">
              <w:rPr>
                <w:rFonts w:ascii="Times New Roman" w:hAnsi="Times New Roman"/>
                <w:i/>
                <w:sz w:val="24"/>
                <w:szCs w:val="24"/>
              </w:rPr>
              <w:t>Hire a manager for the fire science program.</w:t>
            </w:r>
            <w:r w:rsidR="00200193" w:rsidRPr="0000387F">
              <w:rPr>
                <w:i/>
              </w:rPr>
              <w:t xml:space="preserve"> </w:t>
            </w:r>
          </w:p>
        </w:tc>
        <w:tc>
          <w:tcPr>
            <w:tcW w:w="892" w:type="pct"/>
            <w:vAlign w:val="center"/>
          </w:tcPr>
          <w:p w14:paraId="59DCDE32" w14:textId="6DA3A813" w:rsidR="00200193" w:rsidRPr="00F163AB" w:rsidRDefault="007D0E04" w:rsidP="00F163AB">
            <w:pPr>
              <w:jc w:val="center"/>
              <w:rPr>
                <w:rFonts w:ascii="Times New Roman" w:hAnsi="Times New Roman"/>
                <w:i/>
                <w:color w:val="FF0000"/>
                <w:sz w:val="24"/>
                <w:szCs w:val="24"/>
              </w:rPr>
            </w:pPr>
            <w:hyperlink w:anchor="FireManager34" w:history="1">
              <w:r w:rsidR="00660EDF" w:rsidRPr="00660EDF">
                <w:rPr>
                  <w:rStyle w:val="Hyperlink"/>
                  <w:rFonts w:ascii="Times New Roman" w:hAnsi="Times New Roman"/>
                  <w:i/>
                  <w:sz w:val="24"/>
                  <w:szCs w:val="24"/>
                </w:rPr>
                <w:t>34</w:t>
              </w:r>
            </w:hyperlink>
            <w:r w:rsidR="00660EDF">
              <w:rPr>
                <w:rFonts w:ascii="Times New Roman" w:hAnsi="Times New Roman"/>
                <w:i/>
                <w:sz w:val="24"/>
                <w:szCs w:val="24"/>
              </w:rPr>
              <w:t xml:space="preserve">, </w:t>
            </w:r>
            <w:hyperlink w:anchor="FireManager37" w:history="1">
              <w:r w:rsidR="00660EDF" w:rsidRPr="00660EDF">
                <w:rPr>
                  <w:rStyle w:val="Hyperlink"/>
                  <w:rFonts w:ascii="Times New Roman" w:hAnsi="Times New Roman"/>
                  <w:i/>
                  <w:sz w:val="24"/>
                  <w:szCs w:val="24"/>
                </w:rPr>
                <w:t>37</w:t>
              </w:r>
            </w:hyperlink>
            <w:r w:rsidR="00660EDF">
              <w:rPr>
                <w:rFonts w:ascii="Times New Roman" w:hAnsi="Times New Roman"/>
                <w:i/>
                <w:sz w:val="24"/>
                <w:szCs w:val="24"/>
              </w:rPr>
              <w:t xml:space="preserve">, </w:t>
            </w:r>
            <w:hyperlink w:anchor="FireManager40" w:history="1">
              <w:r w:rsidR="00660EDF" w:rsidRPr="00660EDF">
                <w:rPr>
                  <w:rStyle w:val="Hyperlink"/>
                  <w:rFonts w:ascii="Times New Roman" w:hAnsi="Times New Roman"/>
                  <w:i/>
                  <w:sz w:val="24"/>
                  <w:szCs w:val="24"/>
                </w:rPr>
                <w:t>40</w:t>
              </w:r>
            </w:hyperlink>
          </w:p>
        </w:tc>
        <w:tc>
          <w:tcPr>
            <w:tcW w:w="470" w:type="pct"/>
            <w:vAlign w:val="center"/>
          </w:tcPr>
          <w:p w14:paraId="094510AA" w14:textId="77777777" w:rsidR="00200193"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21" w:type="pct"/>
            <w:vAlign w:val="center"/>
          </w:tcPr>
          <w:p w14:paraId="399CFDD5" w14:textId="40D99A30" w:rsidR="00200193" w:rsidRPr="00F163AB" w:rsidRDefault="00BD6B39" w:rsidP="00F163AB">
            <w:pPr>
              <w:jc w:val="center"/>
              <w:rPr>
                <w:rFonts w:ascii="Times New Roman" w:hAnsi="Times New Roman"/>
                <w:i/>
                <w:sz w:val="24"/>
                <w:szCs w:val="24"/>
              </w:rPr>
            </w:pPr>
            <w:r>
              <w:rPr>
                <w:rFonts w:ascii="Times New Roman" w:hAnsi="Times New Roman"/>
                <w:i/>
                <w:sz w:val="24"/>
                <w:szCs w:val="24"/>
              </w:rPr>
              <w:t>$50,000</w:t>
            </w:r>
          </w:p>
        </w:tc>
        <w:tc>
          <w:tcPr>
            <w:tcW w:w="555" w:type="pct"/>
            <w:vAlign w:val="center"/>
          </w:tcPr>
          <w:p w14:paraId="56C2B76F" w14:textId="76FCF76E" w:rsidR="00200193"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0703FC1D" w14:textId="77777777" w:rsidR="00200193"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bl>
    <w:p w14:paraId="6DE8EBA2" w14:textId="77777777" w:rsidR="00950C23" w:rsidRPr="00A1328D" w:rsidRDefault="00950C23" w:rsidP="00950C23">
      <w:pPr>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28"/>
        <w:gridCol w:w="1758"/>
        <w:gridCol w:w="889"/>
        <w:gridCol w:w="1536"/>
        <w:gridCol w:w="1063"/>
        <w:gridCol w:w="802"/>
      </w:tblGrid>
      <w:tr w:rsidR="00EE24FC" w:rsidRPr="00C07087" w14:paraId="5936FBC7" w14:textId="77777777" w:rsidTr="00891649">
        <w:trPr>
          <w:trHeight w:val="1358"/>
        </w:trPr>
        <w:tc>
          <w:tcPr>
            <w:tcW w:w="1842" w:type="pct"/>
          </w:tcPr>
          <w:p w14:paraId="1BA48CCE" w14:textId="77777777" w:rsidR="00950C23" w:rsidRPr="00C07087" w:rsidRDefault="00950C23" w:rsidP="00950C23">
            <w:pPr>
              <w:rPr>
                <w:rFonts w:ascii="Times New Roman" w:hAnsi="Times New Roman"/>
              </w:rPr>
            </w:pPr>
            <w:r w:rsidRPr="00C07087">
              <w:rPr>
                <w:rFonts w:ascii="Times New Roman" w:hAnsi="Times New Roman"/>
              </w:rPr>
              <w:t>Distance Education Goals</w:t>
            </w:r>
          </w:p>
          <w:p w14:paraId="12BA847E" w14:textId="77777777" w:rsidR="00950C23" w:rsidRPr="00C07087" w:rsidRDefault="00950C23" w:rsidP="00950C23">
            <w:pPr>
              <w:rPr>
                <w:rFonts w:ascii="Times New Roman" w:hAnsi="Times New Roman"/>
              </w:rPr>
            </w:pPr>
            <w:r w:rsidRPr="00C07087">
              <w:rPr>
                <w:rFonts w:ascii="Times New Roman" w:hAnsi="Times New Roman"/>
              </w:rPr>
              <w:t>(curricular or student services)</w:t>
            </w:r>
          </w:p>
        </w:tc>
        <w:tc>
          <w:tcPr>
            <w:tcW w:w="918" w:type="pct"/>
          </w:tcPr>
          <w:p w14:paraId="18799E75"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464" w:type="pct"/>
          </w:tcPr>
          <w:p w14:paraId="0CC0A953"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2" w:type="pct"/>
          </w:tcPr>
          <w:p w14:paraId="562C9F2E"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5" w:type="pct"/>
          </w:tcPr>
          <w:p w14:paraId="08E3933D"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19" w:type="pct"/>
          </w:tcPr>
          <w:p w14:paraId="1D943160"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950C23" w:rsidRPr="00C07087" w14:paraId="488FCEB8" w14:textId="77777777" w:rsidTr="00891649">
        <w:tc>
          <w:tcPr>
            <w:tcW w:w="1842" w:type="pct"/>
          </w:tcPr>
          <w:p w14:paraId="2D65DB35" w14:textId="77777777" w:rsidR="00950C23" w:rsidRPr="00C07087" w:rsidRDefault="00950C23" w:rsidP="00950C23">
            <w:pPr>
              <w:rPr>
                <w:rFonts w:ascii="Times New Roman" w:hAnsi="Times New Roman"/>
              </w:rPr>
            </w:pPr>
          </w:p>
        </w:tc>
        <w:tc>
          <w:tcPr>
            <w:tcW w:w="918" w:type="pct"/>
          </w:tcPr>
          <w:p w14:paraId="379758E5" w14:textId="77777777" w:rsidR="00950C23" w:rsidRPr="00C07087" w:rsidRDefault="00950C23" w:rsidP="00950C23">
            <w:pPr>
              <w:rPr>
                <w:rFonts w:ascii="Times New Roman" w:hAnsi="Times New Roman"/>
              </w:rPr>
            </w:pPr>
          </w:p>
        </w:tc>
        <w:tc>
          <w:tcPr>
            <w:tcW w:w="464" w:type="pct"/>
          </w:tcPr>
          <w:p w14:paraId="443A1E76" w14:textId="77777777" w:rsidR="00950C23" w:rsidRPr="00C07087" w:rsidRDefault="00950C23" w:rsidP="00950C23">
            <w:pPr>
              <w:rPr>
                <w:rFonts w:ascii="Times New Roman" w:hAnsi="Times New Roman"/>
              </w:rPr>
            </w:pPr>
          </w:p>
        </w:tc>
        <w:tc>
          <w:tcPr>
            <w:tcW w:w="802" w:type="pct"/>
          </w:tcPr>
          <w:p w14:paraId="04AF6379" w14:textId="77777777" w:rsidR="00950C23" w:rsidRPr="00C07087" w:rsidRDefault="00950C23" w:rsidP="00950C23">
            <w:pPr>
              <w:rPr>
                <w:rFonts w:ascii="Times New Roman" w:hAnsi="Times New Roman"/>
              </w:rPr>
            </w:pPr>
          </w:p>
        </w:tc>
        <w:tc>
          <w:tcPr>
            <w:tcW w:w="555" w:type="pct"/>
          </w:tcPr>
          <w:p w14:paraId="5787BAD3" w14:textId="77777777" w:rsidR="00950C23" w:rsidRPr="00C07087" w:rsidRDefault="00950C23" w:rsidP="00950C23">
            <w:pPr>
              <w:rPr>
                <w:rFonts w:ascii="Times New Roman" w:hAnsi="Times New Roman"/>
              </w:rPr>
            </w:pPr>
          </w:p>
        </w:tc>
        <w:tc>
          <w:tcPr>
            <w:tcW w:w="419" w:type="pct"/>
          </w:tcPr>
          <w:p w14:paraId="0D170E64" w14:textId="77777777" w:rsidR="00950C23" w:rsidRPr="00C07087" w:rsidRDefault="00950C23" w:rsidP="00950C23">
            <w:pPr>
              <w:rPr>
                <w:rFonts w:ascii="Times New Roman" w:hAnsi="Times New Roman"/>
              </w:rPr>
            </w:pPr>
          </w:p>
        </w:tc>
      </w:tr>
    </w:tbl>
    <w:p w14:paraId="512D2A9B" w14:textId="77777777" w:rsidR="006064EF" w:rsidRPr="00C07087" w:rsidRDefault="006064EF" w:rsidP="00950C23">
      <w:pPr>
        <w:jc w:val="left"/>
        <w:rPr>
          <w:rFonts w:eastAsia="Calibri" w:cs="Times New Roman"/>
          <w:sz w:val="22"/>
          <w:szCs w:val="22"/>
        </w:rPr>
      </w:pPr>
    </w:p>
    <w:tbl>
      <w:tblPr>
        <w:tblStyle w:val="TableGrid3"/>
        <w:tblW w:w="5000" w:type="pct"/>
        <w:tblLook w:val="04A0" w:firstRow="1" w:lastRow="0" w:firstColumn="1" w:lastColumn="0" w:noHBand="0" w:noVBand="1"/>
      </w:tblPr>
      <w:tblGrid>
        <w:gridCol w:w="3528"/>
        <w:gridCol w:w="1758"/>
        <w:gridCol w:w="889"/>
        <w:gridCol w:w="1536"/>
        <w:gridCol w:w="1063"/>
        <w:gridCol w:w="802"/>
      </w:tblGrid>
      <w:tr w:rsidR="00EE24FC" w:rsidRPr="00C07087" w14:paraId="059215CE" w14:textId="77777777" w:rsidTr="00A41212">
        <w:tc>
          <w:tcPr>
            <w:tcW w:w="1842" w:type="pct"/>
          </w:tcPr>
          <w:p w14:paraId="4CC850C1" w14:textId="77777777" w:rsidR="00950C23" w:rsidRPr="00C07087" w:rsidRDefault="00950C23" w:rsidP="00950C23">
            <w:pPr>
              <w:rPr>
                <w:rFonts w:ascii="Times New Roman" w:hAnsi="Times New Roman"/>
              </w:rPr>
            </w:pPr>
            <w:r w:rsidRPr="00C07087">
              <w:rPr>
                <w:rFonts w:ascii="Times New Roman" w:hAnsi="Times New Roman"/>
              </w:rPr>
              <w:t>Scheduling Goals</w:t>
            </w:r>
          </w:p>
          <w:p w14:paraId="3BCECACA" w14:textId="77777777" w:rsidR="00950C23" w:rsidRPr="00C07087" w:rsidRDefault="00950C23" w:rsidP="00950C23">
            <w:pPr>
              <w:rPr>
                <w:rFonts w:ascii="Times New Roman" w:hAnsi="Times New Roman"/>
              </w:rPr>
            </w:pPr>
            <w:r w:rsidRPr="00C07087">
              <w:rPr>
                <w:rFonts w:ascii="Times New Roman" w:hAnsi="Times New Roman"/>
              </w:rPr>
              <w:t>(FTES/SQ.FT. data needed for reports)</w:t>
            </w:r>
          </w:p>
        </w:tc>
        <w:tc>
          <w:tcPr>
            <w:tcW w:w="918" w:type="pct"/>
          </w:tcPr>
          <w:p w14:paraId="07467696"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464" w:type="pct"/>
          </w:tcPr>
          <w:p w14:paraId="35400BBE"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2" w:type="pct"/>
          </w:tcPr>
          <w:p w14:paraId="750F5B27"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5" w:type="pct"/>
          </w:tcPr>
          <w:p w14:paraId="6928CCEB"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19" w:type="pct"/>
          </w:tcPr>
          <w:p w14:paraId="5D4A46FC"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950C23" w:rsidRPr="00C07087" w14:paraId="2E746DC9" w14:textId="77777777" w:rsidTr="00A41212">
        <w:tc>
          <w:tcPr>
            <w:tcW w:w="1842" w:type="pct"/>
          </w:tcPr>
          <w:p w14:paraId="505B34A9" w14:textId="77777777" w:rsidR="00950C23" w:rsidRPr="00C07087" w:rsidRDefault="00950C23" w:rsidP="00950C23">
            <w:pPr>
              <w:rPr>
                <w:rFonts w:ascii="Times New Roman" w:hAnsi="Times New Roman"/>
              </w:rPr>
            </w:pPr>
          </w:p>
        </w:tc>
        <w:tc>
          <w:tcPr>
            <w:tcW w:w="918" w:type="pct"/>
          </w:tcPr>
          <w:p w14:paraId="56001368" w14:textId="77777777" w:rsidR="00950C23" w:rsidRPr="00C07087" w:rsidRDefault="00950C23" w:rsidP="00950C23">
            <w:pPr>
              <w:rPr>
                <w:rFonts w:ascii="Times New Roman" w:hAnsi="Times New Roman"/>
              </w:rPr>
            </w:pPr>
          </w:p>
        </w:tc>
        <w:tc>
          <w:tcPr>
            <w:tcW w:w="464" w:type="pct"/>
          </w:tcPr>
          <w:p w14:paraId="5BF558B8" w14:textId="77777777" w:rsidR="00950C23" w:rsidRPr="00C07087" w:rsidRDefault="00950C23" w:rsidP="00950C23">
            <w:pPr>
              <w:rPr>
                <w:rFonts w:ascii="Times New Roman" w:hAnsi="Times New Roman"/>
              </w:rPr>
            </w:pPr>
          </w:p>
        </w:tc>
        <w:tc>
          <w:tcPr>
            <w:tcW w:w="802" w:type="pct"/>
          </w:tcPr>
          <w:p w14:paraId="6E595FCF" w14:textId="77777777" w:rsidR="00950C23" w:rsidRPr="00C07087" w:rsidRDefault="00950C23" w:rsidP="00950C23">
            <w:pPr>
              <w:rPr>
                <w:rFonts w:ascii="Times New Roman" w:hAnsi="Times New Roman"/>
              </w:rPr>
            </w:pPr>
          </w:p>
        </w:tc>
        <w:tc>
          <w:tcPr>
            <w:tcW w:w="555" w:type="pct"/>
          </w:tcPr>
          <w:p w14:paraId="75BD87A6" w14:textId="77777777" w:rsidR="00950C23" w:rsidRPr="00C07087" w:rsidRDefault="00950C23" w:rsidP="00950C23">
            <w:pPr>
              <w:rPr>
                <w:rFonts w:ascii="Times New Roman" w:hAnsi="Times New Roman"/>
              </w:rPr>
            </w:pPr>
          </w:p>
        </w:tc>
        <w:tc>
          <w:tcPr>
            <w:tcW w:w="419" w:type="pct"/>
          </w:tcPr>
          <w:p w14:paraId="0309EA76" w14:textId="77777777" w:rsidR="00950C23" w:rsidRPr="00C07087" w:rsidRDefault="00950C23" w:rsidP="00950C23">
            <w:pPr>
              <w:rPr>
                <w:rFonts w:ascii="Times New Roman" w:hAnsi="Times New Roman"/>
              </w:rPr>
            </w:pPr>
          </w:p>
        </w:tc>
      </w:tr>
    </w:tbl>
    <w:p w14:paraId="199C8332" w14:textId="3FEB83AB" w:rsidR="0026633B" w:rsidRDefault="0026633B" w:rsidP="00950C23">
      <w:pPr>
        <w:jc w:val="left"/>
        <w:rPr>
          <w:rFonts w:eastAsia="Calibri" w:cs="Times New Roman"/>
          <w:sz w:val="22"/>
          <w:szCs w:val="22"/>
        </w:rPr>
      </w:pPr>
    </w:p>
    <w:tbl>
      <w:tblPr>
        <w:tblStyle w:val="TableGrid3"/>
        <w:tblW w:w="5000" w:type="pct"/>
        <w:tblLook w:val="04A0" w:firstRow="1" w:lastRow="0" w:firstColumn="1" w:lastColumn="0" w:noHBand="0" w:noVBand="1"/>
      </w:tblPr>
      <w:tblGrid>
        <w:gridCol w:w="3528"/>
        <w:gridCol w:w="1758"/>
        <w:gridCol w:w="889"/>
        <w:gridCol w:w="1536"/>
        <w:gridCol w:w="1063"/>
        <w:gridCol w:w="802"/>
      </w:tblGrid>
      <w:tr w:rsidR="00EE24FC" w:rsidRPr="00C07087" w14:paraId="28D76AB9" w14:textId="77777777" w:rsidTr="00A41212">
        <w:tc>
          <w:tcPr>
            <w:tcW w:w="1842" w:type="pct"/>
          </w:tcPr>
          <w:p w14:paraId="2461E32B" w14:textId="77777777" w:rsidR="00950C23" w:rsidRPr="00C07087" w:rsidRDefault="00950C23" w:rsidP="00950C23">
            <w:pPr>
              <w:rPr>
                <w:rFonts w:ascii="Times New Roman" w:hAnsi="Times New Roman"/>
              </w:rPr>
            </w:pPr>
            <w:r w:rsidRPr="00C07087">
              <w:rPr>
                <w:rFonts w:ascii="Times New Roman" w:hAnsi="Times New Roman"/>
              </w:rPr>
              <w:t>Additional Goals</w:t>
            </w:r>
          </w:p>
        </w:tc>
        <w:tc>
          <w:tcPr>
            <w:tcW w:w="918" w:type="pct"/>
          </w:tcPr>
          <w:p w14:paraId="5A549F78"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464" w:type="pct"/>
          </w:tcPr>
          <w:p w14:paraId="7B7696EE"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2" w:type="pct"/>
          </w:tcPr>
          <w:p w14:paraId="0F892E96"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5" w:type="pct"/>
          </w:tcPr>
          <w:p w14:paraId="1CCCE95E"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19" w:type="pct"/>
          </w:tcPr>
          <w:p w14:paraId="7C216973"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950C23" w:rsidRPr="00A1328D" w14:paraId="74132727" w14:textId="77777777" w:rsidTr="00F83BC0">
        <w:trPr>
          <w:trHeight w:val="413"/>
        </w:trPr>
        <w:tc>
          <w:tcPr>
            <w:tcW w:w="1842" w:type="pct"/>
            <w:vAlign w:val="center"/>
          </w:tcPr>
          <w:p w14:paraId="6B25FE1E" w14:textId="77777777" w:rsidR="00950C23" w:rsidRPr="003872D5" w:rsidRDefault="003872D5" w:rsidP="003872D5">
            <w:pPr>
              <w:rPr>
                <w:i/>
              </w:rPr>
            </w:pPr>
            <w:r w:rsidRPr="003872D5">
              <w:rPr>
                <w:i/>
              </w:rPr>
              <w:t>1.</w:t>
            </w:r>
            <w:r>
              <w:rPr>
                <w:i/>
              </w:rPr>
              <w:t xml:space="preserve"> </w:t>
            </w:r>
            <w:r w:rsidR="002B3532" w:rsidRPr="003872D5">
              <w:rPr>
                <w:i/>
              </w:rPr>
              <w:t>Increase female enrollment</w:t>
            </w:r>
          </w:p>
        </w:tc>
        <w:tc>
          <w:tcPr>
            <w:tcW w:w="918" w:type="pct"/>
            <w:vAlign w:val="center"/>
          </w:tcPr>
          <w:p w14:paraId="2B92A69B" w14:textId="09EBC201" w:rsidR="00950C23" w:rsidRPr="009901E1" w:rsidRDefault="007D0E04" w:rsidP="000572C7">
            <w:pPr>
              <w:jc w:val="center"/>
              <w:rPr>
                <w:rFonts w:ascii="Times New Roman" w:hAnsi="Times New Roman"/>
                <w:i/>
                <w:sz w:val="24"/>
                <w:szCs w:val="24"/>
              </w:rPr>
            </w:pPr>
            <w:hyperlink w:anchor="Diversity25" w:history="1">
              <w:r w:rsidR="00C02A3C" w:rsidRPr="00C02A3C">
                <w:rPr>
                  <w:rStyle w:val="Hyperlink"/>
                  <w:rFonts w:ascii="Times New Roman" w:hAnsi="Times New Roman"/>
                  <w:i/>
                  <w:sz w:val="24"/>
                  <w:szCs w:val="24"/>
                </w:rPr>
                <w:t>25</w:t>
              </w:r>
            </w:hyperlink>
            <w:r w:rsidR="00C02A3C">
              <w:rPr>
                <w:rFonts w:ascii="Times New Roman" w:hAnsi="Times New Roman"/>
                <w:i/>
                <w:sz w:val="24"/>
                <w:szCs w:val="24"/>
              </w:rPr>
              <w:t xml:space="preserve">, </w:t>
            </w:r>
            <w:hyperlink w:anchor="Diversity30" w:history="1">
              <w:r w:rsidR="00C02A3C" w:rsidRPr="00C02A3C">
                <w:rPr>
                  <w:rStyle w:val="Hyperlink"/>
                  <w:rFonts w:ascii="Times New Roman" w:hAnsi="Times New Roman"/>
                  <w:i/>
                  <w:sz w:val="24"/>
                  <w:szCs w:val="24"/>
                </w:rPr>
                <w:t>30</w:t>
              </w:r>
            </w:hyperlink>
            <w:r w:rsidR="00C02A3C">
              <w:rPr>
                <w:rFonts w:ascii="Times New Roman" w:hAnsi="Times New Roman"/>
                <w:i/>
                <w:sz w:val="24"/>
                <w:szCs w:val="24"/>
              </w:rPr>
              <w:t xml:space="preserve">, </w:t>
            </w:r>
            <w:hyperlink w:anchor="Diversity40" w:history="1">
              <w:r w:rsidR="00C02A3C" w:rsidRPr="00C02A3C">
                <w:rPr>
                  <w:rStyle w:val="Hyperlink"/>
                  <w:rFonts w:ascii="Times New Roman" w:hAnsi="Times New Roman"/>
                  <w:i/>
                  <w:sz w:val="24"/>
                  <w:szCs w:val="24"/>
                </w:rPr>
                <w:t>40</w:t>
              </w:r>
            </w:hyperlink>
            <w:r w:rsidR="00C02A3C">
              <w:rPr>
                <w:rFonts w:ascii="Times New Roman" w:hAnsi="Times New Roman"/>
                <w:i/>
                <w:sz w:val="24"/>
                <w:szCs w:val="24"/>
              </w:rPr>
              <w:t xml:space="preserve">, </w:t>
            </w:r>
            <w:hyperlink w:anchor="Diversity49" w:history="1">
              <w:r w:rsidR="00C02A3C" w:rsidRPr="00C02A3C">
                <w:rPr>
                  <w:rStyle w:val="Hyperlink"/>
                  <w:rFonts w:ascii="Times New Roman" w:hAnsi="Times New Roman"/>
                  <w:i/>
                  <w:sz w:val="24"/>
                  <w:szCs w:val="24"/>
                </w:rPr>
                <w:t>49</w:t>
              </w:r>
            </w:hyperlink>
          </w:p>
        </w:tc>
        <w:tc>
          <w:tcPr>
            <w:tcW w:w="464" w:type="pct"/>
            <w:vAlign w:val="center"/>
          </w:tcPr>
          <w:p w14:paraId="340E5CC1" w14:textId="77777777" w:rsidR="00950C23" w:rsidRPr="009901E1" w:rsidRDefault="000572C7" w:rsidP="000572C7">
            <w:pPr>
              <w:jc w:val="center"/>
              <w:rPr>
                <w:rFonts w:ascii="Times New Roman" w:hAnsi="Times New Roman"/>
                <w:i/>
                <w:sz w:val="24"/>
                <w:szCs w:val="24"/>
              </w:rPr>
            </w:pPr>
            <w:r>
              <w:rPr>
                <w:rFonts w:ascii="Times New Roman" w:hAnsi="Times New Roman"/>
                <w:i/>
                <w:sz w:val="24"/>
                <w:szCs w:val="24"/>
              </w:rPr>
              <w:t>2</w:t>
            </w:r>
          </w:p>
        </w:tc>
        <w:tc>
          <w:tcPr>
            <w:tcW w:w="802" w:type="pct"/>
            <w:vAlign w:val="center"/>
          </w:tcPr>
          <w:p w14:paraId="260926CA" w14:textId="61AD288D" w:rsidR="00950C23" w:rsidRPr="009901E1" w:rsidRDefault="00BD6B39" w:rsidP="000572C7">
            <w:pPr>
              <w:jc w:val="center"/>
              <w:rPr>
                <w:rFonts w:ascii="Times New Roman" w:hAnsi="Times New Roman"/>
                <w:i/>
                <w:sz w:val="24"/>
                <w:szCs w:val="24"/>
              </w:rPr>
            </w:pPr>
            <w:r>
              <w:rPr>
                <w:rFonts w:ascii="Times New Roman" w:hAnsi="Times New Roman"/>
                <w:i/>
                <w:sz w:val="24"/>
                <w:szCs w:val="24"/>
              </w:rPr>
              <w:t>$0</w:t>
            </w:r>
          </w:p>
        </w:tc>
        <w:tc>
          <w:tcPr>
            <w:tcW w:w="555" w:type="pct"/>
            <w:vAlign w:val="center"/>
          </w:tcPr>
          <w:p w14:paraId="4821E295" w14:textId="4AF99126" w:rsidR="00950C23" w:rsidRPr="009901E1" w:rsidRDefault="00BD6B39" w:rsidP="000572C7">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56FE47BE" w14:textId="77777777" w:rsidR="00950C23" w:rsidRPr="009901E1" w:rsidRDefault="0026633B" w:rsidP="000572C7">
            <w:pPr>
              <w:jc w:val="center"/>
              <w:rPr>
                <w:rFonts w:ascii="Times New Roman" w:hAnsi="Times New Roman"/>
                <w:i/>
                <w:sz w:val="24"/>
                <w:szCs w:val="24"/>
              </w:rPr>
            </w:pPr>
            <w:r>
              <w:rPr>
                <w:rFonts w:ascii="Times New Roman" w:hAnsi="Times New Roman"/>
                <w:i/>
                <w:sz w:val="24"/>
                <w:szCs w:val="24"/>
              </w:rPr>
              <w:t>2, 4</w:t>
            </w:r>
          </w:p>
        </w:tc>
      </w:tr>
      <w:tr w:rsidR="002B3532" w:rsidRPr="00A1328D" w14:paraId="059D1BD1" w14:textId="77777777" w:rsidTr="00A41212">
        <w:tc>
          <w:tcPr>
            <w:tcW w:w="1842" w:type="pct"/>
          </w:tcPr>
          <w:p w14:paraId="1DD1E8EC" w14:textId="77777777" w:rsidR="002B3532" w:rsidRPr="009901E1" w:rsidRDefault="003872D5" w:rsidP="00950C23">
            <w:pPr>
              <w:rPr>
                <w:rFonts w:ascii="Times New Roman" w:hAnsi="Times New Roman"/>
                <w:i/>
                <w:sz w:val="24"/>
                <w:szCs w:val="24"/>
              </w:rPr>
            </w:pPr>
            <w:r>
              <w:rPr>
                <w:rFonts w:ascii="Times New Roman" w:hAnsi="Times New Roman"/>
                <w:i/>
                <w:sz w:val="24"/>
                <w:szCs w:val="24"/>
              </w:rPr>
              <w:t xml:space="preserve">2. </w:t>
            </w:r>
            <w:r w:rsidR="00B12F10">
              <w:rPr>
                <w:rFonts w:ascii="Times New Roman" w:hAnsi="Times New Roman"/>
                <w:i/>
                <w:sz w:val="24"/>
                <w:szCs w:val="24"/>
              </w:rPr>
              <w:t>Actively</w:t>
            </w:r>
            <w:r w:rsidR="00200193">
              <w:rPr>
                <w:rFonts w:ascii="Times New Roman" w:hAnsi="Times New Roman"/>
                <w:i/>
                <w:sz w:val="24"/>
                <w:szCs w:val="24"/>
              </w:rPr>
              <w:t xml:space="preserve"> manage</w:t>
            </w:r>
            <w:r w:rsidR="00B12F10">
              <w:rPr>
                <w:rFonts w:ascii="Times New Roman" w:hAnsi="Times New Roman"/>
                <w:i/>
                <w:sz w:val="24"/>
                <w:szCs w:val="24"/>
              </w:rPr>
              <w:t xml:space="preserve">ment </w:t>
            </w:r>
            <w:r w:rsidR="00200193">
              <w:rPr>
                <w:rFonts w:ascii="Times New Roman" w:hAnsi="Times New Roman"/>
                <w:i/>
                <w:sz w:val="24"/>
                <w:szCs w:val="24"/>
              </w:rPr>
              <w:t>the school forest</w:t>
            </w:r>
            <w:r w:rsidR="00B12F10">
              <w:rPr>
                <w:rFonts w:ascii="Times New Roman" w:hAnsi="Times New Roman"/>
                <w:i/>
                <w:sz w:val="24"/>
                <w:szCs w:val="24"/>
              </w:rPr>
              <w:t xml:space="preserve"> at Sequoia Lake</w:t>
            </w:r>
            <w:r w:rsidR="00200193">
              <w:rPr>
                <w:rFonts w:ascii="Times New Roman" w:hAnsi="Times New Roman"/>
                <w:i/>
                <w:sz w:val="24"/>
                <w:szCs w:val="24"/>
              </w:rPr>
              <w:t xml:space="preserve"> &amp;</w:t>
            </w:r>
            <w:r w:rsidR="00B12F10">
              <w:rPr>
                <w:rFonts w:ascii="Times New Roman" w:hAnsi="Times New Roman"/>
                <w:i/>
                <w:sz w:val="24"/>
                <w:szCs w:val="24"/>
              </w:rPr>
              <w:t xml:space="preserve"> the</w:t>
            </w:r>
            <w:r w:rsidR="00200193">
              <w:rPr>
                <w:rFonts w:ascii="Times New Roman" w:hAnsi="Times New Roman"/>
                <w:i/>
                <w:sz w:val="24"/>
                <w:szCs w:val="24"/>
              </w:rPr>
              <w:t xml:space="preserve"> riparian zone</w:t>
            </w:r>
            <w:r w:rsidR="00B12F10">
              <w:rPr>
                <w:rFonts w:ascii="Times New Roman" w:hAnsi="Times New Roman"/>
                <w:i/>
                <w:sz w:val="24"/>
                <w:szCs w:val="24"/>
              </w:rPr>
              <w:t xml:space="preserve"> on campus.</w:t>
            </w:r>
          </w:p>
        </w:tc>
        <w:tc>
          <w:tcPr>
            <w:tcW w:w="918" w:type="pct"/>
            <w:vAlign w:val="center"/>
          </w:tcPr>
          <w:p w14:paraId="18E172FD" w14:textId="347E660C" w:rsidR="002B3532" w:rsidRPr="009901E1" w:rsidRDefault="007D0E04" w:rsidP="000572C7">
            <w:pPr>
              <w:jc w:val="center"/>
              <w:rPr>
                <w:rFonts w:ascii="Times New Roman" w:hAnsi="Times New Roman"/>
                <w:i/>
                <w:sz w:val="24"/>
                <w:szCs w:val="24"/>
              </w:rPr>
            </w:pPr>
            <w:hyperlink w:anchor="SchoolForest8" w:history="1">
              <w:r w:rsidR="00291F6D" w:rsidRPr="00291F6D">
                <w:rPr>
                  <w:rStyle w:val="Hyperlink"/>
                  <w:rFonts w:ascii="Times New Roman" w:hAnsi="Times New Roman"/>
                  <w:i/>
                  <w:sz w:val="24"/>
                  <w:szCs w:val="24"/>
                </w:rPr>
                <w:t>8</w:t>
              </w:r>
            </w:hyperlink>
            <w:r w:rsidR="00291F6D">
              <w:rPr>
                <w:rFonts w:ascii="Times New Roman" w:hAnsi="Times New Roman"/>
                <w:i/>
                <w:sz w:val="24"/>
                <w:szCs w:val="24"/>
              </w:rPr>
              <w:t xml:space="preserve">, </w:t>
            </w:r>
            <w:hyperlink w:anchor="SchoolForest9" w:history="1">
              <w:r w:rsidR="00291F6D" w:rsidRPr="00291F6D">
                <w:rPr>
                  <w:rStyle w:val="Hyperlink"/>
                  <w:rFonts w:ascii="Times New Roman" w:hAnsi="Times New Roman"/>
                  <w:i/>
                  <w:sz w:val="24"/>
                  <w:szCs w:val="24"/>
                </w:rPr>
                <w:t>9</w:t>
              </w:r>
            </w:hyperlink>
            <w:r w:rsidR="00291F6D">
              <w:rPr>
                <w:rFonts w:ascii="Times New Roman" w:hAnsi="Times New Roman"/>
                <w:i/>
                <w:sz w:val="24"/>
                <w:szCs w:val="24"/>
              </w:rPr>
              <w:t xml:space="preserve">, </w:t>
            </w:r>
            <w:hyperlink w:anchor="SchoolForest40" w:history="1">
              <w:r w:rsidR="00291F6D" w:rsidRPr="00291F6D">
                <w:rPr>
                  <w:rStyle w:val="Hyperlink"/>
                  <w:rFonts w:ascii="Times New Roman" w:hAnsi="Times New Roman"/>
                  <w:i/>
                  <w:sz w:val="24"/>
                  <w:szCs w:val="24"/>
                </w:rPr>
                <w:t>40</w:t>
              </w:r>
            </w:hyperlink>
          </w:p>
        </w:tc>
        <w:tc>
          <w:tcPr>
            <w:tcW w:w="464" w:type="pct"/>
            <w:vAlign w:val="center"/>
          </w:tcPr>
          <w:p w14:paraId="1C0511CE" w14:textId="77777777" w:rsidR="002B3532" w:rsidRPr="009901E1" w:rsidRDefault="000572C7" w:rsidP="000572C7">
            <w:pPr>
              <w:jc w:val="center"/>
              <w:rPr>
                <w:rFonts w:ascii="Times New Roman" w:hAnsi="Times New Roman"/>
                <w:i/>
                <w:sz w:val="24"/>
                <w:szCs w:val="24"/>
              </w:rPr>
            </w:pPr>
            <w:r>
              <w:rPr>
                <w:rFonts w:ascii="Times New Roman" w:hAnsi="Times New Roman"/>
                <w:i/>
                <w:sz w:val="24"/>
                <w:szCs w:val="24"/>
              </w:rPr>
              <w:t>1</w:t>
            </w:r>
          </w:p>
        </w:tc>
        <w:tc>
          <w:tcPr>
            <w:tcW w:w="802" w:type="pct"/>
            <w:vAlign w:val="center"/>
          </w:tcPr>
          <w:p w14:paraId="0988C0AA" w14:textId="6342362B" w:rsidR="002B3532" w:rsidRPr="009901E1" w:rsidRDefault="00BD6B39" w:rsidP="000572C7">
            <w:pPr>
              <w:jc w:val="center"/>
              <w:rPr>
                <w:rFonts w:ascii="Times New Roman" w:hAnsi="Times New Roman"/>
                <w:i/>
                <w:sz w:val="24"/>
                <w:szCs w:val="24"/>
              </w:rPr>
            </w:pPr>
            <w:r>
              <w:rPr>
                <w:rFonts w:ascii="Times New Roman" w:hAnsi="Times New Roman"/>
                <w:i/>
                <w:sz w:val="24"/>
                <w:szCs w:val="24"/>
              </w:rPr>
              <w:t>$100,000</w:t>
            </w:r>
          </w:p>
        </w:tc>
        <w:tc>
          <w:tcPr>
            <w:tcW w:w="555" w:type="pct"/>
            <w:vAlign w:val="center"/>
          </w:tcPr>
          <w:p w14:paraId="5E53EF68" w14:textId="7E2507E1" w:rsidR="002B3532" w:rsidRPr="009901E1" w:rsidRDefault="00BD6B39" w:rsidP="000572C7">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551444B8" w14:textId="77777777" w:rsidR="002B3532" w:rsidRPr="009901E1" w:rsidRDefault="0026633B" w:rsidP="000572C7">
            <w:pPr>
              <w:jc w:val="center"/>
              <w:rPr>
                <w:rFonts w:ascii="Times New Roman" w:hAnsi="Times New Roman"/>
                <w:i/>
                <w:sz w:val="24"/>
                <w:szCs w:val="24"/>
              </w:rPr>
            </w:pPr>
            <w:r>
              <w:rPr>
                <w:rFonts w:ascii="Times New Roman" w:hAnsi="Times New Roman"/>
                <w:i/>
                <w:sz w:val="24"/>
                <w:szCs w:val="24"/>
              </w:rPr>
              <w:t>1, 2, 3, 4</w:t>
            </w:r>
          </w:p>
        </w:tc>
      </w:tr>
    </w:tbl>
    <w:p w14:paraId="7740D3A6" w14:textId="77777777" w:rsidR="00686B28" w:rsidRPr="00A1328D" w:rsidRDefault="00686B28" w:rsidP="00A91B1D">
      <w:pPr>
        <w:spacing w:after="0" w:line="240" w:lineRule="auto"/>
        <w:rPr>
          <w:rFonts w:ascii="Calibri" w:hAnsi="Calibri"/>
        </w:rPr>
      </w:pPr>
      <w:r w:rsidRPr="00A1328D">
        <w:rPr>
          <w:rFonts w:ascii="Calibri" w:hAnsi="Calibri"/>
        </w:rPr>
        <w:t xml:space="preserve">*As supported </w:t>
      </w:r>
      <w:r w:rsidR="001E10AA" w:rsidRPr="00A1328D">
        <w:rPr>
          <w:rFonts w:ascii="Calibri" w:hAnsi="Calibri"/>
        </w:rPr>
        <w:t xml:space="preserve">primarily </w:t>
      </w:r>
      <w:r w:rsidRPr="00A1328D">
        <w:rPr>
          <w:rFonts w:ascii="Calibri" w:hAnsi="Calibri"/>
        </w:rPr>
        <w:t>by the report’s quantitative and qualitative analyses and evaluation of the assessment of student learning outcomes</w:t>
      </w:r>
    </w:p>
    <w:p w14:paraId="0D048663" w14:textId="77777777" w:rsidR="00686B28" w:rsidRPr="00A1328D" w:rsidRDefault="00686B28" w:rsidP="00A91B1D">
      <w:pPr>
        <w:spacing w:after="0" w:line="240" w:lineRule="auto"/>
        <w:ind w:left="1800"/>
        <w:rPr>
          <w:rFonts w:ascii="Calibri" w:hAnsi="Calibri"/>
        </w:rPr>
      </w:pPr>
    </w:p>
    <w:p w14:paraId="01A439D8" w14:textId="77777777" w:rsidR="00686B28" w:rsidRPr="00A1328D" w:rsidRDefault="00686B28" w:rsidP="00A91B1D">
      <w:pPr>
        <w:spacing w:after="0" w:line="240" w:lineRule="auto"/>
        <w:rPr>
          <w:rFonts w:ascii="Calibri" w:hAnsi="Calibri"/>
          <w:b/>
          <w:bCs/>
          <w:i/>
          <w:iCs/>
        </w:rPr>
      </w:pPr>
      <w:r w:rsidRPr="00A1328D">
        <w:rPr>
          <w:rFonts w:ascii="Calibri" w:hAnsi="Calibri"/>
          <w:b/>
          <w:bCs/>
        </w:rPr>
        <w:t xml:space="preserve">Note:  Summary Statements are needed for each campus, if applicable.  </w:t>
      </w:r>
    </w:p>
    <w:p w14:paraId="144BB796" w14:textId="77777777" w:rsidR="00242BC1" w:rsidRPr="00A1328D" w:rsidRDefault="00242BC1" w:rsidP="00A91B1D">
      <w:pPr>
        <w:spacing w:after="0" w:line="240" w:lineRule="auto"/>
        <w:rPr>
          <w:rFonts w:cs="Times New Roman"/>
        </w:rPr>
        <w:sectPr w:rsidR="00242BC1" w:rsidRPr="00A1328D" w:rsidSect="00821D47">
          <w:footnotePr>
            <w:numRestart w:val="eachSect"/>
          </w:footnotePr>
          <w:endnotePr>
            <w:numFmt w:val="decimal"/>
          </w:endnotePr>
          <w:pgSz w:w="12240" w:h="15840" w:code="1"/>
          <w:pgMar w:top="1440" w:right="1440" w:bottom="1440" w:left="1440" w:header="720" w:footer="720" w:gutter="0"/>
          <w:cols w:space="720"/>
          <w:docGrid w:linePitch="272"/>
        </w:sectPr>
      </w:pPr>
    </w:p>
    <w:p w14:paraId="37CEBE1A" w14:textId="77777777" w:rsidR="00686B28" w:rsidRPr="00A1328D" w:rsidRDefault="00686B28" w:rsidP="00A91B1D">
      <w:pPr>
        <w:spacing w:after="0" w:line="240" w:lineRule="auto"/>
        <w:rPr>
          <w:rFonts w:cs="Times New Roman"/>
        </w:rPr>
      </w:pPr>
    </w:p>
    <w:p w14:paraId="115FAACD" w14:textId="77777777" w:rsidR="00686B28" w:rsidRPr="00A1328D" w:rsidRDefault="00A93B80" w:rsidP="006309BD">
      <w:pPr>
        <w:pStyle w:val="Heading3"/>
      </w:pPr>
      <w:bookmarkStart w:id="78" w:name="_Toc300481956"/>
      <w:r w:rsidRPr="00A1328D">
        <w:t xml:space="preserve">Student Learning Outcome </w:t>
      </w:r>
      <w:r w:rsidR="00D97E9D" w:rsidRPr="00A1328D">
        <w:t xml:space="preserve">Assessment </w:t>
      </w:r>
      <w:r w:rsidRPr="00A1328D">
        <w:t>Timeline</w:t>
      </w:r>
      <w:bookmarkEnd w:id="78"/>
    </w:p>
    <w:p w14:paraId="1E2830DF" w14:textId="77777777" w:rsidR="00686B28" w:rsidRPr="00A1328D" w:rsidRDefault="00686B28" w:rsidP="00A91B1D">
      <w:pPr>
        <w:spacing w:after="0" w:line="240" w:lineRule="auto"/>
        <w:rPr>
          <w:rFonts w:cs="Times New Roman"/>
        </w:rPr>
      </w:pPr>
    </w:p>
    <w:p w14:paraId="06E7AFE9" w14:textId="77777777" w:rsidR="00686B28" w:rsidRPr="00A1328D" w:rsidRDefault="00686B28" w:rsidP="00A93B80">
      <w:pPr>
        <w:spacing w:after="0" w:line="240" w:lineRule="auto"/>
        <w:jc w:val="left"/>
        <w:rPr>
          <w:rFonts w:ascii="Calibri" w:hAnsi="Calibri"/>
        </w:rPr>
      </w:pPr>
      <w:r w:rsidRPr="00A1328D">
        <w:rPr>
          <w:rFonts w:ascii="Calibri" w:hAnsi="Calibri"/>
        </w:rPr>
        <w:t>Complete the following chart indicating which year course, program, degree, and certificate outcomes will be completed.  Each course must be assessed at least once during this timeframe.  The program may conduct as many assessments of a single course, program, degree, or certificate as is meaningful.</w:t>
      </w:r>
    </w:p>
    <w:p w14:paraId="01542968" w14:textId="77777777" w:rsidR="00A35B9C" w:rsidRPr="00A1328D" w:rsidRDefault="00A35B9C" w:rsidP="00A93B80">
      <w:pPr>
        <w:spacing w:after="0" w:line="240" w:lineRule="auto"/>
        <w:jc w:val="left"/>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551"/>
        <w:gridCol w:w="2628"/>
      </w:tblGrid>
      <w:tr w:rsidR="00EE24FC" w:rsidRPr="00A1328D" w14:paraId="2C8A155D" w14:textId="77777777" w:rsidTr="00571A85">
        <w:tc>
          <w:tcPr>
            <w:tcW w:w="1397" w:type="dxa"/>
            <w:shd w:val="clear" w:color="auto" w:fill="auto"/>
            <w:vAlign w:val="center"/>
          </w:tcPr>
          <w:p w14:paraId="14C53142" w14:textId="77777777" w:rsidR="00686B28" w:rsidRPr="00A1328D" w:rsidRDefault="00686B28" w:rsidP="00A91B1D">
            <w:pPr>
              <w:widowControl w:val="0"/>
              <w:autoSpaceDE w:val="0"/>
              <w:autoSpaceDN w:val="0"/>
              <w:adjustRightInd w:val="0"/>
              <w:spacing w:after="0" w:line="240" w:lineRule="auto"/>
              <w:jc w:val="center"/>
              <w:rPr>
                <w:rFonts w:ascii="Calibri" w:eastAsia="Times New Roman" w:hAnsi="Calibri"/>
              </w:rPr>
            </w:pPr>
          </w:p>
          <w:p w14:paraId="6BFF6679" w14:textId="77777777" w:rsidR="00686B28" w:rsidRPr="00A1328D" w:rsidRDefault="00686B28" w:rsidP="00A91B1D">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rPr>
              <w:t>Year</w:t>
            </w:r>
          </w:p>
        </w:tc>
        <w:tc>
          <w:tcPr>
            <w:tcW w:w="5551" w:type="dxa"/>
            <w:shd w:val="clear" w:color="auto" w:fill="auto"/>
            <w:vAlign w:val="center"/>
          </w:tcPr>
          <w:p w14:paraId="400B2FD3" w14:textId="77777777" w:rsidR="00686B28" w:rsidRPr="00A1328D" w:rsidRDefault="00686B28" w:rsidP="00A91B1D">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rPr>
              <w:t>Courses, Program, Degree, and/or Certificate to be assessed</w:t>
            </w:r>
          </w:p>
        </w:tc>
        <w:tc>
          <w:tcPr>
            <w:tcW w:w="2628" w:type="dxa"/>
            <w:shd w:val="clear" w:color="auto" w:fill="auto"/>
          </w:tcPr>
          <w:p w14:paraId="08367744" w14:textId="77777777" w:rsidR="00686B28" w:rsidRPr="00A1328D" w:rsidRDefault="00686B28" w:rsidP="00A93B80">
            <w:pPr>
              <w:widowControl w:val="0"/>
              <w:autoSpaceDE w:val="0"/>
              <w:autoSpaceDN w:val="0"/>
              <w:adjustRightInd w:val="0"/>
              <w:spacing w:after="0" w:line="240" w:lineRule="auto"/>
              <w:jc w:val="left"/>
              <w:rPr>
                <w:rFonts w:ascii="Calibri" w:eastAsia="Times New Roman" w:hAnsi="Calibri"/>
              </w:rPr>
            </w:pPr>
            <w:r w:rsidRPr="00A1328D">
              <w:rPr>
                <w:rFonts w:ascii="Calibri" w:eastAsia="Times New Roman" w:hAnsi="Calibri"/>
              </w:rPr>
              <w:t>Person responsible for heading assessment and completing Reporting Form</w:t>
            </w:r>
          </w:p>
        </w:tc>
      </w:tr>
      <w:tr w:rsidR="00EE24FC" w:rsidRPr="00A1328D" w14:paraId="5B1074D9" w14:textId="77777777" w:rsidTr="00571A85">
        <w:tc>
          <w:tcPr>
            <w:tcW w:w="1397" w:type="dxa"/>
            <w:shd w:val="clear" w:color="auto" w:fill="auto"/>
            <w:vAlign w:val="center"/>
          </w:tcPr>
          <w:p w14:paraId="48626A53"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1</w:t>
            </w:r>
          </w:p>
          <w:p w14:paraId="0295CE51"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922253870"/>
              </w:sdtPr>
              <w:sdtEndPr/>
              <w:sdtContent>
                <w:r w:rsidR="00571A85" w:rsidRPr="00571A85">
                  <w:rPr>
                    <w:rFonts w:eastAsia="Times New Roman" w:cs="Times New Roman"/>
                  </w:rPr>
                  <w:t>15</w:t>
                </w:r>
              </w:sdtContent>
            </w:sdt>
            <w:r w:rsidRPr="00571A85">
              <w:rPr>
                <w:rFonts w:eastAsia="Times New Roman" w:cs="Times New Roman"/>
              </w:rPr>
              <w:t>-20</w:t>
            </w:r>
            <w:sdt>
              <w:sdtPr>
                <w:rPr>
                  <w:rFonts w:eastAsia="Times New Roman" w:cs="Times New Roman"/>
                </w:rPr>
                <w:id w:val="-2118119018"/>
              </w:sdtPr>
              <w:sdtEndPr/>
              <w:sdtContent>
                <w:r w:rsidR="00571A85" w:rsidRPr="00571A85">
                  <w:rPr>
                    <w:rFonts w:eastAsia="Times New Roman" w:cs="Times New Roman"/>
                  </w:rPr>
                  <w:t>16</w:t>
                </w:r>
              </w:sdtContent>
            </w:sdt>
          </w:p>
        </w:tc>
        <w:sdt>
          <w:sdtPr>
            <w:rPr>
              <w:rFonts w:eastAsia="Times New Roman" w:cs="Times New Roman"/>
            </w:rPr>
            <w:id w:val="1882817904"/>
          </w:sdtPr>
          <w:sdtEndPr/>
          <w:sdtContent>
            <w:tc>
              <w:tcPr>
                <w:tcW w:w="5551" w:type="dxa"/>
                <w:shd w:val="clear" w:color="auto" w:fill="auto"/>
                <w:vAlign w:val="center"/>
              </w:tcPr>
              <w:p w14:paraId="4818BCF0"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AGNR 10, NR 1, 3, 4, 5, 6, 7, 11</w:t>
                </w:r>
              </w:p>
            </w:tc>
          </w:sdtContent>
        </w:sdt>
        <w:sdt>
          <w:sdtPr>
            <w:rPr>
              <w:rFonts w:eastAsia="Times New Roman" w:cs="Times New Roman"/>
            </w:rPr>
            <w:id w:val="-1122681556"/>
          </w:sdtPr>
          <w:sdtEndPr/>
          <w:sdtContent>
            <w:tc>
              <w:tcPr>
                <w:tcW w:w="2628" w:type="dxa"/>
                <w:shd w:val="clear" w:color="auto" w:fill="auto"/>
                <w:vAlign w:val="center"/>
              </w:tcPr>
              <w:p w14:paraId="78150FEA"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r>
                  <w:rPr>
                    <w:rFonts w:eastAsia="Times New Roman" w:cs="Times New Roman"/>
                  </w:rPr>
                  <w:t>, D. McCandlis</w:t>
                </w:r>
                <w:r w:rsidR="0035346C">
                  <w:rPr>
                    <w:rFonts w:eastAsia="Times New Roman" w:cs="Times New Roman"/>
                  </w:rPr>
                  <w:t>s</w:t>
                </w:r>
              </w:p>
            </w:tc>
          </w:sdtContent>
        </w:sdt>
      </w:tr>
      <w:tr w:rsidR="00EE24FC" w:rsidRPr="00A1328D" w14:paraId="72D2FDC8" w14:textId="77777777" w:rsidTr="00571A85">
        <w:tc>
          <w:tcPr>
            <w:tcW w:w="1397" w:type="dxa"/>
            <w:shd w:val="clear" w:color="auto" w:fill="auto"/>
            <w:vAlign w:val="center"/>
          </w:tcPr>
          <w:p w14:paraId="215F97F4"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2</w:t>
            </w:r>
          </w:p>
          <w:p w14:paraId="6B552D6D"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1229729551"/>
              </w:sdtPr>
              <w:sdtEndPr/>
              <w:sdtContent>
                <w:r w:rsidR="00571A85" w:rsidRPr="00571A85">
                  <w:rPr>
                    <w:rFonts w:eastAsia="Times New Roman" w:cs="Times New Roman"/>
                  </w:rPr>
                  <w:t>16</w:t>
                </w:r>
              </w:sdtContent>
            </w:sdt>
            <w:r w:rsidRPr="00571A85">
              <w:rPr>
                <w:rFonts w:eastAsia="Times New Roman" w:cs="Times New Roman"/>
              </w:rPr>
              <w:t>-20</w:t>
            </w:r>
            <w:sdt>
              <w:sdtPr>
                <w:rPr>
                  <w:rFonts w:eastAsia="Times New Roman" w:cs="Times New Roman"/>
                </w:rPr>
                <w:id w:val="-150831377"/>
              </w:sdtPr>
              <w:sdtEndPr/>
              <w:sdtContent>
                <w:r w:rsidR="00571A85" w:rsidRPr="00571A85">
                  <w:rPr>
                    <w:rFonts w:eastAsia="Times New Roman" w:cs="Times New Roman"/>
                  </w:rPr>
                  <w:t>17</w:t>
                </w:r>
              </w:sdtContent>
            </w:sdt>
          </w:p>
        </w:tc>
        <w:sdt>
          <w:sdtPr>
            <w:rPr>
              <w:rFonts w:eastAsia="Times New Roman" w:cs="Times New Roman"/>
            </w:rPr>
            <w:id w:val="-977068551"/>
          </w:sdtPr>
          <w:sdtEndPr/>
          <w:sdtContent>
            <w:tc>
              <w:tcPr>
                <w:tcW w:w="5551" w:type="dxa"/>
                <w:shd w:val="clear" w:color="auto" w:fill="auto"/>
                <w:vAlign w:val="center"/>
              </w:tcPr>
              <w:p w14:paraId="3DBC9ADF"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NR 12, 14, 17, 18, 19v, 20, 21</w:t>
                </w:r>
              </w:p>
            </w:tc>
          </w:sdtContent>
        </w:sdt>
        <w:sdt>
          <w:sdtPr>
            <w:rPr>
              <w:rFonts w:eastAsia="Times New Roman" w:cs="Times New Roman"/>
            </w:rPr>
            <w:id w:val="207145672"/>
          </w:sdtPr>
          <w:sdtEndPr/>
          <w:sdtContent>
            <w:sdt>
              <w:sdtPr>
                <w:rPr>
                  <w:rFonts w:eastAsia="Times New Roman" w:cs="Times New Roman"/>
                </w:rPr>
                <w:id w:val="-20171170"/>
              </w:sdtPr>
              <w:sdtEndPr/>
              <w:sdtContent>
                <w:tc>
                  <w:tcPr>
                    <w:tcW w:w="2628" w:type="dxa"/>
                    <w:shd w:val="clear" w:color="auto" w:fill="auto"/>
                    <w:vAlign w:val="center"/>
                  </w:tcPr>
                  <w:p w14:paraId="078E22A0"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r w:rsidR="0035346C">
                      <w:rPr>
                        <w:rFonts w:eastAsia="Times New Roman" w:cs="Times New Roman"/>
                      </w:rPr>
                      <w:t>, D. McCandliss</w:t>
                    </w:r>
                  </w:p>
                </w:tc>
              </w:sdtContent>
            </w:sdt>
          </w:sdtContent>
        </w:sdt>
      </w:tr>
      <w:tr w:rsidR="00EE24FC" w:rsidRPr="00A1328D" w14:paraId="5FF32A08" w14:textId="77777777" w:rsidTr="00571A85">
        <w:tc>
          <w:tcPr>
            <w:tcW w:w="1397" w:type="dxa"/>
            <w:shd w:val="clear" w:color="auto" w:fill="auto"/>
            <w:vAlign w:val="center"/>
          </w:tcPr>
          <w:p w14:paraId="235EE190"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3</w:t>
            </w:r>
          </w:p>
          <w:p w14:paraId="0A000731"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884028732"/>
              </w:sdtPr>
              <w:sdtEndPr/>
              <w:sdtContent>
                <w:r w:rsidR="00571A85" w:rsidRPr="00571A85">
                  <w:rPr>
                    <w:rFonts w:eastAsia="Times New Roman" w:cs="Times New Roman"/>
                  </w:rPr>
                  <w:t>17</w:t>
                </w:r>
              </w:sdtContent>
            </w:sdt>
            <w:r w:rsidRPr="00571A85">
              <w:rPr>
                <w:rFonts w:eastAsia="Times New Roman" w:cs="Times New Roman"/>
              </w:rPr>
              <w:t>-20</w:t>
            </w:r>
            <w:sdt>
              <w:sdtPr>
                <w:rPr>
                  <w:rFonts w:eastAsia="Times New Roman" w:cs="Times New Roman"/>
                </w:rPr>
                <w:id w:val="284709221"/>
              </w:sdtPr>
              <w:sdtEndPr/>
              <w:sdtContent>
                <w:r w:rsidR="00571A85" w:rsidRPr="00571A85">
                  <w:rPr>
                    <w:rFonts w:eastAsia="Times New Roman" w:cs="Times New Roman"/>
                  </w:rPr>
                  <w:t>18</w:t>
                </w:r>
              </w:sdtContent>
            </w:sdt>
          </w:p>
        </w:tc>
        <w:sdt>
          <w:sdtPr>
            <w:rPr>
              <w:rFonts w:eastAsia="Times New Roman" w:cs="Times New Roman"/>
            </w:rPr>
            <w:id w:val="825707588"/>
          </w:sdtPr>
          <w:sdtEndPr/>
          <w:sdtContent>
            <w:tc>
              <w:tcPr>
                <w:tcW w:w="5551" w:type="dxa"/>
                <w:shd w:val="clear" w:color="auto" w:fill="auto"/>
                <w:vAlign w:val="center"/>
              </w:tcPr>
              <w:p w14:paraId="3E2086EB"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NR 25, 30, 32, 31, 35, 36, 42</w:t>
                </w:r>
              </w:p>
            </w:tc>
          </w:sdtContent>
        </w:sdt>
        <w:sdt>
          <w:sdtPr>
            <w:rPr>
              <w:rFonts w:eastAsia="Times New Roman" w:cs="Times New Roman"/>
            </w:rPr>
            <w:id w:val="979116025"/>
          </w:sdtPr>
          <w:sdtEndPr/>
          <w:sdtContent>
            <w:sdt>
              <w:sdtPr>
                <w:rPr>
                  <w:rFonts w:eastAsia="Times New Roman" w:cs="Times New Roman"/>
                </w:rPr>
                <w:id w:val="555980183"/>
              </w:sdtPr>
              <w:sdtEndPr/>
              <w:sdtContent>
                <w:tc>
                  <w:tcPr>
                    <w:tcW w:w="2628" w:type="dxa"/>
                    <w:shd w:val="clear" w:color="auto" w:fill="auto"/>
                    <w:vAlign w:val="center"/>
                  </w:tcPr>
                  <w:p w14:paraId="00E4ADFB"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p>
                </w:tc>
              </w:sdtContent>
            </w:sdt>
          </w:sdtContent>
        </w:sdt>
      </w:tr>
      <w:tr w:rsidR="00EE24FC" w:rsidRPr="00A1328D" w14:paraId="608AE005" w14:textId="77777777" w:rsidTr="00571A85">
        <w:tc>
          <w:tcPr>
            <w:tcW w:w="1397" w:type="dxa"/>
            <w:shd w:val="clear" w:color="auto" w:fill="auto"/>
            <w:vAlign w:val="center"/>
          </w:tcPr>
          <w:p w14:paraId="0EA0696D"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4</w:t>
            </w:r>
          </w:p>
          <w:p w14:paraId="3AF9247C"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811223168"/>
              </w:sdtPr>
              <w:sdtEndPr/>
              <w:sdtContent>
                <w:r w:rsidR="00571A85" w:rsidRPr="00571A85">
                  <w:rPr>
                    <w:rFonts w:eastAsia="Times New Roman" w:cs="Times New Roman"/>
                  </w:rPr>
                  <w:t>19</w:t>
                </w:r>
              </w:sdtContent>
            </w:sdt>
            <w:r w:rsidRPr="00571A85">
              <w:rPr>
                <w:rFonts w:eastAsia="Times New Roman" w:cs="Times New Roman"/>
              </w:rPr>
              <w:t>-20</w:t>
            </w:r>
            <w:sdt>
              <w:sdtPr>
                <w:rPr>
                  <w:rFonts w:eastAsia="Times New Roman" w:cs="Times New Roman"/>
                </w:rPr>
                <w:id w:val="-1659384226"/>
              </w:sdtPr>
              <w:sdtEndPr/>
              <w:sdtContent>
                <w:r w:rsidR="00571A85" w:rsidRPr="00571A85">
                  <w:rPr>
                    <w:rFonts w:eastAsia="Times New Roman" w:cs="Times New Roman"/>
                  </w:rPr>
                  <w:t>20</w:t>
                </w:r>
              </w:sdtContent>
            </w:sdt>
          </w:p>
        </w:tc>
        <w:sdt>
          <w:sdtPr>
            <w:rPr>
              <w:rFonts w:eastAsia="Times New Roman" w:cs="Times New Roman"/>
            </w:rPr>
            <w:id w:val="1778135525"/>
          </w:sdtPr>
          <w:sdtEndPr/>
          <w:sdtContent>
            <w:tc>
              <w:tcPr>
                <w:tcW w:w="5551" w:type="dxa"/>
                <w:shd w:val="clear" w:color="auto" w:fill="auto"/>
                <w:vAlign w:val="center"/>
              </w:tcPr>
              <w:p w14:paraId="02F97122"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NR 90, 91, 92, 108, 109, 110, 115</w:t>
                </w:r>
              </w:p>
            </w:tc>
          </w:sdtContent>
        </w:sdt>
        <w:sdt>
          <w:sdtPr>
            <w:rPr>
              <w:rFonts w:eastAsia="Times New Roman" w:cs="Times New Roman"/>
            </w:rPr>
            <w:id w:val="-1466425082"/>
          </w:sdtPr>
          <w:sdtEndPr/>
          <w:sdtContent>
            <w:sdt>
              <w:sdtPr>
                <w:rPr>
                  <w:rFonts w:eastAsia="Times New Roman" w:cs="Times New Roman"/>
                </w:rPr>
                <w:id w:val="1185566075"/>
              </w:sdtPr>
              <w:sdtEndPr/>
              <w:sdtContent>
                <w:tc>
                  <w:tcPr>
                    <w:tcW w:w="2628" w:type="dxa"/>
                    <w:shd w:val="clear" w:color="auto" w:fill="auto"/>
                    <w:vAlign w:val="center"/>
                  </w:tcPr>
                  <w:p w14:paraId="3675CECA"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p>
                </w:tc>
              </w:sdtContent>
            </w:sdt>
          </w:sdtContent>
        </w:sdt>
      </w:tr>
      <w:tr w:rsidR="00686B28" w:rsidRPr="00A1328D" w14:paraId="59AB2688" w14:textId="77777777" w:rsidTr="00571A85">
        <w:tc>
          <w:tcPr>
            <w:tcW w:w="1397" w:type="dxa"/>
            <w:shd w:val="clear" w:color="auto" w:fill="auto"/>
            <w:vAlign w:val="center"/>
          </w:tcPr>
          <w:p w14:paraId="4AC0F8FB"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5</w:t>
            </w:r>
          </w:p>
          <w:p w14:paraId="681C94DD"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945506576"/>
              </w:sdtPr>
              <w:sdtEndPr/>
              <w:sdtContent>
                <w:r w:rsidR="00571A85" w:rsidRPr="00571A85">
                  <w:rPr>
                    <w:rFonts w:eastAsia="Times New Roman" w:cs="Times New Roman"/>
                  </w:rPr>
                  <w:t>20</w:t>
                </w:r>
              </w:sdtContent>
            </w:sdt>
            <w:r w:rsidRPr="00571A85">
              <w:rPr>
                <w:rFonts w:eastAsia="Times New Roman" w:cs="Times New Roman"/>
              </w:rPr>
              <w:t>-20</w:t>
            </w:r>
            <w:sdt>
              <w:sdtPr>
                <w:rPr>
                  <w:rFonts w:eastAsia="Times New Roman" w:cs="Times New Roman"/>
                </w:rPr>
                <w:id w:val="1708609777"/>
              </w:sdtPr>
              <w:sdtEndPr/>
              <w:sdtContent>
                <w:r w:rsidR="00571A85" w:rsidRPr="00571A85">
                  <w:rPr>
                    <w:rFonts w:eastAsia="Times New Roman" w:cs="Times New Roman"/>
                  </w:rPr>
                  <w:t>21</w:t>
                </w:r>
              </w:sdtContent>
            </w:sdt>
          </w:p>
        </w:tc>
        <w:sdt>
          <w:sdtPr>
            <w:rPr>
              <w:rFonts w:eastAsia="Times New Roman" w:cs="Times New Roman"/>
            </w:rPr>
            <w:id w:val="-1993094350"/>
          </w:sdtPr>
          <w:sdtEndPr/>
          <w:sdtContent>
            <w:tc>
              <w:tcPr>
                <w:tcW w:w="5551" w:type="dxa"/>
                <w:shd w:val="clear" w:color="auto" w:fill="auto"/>
                <w:vAlign w:val="center"/>
              </w:tcPr>
              <w:p w14:paraId="2B87E0C4"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NR 116, 133, 145, 150, 151, 157, 158</w:t>
                </w:r>
              </w:p>
            </w:tc>
          </w:sdtContent>
        </w:sdt>
        <w:sdt>
          <w:sdtPr>
            <w:rPr>
              <w:rFonts w:eastAsia="Times New Roman" w:cs="Times New Roman"/>
            </w:rPr>
            <w:id w:val="2863069"/>
          </w:sdtPr>
          <w:sdtEndPr/>
          <w:sdtContent>
            <w:sdt>
              <w:sdtPr>
                <w:rPr>
                  <w:rFonts w:eastAsia="Times New Roman" w:cs="Times New Roman"/>
                </w:rPr>
                <w:id w:val="-1941138975"/>
              </w:sdtPr>
              <w:sdtEndPr/>
              <w:sdtContent>
                <w:tc>
                  <w:tcPr>
                    <w:tcW w:w="2628" w:type="dxa"/>
                    <w:shd w:val="clear" w:color="auto" w:fill="auto"/>
                    <w:vAlign w:val="center"/>
                  </w:tcPr>
                  <w:p w14:paraId="16C68A0F"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r>
                      <w:rPr>
                        <w:rFonts w:eastAsia="Times New Roman" w:cs="Times New Roman"/>
                      </w:rPr>
                      <w:t>, D. McCandlis</w:t>
                    </w:r>
                    <w:r w:rsidR="0035346C">
                      <w:rPr>
                        <w:rFonts w:eastAsia="Times New Roman" w:cs="Times New Roman"/>
                      </w:rPr>
                      <w:t>s</w:t>
                    </w:r>
                  </w:p>
                </w:tc>
              </w:sdtContent>
            </w:sdt>
          </w:sdtContent>
        </w:sdt>
      </w:tr>
    </w:tbl>
    <w:p w14:paraId="15F21B61" w14:textId="77777777" w:rsidR="00686B28" w:rsidRPr="00A1328D" w:rsidRDefault="00686B28" w:rsidP="00A91B1D">
      <w:pPr>
        <w:spacing w:after="0" w:line="240" w:lineRule="auto"/>
        <w:rPr>
          <w:rFonts w:ascii="Calibri" w:hAnsi="Calibri"/>
        </w:rPr>
      </w:pPr>
    </w:p>
    <w:p w14:paraId="04112844" w14:textId="77777777" w:rsidR="00686B28" w:rsidRPr="00A1328D" w:rsidRDefault="00686B28" w:rsidP="00A91B1D">
      <w:pPr>
        <w:spacing w:after="0" w:line="240" w:lineRule="auto"/>
        <w:rPr>
          <w:rFonts w:cs="Times New Roman"/>
        </w:rPr>
      </w:pPr>
      <w:r w:rsidRPr="00A1328D">
        <w:rPr>
          <w:rFonts w:cs="Times New Roman"/>
        </w:rPr>
        <w:br w:type="page"/>
      </w:r>
    </w:p>
    <w:p w14:paraId="21426BE2" w14:textId="77777777" w:rsidR="00686B28" w:rsidRPr="00A1328D" w:rsidRDefault="00A93B80" w:rsidP="006309BD">
      <w:pPr>
        <w:pStyle w:val="Heading3"/>
      </w:pPr>
      <w:bookmarkStart w:id="79" w:name="_Toc300481957"/>
      <w:r w:rsidRPr="00A1328D">
        <w:lastRenderedPageBreak/>
        <w:t>Curriculum Revision Timeline</w:t>
      </w:r>
      <w:bookmarkEnd w:id="79"/>
    </w:p>
    <w:p w14:paraId="0C3172E7" w14:textId="77777777" w:rsidR="00A93B80" w:rsidRPr="00A1328D" w:rsidRDefault="00A93B80" w:rsidP="00A93B80"/>
    <w:p w14:paraId="6011CB6D" w14:textId="77777777" w:rsidR="00686B28" w:rsidRPr="00A1328D" w:rsidRDefault="00686B28" w:rsidP="00A91B1D">
      <w:pPr>
        <w:spacing w:after="0" w:line="240" w:lineRule="auto"/>
        <w:rPr>
          <w:rFonts w:ascii="Calibri" w:hAnsi="Calibri"/>
        </w:rPr>
      </w:pPr>
      <w:r w:rsidRPr="00A1328D">
        <w:rPr>
          <w:rFonts w:ascii="Calibri" w:hAnsi="Calibri"/>
        </w:rPr>
        <w:t>This Curriculum Revision Timeline will be tracked by the Curriculum Chair.</w:t>
      </w:r>
      <w:r w:rsidR="00A93B80" w:rsidRPr="00A1328D">
        <w:rPr>
          <w:rFonts w:ascii="Calibri" w:hAnsi="Calibri"/>
        </w:rPr>
        <w:t xml:space="preserve">  Add/delete rows as needed.</w:t>
      </w:r>
    </w:p>
    <w:p w14:paraId="25B607B0" w14:textId="77777777" w:rsidR="00A93B80" w:rsidRPr="00A1328D" w:rsidRDefault="00A93B80" w:rsidP="00A91B1D">
      <w:pPr>
        <w:spacing w:after="0" w:line="240" w:lineRule="auto"/>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3193"/>
        <w:gridCol w:w="3195"/>
      </w:tblGrid>
      <w:tr w:rsidR="00EE24FC" w:rsidRPr="00A1328D" w14:paraId="5C868B7D" w14:textId="77777777" w:rsidTr="00821D47">
        <w:tc>
          <w:tcPr>
            <w:tcW w:w="3188" w:type="dxa"/>
            <w:shd w:val="clear" w:color="auto" w:fill="auto"/>
          </w:tcPr>
          <w:p w14:paraId="5351C4C7" w14:textId="77777777" w:rsidR="00686B28" w:rsidRPr="00A1328D" w:rsidRDefault="00686B28" w:rsidP="00A35B9C">
            <w:pPr>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Course</w:t>
            </w:r>
          </w:p>
        </w:tc>
        <w:tc>
          <w:tcPr>
            <w:tcW w:w="3193" w:type="dxa"/>
            <w:shd w:val="clear" w:color="auto" w:fill="auto"/>
          </w:tcPr>
          <w:p w14:paraId="02F6D7F8" w14:textId="77777777" w:rsidR="00686B28" w:rsidRPr="00A1328D" w:rsidRDefault="00686B28" w:rsidP="00A35B9C">
            <w:pPr>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Semester revision to be submitted</w:t>
            </w:r>
          </w:p>
        </w:tc>
        <w:tc>
          <w:tcPr>
            <w:tcW w:w="3195" w:type="dxa"/>
            <w:shd w:val="clear" w:color="auto" w:fill="auto"/>
          </w:tcPr>
          <w:p w14:paraId="52C7F81E" w14:textId="77777777" w:rsidR="00686B28" w:rsidRPr="00A1328D" w:rsidRDefault="00686B28" w:rsidP="00A35B9C">
            <w:pPr>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Person responsible for revision</w:t>
            </w:r>
          </w:p>
        </w:tc>
      </w:tr>
      <w:tr w:rsidR="00821D47" w:rsidRPr="00A1328D" w14:paraId="2262E8FB" w14:textId="77777777" w:rsidTr="00821D47">
        <w:tc>
          <w:tcPr>
            <w:tcW w:w="3188" w:type="dxa"/>
            <w:shd w:val="clear" w:color="auto" w:fill="auto"/>
          </w:tcPr>
          <w:p w14:paraId="30A21D2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w:t>
            </w:r>
          </w:p>
        </w:tc>
        <w:tc>
          <w:tcPr>
            <w:tcW w:w="3193" w:type="dxa"/>
            <w:shd w:val="clear" w:color="auto" w:fill="auto"/>
          </w:tcPr>
          <w:p w14:paraId="5645BD88"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4C84EC1D"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1FC4F882" w14:textId="77777777" w:rsidTr="00821D47">
        <w:tc>
          <w:tcPr>
            <w:tcW w:w="3188" w:type="dxa"/>
            <w:shd w:val="clear" w:color="auto" w:fill="auto"/>
          </w:tcPr>
          <w:p w14:paraId="4790B3DC"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w:t>
            </w:r>
          </w:p>
        </w:tc>
        <w:tc>
          <w:tcPr>
            <w:tcW w:w="3193" w:type="dxa"/>
            <w:shd w:val="clear" w:color="auto" w:fill="auto"/>
          </w:tcPr>
          <w:p w14:paraId="1550CE20"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580054E0"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2CA30D5B" w14:textId="77777777" w:rsidTr="00821D47">
        <w:tc>
          <w:tcPr>
            <w:tcW w:w="3188" w:type="dxa"/>
            <w:shd w:val="clear" w:color="auto" w:fill="auto"/>
          </w:tcPr>
          <w:p w14:paraId="627E529D"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4</w:t>
            </w:r>
          </w:p>
        </w:tc>
        <w:tc>
          <w:tcPr>
            <w:tcW w:w="3193" w:type="dxa"/>
            <w:shd w:val="clear" w:color="auto" w:fill="auto"/>
          </w:tcPr>
          <w:p w14:paraId="23344480"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2734B8D2"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32D9ECF3" w14:textId="77777777" w:rsidTr="00821D47">
        <w:tc>
          <w:tcPr>
            <w:tcW w:w="3188" w:type="dxa"/>
            <w:shd w:val="clear" w:color="auto" w:fill="auto"/>
          </w:tcPr>
          <w:p w14:paraId="0644375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5</w:t>
            </w:r>
          </w:p>
        </w:tc>
        <w:tc>
          <w:tcPr>
            <w:tcW w:w="3193" w:type="dxa"/>
            <w:shd w:val="clear" w:color="auto" w:fill="auto"/>
          </w:tcPr>
          <w:p w14:paraId="020B27C6"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01018863"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David McCandliss</w:t>
            </w:r>
          </w:p>
        </w:tc>
      </w:tr>
      <w:tr w:rsidR="00821D47" w:rsidRPr="00A1328D" w14:paraId="1DC26FC9" w14:textId="77777777" w:rsidTr="00821D47">
        <w:tc>
          <w:tcPr>
            <w:tcW w:w="3188" w:type="dxa"/>
            <w:shd w:val="clear" w:color="auto" w:fill="auto"/>
          </w:tcPr>
          <w:p w14:paraId="6D63EC7A"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6</w:t>
            </w:r>
          </w:p>
        </w:tc>
        <w:tc>
          <w:tcPr>
            <w:tcW w:w="3193" w:type="dxa"/>
            <w:shd w:val="clear" w:color="auto" w:fill="auto"/>
          </w:tcPr>
          <w:p w14:paraId="2D73F8F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55223E72"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2605C5D4" w14:textId="77777777" w:rsidTr="00821D47">
        <w:tc>
          <w:tcPr>
            <w:tcW w:w="3188" w:type="dxa"/>
            <w:shd w:val="clear" w:color="auto" w:fill="auto"/>
          </w:tcPr>
          <w:p w14:paraId="474739BA"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7</w:t>
            </w:r>
          </w:p>
        </w:tc>
        <w:tc>
          <w:tcPr>
            <w:tcW w:w="3193" w:type="dxa"/>
            <w:shd w:val="clear" w:color="auto" w:fill="auto"/>
          </w:tcPr>
          <w:p w14:paraId="127E67E5"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16646F12"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6860D30F" w14:textId="77777777" w:rsidTr="00821D47">
        <w:tc>
          <w:tcPr>
            <w:tcW w:w="3188" w:type="dxa"/>
            <w:shd w:val="clear" w:color="auto" w:fill="auto"/>
          </w:tcPr>
          <w:p w14:paraId="46832A0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11</w:t>
            </w:r>
          </w:p>
        </w:tc>
        <w:tc>
          <w:tcPr>
            <w:tcW w:w="3193" w:type="dxa"/>
            <w:shd w:val="clear" w:color="auto" w:fill="auto"/>
          </w:tcPr>
          <w:p w14:paraId="30EF8052"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6F1A8B59"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46C99FC6" w14:textId="77777777" w:rsidTr="00821D47">
        <w:tc>
          <w:tcPr>
            <w:tcW w:w="3188" w:type="dxa"/>
            <w:shd w:val="clear" w:color="auto" w:fill="auto"/>
          </w:tcPr>
          <w:p w14:paraId="658DDED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12</w:t>
            </w:r>
          </w:p>
        </w:tc>
        <w:tc>
          <w:tcPr>
            <w:tcW w:w="3193" w:type="dxa"/>
            <w:shd w:val="clear" w:color="auto" w:fill="auto"/>
          </w:tcPr>
          <w:p w14:paraId="0EAB73C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6285EC5D"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0CE3621B" w14:textId="77777777" w:rsidTr="00821D47">
        <w:tc>
          <w:tcPr>
            <w:tcW w:w="3188" w:type="dxa"/>
            <w:shd w:val="clear" w:color="auto" w:fill="auto"/>
          </w:tcPr>
          <w:p w14:paraId="40034FAA"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NR14</w:t>
            </w:r>
          </w:p>
        </w:tc>
        <w:tc>
          <w:tcPr>
            <w:tcW w:w="3193" w:type="dxa"/>
            <w:shd w:val="clear" w:color="auto" w:fill="auto"/>
          </w:tcPr>
          <w:p w14:paraId="5A13F35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4A6B2E7E"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06CC157F" w14:textId="77777777" w:rsidTr="00821D47">
        <w:tc>
          <w:tcPr>
            <w:tcW w:w="3188" w:type="dxa"/>
            <w:shd w:val="clear" w:color="auto" w:fill="auto"/>
          </w:tcPr>
          <w:p w14:paraId="0A37607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17</w:t>
            </w:r>
          </w:p>
        </w:tc>
        <w:tc>
          <w:tcPr>
            <w:tcW w:w="3193" w:type="dxa"/>
            <w:shd w:val="clear" w:color="auto" w:fill="auto"/>
          </w:tcPr>
          <w:p w14:paraId="097D0AC8"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1D1341B2"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4068E003" w14:textId="77777777" w:rsidTr="00821D47">
        <w:tc>
          <w:tcPr>
            <w:tcW w:w="3188" w:type="dxa"/>
            <w:shd w:val="clear" w:color="auto" w:fill="auto"/>
          </w:tcPr>
          <w:p w14:paraId="5E6155B8"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18</w:t>
            </w:r>
          </w:p>
        </w:tc>
        <w:tc>
          <w:tcPr>
            <w:tcW w:w="3193" w:type="dxa"/>
            <w:shd w:val="clear" w:color="auto" w:fill="auto"/>
          </w:tcPr>
          <w:p w14:paraId="5722509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5A7B1F33"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1D5F145D" w14:textId="77777777" w:rsidTr="00821D47">
        <w:tc>
          <w:tcPr>
            <w:tcW w:w="3188" w:type="dxa"/>
            <w:shd w:val="clear" w:color="auto" w:fill="auto"/>
          </w:tcPr>
          <w:p w14:paraId="1266AFEE"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20</w:t>
            </w:r>
          </w:p>
        </w:tc>
        <w:tc>
          <w:tcPr>
            <w:tcW w:w="3193" w:type="dxa"/>
            <w:shd w:val="clear" w:color="auto" w:fill="auto"/>
          </w:tcPr>
          <w:p w14:paraId="0877F2F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7CB0955D"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5B2CD3DA" w14:textId="77777777" w:rsidTr="00821D47">
        <w:tc>
          <w:tcPr>
            <w:tcW w:w="3188" w:type="dxa"/>
            <w:shd w:val="clear" w:color="auto" w:fill="auto"/>
          </w:tcPr>
          <w:p w14:paraId="639CE5C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NR21</w:t>
            </w:r>
          </w:p>
        </w:tc>
        <w:tc>
          <w:tcPr>
            <w:tcW w:w="3193" w:type="dxa"/>
            <w:shd w:val="clear" w:color="auto" w:fill="auto"/>
          </w:tcPr>
          <w:p w14:paraId="1527499A"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1F3F51AB"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 xml:space="preserve">Joshua Soderlund </w:t>
            </w:r>
          </w:p>
        </w:tc>
      </w:tr>
      <w:tr w:rsidR="00821D47" w:rsidRPr="00A1328D" w14:paraId="70735070" w14:textId="77777777" w:rsidTr="00821D47">
        <w:tc>
          <w:tcPr>
            <w:tcW w:w="3188" w:type="dxa"/>
            <w:shd w:val="clear" w:color="auto" w:fill="auto"/>
          </w:tcPr>
          <w:p w14:paraId="61C83E04"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25</w:t>
            </w:r>
          </w:p>
        </w:tc>
        <w:tc>
          <w:tcPr>
            <w:tcW w:w="3193" w:type="dxa"/>
            <w:shd w:val="clear" w:color="auto" w:fill="auto"/>
          </w:tcPr>
          <w:p w14:paraId="5A0007E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4E3C0AB3"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676B18BA" w14:textId="77777777" w:rsidTr="00821D47">
        <w:tc>
          <w:tcPr>
            <w:tcW w:w="3188" w:type="dxa"/>
            <w:shd w:val="clear" w:color="auto" w:fill="auto"/>
          </w:tcPr>
          <w:p w14:paraId="12E1C99C"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30</w:t>
            </w:r>
          </w:p>
        </w:tc>
        <w:tc>
          <w:tcPr>
            <w:tcW w:w="3193" w:type="dxa"/>
            <w:shd w:val="clear" w:color="auto" w:fill="auto"/>
          </w:tcPr>
          <w:p w14:paraId="7B000EF4"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4C4AAA10"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463DF6B0" w14:textId="77777777" w:rsidTr="00821D47">
        <w:tc>
          <w:tcPr>
            <w:tcW w:w="3188" w:type="dxa"/>
            <w:shd w:val="clear" w:color="auto" w:fill="auto"/>
          </w:tcPr>
          <w:p w14:paraId="12A08D8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31</w:t>
            </w:r>
          </w:p>
        </w:tc>
        <w:tc>
          <w:tcPr>
            <w:tcW w:w="3193" w:type="dxa"/>
            <w:shd w:val="clear" w:color="auto" w:fill="auto"/>
          </w:tcPr>
          <w:p w14:paraId="34618A52"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1D043A51"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5D8F302E" w14:textId="77777777" w:rsidTr="00821D47">
        <w:tc>
          <w:tcPr>
            <w:tcW w:w="3188" w:type="dxa"/>
            <w:shd w:val="clear" w:color="auto" w:fill="auto"/>
          </w:tcPr>
          <w:p w14:paraId="522D9FC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32</w:t>
            </w:r>
          </w:p>
        </w:tc>
        <w:tc>
          <w:tcPr>
            <w:tcW w:w="3193" w:type="dxa"/>
            <w:shd w:val="clear" w:color="auto" w:fill="auto"/>
          </w:tcPr>
          <w:p w14:paraId="3B581121"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3C95E56C"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4B915080" w14:textId="77777777" w:rsidTr="00821D47">
        <w:tc>
          <w:tcPr>
            <w:tcW w:w="3188" w:type="dxa"/>
            <w:shd w:val="clear" w:color="auto" w:fill="auto"/>
          </w:tcPr>
          <w:p w14:paraId="59384DA5"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35</w:t>
            </w:r>
          </w:p>
        </w:tc>
        <w:tc>
          <w:tcPr>
            <w:tcW w:w="3193" w:type="dxa"/>
            <w:shd w:val="clear" w:color="auto" w:fill="auto"/>
          </w:tcPr>
          <w:p w14:paraId="60079339"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1DA7DB35"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0BD2D510" w14:textId="77777777" w:rsidTr="00821D47">
        <w:tc>
          <w:tcPr>
            <w:tcW w:w="3188" w:type="dxa"/>
            <w:shd w:val="clear" w:color="auto" w:fill="auto"/>
          </w:tcPr>
          <w:p w14:paraId="20CA2CF2"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36</w:t>
            </w:r>
          </w:p>
        </w:tc>
        <w:tc>
          <w:tcPr>
            <w:tcW w:w="3193" w:type="dxa"/>
            <w:shd w:val="clear" w:color="auto" w:fill="auto"/>
          </w:tcPr>
          <w:p w14:paraId="072B0FB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1A06A41E"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Craig Cooper</w:t>
            </w:r>
          </w:p>
        </w:tc>
      </w:tr>
      <w:tr w:rsidR="00821D47" w:rsidRPr="00A1328D" w14:paraId="245DC766" w14:textId="77777777" w:rsidTr="00821D47">
        <w:tc>
          <w:tcPr>
            <w:tcW w:w="3188" w:type="dxa"/>
            <w:shd w:val="clear" w:color="auto" w:fill="auto"/>
          </w:tcPr>
          <w:p w14:paraId="3244893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42</w:t>
            </w:r>
          </w:p>
        </w:tc>
        <w:tc>
          <w:tcPr>
            <w:tcW w:w="3193" w:type="dxa"/>
            <w:shd w:val="clear" w:color="auto" w:fill="auto"/>
          </w:tcPr>
          <w:p w14:paraId="0A5040D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43D38338"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David McCandliss</w:t>
            </w:r>
          </w:p>
        </w:tc>
      </w:tr>
      <w:tr w:rsidR="00821D47" w:rsidRPr="00A1328D" w14:paraId="737A772C" w14:textId="77777777" w:rsidTr="00821D47">
        <w:tc>
          <w:tcPr>
            <w:tcW w:w="3188" w:type="dxa"/>
            <w:shd w:val="clear" w:color="auto" w:fill="auto"/>
          </w:tcPr>
          <w:p w14:paraId="3CB7558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90</w:t>
            </w:r>
          </w:p>
        </w:tc>
        <w:tc>
          <w:tcPr>
            <w:tcW w:w="3193" w:type="dxa"/>
            <w:shd w:val="clear" w:color="auto" w:fill="auto"/>
          </w:tcPr>
          <w:p w14:paraId="605985E4"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65727835"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210C27F7" w14:textId="77777777" w:rsidTr="00821D47">
        <w:tc>
          <w:tcPr>
            <w:tcW w:w="3188" w:type="dxa"/>
            <w:shd w:val="clear" w:color="auto" w:fill="auto"/>
          </w:tcPr>
          <w:p w14:paraId="3C3ABEB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91</w:t>
            </w:r>
          </w:p>
        </w:tc>
        <w:tc>
          <w:tcPr>
            <w:tcW w:w="3193" w:type="dxa"/>
            <w:shd w:val="clear" w:color="auto" w:fill="auto"/>
          </w:tcPr>
          <w:p w14:paraId="34B3ED91"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75ADA126"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27ADB8DA" w14:textId="77777777" w:rsidTr="00821D47">
        <w:tc>
          <w:tcPr>
            <w:tcW w:w="3188" w:type="dxa"/>
            <w:shd w:val="clear" w:color="auto" w:fill="auto"/>
          </w:tcPr>
          <w:p w14:paraId="6A65FDA1"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92</w:t>
            </w:r>
          </w:p>
        </w:tc>
        <w:tc>
          <w:tcPr>
            <w:tcW w:w="3193" w:type="dxa"/>
            <w:shd w:val="clear" w:color="auto" w:fill="auto"/>
          </w:tcPr>
          <w:p w14:paraId="65BFED9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0F0AAD79"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Craig Cooper</w:t>
            </w:r>
          </w:p>
        </w:tc>
      </w:tr>
      <w:tr w:rsidR="00821D47" w:rsidRPr="00A1328D" w14:paraId="6D03509B" w14:textId="77777777" w:rsidTr="00821D47">
        <w:tc>
          <w:tcPr>
            <w:tcW w:w="3188" w:type="dxa"/>
            <w:shd w:val="clear" w:color="auto" w:fill="auto"/>
          </w:tcPr>
          <w:p w14:paraId="4E993805"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108</w:t>
            </w:r>
          </w:p>
        </w:tc>
        <w:tc>
          <w:tcPr>
            <w:tcW w:w="3193" w:type="dxa"/>
            <w:shd w:val="clear" w:color="auto" w:fill="auto"/>
          </w:tcPr>
          <w:p w14:paraId="6706F3D4"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10C4E7F5"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2BC15006" w14:textId="77777777" w:rsidTr="00821D47">
        <w:tc>
          <w:tcPr>
            <w:tcW w:w="3188" w:type="dxa"/>
            <w:shd w:val="clear" w:color="auto" w:fill="auto"/>
          </w:tcPr>
          <w:p w14:paraId="333849C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109</w:t>
            </w:r>
          </w:p>
        </w:tc>
        <w:tc>
          <w:tcPr>
            <w:tcW w:w="3193" w:type="dxa"/>
            <w:shd w:val="clear" w:color="auto" w:fill="auto"/>
          </w:tcPr>
          <w:p w14:paraId="117296A2"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740981B1"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38D10647" w14:textId="77777777" w:rsidTr="00821D47">
        <w:tc>
          <w:tcPr>
            <w:tcW w:w="3188" w:type="dxa"/>
            <w:shd w:val="clear" w:color="auto" w:fill="auto"/>
          </w:tcPr>
          <w:p w14:paraId="3227BF3C"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110</w:t>
            </w:r>
          </w:p>
        </w:tc>
        <w:tc>
          <w:tcPr>
            <w:tcW w:w="3193" w:type="dxa"/>
            <w:shd w:val="clear" w:color="auto" w:fill="auto"/>
          </w:tcPr>
          <w:p w14:paraId="39E03E75"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6AC8EA4A"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622E7A0A" w14:textId="77777777" w:rsidTr="00821D47">
        <w:tc>
          <w:tcPr>
            <w:tcW w:w="3188" w:type="dxa"/>
            <w:shd w:val="clear" w:color="auto" w:fill="auto"/>
          </w:tcPr>
          <w:p w14:paraId="45EAB320"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115</w:t>
            </w:r>
          </w:p>
        </w:tc>
        <w:tc>
          <w:tcPr>
            <w:tcW w:w="3193" w:type="dxa"/>
            <w:shd w:val="clear" w:color="auto" w:fill="auto"/>
          </w:tcPr>
          <w:p w14:paraId="57E6AA9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472B4623"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1646CC15" w14:textId="77777777" w:rsidTr="00821D47">
        <w:tc>
          <w:tcPr>
            <w:tcW w:w="3188" w:type="dxa"/>
            <w:shd w:val="clear" w:color="auto" w:fill="auto"/>
          </w:tcPr>
          <w:p w14:paraId="2C0CBCD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116</w:t>
            </w:r>
          </w:p>
        </w:tc>
        <w:tc>
          <w:tcPr>
            <w:tcW w:w="3193" w:type="dxa"/>
            <w:shd w:val="clear" w:color="auto" w:fill="auto"/>
          </w:tcPr>
          <w:p w14:paraId="7FB5F49F"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02767A84"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48AB1F4B" w14:textId="77777777" w:rsidTr="00821D47">
        <w:tc>
          <w:tcPr>
            <w:tcW w:w="3188" w:type="dxa"/>
            <w:shd w:val="clear" w:color="auto" w:fill="auto"/>
          </w:tcPr>
          <w:p w14:paraId="351008F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133</w:t>
            </w:r>
          </w:p>
        </w:tc>
        <w:tc>
          <w:tcPr>
            <w:tcW w:w="3193" w:type="dxa"/>
            <w:shd w:val="clear" w:color="auto" w:fill="auto"/>
          </w:tcPr>
          <w:p w14:paraId="4334B336"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57CC0365"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4E7F0DA9" w14:textId="77777777" w:rsidTr="00821D47">
        <w:tc>
          <w:tcPr>
            <w:tcW w:w="3188" w:type="dxa"/>
            <w:shd w:val="clear" w:color="auto" w:fill="auto"/>
          </w:tcPr>
          <w:p w14:paraId="67DC65C6"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19V</w:t>
            </w:r>
          </w:p>
        </w:tc>
        <w:tc>
          <w:tcPr>
            <w:tcW w:w="3193" w:type="dxa"/>
            <w:shd w:val="clear" w:color="auto" w:fill="auto"/>
          </w:tcPr>
          <w:p w14:paraId="0D393B7E"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67AC0D17"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bl>
    <w:p w14:paraId="7B3BF238" w14:textId="77777777" w:rsidR="00686B28" w:rsidRPr="00A1328D" w:rsidRDefault="00686B28" w:rsidP="00A91B1D">
      <w:pPr>
        <w:spacing w:after="0" w:line="240" w:lineRule="auto"/>
        <w:rPr>
          <w:rFonts w:cs="Times New Roman"/>
        </w:rPr>
      </w:pPr>
    </w:p>
    <w:p w14:paraId="45C848C7" w14:textId="77777777" w:rsidR="00686B28" w:rsidRPr="00A1328D" w:rsidRDefault="00686B28" w:rsidP="00A91B1D">
      <w:pPr>
        <w:spacing w:after="0" w:line="240" w:lineRule="auto"/>
        <w:rPr>
          <w:rFonts w:cs="Times New Roman"/>
        </w:rPr>
      </w:pPr>
      <w:r w:rsidRPr="00A1328D">
        <w:rPr>
          <w:rFonts w:cs="Times New Roman"/>
        </w:rPr>
        <w:br w:type="page"/>
      </w:r>
    </w:p>
    <w:p w14:paraId="2F9CCCA4" w14:textId="77777777" w:rsidR="002E515E" w:rsidRPr="00A1328D" w:rsidRDefault="002E515E" w:rsidP="002E515E">
      <w:pPr>
        <w:spacing w:after="0" w:line="240" w:lineRule="auto"/>
        <w:rPr>
          <w:rFonts w:cs="Times New Roman"/>
        </w:rPr>
        <w:sectPr w:rsidR="002E515E" w:rsidRPr="00A1328D" w:rsidSect="00C6323A">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2240" w:h="15840" w:code="1"/>
          <w:pgMar w:top="1440" w:right="1440" w:bottom="1440" w:left="1440" w:header="720" w:footer="720" w:gutter="0"/>
          <w:cols w:space="720"/>
          <w:docGrid w:linePitch="272"/>
        </w:sectPr>
      </w:pPr>
    </w:p>
    <w:p w14:paraId="2D637AF5" w14:textId="77777777" w:rsidR="00686B28" w:rsidRPr="00A1328D" w:rsidRDefault="00686B28" w:rsidP="006309BD">
      <w:pPr>
        <w:pStyle w:val="Heading3"/>
      </w:pPr>
      <w:bookmarkStart w:id="80" w:name="_Toc300481958"/>
      <w:r w:rsidRPr="00A1328D">
        <w:lastRenderedPageBreak/>
        <w:t>Appendix A</w:t>
      </w:r>
      <w:bookmarkStart w:id="81" w:name="_Toc346285228"/>
      <w:r w:rsidR="006A2A54" w:rsidRPr="00A1328D">
        <w:t xml:space="preserve">: </w:t>
      </w:r>
      <w:r w:rsidRPr="00A1328D">
        <w:t>Co</w:t>
      </w:r>
      <w:r w:rsidR="00037645">
        <w:t>urse Assessment Reporting Forms</w:t>
      </w:r>
      <w:r w:rsidR="000018B2" w:rsidRPr="00A1328D">
        <w:t>.</w:t>
      </w:r>
      <w:bookmarkEnd w:id="80"/>
      <w:bookmarkEnd w:id="81"/>
    </w:p>
    <w:p w14:paraId="5C70D880" w14:textId="77777777" w:rsidR="002D2C80" w:rsidRDefault="002D2C80">
      <w:pPr>
        <w:rPr>
          <w:rFonts w:cs="Times New Roman"/>
        </w:rPr>
      </w:pPr>
    </w:p>
    <w:p w14:paraId="702E9BFC" w14:textId="77777777" w:rsidR="002D2C80" w:rsidRPr="006D31D7"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6D31D7">
        <w:rPr>
          <w:rFonts w:ascii="Arial" w:eastAsia="Times New Roman" w:hAnsi="Arial" w:cs="Times New Roman"/>
          <w:b/>
          <w:sz w:val="28"/>
          <w:szCs w:val="28"/>
          <w:u w:val="single"/>
        </w:rPr>
        <w:t>Course/Departmental Assessment Report for Instruction</w:t>
      </w:r>
    </w:p>
    <w:p w14:paraId="47230B8E"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u w:val="single"/>
        </w:rPr>
      </w:pPr>
    </w:p>
    <w:p w14:paraId="267F2DEA"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Please complete a form for each course.</w:t>
      </w:r>
    </w:p>
    <w:p w14:paraId="78112FFD"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466AEFC6"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Date:3/23/12</w:t>
      </w:r>
    </w:p>
    <w:p w14:paraId="0F7D6A4E"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
          <w:bCs/>
        </w:rPr>
      </w:pPr>
    </w:p>
    <w:p w14:paraId="5963F0FA"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Contact Person: Kent Kinney</w:t>
      </w:r>
    </w:p>
    <w:p w14:paraId="6A207AF6"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7B1A2EE4"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Department: AGNR</w:t>
      </w:r>
    </w:p>
    <w:p w14:paraId="3685E6E0"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49F6F791"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Course Name and Number: NR 1 Introduction to Forestry </w:t>
      </w:r>
    </w:p>
    <w:p w14:paraId="22844780" w14:textId="77777777" w:rsidR="002D2C80" w:rsidRPr="006D31D7" w:rsidRDefault="002D2C80" w:rsidP="002D2C80">
      <w:pPr>
        <w:spacing w:after="0" w:line="240" w:lineRule="auto"/>
        <w:ind w:left="720"/>
        <w:jc w:val="left"/>
        <w:rPr>
          <w:rFonts w:ascii="Arial" w:eastAsia="Times New Roman" w:hAnsi="Arial" w:cs="Arial"/>
          <w:b/>
          <w:bCs/>
        </w:rPr>
      </w:pPr>
    </w:p>
    <w:p w14:paraId="47B7BA76" w14:textId="77777777" w:rsidR="002D2C80" w:rsidRPr="002D2C80"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Assessed Course SLO(s): </w:t>
      </w:r>
    </w:p>
    <w:p w14:paraId="6E792D36" w14:textId="77777777" w:rsidR="002D2C80" w:rsidRPr="006D31D7" w:rsidRDefault="002D2C80" w:rsidP="002D2C80">
      <w:pPr>
        <w:numPr>
          <w:ilvl w:val="0"/>
          <w:numId w:val="44"/>
        </w:numPr>
        <w:spacing w:before="100" w:beforeAutospacing="1" w:after="100" w:afterAutospacing="1" w:line="240" w:lineRule="auto"/>
        <w:jc w:val="left"/>
        <w:rPr>
          <w:rFonts w:eastAsia="Times New Roman" w:cs="Times New Roman"/>
        </w:rPr>
      </w:pPr>
      <w:r w:rsidRPr="006D31D7">
        <w:rPr>
          <w:rFonts w:eastAsia="Times New Roman" w:cs="Times New Roman"/>
        </w:rPr>
        <w:t>Compare the difference between multiple use and preservation management.</w:t>
      </w:r>
    </w:p>
    <w:p w14:paraId="39C8637C" w14:textId="77777777" w:rsidR="002D2C80" w:rsidRPr="006D31D7" w:rsidRDefault="002D2C80" w:rsidP="002D2C80">
      <w:pPr>
        <w:numPr>
          <w:ilvl w:val="0"/>
          <w:numId w:val="44"/>
        </w:numPr>
        <w:spacing w:before="100" w:beforeAutospacing="1" w:after="100" w:afterAutospacing="1" w:line="240" w:lineRule="auto"/>
        <w:jc w:val="left"/>
        <w:rPr>
          <w:rFonts w:eastAsia="Times New Roman" w:cs="Times New Roman"/>
        </w:rPr>
      </w:pPr>
      <w:r w:rsidRPr="006D31D7">
        <w:rPr>
          <w:rFonts w:eastAsia="Times New Roman" w:cs="Times New Roman"/>
        </w:rPr>
        <w:t>Prepare equipment for safe operation to fell and buck trees.</w:t>
      </w:r>
    </w:p>
    <w:p w14:paraId="579D510E" w14:textId="77777777" w:rsidR="002D2C80" w:rsidRPr="006D31D7" w:rsidRDefault="002D2C80" w:rsidP="002D2C80">
      <w:pPr>
        <w:numPr>
          <w:ilvl w:val="0"/>
          <w:numId w:val="44"/>
        </w:numPr>
        <w:spacing w:before="100" w:beforeAutospacing="1" w:after="100" w:afterAutospacing="1" w:line="240" w:lineRule="auto"/>
        <w:jc w:val="left"/>
        <w:rPr>
          <w:rFonts w:eastAsia="Times New Roman" w:cs="Times New Roman"/>
        </w:rPr>
      </w:pPr>
      <w:r w:rsidRPr="006D31D7">
        <w:rPr>
          <w:rFonts w:eastAsia="Times New Roman" w:cs="Times New Roman"/>
        </w:rPr>
        <w:t>Explain specified public and private timber resource entities' authority in the management of natural resources in the United States.</w:t>
      </w:r>
    </w:p>
    <w:p w14:paraId="493B6B17"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Describe your assessment timeline, including a rationale for your decision:</w:t>
      </w:r>
    </w:p>
    <w:p w14:paraId="07882581" w14:textId="77777777" w:rsidR="002D2C80" w:rsidRPr="006D31D7" w:rsidRDefault="002D2C80" w:rsidP="002D2C80">
      <w:pPr>
        <w:spacing w:after="0" w:line="240" w:lineRule="auto"/>
        <w:ind w:left="720"/>
        <w:jc w:val="left"/>
        <w:rPr>
          <w:rFonts w:ascii="Arial" w:eastAsia="Times New Roman" w:hAnsi="Arial" w:cs="Arial"/>
          <w:b/>
          <w:bCs/>
        </w:rPr>
      </w:pPr>
    </w:p>
    <w:p w14:paraId="0D1378AB"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Spring 2010-define assessment </w:t>
      </w:r>
    </w:p>
    <w:p w14:paraId="3F08F171"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Fall 2010-define measurements and assess</w:t>
      </w:r>
    </w:p>
    <w:p w14:paraId="5523542A"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Spring 2011-evaluate data  </w:t>
      </w:r>
    </w:p>
    <w:p w14:paraId="4760C079"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Fall 2011-make recommendations </w:t>
      </w:r>
    </w:p>
    <w:p w14:paraId="65C4CD67"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4A08D464" w14:textId="77777777" w:rsidR="002D2C80" w:rsidRPr="006D31D7" w:rsidRDefault="002D2C80" w:rsidP="002D2C80">
      <w:pPr>
        <w:spacing w:after="0" w:line="240" w:lineRule="auto"/>
        <w:jc w:val="left"/>
        <w:rPr>
          <w:rFonts w:ascii="Arial" w:eastAsia="Times New Roman" w:hAnsi="Arial" w:cs="Times New Roman"/>
          <w:szCs w:val="20"/>
        </w:rPr>
      </w:pPr>
      <w:r w:rsidRPr="006D31D7">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4FC8D05A"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65EDE63C"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Institutional Outcome Alignment:</w:t>
      </w:r>
    </w:p>
    <w:p w14:paraId="72A667F5"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 xml:space="preserve">      Which institutional outcome(s) is central to your course?</w:t>
      </w:r>
    </w:p>
    <w:p w14:paraId="74EF0BE0"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11A7838B"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r w:rsidRPr="006D31D7">
        <w:rPr>
          <w:rFonts w:ascii="Arial" w:eastAsia="Times New Roman" w:hAnsi="Arial" w:cs="Times New Roman"/>
          <w:szCs w:val="20"/>
        </w:rPr>
        <w:fldChar w:fldCharType="begin">
          <w:ffData>
            <w:name w:val="Check1"/>
            <w:enabled/>
            <w:calcOnExit w:val="0"/>
            <w:checkBox>
              <w:sizeAuto/>
              <w:default w:val="1"/>
            </w:checkBox>
          </w:ffData>
        </w:fldChar>
      </w:r>
      <w:r w:rsidRPr="006D31D7">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bCs/>
        </w:rPr>
        <w:t>Communication Skills</w:t>
      </w:r>
    </w:p>
    <w:p w14:paraId="626E2603" w14:textId="77777777" w:rsidR="002D2C80" w:rsidRPr="006D31D7" w:rsidRDefault="002D2C80" w:rsidP="002D2C80">
      <w:pPr>
        <w:numPr>
          <w:ilvl w:val="0"/>
          <w:numId w:val="24"/>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Interpret various types of written, visual, and verbal information.</w:t>
      </w:r>
    </w:p>
    <w:p w14:paraId="36B53BF9" w14:textId="77777777" w:rsidR="002D2C80" w:rsidRPr="006D31D7" w:rsidRDefault="002D2C80" w:rsidP="002D2C80">
      <w:pPr>
        <w:numPr>
          <w:ilvl w:val="0"/>
          <w:numId w:val="24"/>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Organize ideas and communicate precisely and clearly to express complex thoughts both orally and in writing.</w:t>
      </w:r>
    </w:p>
    <w:p w14:paraId="61CA9519"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p>
    <w:p w14:paraId="33C6D186"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r w:rsidRPr="006D31D7">
        <w:rPr>
          <w:rFonts w:ascii="Arial" w:eastAsia="Times New Roman" w:hAnsi="Arial" w:cs="Times New Roman"/>
          <w:szCs w:val="20"/>
        </w:rPr>
        <w:fldChar w:fldCharType="begin">
          <w:ffData>
            <w:name w:val="Check2"/>
            <w:enabled/>
            <w:calcOnExit w:val="0"/>
            <w:checkBox>
              <w:sizeAuto/>
              <w:default w:val="1"/>
            </w:checkBox>
          </w:ffData>
        </w:fldChar>
      </w:r>
      <w:r w:rsidRPr="006D31D7">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bCs/>
        </w:rPr>
        <w:t>Critical Thinking and Information Literacy</w:t>
      </w:r>
    </w:p>
    <w:p w14:paraId="6D60DBAB" w14:textId="77777777" w:rsidR="002D2C80" w:rsidRPr="006D31D7" w:rsidRDefault="002D2C80" w:rsidP="002D2C80">
      <w:pPr>
        <w:numPr>
          <w:ilvl w:val="0"/>
          <w:numId w:val="25"/>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Analyze quantitative information and apply scientific methodologies.</w:t>
      </w:r>
    </w:p>
    <w:p w14:paraId="37D80EBB" w14:textId="77777777" w:rsidR="002D2C80" w:rsidRPr="006D31D7" w:rsidRDefault="002D2C80" w:rsidP="002D2C80">
      <w:pPr>
        <w:numPr>
          <w:ilvl w:val="0"/>
          <w:numId w:val="25"/>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Employ critical and creative modes of inquiry to solve problems, explore alternatives, and make decisions.</w:t>
      </w:r>
    </w:p>
    <w:p w14:paraId="76B9ED14" w14:textId="77777777" w:rsidR="002D2C80" w:rsidRPr="006D31D7" w:rsidRDefault="002D2C80" w:rsidP="002D2C80">
      <w:pPr>
        <w:numPr>
          <w:ilvl w:val="0"/>
          <w:numId w:val="26"/>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lastRenderedPageBreak/>
        <w:t>Synthesize researched information obtained from accurate, credible, and relevant sources to support, advance, or rebut an opinion.</w:t>
      </w:r>
    </w:p>
    <w:p w14:paraId="55C90D9A"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1D1BB82C"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r w:rsidRPr="006D31D7">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6D31D7">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6D31D7">
        <w:rPr>
          <w:rFonts w:ascii="Courier New" w:eastAsia="Times New Roman" w:hAnsi="Courier New" w:cs="Arial"/>
          <w:bCs/>
          <w:sz w:val="36"/>
          <w:highlight w:val="lightGray"/>
        </w:rPr>
        <w:fldChar w:fldCharType="end"/>
      </w:r>
      <w:r w:rsidRPr="006D31D7">
        <w:rPr>
          <w:rFonts w:ascii="Arial" w:eastAsia="Times New Roman" w:hAnsi="Arial" w:cs="Arial"/>
          <w:bCs/>
        </w:rPr>
        <w:t>Global and Community Literacy</w:t>
      </w:r>
    </w:p>
    <w:p w14:paraId="4B7520B0" w14:textId="77777777" w:rsidR="002D2C80" w:rsidRPr="006D31D7" w:rsidRDefault="002D2C80" w:rsidP="002D2C80">
      <w:pPr>
        <w:numPr>
          <w:ilvl w:val="0"/>
          <w:numId w:val="27"/>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Analyze the fine arts, humanities, and social sciences from cultural, historic, and aesthetic perspectives.</w:t>
      </w:r>
    </w:p>
    <w:p w14:paraId="6773DC52" w14:textId="77777777" w:rsidR="002D2C80" w:rsidRPr="006D31D7" w:rsidRDefault="002D2C80" w:rsidP="002D2C80">
      <w:pPr>
        <w:numPr>
          <w:ilvl w:val="0"/>
          <w:numId w:val="27"/>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Apply historical and contemporary issues and events to civic and social responsibility.</w:t>
      </w:r>
    </w:p>
    <w:p w14:paraId="62D83491" w14:textId="77777777" w:rsidR="002D2C80" w:rsidRPr="006D31D7" w:rsidRDefault="002D2C80" w:rsidP="002D2C80">
      <w:pPr>
        <w:numPr>
          <w:ilvl w:val="0"/>
          <w:numId w:val="27"/>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Demonstrate sensitive and respectful treatment of a variety of ethnic, religious, and socioeconomic backgrounds.</w:t>
      </w:r>
    </w:p>
    <w:p w14:paraId="1B658568" w14:textId="77777777" w:rsidR="002D2C80" w:rsidRPr="006D31D7" w:rsidRDefault="002D2C80" w:rsidP="002D2C80">
      <w:pPr>
        <w:autoSpaceDE w:val="0"/>
        <w:autoSpaceDN w:val="0"/>
        <w:adjustRightInd w:val="0"/>
        <w:spacing w:after="0" w:line="240" w:lineRule="auto"/>
        <w:ind w:left="720"/>
        <w:jc w:val="left"/>
        <w:rPr>
          <w:rFonts w:ascii="Arial" w:eastAsia="Times New Roman" w:hAnsi="Arial" w:cs="Arial"/>
          <w:bCs/>
        </w:rPr>
      </w:pPr>
    </w:p>
    <w:p w14:paraId="20BB9B62"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r w:rsidRPr="006D31D7">
        <w:rPr>
          <w:rFonts w:ascii="Arial" w:eastAsia="Times New Roman" w:hAnsi="Arial" w:cs="Times New Roman"/>
          <w:szCs w:val="20"/>
        </w:rPr>
        <w:fldChar w:fldCharType="begin">
          <w:ffData>
            <w:name w:val="Check4"/>
            <w:enabled/>
            <w:calcOnExit w:val="0"/>
            <w:checkBox>
              <w:sizeAuto/>
              <w:default w:val="1"/>
            </w:checkBox>
          </w:ffData>
        </w:fldChar>
      </w:r>
      <w:r w:rsidRPr="006D31D7">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bCs/>
        </w:rPr>
        <w:t>Personal Development</w:t>
      </w:r>
    </w:p>
    <w:p w14:paraId="5844C5B5" w14:textId="77777777" w:rsidR="002D2C80" w:rsidRPr="006D31D7" w:rsidRDefault="002D2C80" w:rsidP="002D2C80">
      <w:pPr>
        <w:numPr>
          <w:ilvl w:val="0"/>
          <w:numId w:val="28"/>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Assess current knowledge, skills, and abilities to further develop them and apply them to new situations.</w:t>
      </w:r>
    </w:p>
    <w:p w14:paraId="6161990D" w14:textId="77777777" w:rsidR="002D2C80" w:rsidRPr="006D31D7" w:rsidRDefault="002D2C80" w:rsidP="002D2C80">
      <w:pPr>
        <w:numPr>
          <w:ilvl w:val="0"/>
          <w:numId w:val="28"/>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Incorporate physical and emotional principles to make healthy lifestyle choices.</w:t>
      </w:r>
    </w:p>
    <w:p w14:paraId="783981ED" w14:textId="77777777" w:rsidR="002D2C80" w:rsidRPr="006D31D7" w:rsidRDefault="002D2C80" w:rsidP="002D2C80">
      <w:pPr>
        <w:numPr>
          <w:ilvl w:val="0"/>
          <w:numId w:val="28"/>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Make ethical personal and professional choices.</w:t>
      </w:r>
    </w:p>
    <w:p w14:paraId="513A6B1D"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492C27DA"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Assessment Assignments and/ or Instruments: </w:t>
      </w:r>
    </w:p>
    <w:p w14:paraId="3E01BAC0"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 xml:space="preserve">     Which were used to assess the SLO?</w:t>
      </w:r>
    </w:p>
    <w:p w14:paraId="63662872"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6D31D7" w14:paraId="5DDF928E" w14:textId="77777777" w:rsidTr="00494248">
        <w:trPr>
          <w:trHeight w:val="2219"/>
        </w:trPr>
        <w:tc>
          <w:tcPr>
            <w:tcW w:w="5163" w:type="dxa"/>
          </w:tcPr>
          <w:p w14:paraId="612A8F4E"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Item analysis of exams, quizzes, problem </w:t>
            </w:r>
          </w:p>
          <w:p w14:paraId="38C880C6"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sets, etc. (items linked to specific </w:t>
            </w:r>
          </w:p>
          <w:p w14:paraId="7F00F2CF"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outcomes)</w:t>
            </w:r>
          </w:p>
          <w:p w14:paraId="626FE8F5"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7A48DF49"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Times New Roman"/>
                <w:szCs w:val="20"/>
              </w:rPr>
              <w:fldChar w:fldCharType="begin">
                <w:ffData>
                  <w:name w:val="Check6"/>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rPr>
              <w:t xml:space="preserve">Assignments based on rubrics (essays/ </w:t>
            </w:r>
          </w:p>
          <w:p w14:paraId="58AADD04"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reports, projects, performances, </w:t>
            </w:r>
          </w:p>
          <w:p w14:paraId="2DEDD911"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presentations, etc.)</w:t>
            </w:r>
          </w:p>
          <w:p w14:paraId="18AD2942"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461498C6"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Assignments based on checklists </w:t>
            </w:r>
          </w:p>
          <w:p w14:paraId="1F35CEEE"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6E50429F"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Times New Roman"/>
                <w:szCs w:val="20"/>
              </w:rPr>
              <w:fldChar w:fldCharType="begin">
                <w:ffData>
                  <w:name w:val="Check8"/>
                  <w:enabled/>
                  <w:calcOnExit w:val="0"/>
                  <w:checkBox>
                    <w:sizeAuto/>
                    <w:default w:val="1"/>
                  </w:checkBox>
                </w:ffData>
              </w:fldChar>
            </w:r>
            <w:r w:rsidRPr="006D31D7">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rPr>
              <w:t xml:space="preserve">Direct observation of performances, </w:t>
            </w:r>
          </w:p>
          <w:p w14:paraId="1818B684"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structured practice or drills, “practical” </w:t>
            </w:r>
          </w:p>
          <w:p w14:paraId="071E9709"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exams, small group work, etc.</w:t>
            </w:r>
          </w:p>
          <w:p w14:paraId="3B94E6C6" w14:textId="77777777" w:rsidR="002D2C80" w:rsidRPr="006D31D7" w:rsidRDefault="002D2C80" w:rsidP="00494248">
            <w:pPr>
              <w:spacing w:after="0" w:line="240" w:lineRule="auto"/>
              <w:ind w:left="360"/>
              <w:jc w:val="left"/>
              <w:rPr>
                <w:rFonts w:ascii="Arial" w:eastAsia="Times New Roman" w:hAnsi="Arial" w:cs="Arial"/>
                <w:b/>
                <w:bCs/>
              </w:rPr>
            </w:pPr>
          </w:p>
        </w:tc>
        <w:tc>
          <w:tcPr>
            <w:tcW w:w="5399" w:type="dxa"/>
          </w:tcPr>
          <w:p w14:paraId="5A65FDBD"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Student self-assessments (e.g. reflective </w:t>
            </w:r>
          </w:p>
          <w:p w14:paraId="15C42443"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journals, surveys)</w:t>
            </w:r>
          </w:p>
          <w:p w14:paraId="20AFE7B2"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17586AD6"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Classroom Assessment Techniques (CATS, </w:t>
            </w:r>
          </w:p>
          <w:p w14:paraId="36075F0C"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“clicker” mediated responses, etc.)</w:t>
            </w:r>
          </w:p>
          <w:p w14:paraId="53D617E4"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575F5913"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Capstone projects or final summative </w:t>
            </w:r>
          </w:p>
          <w:p w14:paraId="7FE9002C"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assessment (final exams, capstone projects, </w:t>
            </w:r>
          </w:p>
          <w:p w14:paraId="28B882C2"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portfolios, etc.)</w:t>
            </w:r>
          </w:p>
          <w:p w14:paraId="497D202C"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60480DB3"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Other (please describe)</w:t>
            </w:r>
            <w:r w:rsidRPr="006D31D7">
              <w:rPr>
                <w:rFonts w:ascii="Arial" w:eastAsia="Times New Roman" w:hAnsi="Arial" w:cs="Arial"/>
              </w:rPr>
              <w:fldChar w:fldCharType="begin">
                <w:ffData>
                  <w:name w:val="Text6"/>
                  <w:enabled/>
                  <w:calcOnExit w:val="0"/>
                  <w:textInput/>
                </w:ffData>
              </w:fldChar>
            </w:r>
            <w:r w:rsidRPr="006D31D7">
              <w:rPr>
                <w:rFonts w:ascii="Arial" w:eastAsia="Times New Roman" w:hAnsi="Arial" w:cs="Arial"/>
              </w:rPr>
              <w:instrText xml:space="preserve"> FORMTEXT </w:instrText>
            </w:r>
            <w:r w:rsidRPr="006D31D7">
              <w:rPr>
                <w:rFonts w:ascii="Arial" w:eastAsia="Times New Roman" w:hAnsi="Arial" w:cs="Arial"/>
              </w:rPr>
            </w:r>
            <w:r w:rsidRPr="006D31D7">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6D31D7">
              <w:rPr>
                <w:rFonts w:ascii="Arial" w:eastAsia="Times New Roman" w:hAnsi="Arial" w:cs="Times New Roman"/>
                <w:szCs w:val="20"/>
              </w:rPr>
              <w:fldChar w:fldCharType="end"/>
            </w:r>
          </w:p>
          <w:p w14:paraId="47428470" w14:textId="77777777" w:rsidR="002D2C80" w:rsidRPr="006D31D7" w:rsidRDefault="002D2C80" w:rsidP="00494248">
            <w:pPr>
              <w:tabs>
                <w:tab w:val="num" w:pos="900"/>
              </w:tabs>
              <w:spacing w:after="0" w:line="240" w:lineRule="auto"/>
              <w:ind w:left="900" w:hanging="540"/>
              <w:jc w:val="left"/>
              <w:rPr>
                <w:rFonts w:ascii="Arial" w:eastAsia="Times New Roman" w:hAnsi="Arial" w:cs="Arial"/>
                <w:b/>
                <w:bCs/>
              </w:rPr>
            </w:pPr>
          </w:p>
        </w:tc>
      </w:tr>
    </w:tbl>
    <w:p w14:paraId="65063191"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39A87BAA"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Please attach any instruments used for assessment (rubrics, checklists, surveys, etc.). </w:t>
      </w:r>
      <w:r w:rsidRPr="006D31D7">
        <w:rPr>
          <w:rFonts w:ascii="Arial" w:eastAsia="Times New Roman" w:hAnsi="Arial" w:cs="Arial"/>
          <w:bCs/>
        </w:rPr>
        <w:t>See assessment tools.</w:t>
      </w:r>
    </w:p>
    <w:p w14:paraId="0F9D097E"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1681ED5C"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What is your expected level of achievement for measuring success?</w:t>
      </w:r>
    </w:p>
    <w:p w14:paraId="117B99F2" w14:textId="77777777" w:rsidR="002D2C80" w:rsidRPr="006D31D7" w:rsidRDefault="002D2C80" w:rsidP="002D2C80">
      <w:pPr>
        <w:spacing w:after="0" w:line="240" w:lineRule="auto"/>
        <w:ind w:left="720"/>
        <w:jc w:val="left"/>
        <w:rPr>
          <w:rFonts w:ascii="Arial" w:eastAsia="Times New Roman" w:hAnsi="Arial" w:cs="Arial"/>
          <w:b/>
          <w:bCs/>
        </w:rPr>
      </w:pPr>
    </w:p>
    <w:p w14:paraId="4DCDA33E"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
          <w:bCs/>
        </w:rPr>
      </w:pPr>
      <w:r w:rsidRPr="006D31D7">
        <w:rPr>
          <w:rFonts w:ascii="Arial" w:eastAsia="Times New Roman" w:hAnsi="Arial" w:cs="Arial"/>
          <w:b/>
          <w:bCs/>
        </w:rPr>
        <w:t xml:space="preserve">70% of class achieving objective </w:t>
      </w:r>
    </w:p>
    <w:p w14:paraId="64FC628E"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415DC40B"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Assessment Results:</w:t>
      </w:r>
    </w:p>
    <w:p w14:paraId="4536A766"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What did members of your program learn from the assessment of the outcome? Did the assessment work, and if not, what needs to be revised?</w:t>
      </w:r>
    </w:p>
    <w:p w14:paraId="5CC0BFE1"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698E140C"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 xml:space="preserve">      Assessment worked. Tool is adequate for assessing student learning.</w:t>
      </w:r>
    </w:p>
    <w:p w14:paraId="0AA3ED20"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4DCC9328"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Action Plan:</w:t>
      </w:r>
    </w:p>
    <w:p w14:paraId="3C3637A7"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6D31D7">
        <w:rPr>
          <w:rFonts w:ascii="Arial" w:eastAsia="Times New Roman" w:hAnsi="Arial" w:cs="Arial"/>
          <w:bCs/>
          <w:i/>
        </w:rPr>
        <w:t>provide a brief description with a timeline for changes</w:t>
      </w:r>
      <w:r w:rsidRPr="006D31D7">
        <w:rPr>
          <w:rFonts w:ascii="Arial" w:eastAsia="Times New Roman" w:hAnsi="Arial" w:cs="Arial"/>
          <w:bCs/>
        </w:rPr>
        <w:t>.</w:t>
      </w:r>
    </w:p>
    <w:p w14:paraId="0701DE82"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6DC1D6B9" w14:textId="77777777" w:rsidR="002D2C80" w:rsidRPr="006D31D7" w:rsidRDefault="002D2C80" w:rsidP="002D2C80">
      <w:pPr>
        <w:tabs>
          <w:tab w:val="num" w:pos="1080"/>
        </w:tabs>
        <w:spacing w:after="180" w:line="240" w:lineRule="auto"/>
        <w:ind w:firstLine="720"/>
        <w:jc w:val="left"/>
        <w:rPr>
          <w:rFonts w:ascii="Arial" w:eastAsia="Times New Roman" w:hAnsi="Arial" w:cs="Arial"/>
        </w:rPr>
      </w:pPr>
      <w:r w:rsidRPr="006D31D7">
        <w:rPr>
          <w:rFonts w:ascii="Arial" w:eastAsia="Times New Roman" w:hAnsi="Arial" w:cs="Times New Roman"/>
          <w:szCs w:val="20"/>
        </w:rPr>
        <w:fldChar w:fldCharType="begin">
          <w:ffData>
            <w:name w:val="Check13"/>
            <w:enabled/>
            <w:calcOnExit w:val="0"/>
            <w:checkBox>
              <w:sizeAuto/>
              <w:default w:val="1"/>
            </w:checkBox>
          </w:ffData>
        </w:fldChar>
      </w:r>
      <w:r w:rsidRPr="006D31D7">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rPr>
        <w:t>Results are positive—no changes to be made</w:t>
      </w:r>
    </w:p>
    <w:p w14:paraId="40576B92" w14:textId="77777777" w:rsidR="002D2C80" w:rsidRPr="006D31D7" w:rsidRDefault="002D2C80" w:rsidP="002D2C80">
      <w:pPr>
        <w:tabs>
          <w:tab w:val="num" w:pos="1080"/>
        </w:tabs>
        <w:spacing w:after="180" w:line="240" w:lineRule="auto"/>
        <w:ind w:firstLine="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rPr>
        <w:t>Conduct further assessment related to the issue and outcome</w:t>
      </w:r>
    </w:p>
    <w:p w14:paraId="74C69D52" w14:textId="77777777" w:rsidR="002D2C80" w:rsidRPr="006D31D7" w:rsidRDefault="002D2C80" w:rsidP="002D2C80">
      <w:pPr>
        <w:tabs>
          <w:tab w:val="num" w:pos="3060"/>
        </w:tabs>
        <w:spacing w:after="0" w:line="240" w:lineRule="auto"/>
        <w:ind w:left="720"/>
        <w:jc w:val="left"/>
        <w:rPr>
          <w:rFonts w:ascii="Arial" w:eastAsia="Times New Roman" w:hAnsi="Arial" w:cs="Arial"/>
          <w:bCs/>
        </w:rPr>
      </w:pPr>
      <w:r w:rsidRPr="006D31D7">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6D31D7">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6D31D7">
        <w:rPr>
          <w:rFonts w:ascii="Courier New" w:eastAsia="Times New Roman" w:hAnsi="Courier New" w:cs="Arial"/>
          <w:sz w:val="36"/>
          <w:szCs w:val="36"/>
          <w:highlight w:val="lightGray"/>
        </w:rPr>
        <w:fldChar w:fldCharType="end"/>
      </w:r>
      <w:r w:rsidRPr="006D31D7">
        <w:rPr>
          <w:rFonts w:ascii="Arial" w:eastAsia="Times New Roman" w:hAnsi="Arial" w:cs="Arial"/>
          <w:bCs/>
        </w:rPr>
        <w:t xml:space="preserve">Use new or revised teaching methods (e.g., more use of group work, new                      </w:t>
      </w:r>
    </w:p>
    <w:p w14:paraId="028E5877" w14:textId="77777777" w:rsidR="002D2C80" w:rsidRPr="006D31D7" w:rsidRDefault="002D2C80" w:rsidP="002D2C80">
      <w:pPr>
        <w:tabs>
          <w:tab w:val="num" w:pos="3060"/>
        </w:tabs>
        <w:spacing w:after="0" w:line="240" w:lineRule="auto"/>
        <w:ind w:left="720"/>
        <w:jc w:val="left"/>
        <w:rPr>
          <w:rFonts w:ascii="Arial" w:eastAsia="Times New Roman" w:hAnsi="Arial" w:cs="Arial"/>
          <w:bCs/>
        </w:rPr>
      </w:pPr>
      <w:r w:rsidRPr="006D31D7">
        <w:rPr>
          <w:rFonts w:ascii="Arial" w:eastAsia="Times New Roman" w:hAnsi="Arial" w:cs="Arial"/>
          <w:bCs/>
        </w:rPr>
        <w:t xml:space="preserve">      lecture, etc.) </w:t>
      </w:r>
    </w:p>
    <w:p w14:paraId="29E48282"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p>
    <w:p w14:paraId="3E6F6E53" w14:textId="77777777" w:rsidR="002D2C80" w:rsidRPr="006D31D7" w:rsidRDefault="002D2C80" w:rsidP="002D2C80">
      <w:pPr>
        <w:tabs>
          <w:tab w:val="num" w:pos="1080"/>
        </w:tabs>
        <w:spacing w:after="18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Develop new methods of evaluating student work</w:t>
      </w:r>
    </w:p>
    <w:p w14:paraId="53E8405D" w14:textId="77777777" w:rsidR="002D2C80" w:rsidRPr="006D31D7" w:rsidRDefault="002D2C80" w:rsidP="002D2C80">
      <w:pPr>
        <w:tabs>
          <w:tab w:val="num" w:pos="3060"/>
        </w:tabs>
        <w:spacing w:after="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 xml:space="preserve">Plan purchase of new equipment or supplies needed for modified student </w:t>
      </w:r>
    </w:p>
    <w:p w14:paraId="0FFA244D" w14:textId="77777777" w:rsidR="002D2C80" w:rsidRPr="006D31D7" w:rsidRDefault="002D2C80" w:rsidP="002D2C80">
      <w:pPr>
        <w:tabs>
          <w:tab w:val="num" w:pos="3060"/>
        </w:tabs>
        <w:spacing w:after="0" w:line="240" w:lineRule="auto"/>
        <w:ind w:left="720"/>
        <w:jc w:val="left"/>
        <w:rPr>
          <w:rFonts w:ascii="Arial" w:eastAsia="Times New Roman" w:hAnsi="Arial" w:cs="Arial"/>
          <w:bCs/>
        </w:rPr>
      </w:pPr>
      <w:r w:rsidRPr="006D31D7">
        <w:rPr>
          <w:rFonts w:ascii="Arial" w:eastAsia="Times New Roman" w:hAnsi="Arial" w:cs="Arial"/>
          <w:bCs/>
        </w:rPr>
        <w:t xml:space="preserve">      Activities</w:t>
      </w:r>
    </w:p>
    <w:p w14:paraId="0A4F62C3"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p>
    <w:p w14:paraId="228C7C94"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 xml:space="preserve">Make changes in staffing plans (e.g., modified job descriptions, requests for </w:t>
      </w:r>
    </w:p>
    <w:p w14:paraId="0293F3EA"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r w:rsidRPr="006D31D7">
        <w:rPr>
          <w:rFonts w:ascii="Arial" w:eastAsia="Times New Roman" w:hAnsi="Arial" w:cs="Arial"/>
          <w:bCs/>
        </w:rPr>
        <w:t xml:space="preserve">      new positions, etc.)</w:t>
      </w:r>
    </w:p>
    <w:p w14:paraId="010109B0"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p>
    <w:p w14:paraId="1FDD68D4"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 xml:space="preserve">Engage in professional development about best practices for this type of </w:t>
      </w:r>
    </w:p>
    <w:p w14:paraId="0C0B46DC"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r w:rsidRPr="006D31D7">
        <w:rPr>
          <w:rFonts w:ascii="Arial" w:eastAsia="Times New Roman" w:hAnsi="Arial" w:cs="Arial"/>
          <w:bCs/>
        </w:rPr>
        <w:t xml:space="preserve">      class/activity</w:t>
      </w:r>
    </w:p>
    <w:p w14:paraId="27AA0EF2"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p>
    <w:p w14:paraId="420C31C5" w14:textId="77777777" w:rsidR="002D2C80" w:rsidRPr="006D31D7" w:rsidRDefault="002D2C80" w:rsidP="002D2C80">
      <w:pPr>
        <w:tabs>
          <w:tab w:val="num" w:pos="1080"/>
        </w:tabs>
        <w:spacing w:after="18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Revise the course sequence or prerequisites</w:t>
      </w:r>
    </w:p>
    <w:p w14:paraId="68DE1836" w14:textId="77777777" w:rsidR="002D2C80" w:rsidRPr="006D31D7" w:rsidRDefault="002D2C80" w:rsidP="002D2C80">
      <w:pPr>
        <w:tabs>
          <w:tab w:val="num" w:pos="1080"/>
        </w:tabs>
        <w:spacing w:after="18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Revise the course syllabus or outline (e.g., change in course topics)</w:t>
      </w:r>
    </w:p>
    <w:p w14:paraId="2B53B645" w14:textId="77777777" w:rsidR="002D2C80" w:rsidRPr="006D31D7" w:rsidRDefault="002D2C80" w:rsidP="002D2C80">
      <w:pPr>
        <w:tabs>
          <w:tab w:val="num" w:pos="1080"/>
        </w:tabs>
        <w:spacing w:after="18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rPr>
        <w:t>Unable to determine what should be done</w:t>
      </w:r>
    </w:p>
    <w:p w14:paraId="45844910" w14:textId="77777777" w:rsidR="002D2C80" w:rsidRPr="006D31D7" w:rsidRDefault="002D2C80" w:rsidP="002D2C80">
      <w:pPr>
        <w:tabs>
          <w:tab w:val="num" w:pos="1080"/>
        </w:tabs>
        <w:spacing w:after="180" w:line="240" w:lineRule="auto"/>
        <w:ind w:left="720"/>
        <w:jc w:val="left"/>
        <w:rPr>
          <w:rFonts w:ascii="Arial" w:eastAsia="Times New Roman" w:hAnsi="Arial" w:cs="Arial"/>
        </w:rPr>
      </w:pPr>
      <w:r w:rsidRPr="006D31D7">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6D31D7">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6D31D7">
        <w:rPr>
          <w:rFonts w:ascii="Courier New" w:eastAsia="Times New Roman" w:hAnsi="Courier New" w:cs="Arial"/>
          <w:sz w:val="36"/>
          <w:szCs w:val="36"/>
          <w:highlight w:val="lightGray"/>
        </w:rPr>
        <w:fldChar w:fldCharType="end"/>
      </w:r>
      <w:r w:rsidRPr="006D31D7">
        <w:rPr>
          <w:rFonts w:ascii="Arial" w:eastAsia="Times New Roman" w:hAnsi="Arial" w:cs="Arial"/>
          <w:bCs/>
        </w:rPr>
        <w:t>Other:</w:t>
      </w:r>
      <w:r w:rsidRPr="006D31D7">
        <w:rPr>
          <w:rFonts w:ascii="Arial" w:eastAsia="Times New Roman" w:hAnsi="Arial" w:cs="Arial"/>
          <w:bCs/>
        </w:rPr>
        <w:fldChar w:fldCharType="begin">
          <w:ffData>
            <w:name w:val="Text9"/>
            <w:enabled/>
            <w:calcOnExit w:val="0"/>
            <w:textInput/>
          </w:ffData>
        </w:fldChar>
      </w:r>
      <w:r w:rsidRPr="006D31D7">
        <w:rPr>
          <w:rFonts w:ascii="Arial" w:eastAsia="Times New Roman" w:hAnsi="Arial" w:cs="Arial"/>
          <w:bCs/>
        </w:rPr>
        <w:instrText xml:space="preserve"> FORMTEXT </w:instrText>
      </w:r>
      <w:r w:rsidRPr="006D31D7">
        <w:rPr>
          <w:rFonts w:ascii="Arial" w:eastAsia="Times New Roman" w:hAnsi="Arial" w:cs="Arial"/>
          <w:bCs/>
        </w:rPr>
      </w:r>
      <w:r w:rsidRPr="006D31D7">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6D31D7">
        <w:rPr>
          <w:rFonts w:ascii="Arial" w:eastAsia="Times New Roman" w:hAnsi="Arial" w:cs="Times New Roman"/>
          <w:szCs w:val="20"/>
        </w:rPr>
        <w:fldChar w:fldCharType="end"/>
      </w:r>
    </w:p>
    <w:p w14:paraId="7EF3B609"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669B858E" w14:textId="77777777" w:rsidR="002D2C80" w:rsidRPr="006D31D7" w:rsidRDefault="002D2C80" w:rsidP="002D2C80">
      <w:pPr>
        <w:spacing w:after="0" w:line="240" w:lineRule="auto"/>
        <w:jc w:val="left"/>
        <w:rPr>
          <w:rFonts w:ascii="Arial" w:eastAsia="Times New Roman" w:hAnsi="Arial" w:cs="Arial"/>
          <w:bCs/>
          <w:i/>
        </w:rPr>
      </w:pPr>
      <w:r w:rsidRPr="006D31D7">
        <w:rPr>
          <w:rFonts w:ascii="Arial" w:eastAsia="Times New Roman" w:hAnsi="Arial" w:cs="Arial"/>
          <w:bCs/>
          <w:i/>
        </w:rPr>
        <w:t>Provide a brief description with a timeline for changes:</w:t>
      </w:r>
    </w:p>
    <w:p w14:paraId="775F9663" w14:textId="77777777" w:rsidR="002D2C80" w:rsidRDefault="002D2C80" w:rsidP="002D2C80">
      <w:pPr>
        <w:spacing w:after="0" w:line="240" w:lineRule="auto"/>
        <w:ind w:firstLine="720"/>
        <w:jc w:val="left"/>
        <w:rPr>
          <w:rFonts w:ascii="Arial" w:eastAsia="Times New Roman" w:hAnsi="Arial" w:cs="Arial"/>
          <w:bCs/>
        </w:rPr>
      </w:pPr>
      <w:r w:rsidRPr="006D31D7">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29195332" w14:textId="77777777" w:rsidR="002D2C80" w:rsidRDefault="002D2C80" w:rsidP="002D2C80">
      <w:pPr>
        <w:spacing w:after="0" w:line="240" w:lineRule="auto"/>
        <w:jc w:val="left"/>
        <w:rPr>
          <w:rFonts w:ascii="Arial" w:eastAsia="Times New Roman" w:hAnsi="Arial" w:cs="Arial"/>
          <w:bCs/>
        </w:rPr>
      </w:pPr>
    </w:p>
    <w:p w14:paraId="4B996920"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5762C0C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028B399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322D036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3E8BDC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 3/23/2012</w:t>
      </w:r>
    </w:p>
    <w:p w14:paraId="12C50B4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2C4D8A8A"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 David McCandliss</w:t>
      </w:r>
    </w:p>
    <w:p w14:paraId="35C8A66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DA38D5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3671FBA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DCF0BC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 NR 5 Wildland Fire</w:t>
      </w:r>
    </w:p>
    <w:p w14:paraId="1B04C025" w14:textId="77777777" w:rsidR="002D2C80" w:rsidRPr="00430861" w:rsidRDefault="002D2C80" w:rsidP="002D2C80">
      <w:pPr>
        <w:spacing w:after="0" w:line="240" w:lineRule="auto"/>
        <w:ind w:left="720"/>
        <w:jc w:val="left"/>
        <w:rPr>
          <w:rFonts w:ascii="Arial" w:eastAsia="Times New Roman" w:hAnsi="Arial" w:cs="Arial"/>
          <w:b/>
          <w:bCs/>
        </w:rPr>
      </w:pPr>
    </w:p>
    <w:p w14:paraId="204C0AE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Assessed Course SLO(s): </w:t>
      </w:r>
    </w:p>
    <w:p w14:paraId="204B3A5A" w14:textId="77777777" w:rsidR="002D2C80" w:rsidRPr="00430861" w:rsidRDefault="002D2C80" w:rsidP="002D2C80">
      <w:pPr>
        <w:spacing w:after="0" w:line="240" w:lineRule="auto"/>
        <w:ind w:left="720"/>
        <w:jc w:val="left"/>
        <w:rPr>
          <w:rFonts w:ascii="Arial" w:eastAsia="Times New Roman" w:hAnsi="Arial" w:cs="Arial"/>
          <w:b/>
          <w:bCs/>
        </w:rPr>
      </w:pPr>
    </w:p>
    <w:p w14:paraId="010A60E5" w14:textId="77777777" w:rsidR="002D2C80" w:rsidRPr="00430861" w:rsidRDefault="002D2C80" w:rsidP="002D2C80">
      <w:pPr>
        <w:numPr>
          <w:ilvl w:val="0"/>
          <w:numId w:val="45"/>
        </w:numPr>
        <w:spacing w:before="100" w:beforeAutospacing="1" w:after="100" w:afterAutospacing="1" w:line="240" w:lineRule="auto"/>
        <w:jc w:val="left"/>
        <w:rPr>
          <w:rFonts w:eastAsia="Times New Roman" w:cs="Times New Roman"/>
        </w:rPr>
      </w:pPr>
      <w:r w:rsidRPr="00430861">
        <w:rPr>
          <w:rFonts w:eastAsia="Times New Roman" w:cs="Times New Roman"/>
        </w:rPr>
        <w:t xml:space="preserve">Analyze how environmental factors influence fire behavior and a know how to respond appropriately. </w:t>
      </w:r>
    </w:p>
    <w:p w14:paraId="0633EEA3" w14:textId="77777777" w:rsidR="002D2C80" w:rsidRPr="00430861" w:rsidRDefault="002D2C80" w:rsidP="002D2C80">
      <w:pPr>
        <w:numPr>
          <w:ilvl w:val="0"/>
          <w:numId w:val="45"/>
        </w:numPr>
        <w:spacing w:before="100" w:beforeAutospacing="1" w:after="100" w:afterAutospacing="1" w:line="240" w:lineRule="auto"/>
        <w:jc w:val="left"/>
        <w:rPr>
          <w:rFonts w:eastAsia="Times New Roman" w:cs="Times New Roman"/>
        </w:rPr>
      </w:pPr>
      <w:r w:rsidRPr="00430861">
        <w:rPr>
          <w:rFonts w:eastAsia="Times New Roman" w:cs="Times New Roman"/>
        </w:rPr>
        <w:t>Perform fire line construction using hand tools in a crew formation safely</w:t>
      </w:r>
    </w:p>
    <w:p w14:paraId="11569499" w14:textId="77777777" w:rsidR="002D2C80" w:rsidRPr="00430861" w:rsidRDefault="002D2C80" w:rsidP="002D2C80">
      <w:pPr>
        <w:numPr>
          <w:ilvl w:val="0"/>
          <w:numId w:val="45"/>
        </w:numPr>
        <w:spacing w:before="100" w:beforeAutospacing="1" w:after="100" w:afterAutospacing="1" w:line="240" w:lineRule="auto"/>
        <w:jc w:val="left"/>
        <w:rPr>
          <w:rFonts w:eastAsia="Times New Roman" w:cs="Times New Roman"/>
        </w:rPr>
      </w:pPr>
      <w:r w:rsidRPr="00430861">
        <w:rPr>
          <w:rFonts w:eastAsia="Times New Roman" w:cs="Times New Roman"/>
        </w:rPr>
        <w:t>Recite and be able apply the NWCG (National Wildfire Coordinating Group) “18 Watch Out Situations” and correctly evaluate possible consequences of the violation of these in the context of fire behavior principles.</w:t>
      </w:r>
    </w:p>
    <w:p w14:paraId="418F651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35260412" w14:textId="77777777" w:rsidR="002D2C80" w:rsidRPr="00430861" w:rsidRDefault="002D2C80" w:rsidP="002D2C80">
      <w:pPr>
        <w:spacing w:after="0" w:line="240" w:lineRule="auto"/>
        <w:ind w:left="720"/>
        <w:jc w:val="left"/>
        <w:rPr>
          <w:rFonts w:ascii="Arial" w:eastAsia="Times New Roman" w:hAnsi="Arial" w:cs="Arial"/>
          <w:b/>
          <w:bCs/>
        </w:rPr>
      </w:pPr>
    </w:p>
    <w:p w14:paraId="0E76F4F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2010-define assessment </w:t>
      </w:r>
    </w:p>
    <w:p w14:paraId="04A16E9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Fall 2010-define measurements and assess</w:t>
      </w:r>
    </w:p>
    <w:p w14:paraId="401B96A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2011-evaluate data  </w:t>
      </w:r>
    </w:p>
    <w:p w14:paraId="7D6F66A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Fall 2011-make recommendations </w:t>
      </w:r>
    </w:p>
    <w:p w14:paraId="35C2C4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C04D11B"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2FD6AA1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948E1F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5C10B85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087D8B2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34FEF9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Communication Skills</w:t>
      </w:r>
    </w:p>
    <w:p w14:paraId="3CA77C4D"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05866E6"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5A703F9F"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1F45AE34"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4F38B0EB"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4CE811C5"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7DFE89B4"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28F5C81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80AAE9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lastRenderedPageBreak/>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4CD9B213"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56915240"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200D48CE"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38AEBB5D"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22569EE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701BB027"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7141C200"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02BC6155"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0FEE99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F866FE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737EBC3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6006792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4D15A755" w14:textId="77777777" w:rsidTr="00494248">
        <w:trPr>
          <w:trHeight w:val="2219"/>
        </w:trPr>
        <w:tc>
          <w:tcPr>
            <w:tcW w:w="5163" w:type="dxa"/>
          </w:tcPr>
          <w:p w14:paraId="73625615"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Item analysis of exams, quizzes, problem </w:t>
            </w:r>
          </w:p>
          <w:p w14:paraId="1E8D551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2F056DA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7E4D7364"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C50B29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3EE0676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41EADF50"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6A85C931"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984416E"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51CEF0A0"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AF217E6"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8"/>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Direct observation of performances, </w:t>
            </w:r>
          </w:p>
          <w:p w14:paraId="048B8A01"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783A0BB9"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65E09D5C"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7501B4A6"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5D7C498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041D9863"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E6BC75B"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07CBF38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36498909"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E1AEAB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29AA92F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0FD5FC6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1F41DFDB"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D358A8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4A0F6EAC"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52C1427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B1FC039"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6C1E213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AEE663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06D467C3" w14:textId="77777777" w:rsidR="002D2C80" w:rsidRPr="00430861" w:rsidRDefault="002D2C80" w:rsidP="002D2C80">
      <w:pPr>
        <w:spacing w:after="0" w:line="240" w:lineRule="auto"/>
        <w:ind w:left="720"/>
        <w:jc w:val="left"/>
        <w:rPr>
          <w:rFonts w:ascii="Arial" w:eastAsia="Times New Roman" w:hAnsi="Arial" w:cs="Arial"/>
          <w:b/>
          <w:bCs/>
        </w:rPr>
      </w:pPr>
    </w:p>
    <w:p w14:paraId="1D9D492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70% of class achieving objective </w:t>
      </w:r>
    </w:p>
    <w:p w14:paraId="360C488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047BB2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2AE301D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61CB2E1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4AB3E1A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71E581F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CB7AB9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D3E5EA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5CC1F93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1883B1F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F4E2C0B"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44FC4C08"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1DFDA4ED"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26ACDFA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510CF56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92FC4FD"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38A503D0"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2D901D9A"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0CCC6B06"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932830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41D844DB"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20D665B2"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5C0812DD"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3CC880C7"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7301199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C40E5F8"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30C322A7"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4915260D"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4B61A234"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7B988AC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61168C9"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04EDB52C"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2E4C1DC5" w14:textId="77777777" w:rsidR="002D2C80" w:rsidRDefault="002D2C80" w:rsidP="002D2C80">
      <w:pPr>
        <w:spacing w:after="0" w:line="240" w:lineRule="auto"/>
        <w:jc w:val="left"/>
        <w:rPr>
          <w:rFonts w:ascii="Arial" w:eastAsia="Times New Roman" w:hAnsi="Arial" w:cs="Times New Roman"/>
          <w:szCs w:val="20"/>
        </w:rPr>
      </w:pPr>
    </w:p>
    <w:p w14:paraId="391EDEAA"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7051004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6E8408B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5A504B5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567659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lastRenderedPageBreak/>
        <w:t>Date:10/17/11</w:t>
      </w:r>
    </w:p>
    <w:p w14:paraId="7AB0CD3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6BBD606A"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Contact Person: Kent Kinney </w:t>
      </w:r>
      <w:r w:rsidRPr="00430861">
        <w:rPr>
          <w:rFonts w:ascii="Arial" w:eastAsia="Times New Roman" w:hAnsi="Arial" w:cs="Arial"/>
          <w:b/>
          <w:bCs/>
        </w:rPr>
        <w:tab/>
        <w:t xml:space="preserve"> </w:t>
      </w:r>
    </w:p>
    <w:p w14:paraId="5B28AD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297F65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5AD2067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64F49D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 NR 6 Dendrology</w:t>
      </w:r>
    </w:p>
    <w:p w14:paraId="6AD1916D" w14:textId="77777777" w:rsidR="002D2C80" w:rsidRPr="00430861" w:rsidRDefault="002D2C80" w:rsidP="002D2C80">
      <w:pPr>
        <w:spacing w:after="0" w:line="240" w:lineRule="auto"/>
        <w:ind w:left="720"/>
        <w:jc w:val="left"/>
        <w:rPr>
          <w:rFonts w:ascii="Arial" w:eastAsia="Times New Roman" w:hAnsi="Arial" w:cs="Arial"/>
          <w:b/>
          <w:bCs/>
        </w:rPr>
      </w:pPr>
    </w:p>
    <w:p w14:paraId="04C5034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Assessed Course SLO(s): 1)</w:t>
      </w:r>
      <w:r w:rsidRPr="00430861">
        <w:rPr>
          <w:rFonts w:ascii="Arial" w:eastAsia="Times New Roman" w:hAnsi="Arial" w:cs="Times New Roman"/>
          <w:szCs w:val="20"/>
        </w:rPr>
        <w:t xml:space="preserve"> </w:t>
      </w:r>
      <w:r w:rsidRPr="00430861">
        <w:rPr>
          <w:rFonts w:ascii="Arial" w:eastAsia="Times New Roman" w:hAnsi="Arial" w:cs="Arial"/>
          <w:b/>
          <w:bCs/>
        </w:rPr>
        <w:t xml:space="preserve">Define and distinguish common forest community biome types of the Western United States.  2) </w:t>
      </w:r>
      <w:r w:rsidRPr="00430861">
        <w:rPr>
          <w:rFonts w:ascii="Arial" w:eastAsia="Times New Roman" w:hAnsi="Arial" w:cs="Times New Roman"/>
          <w:szCs w:val="20"/>
        </w:rPr>
        <w:t xml:space="preserve"> </w:t>
      </w:r>
      <w:r w:rsidRPr="00430861">
        <w:rPr>
          <w:rFonts w:ascii="Arial" w:eastAsia="Times New Roman" w:hAnsi="Arial" w:cs="Arial"/>
          <w:b/>
          <w:bCs/>
        </w:rPr>
        <w:t>Determine basic ecological requirements of common forest trees. 3) Differentiate between species by observation of plant morphology.</w:t>
      </w:r>
    </w:p>
    <w:p w14:paraId="151A8372"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3531740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453DBCB6" w14:textId="77777777" w:rsidR="002D2C80" w:rsidRPr="00430861" w:rsidRDefault="002D2C80" w:rsidP="002D2C80">
      <w:pPr>
        <w:spacing w:after="0" w:line="240" w:lineRule="auto"/>
        <w:ind w:left="720"/>
        <w:jc w:val="left"/>
        <w:rPr>
          <w:rFonts w:ascii="Arial" w:eastAsia="Times New Roman" w:hAnsi="Arial" w:cs="Arial"/>
          <w:b/>
          <w:bCs/>
        </w:rPr>
      </w:pPr>
    </w:p>
    <w:p w14:paraId="6C7D6F7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2010-define assessment </w:t>
      </w:r>
    </w:p>
    <w:p w14:paraId="232A819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Fall 2010-define measurements and assess</w:t>
      </w:r>
    </w:p>
    <w:p w14:paraId="30BAA22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2011-evaluate data  </w:t>
      </w:r>
    </w:p>
    <w:p w14:paraId="02EC58C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Fall 2011-make recommendations </w:t>
      </w:r>
    </w:p>
    <w:p w14:paraId="4016F8F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C596BA1"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1D82D8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FC41E1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61C34E9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1CAAE8D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3B2A4B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5765036D"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5941405E"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374F32D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745E09AA"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56A5BB5D"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2F11BB53"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564C1F24"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4153869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C5E1E0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01B2B29C"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3F7AC9C3"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649B156E"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2C921AC4"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7C19AA1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lastRenderedPageBreak/>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7F9E3858"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73E49701"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2381F820"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4C18B9B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B99965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7E2A7BC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3EDB3CD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3EDC1020" w14:textId="77777777" w:rsidTr="00494248">
        <w:trPr>
          <w:trHeight w:val="2219"/>
        </w:trPr>
        <w:tc>
          <w:tcPr>
            <w:tcW w:w="5163" w:type="dxa"/>
          </w:tcPr>
          <w:p w14:paraId="7BBAAD5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4398F89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5E866B6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65D29253"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A44606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0C34337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49A7AF2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40F75138"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AF3BA5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233FA1A0"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B2835B0"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8"/>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Direct observation of performances, </w:t>
            </w:r>
          </w:p>
          <w:p w14:paraId="30A0947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1B6CE99C"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3C4ABE9E"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1A7F8F0A"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2A9F2BB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375D682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15712AA9"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317E595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5736C83B"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BAC66E8"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4FF4CC90"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7D589AE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4B3CAEDF"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20D782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09C75387"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1B636A4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FF1DB2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0C72009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C8DD0B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378CBBDF" w14:textId="77777777" w:rsidR="002D2C80" w:rsidRPr="00430861" w:rsidRDefault="002D2C80" w:rsidP="002D2C80">
      <w:pPr>
        <w:spacing w:after="0" w:line="240" w:lineRule="auto"/>
        <w:ind w:left="720"/>
        <w:jc w:val="left"/>
        <w:rPr>
          <w:rFonts w:ascii="Arial" w:eastAsia="Times New Roman" w:hAnsi="Arial" w:cs="Arial"/>
          <w:b/>
          <w:bCs/>
        </w:rPr>
      </w:pPr>
    </w:p>
    <w:p w14:paraId="2D10271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70% of class achieving objective </w:t>
      </w:r>
    </w:p>
    <w:p w14:paraId="5FB959D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4B8E3A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24014C6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60DC54F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FB39FB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assessing student learning. </w:t>
      </w:r>
    </w:p>
    <w:p w14:paraId="29039E4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ADBDF7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301796C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13FFB73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423B269"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7880374A"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lastRenderedPageBreak/>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69D6073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52DFDA91"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70D0C3BD"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3F22C6A"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4C9E90A2"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7A1F848B"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262CC5B4"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EA951F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60B99CA9"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4BBBE0E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1AED748"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2B8599D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3F6B4E7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2ADB353"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2CC5424F"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268D8B4C"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1F2597BC"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003AD8D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C9CBBBD"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53DB3E7E"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1CF9412A" w14:textId="77777777" w:rsidR="002D2C80" w:rsidRDefault="002D2C80" w:rsidP="002D2C80">
      <w:pPr>
        <w:spacing w:after="0" w:line="240" w:lineRule="auto"/>
        <w:jc w:val="left"/>
        <w:rPr>
          <w:rFonts w:ascii="Arial" w:eastAsia="Times New Roman" w:hAnsi="Arial" w:cs="Times New Roman"/>
          <w:szCs w:val="20"/>
        </w:rPr>
      </w:pPr>
    </w:p>
    <w:p w14:paraId="2145B67C"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0A767E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7EEB4A7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2393FEA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F9D6DF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Date:10/17/2011</w:t>
      </w:r>
    </w:p>
    <w:p w14:paraId="55915F8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450A5EA3"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Person:Julie Constable</w:t>
      </w:r>
    </w:p>
    <w:p w14:paraId="39DD6D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EC1A2D9"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Department:AGNR</w:t>
      </w:r>
    </w:p>
    <w:p w14:paraId="6591681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6537E4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Number:Conservation of Natural Resources, NR7</w:t>
      </w:r>
    </w:p>
    <w:p w14:paraId="1C20DCB7" w14:textId="77777777" w:rsidR="002D2C80" w:rsidRPr="00430861" w:rsidRDefault="002D2C80" w:rsidP="002D2C80">
      <w:pPr>
        <w:spacing w:after="0" w:line="240" w:lineRule="auto"/>
        <w:ind w:left="720"/>
        <w:jc w:val="left"/>
        <w:rPr>
          <w:rFonts w:ascii="Arial" w:eastAsia="Times New Roman" w:hAnsi="Arial" w:cs="Arial"/>
          <w:b/>
          <w:bCs/>
        </w:rPr>
      </w:pPr>
    </w:p>
    <w:p w14:paraId="33C0075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Assessed Course SLO(s):1. Assess man’s role and impact on the environment.  2.  Recognize ecological inter-relationships, biotic and abiotic </w:t>
      </w:r>
      <w:r w:rsidRPr="00430861">
        <w:rPr>
          <w:rFonts w:ascii="Arial" w:eastAsia="Times New Roman" w:hAnsi="Arial" w:cs="Arial"/>
          <w:b/>
          <w:bCs/>
        </w:rPr>
        <w:lastRenderedPageBreak/>
        <w:t xml:space="preserve">components.  3.  Analyze social issues, correlate those issues to ecological principles, and hypothesize long term results. </w:t>
      </w:r>
    </w:p>
    <w:p w14:paraId="68E54FB1" w14:textId="77777777" w:rsidR="002D2C80" w:rsidRPr="00430861" w:rsidRDefault="002D2C80" w:rsidP="002D2C80">
      <w:pPr>
        <w:spacing w:after="0" w:line="240" w:lineRule="auto"/>
        <w:ind w:left="720"/>
        <w:jc w:val="left"/>
        <w:rPr>
          <w:rFonts w:ascii="Arial" w:eastAsia="Times New Roman" w:hAnsi="Arial" w:cs="Arial"/>
          <w:b/>
          <w:bCs/>
        </w:rPr>
      </w:pPr>
    </w:p>
    <w:p w14:paraId="402F2C0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6CB872D0" w14:textId="77777777" w:rsidR="002D2C80" w:rsidRPr="00430861" w:rsidRDefault="002D2C80" w:rsidP="002D2C80">
      <w:pPr>
        <w:spacing w:after="0" w:line="240" w:lineRule="auto"/>
        <w:ind w:left="720"/>
        <w:jc w:val="left"/>
        <w:rPr>
          <w:rFonts w:ascii="Arial" w:eastAsia="Times New Roman" w:hAnsi="Arial" w:cs="Arial"/>
          <w:b/>
          <w:bCs/>
        </w:rPr>
      </w:pPr>
    </w:p>
    <w:p w14:paraId="7B197BD6"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2010: Determine Assessment</w:t>
      </w:r>
    </w:p>
    <w:p w14:paraId="1BB0BEB3"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2010: Define Measurements, Assess</w:t>
      </w:r>
    </w:p>
    <w:p w14:paraId="6690998A"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2011: Evaluate Data</w:t>
      </w:r>
    </w:p>
    <w:p w14:paraId="545F2C08"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2011: Make recommendations</w:t>
      </w:r>
    </w:p>
    <w:p w14:paraId="6229142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CF64566"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6ED14D3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E8C3E2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15392BB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4D4F0BA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C800A3E"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0715EC48"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6F162E17"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40F3217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4A56B3E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7B40AC89"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7B27FB21"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47DA0877"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1283913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C67294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7CA83088"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5B5ACF22"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45C943C3"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553965B5"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15FFB0B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4"/>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Personal Development</w:t>
      </w:r>
    </w:p>
    <w:p w14:paraId="0D2C104A"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6E79A140"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4B2C0132"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7236B93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86BB1C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169091B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4331D7B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3A9A480F" w14:textId="77777777" w:rsidTr="00494248">
        <w:trPr>
          <w:trHeight w:val="2219"/>
        </w:trPr>
        <w:tc>
          <w:tcPr>
            <w:tcW w:w="5163" w:type="dxa"/>
          </w:tcPr>
          <w:p w14:paraId="6A2D6BF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lastRenderedPageBreak/>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6B93861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158C3CBC"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4002AF12"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20316E9"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0B92CC8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19BD0F6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0504399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E21E33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4515B561"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CDC1743"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52755B0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7B32E95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6B2EDD30"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7FE85CF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10436A8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055AFEE3"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EF0FA46"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4DBDFE8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0CDB977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F4E1F5F"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53165E5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1C2F3AB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5AEBDD3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59247F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77DED4E5"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4BCB2C7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C75698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4F5D745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F4639A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541F8188" w14:textId="77777777" w:rsidR="002D2C80" w:rsidRPr="00430861" w:rsidRDefault="002D2C80" w:rsidP="002D2C80">
      <w:pPr>
        <w:spacing w:after="0" w:line="240" w:lineRule="auto"/>
        <w:ind w:left="720"/>
        <w:jc w:val="left"/>
        <w:rPr>
          <w:rFonts w:ascii="Arial" w:eastAsia="Times New Roman" w:hAnsi="Arial" w:cs="Arial"/>
          <w:b/>
          <w:bCs/>
        </w:rPr>
      </w:pPr>
    </w:p>
    <w:p w14:paraId="57B9168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70%</w:t>
      </w:r>
    </w:p>
    <w:p w14:paraId="72A1DD8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6BC95DA"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4BCDB85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2E24D96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6B47C4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650FF34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FF3C11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5430C8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6843B4C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087C646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723CEC2"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23BFA313"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09DFC50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68966F10"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6E2FAAA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35B1B8F5"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7E115A27"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7ABC917C"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2F26440C"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A0D5FE4"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1E249E5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7DDC759B"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D98A60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34256761"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19FBC71D"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B1252F6"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3905A6BF"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28DABF23"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6AE35BB5"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2F421F3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6B499E9"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29814F12"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Student success was within the guidelines.  Student attendance had an effect on learning outcomes; poor attendance was reflected in falling below the guideline for success.</w:t>
      </w:r>
    </w:p>
    <w:p w14:paraId="60C32DB1" w14:textId="77777777" w:rsidR="002D2C80" w:rsidRDefault="002D2C80" w:rsidP="002D2C80">
      <w:pPr>
        <w:spacing w:after="0" w:line="240" w:lineRule="auto"/>
        <w:jc w:val="left"/>
        <w:rPr>
          <w:rFonts w:ascii="Arial" w:eastAsia="Times New Roman" w:hAnsi="Arial" w:cs="Times New Roman"/>
          <w:szCs w:val="20"/>
        </w:rPr>
      </w:pPr>
    </w:p>
    <w:p w14:paraId="3ABCDC6F"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7A614ED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021A50A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469488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4B512FE3"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Date:10/17/2011</w:t>
      </w:r>
    </w:p>
    <w:p w14:paraId="04A6FB4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15025DCF"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Person:Julie Constable</w:t>
      </w:r>
    </w:p>
    <w:p w14:paraId="16D59C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BE48D1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Department:AGNR</w:t>
      </w:r>
    </w:p>
    <w:p w14:paraId="2A05957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34364C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Number:Forest Ecosystems NR4</w:t>
      </w:r>
    </w:p>
    <w:p w14:paraId="3B7DCD68" w14:textId="77777777" w:rsidR="002D2C80" w:rsidRPr="00430861" w:rsidRDefault="002D2C80" w:rsidP="002D2C80">
      <w:pPr>
        <w:spacing w:after="0" w:line="240" w:lineRule="auto"/>
        <w:ind w:left="720"/>
        <w:jc w:val="left"/>
        <w:rPr>
          <w:rFonts w:ascii="Arial" w:eastAsia="Times New Roman" w:hAnsi="Arial" w:cs="Arial"/>
          <w:b/>
          <w:bCs/>
        </w:rPr>
      </w:pPr>
    </w:p>
    <w:p w14:paraId="643DE193" w14:textId="77777777" w:rsidR="002D2C80" w:rsidRPr="00430861" w:rsidRDefault="002D2C80" w:rsidP="002D2C80">
      <w:pPr>
        <w:spacing w:after="0" w:line="240" w:lineRule="auto"/>
        <w:jc w:val="left"/>
        <w:rPr>
          <w:rFonts w:ascii="Arial" w:eastAsia="Times New Roman" w:hAnsi="Arial" w:cs="Times New Roman"/>
          <w:b/>
          <w:szCs w:val="20"/>
        </w:rPr>
      </w:pPr>
      <w:r w:rsidRPr="00430861">
        <w:rPr>
          <w:rFonts w:ascii="Arial" w:eastAsia="Times New Roman" w:hAnsi="Arial" w:cs="Arial"/>
          <w:b/>
          <w:bCs/>
        </w:rPr>
        <w:t>Assessed Course SLO(s):</w:t>
      </w:r>
      <w:r w:rsidRPr="00430861">
        <w:rPr>
          <w:rFonts w:ascii="Arial" w:eastAsia="Times New Roman" w:hAnsi="Arial" w:cs="Times New Roman"/>
          <w:szCs w:val="20"/>
        </w:rPr>
        <w:t xml:space="preserve"> 1. Identify tree species and ecosystem components to properly respond to management directives in the field. 2. Interpret scientific data and analysis, demonstrating understanding of the relevant scientific literature. 3. Demonstrate understanding of biological or environmental factors that affect forest growth and development.</w:t>
      </w:r>
    </w:p>
    <w:p w14:paraId="3503B997" w14:textId="77777777" w:rsidR="002D2C80" w:rsidRPr="00430861" w:rsidRDefault="002D2C80" w:rsidP="002D2C80">
      <w:pPr>
        <w:spacing w:after="0" w:line="240" w:lineRule="auto"/>
        <w:jc w:val="left"/>
        <w:rPr>
          <w:rFonts w:ascii="Arial" w:eastAsia="Times New Roman" w:hAnsi="Arial" w:cs="Arial"/>
          <w:b/>
          <w:bCs/>
        </w:rPr>
      </w:pPr>
      <w:r w:rsidRPr="00430861">
        <w:rPr>
          <w:rFonts w:ascii="Arial" w:eastAsia="Times New Roman" w:hAnsi="Arial" w:cs="Arial"/>
          <w:b/>
          <w:bCs/>
        </w:rPr>
        <w:t xml:space="preserve"> </w:t>
      </w:r>
    </w:p>
    <w:p w14:paraId="6AF3B2F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22268BA6" w14:textId="77777777" w:rsidR="002D2C80" w:rsidRPr="00430861" w:rsidRDefault="002D2C80" w:rsidP="002D2C80">
      <w:pPr>
        <w:spacing w:after="0" w:line="240" w:lineRule="auto"/>
        <w:ind w:left="720"/>
        <w:jc w:val="left"/>
        <w:rPr>
          <w:rFonts w:ascii="Arial" w:eastAsia="Times New Roman" w:hAnsi="Arial" w:cs="Arial"/>
          <w:b/>
          <w:bCs/>
        </w:rPr>
      </w:pPr>
    </w:p>
    <w:p w14:paraId="3BC81CF9"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2010: Determine Assessment</w:t>
      </w:r>
    </w:p>
    <w:p w14:paraId="070C42BE"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lastRenderedPageBreak/>
        <w:t>Fall 2010: Define Measurements, Assess</w:t>
      </w:r>
    </w:p>
    <w:p w14:paraId="7C693508"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2011: Evaluate Data</w:t>
      </w:r>
    </w:p>
    <w:p w14:paraId="6B247515"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2011: Make recommendations</w:t>
      </w:r>
    </w:p>
    <w:p w14:paraId="70AC862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5A3C384"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169052B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9C2971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792C22C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2D40089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C9539FB"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Communication Skills</w:t>
      </w:r>
    </w:p>
    <w:p w14:paraId="53DE1877"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A5D759C"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3E75961F"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400D02C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4E31164A"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4C30E7FA"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0B404C86"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3CC456F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3493AF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3B67EB86"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1CC34CB2"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0B621A6A"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4D9C0E80"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76E534F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4"/>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Personal Development</w:t>
      </w:r>
    </w:p>
    <w:p w14:paraId="522DDA38"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4419852A"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22166889"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50B5262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085DD4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3A875D6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7616825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6AE8D7AB" w14:textId="77777777" w:rsidTr="00494248">
        <w:trPr>
          <w:trHeight w:val="2219"/>
        </w:trPr>
        <w:tc>
          <w:tcPr>
            <w:tcW w:w="5163" w:type="dxa"/>
          </w:tcPr>
          <w:p w14:paraId="5892581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lastRenderedPageBreak/>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014A04C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0FA73140"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1C1912A2"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8ECA08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78D79B7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027532A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6525659E"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6B851A3"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4820D8FE"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F316F00"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167C2DF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34FC23D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47F7B10B"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044FC6D8"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038C09C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2E5F47A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184C5B90"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446155E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6528D69B"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ABDDCC9"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10CBFB1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7C6D572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09B68324"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9D1A045"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39FE46A4"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01A6B00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2BB245A"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106E728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82D792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038D45D4" w14:textId="77777777" w:rsidR="002D2C80" w:rsidRPr="00430861" w:rsidRDefault="002D2C80" w:rsidP="002D2C80">
      <w:pPr>
        <w:spacing w:after="0" w:line="240" w:lineRule="auto"/>
        <w:ind w:left="720"/>
        <w:jc w:val="left"/>
        <w:rPr>
          <w:rFonts w:ascii="Arial" w:eastAsia="Times New Roman" w:hAnsi="Arial" w:cs="Arial"/>
          <w:b/>
          <w:bCs/>
        </w:rPr>
      </w:pPr>
    </w:p>
    <w:p w14:paraId="5DBC914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70%</w:t>
      </w:r>
    </w:p>
    <w:p w14:paraId="261E6AF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7FB8B6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0820F02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72A9BEF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50EF4E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59D6E5C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439569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46BA9B4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7FE462E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77B4711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06392BD"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67014196"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363E0B0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053A0F32"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1F65AA1D"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A3BCFD0"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03A017A9"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2FB8719B"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51EB1E86"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43FEE501"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24A4278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488D9A3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B6336CE"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283A6776"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639FDFA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752DB17"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10ABAC4B"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24FD6FCC"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29B6A194"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5E6174A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BC4BB87"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255AFEDD"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Student success was within the guidelines.  Student attendance had an effect on learning outcomes; poor attendance was reflected in falling below the guideline for success.</w:t>
      </w:r>
    </w:p>
    <w:p w14:paraId="2EF02F71" w14:textId="77777777" w:rsidR="002D2C80" w:rsidRDefault="002D2C80" w:rsidP="002D2C80">
      <w:pPr>
        <w:spacing w:after="0" w:line="240" w:lineRule="auto"/>
        <w:jc w:val="left"/>
        <w:rPr>
          <w:rFonts w:ascii="Arial" w:eastAsia="Times New Roman" w:hAnsi="Arial" w:cs="Times New Roman"/>
          <w:szCs w:val="20"/>
        </w:rPr>
      </w:pPr>
    </w:p>
    <w:p w14:paraId="4F58BCA5"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1A49E16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1F5A0A7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5C51028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AD9BEF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Date:10/17/2011</w:t>
      </w:r>
    </w:p>
    <w:p w14:paraId="7E7FFB1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0ED0C11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Person:Julie Constable</w:t>
      </w:r>
      <w:r w:rsidRPr="00430861">
        <w:rPr>
          <w:rFonts w:ascii="Arial" w:eastAsia="Times New Roman" w:hAnsi="Arial" w:cs="Arial"/>
          <w:b/>
          <w:bCs/>
        </w:rPr>
        <w:fldChar w:fldCharType="begin">
          <w:ffData>
            <w:name w:val="Text1"/>
            <w:enabled/>
            <w:calcOnExit w:val="0"/>
            <w:textInput/>
          </w:ffData>
        </w:fldChar>
      </w:r>
      <w:r w:rsidRPr="00430861">
        <w:rPr>
          <w:rFonts w:ascii="Arial" w:eastAsia="Times New Roman" w:hAnsi="Arial" w:cs="Arial"/>
          <w:b/>
          <w:bCs/>
        </w:rPr>
        <w:instrText xml:space="preserve"> FORMTEXT </w:instrText>
      </w:r>
      <w:r w:rsidRPr="00430861">
        <w:rPr>
          <w:rFonts w:ascii="Arial" w:eastAsia="Times New Roman" w:hAnsi="Arial" w:cs="Arial"/>
          <w:b/>
          <w:bCs/>
        </w:rPr>
      </w:r>
      <w:r w:rsidRPr="00430861">
        <w:rPr>
          <w:rFonts w:ascii="Arial" w:eastAsia="Times New Roman" w:hAnsi="Arial" w:cs="Arial"/>
          <w:b/>
          <w:bCs/>
        </w:rPr>
        <w:fldChar w:fldCharType="separate"/>
      </w:r>
      <w:r>
        <w:rPr>
          <w:rFonts w:ascii="Arial" w:eastAsia="Times New Roman" w:hAnsi="Arial" w:cs="Arial"/>
          <w:b/>
          <w:bCs/>
          <w:noProof/>
        </w:rPr>
        <w:t> </w:t>
      </w:r>
      <w:r>
        <w:rPr>
          <w:rFonts w:ascii="Arial" w:eastAsia="Times New Roman" w:hAnsi="Arial" w:cs="Arial"/>
          <w:b/>
          <w:bCs/>
          <w:noProof/>
        </w:rPr>
        <w:t> </w:t>
      </w:r>
      <w:r>
        <w:rPr>
          <w:rFonts w:ascii="Arial" w:eastAsia="Times New Roman" w:hAnsi="Arial" w:cs="Arial"/>
          <w:b/>
          <w:bCs/>
          <w:noProof/>
        </w:rPr>
        <w:t> </w:t>
      </w:r>
      <w:r>
        <w:rPr>
          <w:rFonts w:ascii="Arial" w:eastAsia="Times New Roman" w:hAnsi="Arial" w:cs="Arial"/>
          <w:b/>
          <w:bCs/>
          <w:noProof/>
        </w:rPr>
        <w:t> </w:t>
      </w:r>
      <w:r>
        <w:rPr>
          <w:rFonts w:ascii="Arial" w:eastAsia="Times New Roman" w:hAnsi="Arial" w:cs="Arial"/>
          <w:b/>
          <w:bCs/>
          <w:noProof/>
        </w:rPr>
        <w:t> </w:t>
      </w:r>
      <w:r w:rsidRPr="00430861">
        <w:rPr>
          <w:rFonts w:ascii="Arial" w:eastAsia="Times New Roman" w:hAnsi="Arial" w:cs="Arial"/>
          <w:b/>
          <w:bCs/>
        </w:rPr>
        <w:fldChar w:fldCharType="end"/>
      </w:r>
    </w:p>
    <w:p w14:paraId="798CE62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D671D1F"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Department:AGNR</w:t>
      </w:r>
    </w:p>
    <w:p w14:paraId="67D500E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190AB8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Number:Computers in Natural Resources, NR3</w:t>
      </w:r>
    </w:p>
    <w:p w14:paraId="561165C9" w14:textId="77777777" w:rsidR="002D2C80" w:rsidRPr="00430861" w:rsidRDefault="002D2C80" w:rsidP="002D2C80">
      <w:pPr>
        <w:spacing w:after="0" w:line="240" w:lineRule="auto"/>
        <w:ind w:left="720"/>
        <w:jc w:val="left"/>
        <w:rPr>
          <w:rFonts w:ascii="Arial" w:eastAsia="Times New Roman" w:hAnsi="Arial" w:cs="Arial"/>
          <w:b/>
          <w:bCs/>
        </w:rPr>
      </w:pPr>
    </w:p>
    <w:p w14:paraId="747AA0B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Assessed Course SLO(s):</w:t>
      </w:r>
      <w:r w:rsidRPr="00430861">
        <w:rPr>
          <w:rFonts w:ascii="Courier New" w:eastAsia="Times New Roman" w:hAnsi="Courier New" w:cs="Courier New"/>
          <w:color w:val="000000"/>
          <w:sz w:val="18"/>
          <w:szCs w:val="18"/>
        </w:rPr>
        <w:t xml:space="preserve"> 1. Discuss the value of microcomputers in the modern natural resources industry. 2. Correctly and appropriately use microcomputing terminology. 3. Select and use appropriate programs to create high quality natural resource related documents and projects using software programs such as Microsoft Word, Excel, PowerPoint, and Publisher. </w:t>
      </w:r>
      <w:r w:rsidRPr="00430861">
        <w:rPr>
          <w:rFonts w:ascii="Arial" w:eastAsia="Times New Roman" w:hAnsi="Arial" w:cs="Arial"/>
          <w:b/>
          <w:bCs/>
        </w:rPr>
        <w:t xml:space="preserve"> </w:t>
      </w:r>
    </w:p>
    <w:p w14:paraId="1F747E60" w14:textId="77777777" w:rsidR="002D2C80" w:rsidRPr="00430861" w:rsidRDefault="002D2C80" w:rsidP="002D2C80">
      <w:pPr>
        <w:spacing w:after="0" w:line="240" w:lineRule="auto"/>
        <w:ind w:left="720"/>
        <w:jc w:val="left"/>
        <w:rPr>
          <w:rFonts w:ascii="Arial" w:eastAsia="Times New Roman" w:hAnsi="Arial" w:cs="Arial"/>
          <w:b/>
          <w:bCs/>
        </w:rPr>
      </w:pPr>
    </w:p>
    <w:p w14:paraId="5320DFF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2F3C3429" w14:textId="77777777" w:rsidR="002D2C80" w:rsidRPr="00430861" w:rsidRDefault="002D2C80" w:rsidP="002D2C80">
      <w:pPr>
        <w:spacing w:after="0" w:line="240" w:lineRule="auto"/>
        <w:ind w:left="720"/>
        <w:jc w:val="left"/>
        <w:rPr>
          <w:rFonts w:ascii="Arial" w:eastAsia="Times New Roman" w:hAnsi="Arial" w:cs="Arial"/>
          <w:b/>
          <w:bCs/>
        </w:rPr>
      </w:pPr>
    </w:p>
    <w:p w14:paraId="33A9DC4A"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2010: Determine Assessment</w:t>
      </w:r>
    </w:p>
    <w:p w14:paraId="1674E318"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2010: Define Measurements, Assess</w:t>
      </w:r>
    </w:p>
    <w:p w14:paraId="1D38CBE3"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lastRenderedPageBreak/>
        <w:t>Spring 2011: Evaluate Data</w:t>
      </w:r>
    </w:p>
    <w:p w14:paraId="26F297D6"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2011: Make recommendations</w:t>
      </w:r>
    </w:p>
    <w:p w14:paraId="43B7B473" w14:textId="77777777" w:rsidR="002D2C80" w:rsidRPr="00430861" w:rsidRDefault="002D2C80" w:rsidP="002D2C80">
      <w:pPr>
        <w:spacing w:after="0" w:line="240" w:lineRule="auto"/>
        <w:ind w:left="720"/>
        <w:jc w:val="left"/>
        <w:rPr>
          <w:rFonts w:ascii="Arial" w:eastAsia="Times New Roman" w:hAnsi="Arial" w:cs="Arial"/>
          <w:b/>
          <w:bCs/>
        </w:rPr>
      </w:pPr>
    </w:p>
    <w:p w14:paraId="79927318"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02565F5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693B38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2B5AA9E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50357A7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EA89FEB"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160BCF0B"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5E129636"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0A197ED2"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0F22F2AB"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4AC43C53"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654B0A73"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0ADCD6DD"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552BA42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644DA5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1A78E63E"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2B259990"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5C80F643"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5A745715"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3C3DAC4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4"/>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Personal Development</w:t>
      </w:r>
    </w:p>
    <w:p w14:paraId="2507E07D"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3A3BDF12"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25E99034"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0C4DEC7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47649D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68FB42B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0A3BA4F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52803F5A" w14:textId="77777777" w:rsidTr="00494248">
        <w:trPr>
          <w:trHeight w:val="2219"/>
        </w:trPr>
        <w:tc>
          <w:tcPr>
            <w:tcW w:w="5163" w:type="dxa"/>
          </w:tcPr>
          <w:p w14:paraId="2D33CDC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376A1A6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7C844D8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7A9EA833"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3A7B86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445ABF81"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6871A18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lastRenderedPageBreak/>
              <w:t xml:space="preserve">      presentations, etc.)</w:t>
            </w:r>
          </w:p>
          <w:p w14:paraId="6A4DFCC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CE71E2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597BCEE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DBD318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5E212DE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39EAE37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032613D2"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66D317D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4B47321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0559345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A397F83"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1ADDAE3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45723858"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9E86E2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lastRenderedPageBreak/>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74D75E8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05526B5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45ED8E40"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577015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017A78FD"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1D0B377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25A9D8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795A15B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FFFE6E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6748C74F" w14:textId="77777777" w:rsidR="002D2C80" w:rsidRPr="00430861" w:rsidRDefault="002D2C80" w:rsidP="002D2C80">
      <w:pPr>
        <w:spacing w:after="0" w:line="240" w:lineRule="auto"/>
        <w:ind w:left="720"/>
        <w:jc w:val="left"/>
        <w:rPr>
          <w:rFonts w:ascii="Arial" w:eastAsia="Times New Roman" w:hAnsi="Arial" w:cs="Arial"/>
          <w:b/>
          <w:bCs/>
        </w:rPr>
      </w:pPr>
    </w:p>
    <w:p w14:paraId="6E131AC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70%</w:t>
      </w:r>
    </w:p>
    <w:p w14:paraId="6DF758E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5196AB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7B1F79C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01904B0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1799E1F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057FA07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C3B0C39"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5050978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3ED1C35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103F9FB3"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73DE4741"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31606F6B"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5B9F1770"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01530D0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A27FAF1"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1AD2E63E"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27D78CAD"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133C8C8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4E731E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0471C96E"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1C492D0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3E50EB2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lastRenderedPageBreak/>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415A75A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465FBDB7"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1FDE49A"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6437E0F4"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4EBDD7E4"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64102B34"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5B5660E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BCF5C4D"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7D14B12A"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Student success was within the guidelines.  Student attendance had an effect on learning outcomes; poor attendance was reflected in falling below the guideline for success.</w:t>
      </w:r>
    </w:p>
    <w:p w14:paraId="1DDD8522" w14:textId="77777777" w:rsidR="002D2C80" w:rsidRDefault="002D2C80" w:rsidP="002D2C80">
      <w:pPr>
        <w:spacing w:after="0" w:line="240" w:lineRule="auto"/>
        <w:jc w:val="left"/>
        <w:rPr>
          <w:rFonts w:ascii="Arial" w:eastAsia="Times New Roman" w:hAnsi="Arial" w:cs="Times New Roman"/>
          <w:szCs w:val="20"/>
        </w:rPr>
      </w:pPr>
    </w:p>
    <w:p w14:paraId="564919FB"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4D76879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573CFB7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5988840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53E2BC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 3/23/2012</w:t>
      </w:r>
    </w:p>
    <w:p w14:paraId="1D2166D4"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2572931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 Kent Kinney</w:t>
      </w:r>
    </w:p>
    <w:p w14:paraId="37814BB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642A96F"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766AEE1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F3E238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Course Name and Number: NR19V Cooperative Work Experience: Forestry </w:t>
      </w:r>
    </w:p>
    <w:p w14:paraId="0DE6E803" w14:textId="77777777" w:rsidR="002D2C80" w:rsidRPr="00430861" w:rsidRDefault="002D2C80" w:rsidP="002D2C80">
      <w:pPr>
        <w:spacing w:after="0" w:line="240" w:lineRule="auto"/>
        <w:ind w:left="720"/>
        <w:jc w:val="left"/>
        <w:rPr>
          <w:rFonts w:ascii="Arial" w:eastAsia="Times New Roman" w:hAnsi="Arial" w:cs="Arial"/>
          <w:b/>
          <w:bCs/>
        </w:rPr>
      </w:pPr>
    </w:p>
    <w:p w14:paraId="6E5F847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Assessed Course SLO(s): </w:t>
      </w:r>
    </w:p>
    <w:p w14:paraId="6168DC95" w14:textId="77777777" w:rsidR="002D2C80" w:rsidRPr="00430861" w:rsidRDefault="002D2C80" w:rsidP="002D2C80">
      <w:pPr>
        <w:spacing w:after="0" w:line="240" w:lineRule="auto"/>
        <w:ind w:left="720"/>
        <w:jc w:val="left"/>
        <w:rPr>
          <w:rFonts w:ascii="Arial" w:eastAsia="Times New Roman" w:hAnsi="Arial" w:cs="Arial"/>
          <w:b/>
          <w:bCs/>
        </w:rPr>
      </w:pPr>
    </w:p>
    <w:p w14:paraId="0EE331F3" w14:textId="77777777" w:rsidR="002D2C80" w:rsidRPr="00430861" w:rsidRDefault="002D2C80" w:rsidP="002D2C80">
      <w:pPr>
        <w:numPr>
          <w:ilvl w:val="0"/>
          <w:numId w:val="46"/>
        </w:numPr>
        <w:spacing w:before="100" w:beforeAutospacing="1" w:after="100" w:afterAutospacing="1" w:line="240" w:lineRule="auto"/>
        <w:jc w:val="left"/>
        <w:rPr>
          <w:rFonts w:eastAsia="Times New Roman" w:cs="Times New Roman"/>
        </w:rPr>
      </w:pPr>
      <w:r w:rsidRPr="00430861">
        <w:rPr>
          <w:rFonts w:eastAsia="Times New Roman" w:cs="Times New Roman"/>
        </w:rPr>
        <w:t xml:space="preserve">Investigate work experiences that lead to career decisions. </w:t>
      </w:r>
    </w:p>
    <w:p w14:paraId="3CFFE762" w14:textId="77777777" w:rsidR="002D2C80" w:rsidRPr="00430861" w:rsidRDefault="002D2C80" w:rsidP="002D2C80">
      <w:pPr>
        <w:numPr>
          <w:ilvl w:val="0"/>
          <w:numId w:val="46"/>
        </w:numPr>
        <w:spacing w:before="100" w:beforeAutospacing="1" w:after="100" w:afterAutospacing="1" w:line="240" w:lineRule="auto"/>
        <w:jc w:val="left"/>
        <w:rPr>
          <w:rFonts w:eastAsia="Times New Roman" w:cs="Times New Roman"/>
        </w:rPr>
      </w:pPr>
      <w:r w:rsidRPr="00430861">
        <w:rPr>
          <w:rFonts w:eastAsia="Times New Roman" w:cs="Times New Roman"/>
        </w:rPr>
        <w:t xml:space="preserve">Apply elements of human relations that maintain gainful employment. </w:t>
      </w:r>
    </w:p>
    <w:p w14:paraId="405C659B" w14:textId="77777777" w:rsidR="002D2C80" w:rsidRPr="00430861" w:rsidRDefault="002D2C80" w:rsidP="002D2C80">
      <w:pPr>
        <w:numPr>
          <w:ilvl w:val="0"/>
          <w:numId w:val="46"/>
        </w:numPr>
        <w:spacing w:before="100" w:beforeAutospacing="1" w:after="100" w:afterAutospacing="1" w:line="240" w:lineRule="auto"/>
        <w:jc w:val="left"/>
        <w:rPr>
          <w:rFonts w:eastAsia="Times New Roman" w:cs="Times New Roman"/>
        </w:rPr>
      </w:pPr>
      <w:r w:rsidRPr="00430861">
        <w:rPr>
          <w:rFonts w:eastAsia="Times New Roman" w:cs="Times New Roman"/>
        </w:rPr>
        <w:t xml:space="preserve">Demonstrate technical skills specified by work objectives training agreement. </w:t>
      </w:r>
    </w:p>
    <w:p w14:paraId="33B2BE5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6B3C803E" w14:textId="77777777" w:rsidR="002D2C80" w:rsidRPr="00430861" w:rsidRDefault="002D2C80" w:rsidP="002D2C80">
      <w:pPr>
        <w:spacing w:after="0" w:line="240" w:lineRule="auto"/>
        <w:ind w:left="720"/>
        <w:jc w:val="left"/>
        <w:rPr>
          <w:rFonts w:ascii="Arial" w:eastAsia="Times New Roman" w:hAnsi="Arial" w:cs="Arial"/>
          <w:b/>
          <w:bCs/>
        </w:rPr>
      </w:pPr>
    </w:p>
    <w:p w14:paraId="0B10C1A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2010-define assessment </w:t>
      </w:r>
    </w:p>
    <w:p w14:paraId="1CE2430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Fall 2010-define measurements and assess</w:t>
      </w:r>
    </w:p>
    <w:p w14:paraId="2F32BDE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2011-evaluate data  </w:t>
      </w:r>
    </w:p>
    <w:p w14:paraId="48AB6C7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Fall 2011-make recommendations </w:t>
      </w:r>
    </w:p>
    <w:p w14:paraId="736D7B4E"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4A204A42"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 xml:space="preserve">We find it appropriate to have a sample size of 2-4 class periods for each course to average assessed scores, for a more accurate picture of the success of the course </w:t>
      </w:r>
      <w:r w:rsidRPr="00430861">
        <w:rPr>
          <w:rFonts w:ascii="Arial" w:eastAsia="Times New Roman" w:hAnsi="Arial" w:cs="Times New Roman"/>
          <w:szCs w:val="20"/>
        </w:rPr>
        <w:lastRenderedPageBreak/>
        <w:t>because of our smaller class sizes, eliminating random semester to semester variation errors.</w:t>
      </w:r>
    </w:p>
    <w:p w14:paraId="53CDA79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3A3D92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0FCE599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7A5037C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2785DB3"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0EAF93D7"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0C763AB"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7C475250"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572DB3EF"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0F5CBA5C"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7366096D"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2C8488AB"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737BDB8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1A13729"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50CE026D"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0A3FE40C"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501C48AC"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681CBDAE"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31A5BC3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3E316091"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0752806F"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0315C911"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75CF412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B02726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17EC652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62F0C9A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7014C395" w14:textId="77777777" w:rsidTr="00494248">
        <w:trPr>
          <w:trHeight w:val="2219"/>
        </w:trPr>
        <w:tc>
          <w:tcPr>
            <w:tcW w:w="5163" w:type="dxa"/>
          </w:tcPr>
          <w:p w14:paraId="4A73FE2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Item analysis of exams, quizzes, problem </w:t>
            </w:r>
          </w:p>
          <w:p w14:paraId="5EE90D41"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2DAE6B9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1761D500"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1F351860"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rubrics (essays/ </w:t>
            </w:r>
          </w:p>
          <w:p w14:paraId="52F4D74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15F334F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2E443C87"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AD2DB7E"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563B191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43E303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lastRenderedPageBreak/>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50CBA16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2EFC42A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1E954CF8"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60B6933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5739BB7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5CDA411D"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C00D0C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0657051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536B1B2C"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EFE3C54"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0A5D3816"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353D681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0FCF8B8F"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829A5D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lastRenderedPageBreak/>
              <w:fldChar w:fldCharType="begin">
                <w:ffData>
                  <w:name w:val="Check12"/>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Other (please describe): Interviews with student employer</w:t>
            </w:r>
          </w:p>
          <w:p w14:paraId="60CB3DF5"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67A0145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338B54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318E572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CB34E0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45C4B2D0" w14:textId="77777777" w:rsidR="002D2C80" w:rsidRPr="00430861" w:rsidRDefault="002D2C80" w:rsidP="002D2C80">
      <w:pPr>
        <w:spacing w:after="0" w:line="240" w:lineRule="auto"/>
        <w:ind w:left="720"/>
        <w:jc w:val="left"/>
        <w:rPr>
          <w:rFonts w:ascii="Arial" w:eastAsia="Times New Roman" w:hAnsi="Arial" w:cs="Arial"/>
          <w:b/>
          <w:bCs/>
        </w:rPr>
      </w:pPr>
    </w:p>
    <w:p w14:paraId="260CBAB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Positive reviews by student employer.</w:t>
      </w:r>
    </w:p>
    <w:p w14:paraId="5163E09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FAAC53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555D6F3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7C80FB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B40521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6D9A9AA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F2C6943"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45CF12C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340FEAD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1B0A9FF"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51767374"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4837FE7C"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272AB09E"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2BC6618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4979655"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766F4079"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25095D11"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7344196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690A36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45D84AA7"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15B4CC07"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5403D679"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3247C70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06AC61E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E3440B2"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55A2B079"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5D58FA8E"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3991094E"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0C1EC88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3FEEE88"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36119FF0"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 xml:space="preserve">Student success with assessment tool reflected overall student success in the course.  </w:t>
      </w:r>
    </w:p>
    <w:p w14:paraId="5D318D6E" w14:textId="77777777" w:rsidR="002D2C80" w:rsidRDefault="002D2C80" w:rsidP="002D2C80">
      <w:pPr>
        <w:spacing w:after="0" w:line="240" w:lineRule="auto"/>
        <w:jc w:val="left"/>
        <w:rPr>
          <w:rFonts w:ascii="Arial" w:eastAsia="Times New Roman" w:hAnsi="Arial" w:cs="Times New Roman"/>
          <w:szCs w:val="20"/>
        </w:rPr>
      </w:pPr>
    </w:p>
    <w:p w14:paraId="510BAD98"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480F8AF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175405E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0D72F0F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D9223B9"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Date:10/17/11</w:t>
      </w:r>
    </w:p>
    <w:p w14:paraId="3A711F5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20CC09C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Contact Person: Ian Stone </w:t>
      </w:r>
      <w:r w:rsidRPr="00430861">
        <w:rPr>
          <w:rFonts w:ascii="Arial" w:eastAsia="Times New Roman" w:hAnsi="Arial" w:cs="Arial"/>
          <w:b/>
          <w:bCs/>
        </w:rPr>
        <w:tab/>
        <w:t xml:space="preserve"> </w:t>
      </w:r>
    </w:p>
    <w:p w14:paraId="4E9EC69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C367A4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10FD0E2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715597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Course Name and Number: NR 11 Silviculture </w:t>
      </w:r>
    </w:p>
    <w:p w14:paraId="69152B60" w14:textId="77777777" w:rsidR="002D2C80" w:rsidRPr="00430861" w:rsidRDefault="002D2C80" w:rsidP="002D2C80">
      <w:pPr>
        <w:spacing w:after="0" w:line="240" w:lineRule="auto"/>
        <w:ind w:left="720"/>
        <w:jc w:val="left"/>
        <w:rPr>
          <w:rFonts w:ascii="Arial" w:eastAsia="Times New Roman" w:hAnsi="Arial" w:cs="Arial"/>
          <w:b/>
          <w:bCs/>
        </w:rPr>
      </w:pPr>
    </w:p>
    <w:p w14:paraId="6C2DEE3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Assessed Course SLO(s): 1)</w:t>
      </w:r>
      <w:r w:rsidRPr="00430861">
        <w:rPr>
          <w:rFonts w:ascii="Arial" w:eastAsia="Times New Roman" w:hAnsi="Arial" w:cs="Times New Roman"/>
          <w:szCs w:val="20"/>
        </w:rPr>
        <w:t xml:space="preserve"> </w:t>
      </w:r>
      <w:r w:rsidRPr="00430861">
        <w:rPr>
          <w:rFonts w:ascii="Arial" w:eastAsia="Times New Roman" w:hAnsi="Arial" w:cs="Arial"/>
          <w:b/>
          <w:bCs/>
        </w:rPr>
        <w:t xml:space="preserve">Differentiate among salvage cutting, pre-salvage cutting, and sanitation timber cutting. 2)Select an appropriate sivicultural systam (e.g. single tree selection, vsual retention clearcut, shelterwood, and regeneration method, etc.) in order to meet specific management objectives. 3) Perform timber marking of a forest stand to meet specific silvicutural prescriptions and marking rules. </w:t>
      </w:r>
    </w:p>
    <w:p w14:paraId="3918CD36" w14:textId="77777777" w:rsidR="002D2C80" w:rsidRPr="00430861" w:rsidRDefault="002D2C80" w:rsidP="002D2C80">
      <w:pPr>
        <w:spacing w:after="0" w:line="240" w:lineRule="auto"/>
        <w:ind w:left="720"/>
        <w:jc w:val="left"/>
        <w:rPr>
          <w:rFonts w:ascii="Arial" w:eastAsia="Times New Roman" w:hAnsi="Arial" w:cs="Arial"/>
          <w:b/>
          <w:bCs/>
        </w:rPr>
      </w:pPr>
    </w:p>
    <w:p w14:paraId="078555A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2132C021" w14:textId="77777777" w:rsidR="002D2C80" w:rsidRPr="00430861" w:rsidRDefault="002D2C80" w:rsidP="002D2C80">
      <w:pPr>
        <w:spacing w:after="0" w:line="240" w:lineRule="auto"/>
        <w:ind w:left="720"/>
        <w:jc w:val="left"/>
        <w:rPr>
          <w:rFonts w:ascii="Arial" w:eastAsia="Times New Roman" w:hAnsi="Arial" w:cs="Arial"/>
          <w:b/>
          <w:bCs/>
        </w:rPr>
      </w:pPr>
    </w:p>
    <w:p w14:paraId="3301862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2010-define assessment </w:t>
      </w:r>
    </w:p>
    <w:p w14:paraId="5C839F8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Fall 2010-define measurements and assess</w:t>
      </w:r>
    </w:p>
    <w:p w14:paraId="408B6AA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2011-evaluate data  </w:t>
      </w:r>
    </w:p>
    <w:p w14:paraId="3F86C75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Fall 2011-make recommendations </w:t>
      </w:r>
    </w:p>
    <w:p w14:paraId="3099D2B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8363B6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This was over the period prior to my hire and was conducted by the two previous instructors.  </w:t>
      </w:r>
    </w:p>
    <w:p w14:paraId="7390E43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88FBBA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5D1E5C1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70C0C70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EA17453"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lastRenderedPageBreak/>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02F860F5"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DAC5174"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26BD765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4D71654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12476329"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57B3D3DD"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28D3B96D"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5D7D52E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BE24CA0"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23A24E66"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24A66258"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1E1781CB"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06DB0897"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1BE5330B"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42E3EA96"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3CAB622C"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15E1F81F"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18F8715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E20D34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1C56E96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4D4498E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61EA13A2" w14:textId="77777777" w:rsidTr="00494248">
        <w:trPr>
          <w:trHeight w:val="2219"/>
        </w:trPr>
        <w:tc>
          <w:tcPr>
            <w:tcW w:w="5163" w:type="dxa"/>
          </w:tcPr>
          <w:p w14:paraId="5BAB1EF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4ECF373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7E869BE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0D19274C"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190551A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rubrics (essays/ </w:t>
            </w:r>
          </w:p>
          <w:p w14:paraId="7C1AFCC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325FB76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1D0BE048"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BA7F94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261311CE"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49ECCC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1B239A7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3FE9470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7355DCA8"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3FFF1D6E"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3918DD4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09EEB2BC"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54B8F05"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5EBA798C"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32D5DBAF"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1598AA9"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7329572C"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140234C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33AEE76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7EFDD44"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28084FCC"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6C00157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A44CB2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lastRenderedPageBreak/>
        <w:t>Please attach any instruments used for assessment (rubrics, checklists, surveys, etc.). See item number 8</w:t>
      </w:r>
    </w:p>
    <w:p w14:paraId="1C335FE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9F20F1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563A6CE1" w14:textId="77777777" w:rsidR="002D2C80" w:rsidRPr="00430861" w:rsidRDefault="002D2C80" w:rsidP="002D2C80">
      <w:pPr>
        <w:spacing w:after="0" w:line="240" w:lineRule="auto"/>
        <w:ind w:left="720"/>
        <w:jc w:val="left"/>
        <w:rPr>
          <w:rFonts w:ascii="Arial" w:eastAsia="Times New Roman" w:hAnsi="Arial" w:cs="Arial"/>
          <w:b/>
          <w:bCs/>
        </w:rPr>
      </w:pPr>
    </w:p>
    <w:p w14:paraId="1A6FC723"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70% of class achieving objective </w:t>
      </w:r>
    </w:p>
    <w:p w14:paraId="4D37438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C27A77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7850EE0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53C956C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E137D2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assessing student learning. </w:t>
      </w:r>
    </w:p>
    <w:p w14:paraId="7CB4AE4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A8F090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1C5B0C2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6BEE9C4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BEEDECF"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55E684E3"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0784E291"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0FF48FF3"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34430464"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A0C4321"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1377F174"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7B76A5E9"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11C7D362"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3A05144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6FE76159"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1A8E7BB6"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72CA9A4"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3774DF1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199EEEB1"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137A969"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4F6AE1F5"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526B526A"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7A458CB6"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59342B0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162E689"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0A32E473"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5D72B89D" w14:textId="77777777" w:rsidR="002D2C80" w:rsidRDefault="002D2C80" w:rsidP="002D2C80">
      <w:pPr>
        <w:spacing w:after="0" w:line="240" w:lineRule="auto"/>
        <w:jc w:val="left"/>
        <w:rPr>
          <w:rFonts w:ascii="Arial" w:eastAsia="Times New Roman" w:hAnsi="Arial" w:cs="Times New Roman"/>
          <w:szCs w:val="20"/>
        </w:rPr>
      </w:pPr>
    </w:p>
    <w:p w14:paraId="152138A7"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36871B7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7834571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0AFD675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673578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Date:10/17/11</w:t>
      </w:r>
    </w:p>
    <w:p w14:paraId="01F23389"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43AFBF8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Contact Person: Kent Kinney  </w:t>
      </w:r>
      <w:r w:rsidRPr="00430861">
        <w:rPr>
          <w:rFonts w:ascii="Arial" w:eastAsia="Times New Roman" w:hAnsi="Arial" w:cs="Arial"/>
          <w:b/>
          <w:bCs/>
        </w:rPr>
        <w:tab/>
        <w:t xml:space="preserve"> </w:t>
      </w:r>
    </w:p>
    <w:p w14:paraId="4854413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356C64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13016FD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92BF04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Course Name and Number: NR 20 Forest Measurements </w:t>
      </w:r>
    </w:p>
    <w:p w14:paraId="65ADD2F2" w14:textId="77777777" w:rsidR="002D2C80" w:rsidRPr="00430861" w:rsidRDefault="002D2C80" w:rsidP="002D2C80">
      <w:pPr>
        <w:spacing w:after="0" w:line="240" w:lineRule="auto"/>
        <w:ind w:left="720"/>
        <w:jc w:val="left"/>
        <w:rPr>
          <w:rFonts w:ascii="Arial" w:eastAsia="Times New Roman" w:hAnsi="Arial" w:cs="Arial"/>
          <w:b/>
          <w:bCs/>
        </w:rPr>
      </w:pPr>
    </w:p>
    <w:p w14:paraId="5882711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Assessed Course SLO(s): 1) Analyze natural and human-induced disturbances to in a forest watershed. 2) Apply skills to aide a biologist with data collection, scientific analysis, record data, and to prepare basic reports. 3) Correlate biological and environmental factors that affect ecosystem health.</w:t>
      </w:r>
    </w:p>
    <w:p w14:paraId="1F3A789F" w14:textId="77777777" w:rsidR="002D2C80" w:rsidRPr="00430861" w:rsidRDefault="002D2C80" w:rsidP="002D2C80">
      <w:pPr>
        <w:spacing w:after="0" w:line="240" w:lineRule="auto"/>
        <w:ind w:left="720"/>
        <w:jc w:val="left"/>
        <w:rPr>
          <w:rFonts w:ascii="Arial" w:eastAsia="Times New Roman" w:hAnsi="Arial" w:cs="Arial"/>
          <w:b/>
          <w:bCs/>
        </w:rPr>
      </w:pPr>
    </w:p>
    <w:p w14:paraId="213234B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1E1E33B8" w14:textId="77777777" w:rsidR="002D2C80" w:rsidRPr="00430861" w:rsidRDefault="002D2C80" w:rsidP="002D2C80">
      <w:pPr>
        <w:spacing w:after="0" w:line="240" w:lineRule="auto"/>
        <w:ind w:left="720"/>
        <w:jc w:val="left"/>
        <w:rPr>
          <w:rFonts w:ascii="Arial" w:eastAsia="Times New Roman" w:hAnsi="Arial" w:cs="Arial"/>
          <w:b/>
          <w:bCs/>
        </w:rPr>
      </w:pPr>
    </w:p>
    <w:p w14:paraId="07B2D364"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Spring 2010-define assessment </w:t>
      </w:r>
    </w:p>
    <w:p w14:paraId="726469F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Fall 2010-define measurements and assess</w:t>
      </w:r>
    </w:p>
    <w:p w14:paraId="1142CD6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Spring 2011-evaluate data  </w:t>
      </w:r>
    </w:p>
    <w:p w14:paraId="4ACEAEC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Fall 2011-make recommendations </w:t>
      </w:r>
    </w:p>
    <w:p w14:paraId="7613D14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7150411E"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2EDF223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131989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26B79A3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6CA332A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4BDA0262"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059A56ED"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D05761A"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2590792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3285498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3E6290E4"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665D544A"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lastRenderedPageBreak/>
        <w:t>Employ critical and creative modes of inquiry to solve problems, explore alternatives, and make decisions.</w:t>
      </w:r>
    </w:p>
    <w:p w14:paraId="25779671"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77D334A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C98E9E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11530689"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392E7CBA"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4773C5EF"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3F7D3DE9"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42BCF68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664B5011"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724B9C00"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59ACA78E"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4FA4E0A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34B605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7DBC35E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386DF87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4F1BA0AE" w14:textId="77777777" w:rsidTr="00494248">
        <w:trPr>
          <w:trHeight w:val="2219"/>
        </w:trPr>
        <w:tc>
          <w:tcPr>
            <w:tcW w:w="5163" w:type="dxa"/>
          </w:tcPr>
          <w:p w14:paraId="6DE24B6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1D732AD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663E9EE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0B63750A"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18DC80B"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rubrics (essays/ </w:t>
            </w:r>
          </w:p>
          <w:p w14:paraId="3740057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2E1DA9C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4307018C"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ED331EB"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072F1151"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3B7F72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8"/>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Direct observation of performances, </w:t>
            </w:r>
          </w:p>
          <w:p w14:paraId="3391DC9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7DC7D6D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768984A3"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14B26AB6"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1BB48796"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77C23332"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032FDB9"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6F3C861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7FF0D8C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5B91B9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39644CD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57E4BDE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7D563309"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EF0E49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2A7E6CAB"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71F014C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2599013"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60F8FFE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B7DC99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33AC4236" w14:textId="77777777" w:rsidR="002D2C80" w:rsidRPr="00430861" w:rsidRDefault="002D2C80" w:rsidP="002D2C80">
      <w:pPr>
        <w:spacing w:after="0" w:line="240" w:lineRule="auto"/>
        <w:ind w:left="720"/>
        <w:jc w:val="left"/>
        <w:rPr>
          <w:rFonts w:ascii="Arial" w:eastAsia="Times New Roman" w:hAnsi="Arial" w:cs="Arial"/>
          <w:b/>
          <w:bCs/>
        </w:rPr>
      </w:pPr>
    </w:p>
    <w:p w14:paraId="7274D19A"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70% of class achieving objective </w:t>
      </w:r>
    </w:p>
    <w:p w14:paraId="069A05C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DDD188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060306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lastRenderedPageBreak/>
        <w:t>What did members of your program learn from the assessment of the outcome? Did the assessment work, and if not, what needs to be revised?</w:t>
      </w:r>
    </w:p>
    <w:p w14:paraId="3D28C7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08601C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assessing student learning. </w:t>
      </w:r>
    </w:p>
    <w:p w14:paraId="0FFFF8C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9F6D17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3CCDA0E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37A2E1B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EB9DF80"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3BC03047"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5708FA85"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0E7F9B4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5074E04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2ECC52A4"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6F8B316C"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49F3DFE4"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2BE0F7C9"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08E983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29722051"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1A4E8F08"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52D1E3F2"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5922A40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20FBE768"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AE9371A"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5FF3D4BB"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2835068B"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1548B899"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21DE7E9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FABBC8C"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2A6D4890"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3D857FF9"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458B4E1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0C40CCD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lastRenderedPageBreak/>
        <w:t>Please complete a form for each course.</w:t>
      </w:r>
    </w:p>
    <w:p w14:paraId="2CFFE6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034905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Date:10/17/2011</w:t>
      </w:r>
    </w:p>
    <w:p w14:paraId="2B913EC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7E23347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Person:Julie Constable</w:t>
      </w:r>
    </w:p>
    <w:p w14:paraId="27A1561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3713AB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Department:AGNR</w:t>
      </w:r>
    </w:p>
    <w:p w14:paraId="59E6C12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48C7EB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Number:Wildlife Management, NR14</w:t>
      </w:r>
    </w:p>
    <w:p w14:paraId="1CE4DC0A" w14:textId="77777777" w:rsidR="002D2C80" w:rsidRPr="00AD46D9" w:rsidRDefault="002D2C80" w:rsidP="002D2C80">
      <w:pPr>
        <w:spacing w:after="0" w:line="240" w:lineRule="auto"/>
        <w:ind w:left="720"/>
        <w:jc w:val="left"/>
        <w:rPr>
          <w:rFonts w:ascii="Arial" w:eastAsia="Times New Roman" w:hAnsi="Arial" w:cs="Arial"/>
          <w:b/>
          <w:bCs/>
        </w:rPr>
      </w:pPr>
    </w:p>
    <w:p w14:paraId="12DA24A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w:t>
      </w:r>
      <w:r w:rsidRPr="00AD46D9">
        <w:rPr>
          <w:rFonts w:ascii="Arial" w:eastAsia="Times New Roman" w:hAnsi="Arial" w:cs="Times New Roman"/>
          <w:szCs w:val="20"/>
        </w:rPr>
        <w:t xml:space="preserve"> 1. </w:t>
      </w:r>
      <w:r w:rsidRPr="00AD46D9">
        <w:rPr>
          <w:rFonts w:ascii="Arial" w:eastAsia="Times New Roman" w:hAnsi="Arial" w:cs="Arial"/>
          <w:b/>
          <w:bCs/>
        </w:rPr>
        <w:t>Differentiate selected wildlife species and correlate their habitiat requirements. 2. Outline management practices for selected species populations that willife biologists and resources managers have historically, and currently use. 3. Identify species of wildlife through the use of track plate surveys.</w:t>
      </w:r>
    </w:p>
    <w:p w14:paraId="55BCFD46" w14:textId="77777777" w:rsidR="002D2C80" w:rsidRPr="00AD46D9" w:rsidRDefault="002D2C80" w:rsidP="002D2C80">
      <w:pPr>
        <w:spacing w:after="0" w:line="240" w:lineRule="auto"/>
        <w:ind w:left="720"/>
        <w:jc w:val="left"/>
        <w:rPr>
          <w:rFonts w:ascii="Arial" w:eastAsia="Times New Roman" w:hAnsi="Arial" w:cs="Arial"/>
          <w:b/>
          <w:bCs/>
        </w:rPr>
      </w:pPr>
    </w:p>
    <w:p w14:paraId="4E4D41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04E0E628" w14:textId="77777777" w:rsidR="002D2C80" w:rsidRPr="00AD46D9" w:rsidRDefault="002D2C80" w:rsidP="002D2C80">
      <w:pPr>
        <w:spacing w:after="0" w:line="240" w:lineRule="auto"/>
        <w:ind w:left="720"/>
        <w:jc w:val="left"/>
        <w:rPr>
          <w:rFonts w:ascii="Arial" w:eastAsia="Times New Roman" w:hAnsi="Arial" w:cs="Arial"/>
          <w:b/>
          <w:bCs/>
        </w:rPr>
      </w:pPr>
    </w:p>
    <w:p w14:paraId="42EA39DD" w14:textId="77777777" w:rsidR="002D2C80" w:rsidRPr="00AD46D9" w:rsidRDefault="002D2C80" w:rsidP="002D2C80">
      <w:pPr>
        <w:spacing w:after="0" w:line="240" w:lineRule="auto"/>
        <w:ind w:left="720"/>
        <w:jc w:val="left"/>
        <w:rPr>
          <w:rFonts w:ascii="Arial" w:eastAsia="Times New Roman" w:hAnsi="Arial" w:cs="Arial"/>
          <w:b/>
          <w:bCs/>
        </w:rPr>
      </w:pPr>
      <w:r w:rsidRPr="00AD46D9">
        <w:rPr>
          <w:rFonts w:ascii="Arial" w:eastAsia="Times New Roman" w:hAnsi="Arial" w:cs="Arial"/>
          <w:b/>
          <w:bCs/>
        </w:rPr>
        <w:t>Spring 2010: Determine Assessment</w:t>
      </w:r>
    </w:p>
    <w:p w14:paraId="2EBAA901" w14:textId="77777777" w:rsidR="002D2C80" w:rsidRPr="00AD46D9" w:rsidRDefault="002D2C80" w:rsidP="002D2C80">
      <w:pPr>
        <w:spacing w:after="0" w:line="240" w:lineRule="auto"/>
        <w:ind w:left="720"/>
        <w:jc w:val="left"/>
        <w:rPr>
          <w:rFonts w:ascii="Arial" w:eastAsia="Times New Roman" w:hAnsi="Arial" w:cs="Arial"/>
          <w:b/>
          <w:bCs/>
        </w:rPr>
      </w:pPr>
      <w:r w:rsidRPr="00AD46D9">
        <w:rPr>
          <w:rFonts w:ascii="Arial" w:eastAsia="Times New Roman" w:hAnsi="Arial" w:cs="Arial"/>
          <w:b/>
          <w:bCs/>
        </w:rPr>
        <w:t>Fall 2010: Define Measurements, Assess</w:t>
      </w:r>
    </w:p>
    <w:p w14:paraId="49F25D69" w14:textId="77777777" w:rsidR="002D2C80" w:rsidRPr="00AD46D9" w:rsidRDefault="002D2C80" w:rsidP="002D2C80">
      <w:pPr>
        <w:spacing w:after="0" w:line="240" w:lineRule="auto"/>
        <w:ind w:left="720"/>
        <w:jc w:val="left"/>
        <w:rPr>
          <w:rFonts w:ascii="Arial" w:eastAsia="Times New Roman" w:hAnsi="Arial" w:cs="Arial"/>
          <w:b/>
          <w:bCs/>
        </w:rPr>
      </w:pPr>
      <w:r w:rsidRPr="00AD46D9">
        <w:rPr>
          <w:rFonts w:ascii="Arial" w:eastAsia="Times New Roman" w:hAnsi="Arial" w:cs="Arial"/>
          <w:b/>
          <w:bCs/>
        </w:rPr>
        <w:t>Spring 2011: Evaluate Data</w:t>
      </w:r>
    </w:p>
    <w:p w14:paraId="71F65B02" w14:textId="77777777" w:rsidR="002D2C80" w:rsidRPr="00AD46D9" w:rsidRDefault="002D2C80" w:rsidP="002D2C80">
      <w:pPr>
        <w:spacing w:after="0" w:line="240" w:lineRule="auto"/>
        <w:ind w:left="720"/>
        <w:jc w:val="left"/>
        <w:rPr>
          <w:rFonts w:ascii="Arial" w:eastAsia="Times New Roman" w:hAnsi="Arial" w:cs="Arial"/>
          <w:b/>
          <w:bCs/>
        </w:rPr>
      </w:pPr>
      <w:r w:rsidRPr="00AD46D9">
        <w:rPr>
          <w:rFonts w:ascii="Arial" w:eastAsia="Times New Roman" w:hAnsi="Arial" w:cs="Arial"/>
          <w:b/>
          <w:bCs/>
        </w:rPr>
        <w:t>Fall 2011: Make recommendations</w:t>
      </w:r>
    </w:p>
    <w:p w14:paraId="130E621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9D5409B"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751C3BA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72911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5D9B6A8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2E52FDE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0E39BF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76E29DFA"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6ED384D1"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439B2FA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337FD88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4AA2C275"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610ACF4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76BFC424"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35D48CF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631C61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2E8A1835"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2CF82A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6DD3C22A"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Demonstrate sensitive and respectful treatment of a variety of ethnic, religious, and socioeconomic backgrounds.</w:t>
      </w:r>
    </w:p>
    <w:p w14:paraId="6FCCB760"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1BA3C0D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4"/>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Personal Development</w:t>
      </w:r>
    </w:p>
    <w:p w14:paraId="742A697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1A1C3D17"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48606CC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363ADF5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B96276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A717ED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F1CE1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1F7E6C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E5D08D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228911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9541F8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B49C8D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48AAE1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6CBD40E" w14:textId="77777777" w:rsidTr="00494248">
        <w:trPr>
          <w:trHeight w:val="2219"/>
        </w:trPr>
        <w:tc>
          <w:tcPr>
            <w:tcW w:w="5163" w:type="dxa"/>
          </w:tcPr>
          <w:p w14:paraId="5EA585C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0F0A43B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17D4993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52060B9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CF6DC4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356D230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36E6775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427D7211"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18DBCC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158F3C5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30B861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C24E79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0ED4882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0A774DC2"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1DEEB0F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6906E07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47DF44E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B63007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00150DE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42C30D6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FE5913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34FFE07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5752082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010F5D0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57039A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7D613F71"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2492D64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0326C2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196C0DA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1539DD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5FDA744D" w14:textId="77777777" w:rsidR="002D2C80" w:rsidRPr="00AD46D9" w:rsidRDefault="002D2C80" w:rsidP="002D2C80">
      <w:pPr>
        <w:spacing w:after="0" w:line="240" w:lineRule="auto"/>
        <w:ind w:left="720"/>
        <w:jc w:val="left"/>
        <w:rPr>
          <w:rFonts w:ascii="Arial" w:eastAsia="Times New Roman" w:hAnsi="Arial" w:cs="Arial"/>
          <w:b/>
          <w:bCs/>
        </w:rPr>
      </w:pPr>
    </w:p>
    <w:p w14:paraId="5AACA73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70%</w:t>
      </w:r>
    </w:p>
    <w:p w14:paraId="2C97720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8FF0F6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7BFDA79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D145F1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191F2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77118C0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7355C0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55186C0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24F45F1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DF1EC4C"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5502F6C0"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6DC1071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213A6B1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592BAB9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B63D12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3F5C59B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54EB1F3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5B1886D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6FA09D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157B91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2D63C41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765F34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4D31E31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0DE211C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4D17F2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6408A06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39FFC04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23804A99"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0BBA8B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E791A28"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56ED32D7"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Student success was within the guidelines.  Student attendance had an effect on learning outcomes; poor attendance was reflected in falling below the guideline for success.</w:t>
      </w:r>
    </w:p>
    <w:p w14:paraId="64C458CA" w14:textId="77777777" w:rsidR="002D2C80" w:rsidRDefault="002D2C80" w:rsidP="002D2C80">
      <w:pPr>
        <w:spacing w:after="0" w:line="240" w:lineRule="auto"/>
        <w:jc w:val="left"/>
        <w:rPr>
          <w:rFonts w:ascii="Arial" w:eastAsia="Times New Roman" w:hAnsi="Arial" w:cs="Times New Roman"/>
          <w:szCs w:val="20"/>
        </w:rPr>
      </w:pPr>
    </w:p>
    <w:p w14:paraId="5B8F32CB"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1F9C87C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5312156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7CB825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553CB0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0AA07E6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A1EB58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1726A9A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1481D1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069049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86D216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17 Introduction to Forest Surveying   </w:t>
      </w:r>
    </w:p>
    <w:p w14:paraId="3DA67E80" w14:textId="77777777" w:rsidR="002D2C80" w:rsidRPr="00AD46D9" w:rsidRDefault="002D2C80" w:rsidP="002D2C80">
      <w:pPr>
        <w:spacing w:after="0" w:line="240" w:lineRule="auto"/>
        <w:ind w:left="720"/>
        <w:jc w:val="left"/>
        <w:rPr>
          <w:rFonts w:ascii="Arial" w:eastAsia="Times New Roman" w:hAnsi="Arial" w:cs="Arial"/>
          <w:b/>
          <w:bCs/>
        </w:rPr>
      </w:pPr>
    </w:p>
    <w:p w14:paraId="374FBC6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Determine distance and area measurements using manual, and electronic devices. 2) Compute topographic elevation with ocular and electronic devices and/or trigonometric functions. 3) Locate a land property boundary by use of civil engineering techniques.</w:t>
      </w:r>
    </w:p>
    <w:p w14:paraId="08FCB03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60FFEE50" w14:textId="77777777" w:rsidR="002D2C80" w:rsidRPr="00AD46D9" w:rsidRDefault="002D2C80" w:rsidP="002D2C80">
      <w:pPr>
        <w:spacing w:after="0" w:line="240" w:lineRule="auto"/>
        <w:ind w:left="720"/>
        <w:jc w:val="left"/>
        <w:rPr>
          <w:rFonts w:ascii="Arial" w:eastAsia="Times New Roman" w:hAnsi="Arial" w:cs="Arial"/>
          <w:b/>
          <w:bCs/>
        </w:rPr>
      </w:pPr>
    </w:p>
    <w:p w14:paraId="55665AD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52B7B38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6C6F68E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091879D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0B06831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13DF273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72EFAB5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F8C097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6A53AE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27671F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A3B25E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0A29FE7D"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0814C6A6"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20157B7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32F323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74A55C1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06CAB38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2956EFEE"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73F50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30AE1E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7388F4D7"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6825D67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0EA15E8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5FB4764C"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292B3B3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7A8BA59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Assess current knowledge, skills, and abilities to further develop them and apply them to new situations.</w:t>
      </w:r>
    </w:p>
    <w:p w14:paraId="5A5D62C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4BA472E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7ED890E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53C0CB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7BBFB83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50C097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2FCB667E" w14:textId="77777777" w:rsidTr="00494248">
        <w:trPr>
          <w:trHeight w:val="2219"/>
        </w:trPr>
        <w:tc>
          <w:tcPr>
            <w:tcW w:w="5163" w:type="dxa"/>
          </w:tcPr>
          <w:p w14:paraId="39D456F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22197D8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46F078A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2529B9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6284E7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53571E2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502D49E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478636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98958E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523851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EB54C3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7C3904A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3273BF5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1D7FB263"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46EB54A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4D1AAE6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13A29B2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0274EA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F00756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2FA5582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53462B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75BB819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35681F0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767A416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B2BF6A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70A2C779"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2927BB3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446768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4E3E572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8A1ACC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7D6F6BE5" w14:textId="77777777" w:rsidR="002D2C80" w:rsidRPr="00AD46D9" w:rsidRDefault="002D2C80" w:rsidP="002D2C80">
      <w:pPr>
        <w:spacing w:after="0" w:line="240" w:lineRule="auto"/>
        <w:ind w:left="720"/>
        <w:jc w:val="left"/>
        <w:rPr>
          <w:rFonts w:ascii="Arial" w:eastAsia="Times New Roman" w:hAnsi="Arial" w:cs="Arial"/>
          <w:b/>
          <w:bCs/>
        </w:rPr>
      </w:pPr>
    </w:p>
    <w:p w14:paraId="368B233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12D27B3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FCD304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6DC25BC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5447B36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DBAC6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Prior instructor assessed performance going back to 2008 and discovered that only 33.3% were meeting outcome 3. This was raised to 73% in 2009 by changing the teaching methodology. </w:t>
      </w:r>
    </w:p>
    <w:p w14:paraId="6157F9D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7182E6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45B81C7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4328401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A309EA7"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3643721E"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547DAFB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4CA7F2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177DEC0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4D51DD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0EE7862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631211A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473B45A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7ECBEC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6060F78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305825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566EEB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58E0E6E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470634F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42C017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3740079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2E7121C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5288510"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3E85872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39E18C4"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0328E2E2"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5294BD1C"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2F27C02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2304697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B4FFD3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6B2C74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5394D36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F7DF42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6E0B38D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F90089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13A7429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2B215E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18 Aerial Photo Interpretation and Geographic Information Systems  </w:t>
      </w:r>
    </w:p>
    <w:p w14:paraId="54FF65EF" w14:textId="77777777" w:rsidR="002D2C80" w:rsidRPr="00AD46D9" w:rsidRDefault="002D2C80" w:rsidP="002D2C80">
      <w:pPr>
        <w:spacing w:after="0" w:line="240" w:lineRule="auto"/>
        <w:ind w:left="720"/>
        <w:jc w:val="left"/>
        <w:rPr>
          <w:rFonts w:ascii="Arial" w:eastAsia="Times New Roman" w:hAnsi="Arial" w:cs="Arial"/>
          <w:b/>
          <w:bCs/>
        </w:rPr>
      </w:pPr>
    </w:p>
    <w:p w14:paraId="64F656F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Prepare topographic or planimetric maps using advanced surveying techniques (e.g., Global Position System (GPS), Geographic Information System (GIS), etc.). 2) Measure natural features and import pertinent information into a GIS database. 3) Integrate and apply GIS and GPS technologies to answer specific research questions.</w:t>
      </w:r>
    </w:p>
    <w:p w14:paraId="5972429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0F70F83E" w14:textId="77777777" w:rsidR="002D2C80" w:rsidRPr="00AD46D9" w:rsidRDefault="002D2C80" w:rsidP="002D2C80">
      <w:pPr>
        <w:spacing w:after="0" w:line="240" w:lineRule="auto"/>
        <w:ind w:left="720"/>
        <w:jc w:val="left"/>
        <w:rPr>
          <w:rFonts w:ascii="Arial" w:eastAsia="Times New Roman" w:hAnsi="Arial" w:cs="Arial"/>
          <w:b/>
          <w:bCs/>
        </w:rPr>
      </w:pPr>
    </w:p>
    <w:p w14:paraId="7BF0192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45018A3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6721324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7F92D21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3E939A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F8F4D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778F949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A44C41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1B229E3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1A1C55E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C1797E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402AE90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493AC4A1"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6E961D7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0FF55B4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52BBDF80"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0C7A257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44FD0D2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3AEE0B0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929C31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322D2D8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A378EE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1071C9A7"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7851B2B4"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7141959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7C14481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311DDDB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61D07798"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1588FD8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373E35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4FE44CC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4624A8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6871B4DC" w14:textId="77777777" w:rsidTr="00494248">
        <w:trPr>
          <w:trHeight w:val="2219"/>
        </w:trPr>
        <w:tc>
          <w:tcPr>
            <w:tcW w:w="5163" w:type="dxa"/>
          </w:tcPr>
          <w:p w14:paraId="49D20DE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1A6B861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2A033AC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58F1CC4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F36117D"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6849B88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6F3833B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5A258B5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D5F4C90"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7C0926D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6243A7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36E37C7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502997A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66AC8A28"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043D173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36B08E6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E53845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509F58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7A1CD45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3F0A21E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2C4A71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D49F77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29A7643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5BCE74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B0253D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7356EA91"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6D34433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904B43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4832E7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799C4A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3119EA19" w14:textId="77777777" w:rsidR="002D2C80" w:rsidRPr="00AD46D9" w:rsidRDefault="002D2C80" w:rsidP="002D2C80">
      <w:pPr>
        <w:spacing w:after="0" w:line="240" w:lineRule="auto"/>
        <w:ind w:left="720"/>
        <w:jc w:val="left"/>
        <w:rPr>
          <w:rFonts w:ascii="Arial" w:eastAsia="Times New Roman" w:hAnsi="Arial" w:cs="Arial"/>
          <w:b/>
          <w:bCs/>
        </w:rPr>
      </w:pPr>
    </w:p>
    <w:p w14:paraId="4A369A1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2BC282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021DF5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E832FF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59D47C4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B1D1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0BBFA79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28D489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1127731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317650A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3020691"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1FC2BCF9"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0CD85D3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637C1E9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BAEF92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299F72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17ABA22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2E77BBB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4268E1E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CB00C6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18D893F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47B0A48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EA47AF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670DA70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11CE715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7DF0BB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2D1680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3690109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FD907A3"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5406CB1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3A9E0CA"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47215809"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653B2304" w14:textId="77777777" w:rsidR="002D2C80" w:rsidRDefault="002D2C80" w:rsidP="002D2C80">
      <w:pPr>
        <w:spacing w:after="0" w:line="240" w:lineRule="auto"/>
        <w:jc w:val="left"/>
        <w:rPr>
          <w:rFonts w:ascii="Arial" w:eastAsia="Times New Roman" w:hAnsi="Arial" w:cs="Times New Roman"/>
          <w:szCs w:val="20"/>
        </w:rPr>
      </w:pPr>
    </w:p>
    <w:p w14:paraId="28BB30D0"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04C65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DE51D3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599FE8B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6AF341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6A6ECD2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7C1D0E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2177DF1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EB5956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6730439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19CD44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20 Forest Measurements </w:t>
      </w:r>
    </w:p>
    <w:p w14:paraId="3888E0B7" w14:textId="77777777" w:rsidR="002D2C80" w:rsidRPr="00AD46D9" w:rsidRDefault="002D2C80" w:rsidP="002D2C80">
      <w:pPr>
        <w:spacing w:after="0" w:line="240" w:lineRule="auto"/>
        <w:ind w:left="720"/>
        <w:jc w:val="left"/>
        <w:rPr>
          <w:rFonts w:ascii="Arial" w:eastAsia="Times New Roman" w:hAnsi="Arial" w:cs="Arial"/>
          <w:b/>
          <w:bCs/>
        </w:rPr>
      </w:pPr>
    </w:p>
    <w:p w14:paraId="7621B16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Assess forest inventory by various sampling designs(e.g. strip cruise, 3P sampling, systematic or stratified sampling designs) and gather information regarding tree species, height, and diameter to predict stand or forest volume. 2)Scale logs for board-foot volume. 3)Calculate basic statistical information (e.g., sample size, mean, coefficient of variation, standard deviation, etc.) to describe a sample poplulation.</w:t>
      </w:r>
    </w:p>
    <w:p w14:paraId="059FD65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5FEDE539" w14:textId="77777777" w:rsidR="002D2C80" w:rsidRPr="00AD46D9" w:rsidRDefault="002D2C80" w:rsidP="002D2C80">
      <w:pPr>
        <w:spacing w:after="0" w:line="240" w:lineRule="auto"/>
        <w:ind w:left="720"/>
        <w:jc w:val="left"/>
        <w:rPr>
          <w:rFonts w:ascii="Arial" w:eastAsia="Times New Roman" w:hAnsi="Arial" w:cs="Arial"/>
          <w:b/>
          <w:bCs/>
        </w:rPr>
      </w:pPr>
    </w:p>
    <w:p w14:paraId="447FA8F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70816C0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lastRenderedPageBreak/>
        <w:t>Fall 2010-define measurements and assess</w:t>
      </w:r>
    </w:p>
    <w:p w14:paraId="301A757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0219ABD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2DE29E9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69E9E86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4D84E1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DDC114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7E8F6B8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5F1D877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AE3B81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5D199FCB"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3B14285B"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0F5CFD5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D6F6A4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364D6C8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53485F9D"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1A88E03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100E006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431931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7CE5550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4FC3F7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5C1C9D1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50C4414B"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1409B95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5417B89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2D12247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2C0EDE3A"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5170127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38220D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4232093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49805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457AE21F" w14:textId="77777777" w:rsidTr="00494248">
        <w:trPr>
          <w:trHeight w:val="2219"/>
        </w:trPr>
        <w:tc>
          <w:tcPr>
            <w:tcW w:w="5163" w:type="dxa"/>
          </w:tcPr>
          <w:p w14:paraId="27246C1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B543CB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29A9604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61DFD8B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38AAD0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5A1D456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2FFD5CE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25E2293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054034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620E0AD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FC2AA5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7A0E2D2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0CE68DE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03DDB574"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6B86C5E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C6339E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75B1776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43DDF5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44ADE67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E6E751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E8EA66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5191CBD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61454FC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3B12048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D45296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15142C2"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16418A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B65059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D9477D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3C5D12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36F6073C" w14:textId="77777777" w:rsidR="002D2C80" w:rsidRPr="00AD46D9" w:rsidRDefault="002D2C80" w:rsidP="002D2C80">
      <w:pPr>
        <w:spacing w:after="0" w:line="240" w:lineRule="auto"/>
        <w:ind w:left="720"/>
        <w:jc w:val="left"/>
        <w:rPr>
          <w:rFonts w:ascii="Arial" w:eastAsia="Times New Roman" w:hAnsi="Arial" w:cs="Arial"/>
          <w:b/>
          <w:bCs/>
        </w:rPr>
      </w:pPr>
    </w:p>
    <w:p w14:paraId="17804D8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302A3D5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F80B0B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6707279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18872CB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4CB464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55546E9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324157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3A5831F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6481083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5246CF6"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2174EA71"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1D52B90F"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09923D48"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4A45BBE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046C1C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6585750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4BE7066D"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78EE539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A0AD44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3C7F6A3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F1A641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27EDBB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47BEC93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lastRenderedPageBreak/>
        <w:t xml:space="preserve">      class/activity</w:t>
      </w:r>
    </w:p>
    <w:p w14:paraId="7D3A8B2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9FA9777"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2D9180C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4206363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035BF492"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9C224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80AF3A4"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47319758"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5487F0B8" w14:textId="77777777" w:rsidR="002D2C80" w:rsidRDefault="002D2C80" w:rsidP="002D2C80">
      <w:pPr>
        <w:spacing w:after="0" w:line="240" w:lineRule="auto"/>
        <w:jc w:val="left"/>
        <w:rPr>
          <w:rFonts w:ascii="Arial" w:eastAsia="Times New Roman" w:hAnsi="Arial" w:cs="Times New Roman"/>
          <w:szCs w:val="20"/>
        </w:rPr>
      </w:pPr>
    </w:p>
    <w:p w14:paraId="7E2AB64E"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47A0CB0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E993BE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579B285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6685AE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1C74A8C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27B0E1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05D86C9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ACB77D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4AC20EE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1C3C2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21 Forest Products  </w:t>
      </w:r>
    </w:p>
    <w:p w14:paraId="1E1387D0" w14:textId="77777777" w:rsidR="002D2C80" w:rsidRPr="00AD46D9" w:rsidRDefault="002D2C80" w:rsidP="002D2C80">
      <w:pPr>
        <w:spacing w:after="0" w:line="240" w:lineRule="auto"/>
        <w:ind w:left="720"/>
        <w:jc w:val="left"/>
        <w:rPr>
          <w:rFonts w:ascii="Arial" w:eastAsia="Times New Roman" w:hAnsi="Arial" w:cs="Arial"/>
          <w:b/>
          <w:bCs/>
        </w:rPr>
      </w:pPr>
    </w:p>
    <w:p w14:paraId="6E4DE94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Differentiate among the major logging systems used in California 2)Prepare a simplified timber appraisal 3)Assess lumber grades</w:t>
      </w:r>
    </w:p>
    <w:p w14:paraId="3DFB949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77808DD1" w14:textId="77777777" w:rsidR="002D2C80" w:rsidRPr="00AD46D9" w:rsidRDefault="002D2C80" w:rsidP="002D2C80">
      <w:pPr>
        <w:spacing w:after="0" w:line="240" w:lineRule="auto"/>
        <w:ind w:left="720"/>
        <w:jc w:val="left"/>
        <w:rPr>
          <w:rFonts w:ascii="Arial" w:eastAsia="Times New Roman" w:hAnsi="Arial" w:cs="Arial"/>
          <w:b/>
          <w:bCs/>
        </w:rPr>
      </w:pPr>
    </w:p>
    <w:p w14:paraId="19CD7BC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7B11FD5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7C301AF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5C86559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288F153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42DCD2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3C231EE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A65CC2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1E54CEA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688AD2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4671B1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72861E9C"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Interpret various types of written, visual, and verbal information.</w:t>
      </w:r>
    </w:p>
    <w:p w14:paraId="1E5132CC"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2C1673C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46497E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5225118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731E24F5"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667CBEB1"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5AAC778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57226C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274549C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282C095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C6F5BB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171D96A1"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6528659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59CE608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5D59A229"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52AEE28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1A36050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56BB42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FEB61D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741519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0B402641" w14:textId="77777777" w:rsidTr="00494248">
        <w:trPr>
          <w:trHeight w:val="2219"/>
        </w:trPr>
        <w:tc>
          <w:tcPr>
            <w:tcW w:w="5163" w:type="dxa"/>
          </w:tcPr>
          <w:p w14:paraId="6880E7C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44946E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7A32559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780BB41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407BB0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679EE71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561343D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3C1DEEE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362504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4DADCCF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F9DFE0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0B26E62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6E59167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6ABF2C44"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43121B8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8B6AFF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0389206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EACAD1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0179228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1F2D457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6CFC71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0C14C9C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48DBD6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CA731E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5315BB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61977A6A"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370834C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0DC78E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3515FC0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772331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631DF88D" w14:textId="77777777" w:rsidR="002D2C80" w:rsidRPr="00AD46D9" w:rsidRDefault="002D2C80" w:rsidP="002D2C80">
      <w:pPr>
        <w:spacing w:after="0" w:line="240" w:lineRule="auto"/>
        <w:ind w:left="720"/>
        <w:jc w:val="left"/>
        <w:rPr>
          <w:rFonts w:ascii="Arial" w:eastAsia="Times New Roman" w:hAnsi="Arial" w:cs="Arial"/>
          <w:b/>
          <w:bCs/>
        </w:rPr>
      </w:pPr>
    </w:p>
    <w:p w14:paraId="0FD5303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00A74C2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223BE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1560F9C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45B9CC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99B419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42F5F2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861F7D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716EC8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421F1EA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EE82F42"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C69C619"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30E1A618"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5BADA7A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3006AA8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AC9FC7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01E6B31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0A70BDF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2233787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BA0E9E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73AF3F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BAF0CA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585862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7E78B9C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787BA37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A3AF17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24DFEA2"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052E3A43"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597DD2AA"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4B07A8A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FDED919"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33B95A3"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lastRenderedPageBreak/>
        <w:t xml:space="preserve">Student success was within guidelines. Student attendance had an effect on learning outcomes; poor attendance was reflected in falling below the guideline for success. </w:t>
      </w:r>
    </w:p>
    <w:p w14:paraId="3FE843F0" w14:textId="77777777" w:rsidR="002D2C80" w:rsidRDefault="002D2C80" w:rsidP="002D2C80">
      <w:pPr>
        <w:spacing w:after="0" w:line="240" w:lineRule="auto"/>
        <w:jc w:val="left"/>
        <w:rPr>
          <w:rFonts w:ascii="Arial" w:eastAsia="Times New Roman" w:hAnsi="Arial" w:cs="Times New Roman"/>
          <w:szCs w:val="20"/>
        </w:rPr>
      </w:pPr>
    </w:p>
    <w:p w14:paraId="4C833118"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5FFF369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5CDD322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2CD9644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AE8991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 3/23/2012</w:t>
      </w:r>
    </w:p>
    <w:p w14:paraId="3844C72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199739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 Kent Kinney</w:t>
      </w:r>
    </w:p>
    <w:p w14:paraId="36F55AA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DA4765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295DAD9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9DA6C8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25 Forest and Resource Management</w:t>
      </w:r>
    </w:p>
    <w:p w14:paraId="1B8240A0" w14:textId="77777777" w:rsidR="002D2C80" w:rsidRPr="00AD46D9" w:rsidRDefault="002D2C80" w:rsidP="002D2C80">
      <w:pPr>
        <w:spacing w:after="0" w:line="240" w:lineRule="auto"/>
        <w:ind w:left="720"/>
        <w:jc w:val="left"/>
        <w:rPr>
          <w:rFonts w:ascii="Arial" w:eastAsia="Times New Roman" w:hAnsi="Arial" w:cs="Arial"/>
          <w:b/>
          <w:bCs/>
        </w:rPr>
      </w:pPr>
    </w:p>
    <w:p w14:paraId="6EF5FBD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Assessed Course SLO(s): </w:t>
      </w:r>
    </w:p>
    <w:p w14:paraId="6DCB260B" w14:textId="77777777" w:rsidR="002D2C80" w:rsidRPr="00AD46D9" w:rsidRDefault="002D2C80" w:rsidP="002D2C80">
      <w:pPr>
        <w:spacing w:after="0" w:line="240" w:lineRule="auto"/>
        <w:ind w:left="720"/>
        <w:jc w:val="left"/>
        <w:rPr>
          <w:rFonts w:ascii="Arial" w:eastAsia="Times New Roman" w:hAnsi="Arial" w:cs="Arial"/>
          <w:b/>
          <w:bCs/>
        </w:rPr>
      </w:pPr>
    </w:p>
    <w:p w14:paraId="257F6404" w14:textId="77777777" w:rsidR="002D2C80" w:rsidRPr="00AD46D9" w:rsidRDefault="002D2C80" w:rsidP="002D2C80">
      <w:pPr>
        <w:numPr>
          <w:ilvl w:val="0"/>
          <w:numId w:val="47"/>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Predict environmental changes based upon natural or applied management practices. </w:t>
      </w:r>
    </w:p>
    <w:p w14:paraId="232CB636" w14:textId="77777777" w:rsidR="002D2C80" w:rsidRPr="00AD46D9" w:rsidRDefault="002D2C80" w:rsidP="002D2C80">
      <w:pPr>
        <w:numPr>
          <w:ilvl w:val="0"/>
          <w:numId w:val="47"/>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Evaluate environmental laws and regulations of natural resources. </w:t>
      </w:r>
    </w:p>
    <w:p w14:paraId="0556F768" w14:textId="77777777" w:rsidR="002D2C80" w:rsidRPr="00AD46D9" w:rsidRDefault="002D2C80" w:rsidP="002D2C80">
      <w:pPr>
        <w:numPr>
          <w:ilvl w:val="0"/>
          <w:numId w:val="47"/>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Critique a forest management plan. </w:t>
      </w:r>
    </w:p>
    <w:p w14:paraId="745E16B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589949D5" w14:textId="77777777" w:rsidR="002D2C80" w:rsidRPr="00AD46D9" w:rsidRDefault="002D2C80" w:rsidP="002D2C80">
      <w:pPr>
        <w:spacing w:after="0" w:line="240" w:lineRule="auto"/>
        <w:ind w:left="720"/>
        <w:jc w:val="left"/>
        <w:rPr>
          <w:rFonts w:ascii="Arial" w:eastAsia="Times New Roman" w:hAnsi="Arial" w:cs="Arial"/>
          <w:b/>
          <w:bCs/>
        </w:rPr>
      </w:pPr>
    </w:p>
    <w:p w14:paraId="0BB25FC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5511F2C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2C9B4B5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5CA6A91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00B1B8B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D070FE7"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52F9F43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A1A215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377D03A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5201243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0D6F49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21726847"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3D172557"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3C00414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0D48C3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25132060"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69CDBDF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Employ critical and creative modes of inquiry to solve problems, explore alternatives, and make decisions.</w:t>
      </w:r>
    </w:p>
    <w:p w14:paraId="14FE9F2E"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72D5C6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23E100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51FA33D0"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6A286DC"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241C66A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709B38D5"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0DE0429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6F681EA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086BFD07"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31D6B6C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152FDEB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87F0EA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6D63160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D501A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40CB16B5" w14:textId="77777777" w:rsidTr="00494248">
        <w:trPr>
          <w:trHeight w:val="2219"/>
        </w:trPr>
        <w:tc>
          <w:tcPr>
            <w:tcW w:w="5163" w:type="dxa"/>
          </w:tcPr>
          <w:p w14:paraId="551C317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5A3960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5FBF498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875C39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8DCA2F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736498E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754B829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6CDE4B4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6FB9E7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1DFB1ED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5D9D46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0B627C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77216F4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58B81E5D"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2A71A89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655D2AF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4245AFC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67536A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9BEFBA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0EC87AE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C20A05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AB476C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83CD70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2113011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11E84E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ADCB9A7"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4A32EBD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E8E083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49DD3A6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715A1B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23EA84DC" w14:textId="77777777" w:rsidR="002D2C80" w:rsidRPr="00AD46D9" w:rsidRDefault="002D2C80" w:rsidP="002D2C80">
      <w:pPr>
        <w:spacing w:after="0" w:line="240" w:lineRule="auto"/>
        <w:ind w:left="720"/>
        <w:jc w:val="left"/>
        <w:rPr>
          <w:rFonts w:ascii="Arial" w:eastAsia="Times New Roman" w:hAnsi="Arial" w:cs="Arial"/>
          <w:b/>
          <w:bCs/>
        </w:rPr>
      </w:pPr>
    </w:p>
    <w:p w14:paraId="76F7C46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1A36DDD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5E957F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3DFCCC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lastRenderedPageBreak/>
        <w:t>Assessment Results:</w:t>
      </w:r>
    </w:p>
    <w:p w14:paraId="5BBF134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C528A3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58D458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67B06A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5FD83B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9B24C5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8273EB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449D79D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685765D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BEB19A2"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054359F6"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03DEDA7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176F74CD"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9E09C1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8D0DA0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6F47FBF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3799A43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1C3CE30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6DDC38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64A3F3C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0CC074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E406E3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78D1D12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2451DD5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3A405F9"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76861F5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126D061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7B8EED07"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3528157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DCD1E45"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10F304F"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5EBD081C" w14:textId="77777777" w:rsidR="002D2C80" w:rsidRDefault="002D2C80" w:rsidP="002D2C80">
      <w:pPr>
        <w:spacing w:after="0" w:line="240" w:lineRule="auto"/>
        <w:jc w:val="left"/>
        <w:rPr>
          <w:rFonts w:ascii="Arial" w:eastAsia="Times New Roman" w:hAnsi="Arial" w:cs="Times New Roman"/>
          <w:szCs w:val="20"/>
        </w:rPr>
      </w:pPr>
    </w:p>
    <w:p w14:paraId="14ED09F8"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64A422D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07DA8C3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6641231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BEB394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3A00A35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58839D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Kent Kinney </w:t>
      </w:r>
      <w:r w:rsidRPr="00AD46D9">
        <w:rPr>
          <w:rFonts w:ascii="Arial" w:eastAsia="Times New Roman" w:hAnsi="Arial" w:cs="Arial"/>
          <w:b/>
          <w:bCs/>
        </w:rPr>
        <w:tab/>
        <w:t xml:space="preserve"> </w:t>
      </w:r>
    </w:p>
    <w:p w14:paraId="1620E8F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7972EF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4DF199A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89FEF3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30 Forest Recreation</w:t>
      </w:r>
    </w:p>
    <w:p w14:paraId="3AA9B5A7" w14:textId="77777777" w:rsidR="002D2C80" w:rsidRPr="00AD46D9" w:rsidRDefault="002D2C80" w:rsidP="002D2C80">
      <w:pPr>
        <w:spacing w:after="0" w:line="240" w:lineRule="auto"/>
        <w:ind w:left="720"/>
        <w:jc w:val="left"/>
        <w:rPr>
          <w:rFonts w:ascii="Arial" w:eastAsia="Times New Roman" w:hAnsi="Arial" w:cs="Arial"/>
          <w:b/>
          <w:bCs/>
        </w:rPr>
      </w:pPr>
    </w:p>
    <w:p w14:paraId="1BAA8DE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w:t>
      </w:r>
      <w:r w:rsidRPr="00AD46D9">
        <w:rPr>
          <w:rFonts w:ascii="Arial" w:eastAsia="Times New Roman" w:hAnsi="Arial" w:cs="Times New Roman"/>
          <w:szCs w:val="20"/>
        </w:rPr>
        <w:t xml:space="preserve"> </w:t>
      </w:r>
      <w:r w:rsidRPr="00AD46D9">
        <w:rPr>
          <w:rFonts w:ascii="Arial" w:eastAsia="Times New Roman" w:hAnsi="Arial" w:cs="Arial"/>
          <w:b/>
          <w:bCs/>
        </w:rPr>
        <w:t>Defend the importance of wilderness ethics that minimize environmental degradation. 2)</w:t>
      </w:r>
      <w:r w:rsidRPr="00AD46D9">
        <w:rPr>
          <w:rFonts w:ascii="Arial" w:eastAsia="Times New Roman" w:hAnsi="Arial" w:cs="Times New Roman"/>
          <w:szCs w:val="20"/>
        </w:rPr>
        <w:t xml:space="preserve"> </w:t>
      </w:r>
      <w:r w:rsidRPr="00AD46D9">
        <w:rPr>
          <w:rFonts w:ascii="Arial" w:eastAsia="Times New Roman" w:hAnsi="Arial" w:cs="Arial"/>
          <w:b/>
          <w:bCs/>
        </w:rPr>
        <w:t>Construct and evaluate trail structures while complying with United State Forest Service standards. 3) Illustrate the proper design for a campground</w:t>
      </w:r>
    </w:p>
    <w:p w14:paraId="7911ABC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5F7F69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04BBDE18" w14:textId="77777777" w:rsidR="002D2C80" w:rsidRPr="00AD46D9" w:rsidRDefault="002D2C80" w:rsidP="002D2C80">
      <w:pPr>
        <w:spacing w:after="0" w:line="240" w:lineRule="auto"/>
        <w:ind w:left="720"/>
        <w:jc w:val="left"/>
        <w:rPr>
          <w:rFonts w:ascii="Arial" w:eastAsia="Times New Roman" w:hAnsi="Arial" w:cs="Arial"/>
          <w:b/>
          <w:bCs/>
        </w:rPr>
      </w:pPr>
    </w:p>
    <w:p w14:paraId="3643ED0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66E8E2C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0F5015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0E5C689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0A251B1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C8BDCC0"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2CA0847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2506DDD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137855D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0A812A4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84019E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6E2F3FAF"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25AB0B52"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2DDE0E4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3AD56F5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291D180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5C2F7997"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245886C6"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7337298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6400FF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02B0F89C"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Analyze the fine arts, humanities, and social sciences from cultural, historic, and aesthetic perspectives.</w:t>
      </w:r>
    </w:p>
    <w:p w14:paraId="5A3E1A8A"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1B8CFDD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0AF42769"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5398A0F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2164EC7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37CF7F6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2E5819F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04E805E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36154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39DA1EE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7FE057E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3BA203A" w14:textId="77777777" w:rsidTr="00494248">
        <w:trPr>
          <w:trHeight w:val="2219"/>
        </w:trPr>
        <w:tc>
          <w:tcPr>
            <w:tcW w:w="5163" w:type="dxa"/>
          </w:tcPr>
          <w:p w14:paraId="5C99773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068020B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7C74309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078494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1A0D6F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4264240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16C6763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56B1B76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AD5D6B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checklists </w:t>
            </w:r>
          </w:p>
          <w:p w14:paraId="789A09D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8781FC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4368B2D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22A1EB3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38C9D2FB"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31AFC8E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3FBAA74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76AFF71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7A7960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332A46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8DA609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CB8FBF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6FA61A0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5241515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2EDA458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6A949F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7877C59"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667305E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5B5FE3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11E5EC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CBB55F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79DE7DA2" w14:textId="77777777" w:rsidR="002D2C80" w:rsidRPr="00AD46D9" w:rsidRDefault="002D2C80" w:rsidP="002D2C80">
      <w:pPr>
        <w:spacing w:after="0" w:line="240" w:lineRule="auto"/>
        <w:ind w:left="720"/>
        <w:jc w:val="left"/>
        <w:rPr>
          <w:rFonts w:ascii="Arial" w:eastAsia="Times New Roman" w:hAnsi="Arial" w:cs="Arial"/>
          <w:b/>
          <w:bCs/>
        </w:rPr>
      </w:pPr>
    </w:p>
    <w:p w14:paraId="6786AEE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34F1BCB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8E0E98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276AE8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B730D9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7DD4E5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014574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65CEB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27B7D64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lastRenderedPageBreak/>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52A3A06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A4C937C"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16C2EB9E"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4ED5D1A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BD8076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9A09BD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1873B2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0BF636C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7F9FDBF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2C74A2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273D04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00AB43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45AFD20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5195E0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938828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47F3CB3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EC888F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1E3C946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1516E1C2"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29DF7FE2"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E39C19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8C58CF0"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1DBC920E"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663BE5C5" w14:textId="77777777" w:rsidR="002D2C80" w:rsidRDefault="002D2C80" w:rsidP="002D2C80">
      <w:pPr>
        <w:spacing w:after="0" w:line="240" w:lineRule="auto"/>
        <w:jc w:val="left"/>
        <w:rPr>
          <w:rFonts w:ascii="Arial" w:eastAsia="Times New Roman" w:hAnsi="Arial" w:cs="Times New Roman"/>
          <w:szCs w:val="20"/>
        </w:rPr>
      </w:pPr>
    </w:p>
    <w:p w14:paraId="22EAA9BC"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1F7E4BB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4B2C859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060D322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34A665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Date:3/23/2012</w:t>
      </w:r>
    </w:p>
    <w:p w14:paraId="18445BA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117D569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Kent Kinney </w:t>
      </w:r>
    </w:p>
    <w:p w14:paraId="10706DF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436BD7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0310902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76C19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31 Animal Packing</w:t>
      </w:r>
    </w:p>
    <w:p w14:paraId="3FECC79F" w14:textId="77777777" w:rsidR="002D2C80" w:rsidRPr="00AD46D9" w:rsidRDefault="002D2C80" w:rsidP="002D2C80">
      <w:pPr>
        <w:spacing w:after="0" w:line="240" w:lineRule="auto"/>
        <w:ind w:left="720"/>
        <w:jc w:val="left"/>
        <w:rPr>
          <w:rFonts w:ascii="Arial" w:eastAsia="Times New Roman" w:hAnsi="Arial" w:cs="Arial"/>
          <w:b/>
          <w:bCs/>
        </w:rPr>
      </w:pPr>
    </w:p>
    <w:p w14:paraId="79B2F77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w:t>
      </w:r>
    </w:p>
    <w:p w14:paraId="61CCDF8E" w14:textId="77777777" w:rsidR="002D2C80" w:rsidRPr="00AD46D9" w:rsidRDefault="002D2C80" w:rsidP="002D2C80">
      <w:pPr>
        <w:numPr>
          <w:ilvl w:val="0"/>
          <w:numId w:val="48"/>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Integrate the use of livestock in wilderness management operations. </w:t>
      </w:r>
    </w:p>
    <w:p w14:paraId="0BA93B82" w14:textId="77777777" w:rsidR="002D2C80" w:rsidRPr="00AD46D9" w:rsidRDefault="002D2C80" w:rsidP="002D2C80">
      <w:pPr>
        <w:numPr>
          <w:ilvl w:val="0"/>
          <w:numId w:val="48"/>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Differentiate between proper and inappropriate livestock techniques observed in wilderness areas. </w:t>
      </w:r>
    </w:p>
    <w:p w14:paraId="765C936F" w14:textId="77777777" w:rsidR="002D2C80" w:rsidRPr="00AD46D9" w:rsidRDefault="002D2C80" w:rsidP="002D2C80">
      <w:pPr>
        <w:numPr>
          <w:ilvl w:val="0"/>
          <w:numId w:val="48"/>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Practice the packing of livestock with minimal supervision. </w:t>
      </w:r>
    </w:p>
    <w:p w14:paraId="589105C7" w14:textId="77777777" w:rsidR="002D2C80" w:rsidRPr="00AD46D9" w:rsidRDefault="002D2C80" w:rsidP="002D2C80">
      <w:pPr>
        <w:numPr>
          <w:ilvl w:val="0"/>
          <w:numId w:val="48"/>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Inspect and assess animals and equipment for safety and efficiency in packing </w:t>
      </w:r>
      <w:r w:rsidRPr="00AD46D9">
        <w:rPr>
          <w:rFonts w:ascii="Arial" w:eastAsia="Times New Roman" w:hAnsi="Arial" w:cs="Arial"/>
          <w:b/>
          <w:bCs/>
        </w:rPr>
        <w:t xml:space="preserve"> </w:t>
      </w:r>
    </w:p>
    <w:p w14:paraId="4E97984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28B8E436" w14:textId="77777777" w:rsidR="002D2C80" w:rsidRPr="00AD46D9" w:rsidRDefault="002D2C80" w:rsidP="002D2C80">
      <w:pPr>
        <w:spacing w:after="0" w:line="240" w:lineRule="auto"/>
        <w:ind w:left="720"/>
        <w:jc w:val="left"/>
        <w:rPr>
          <w:rFonts w:ascii="Arial" w:eastAsia="Times New Roman" w:hAnsi="Arial" w:cs="Arial"/>
          <w:b/>
          <w:bCs/>
        </w:rPr>
      </w:pPr>
    </w:p>
    <w:p w14:paraId="5817A2F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1DD4A6A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020AB10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6F36619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144B987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3258C5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28691E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F98BEC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1DCEE4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73AD1265"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51A7A447"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27560DB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2B59CC4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2EFD7CC2"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4DA7D938"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3B4522C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6653A8D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281590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27417DB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167FDDD3"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426D980E"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016F37F7"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22C2C14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247D32E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7217C90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1587538B"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039CB67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E10CB3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5550207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lastRenderedPageBreak/>
        <w:t xml:space="preserve">     Which were used to assess the SLO?</w:t>
      </w:r>
    </w:p>
    <w:p w14:paraId="7DF982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37A796FB" w14:textId="77777777" w:rsidTr="00494248">
        <w:trPr>
          <w:trHeight w:val="2219"/>
        </w:trPr>
        <w:tc>
          <w:tcPr>
            <w:tcW w:w="5163" w:type="dxa"/>
          </w:tcPr>
          <w:p w14:paraId="681977E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418F03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3BC55DE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DAF550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A5DFB0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3273532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0D4A717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BF08C3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64028F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766F954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1BE4B3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6C592E9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345E138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181F0705"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795D056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00A568A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64ABE07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0CE6E3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7A66785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482364F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0E53CF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5606C0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F1E21E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6206E24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D2364F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11E5CAF3"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3357F8B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0EC928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EBDA13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BDF0EA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6741FBAD" w14:textId="77777777" w:rsidR="002D2C80" w:rsidRPr="00AD46D9" w:rsidRDefault="002D2C80" w:rsidP="002D2C80">
      <w:pPr>
        <w:spacing w:after="0" w:line="240" w:lineRule="auto"/>
        <w:ind w:left="720"/>
        <w:jc w:val="left"/>
        <w:rPr>
          <w:rFonts w:ascii="Arial" w:eastAsia="Times New Roman" w:hAnsi="Arial" w:cs="Arial"/>
          <w:b/>
          <w:bCs/>
        </w:rPr>
      </w:pPr>
    </w:p>
    <w:p w14:paraId="696101F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student achieving proficiency in SLO assessments </w:t>
      </w:r>
    </w:p>
    <w:p w14:paraId="49959D6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BC43A2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1F6E94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7860ABE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FAF859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The success metrics were met, the assessment worked. </w:t>
      </w:r>
    </w:p>
    <w:p w14:paraId="7BA536D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C35C46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05BC654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2786480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58642AE"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AB8FD00"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55CEE98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DE0C10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325AB24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C75AA8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291ADB8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06637FA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2255F2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EBFE5B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2DD283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95D051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09A5E1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D19660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126B550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AA923D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5CFC69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0F027B81"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6D48C5DF"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1BDBFD3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18CF9F8"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85E8FA2"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The assessment metrics were, no changes are necessary.</w:t>
      </w:r>
    </w:p>
    <w:p w14:paraId="5EB9334F"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01F2487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46D31D9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2C2285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369062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 3/23/2012</w:t>
      </w:r>
    </w:p>
    <w:p w14:paraId="2F1CC60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7DE6C50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 Kent Kinney</w:t>
      </w:r>
    </w:p>
    <w:p w14:paraId="192265E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7AB40C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5FE0FC8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54529B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32 Museum Techniques Taxidermy</w:t>
      </w:r>
    </w:p>
    <w:p w14:paraId="595DA3A0" w14:textId="77777777" w:rsidR="002D2C80" w:rsidRPr="00AD46D9" w:rsidRDefault="002D2C80" w:rsidP="002D2C80">
      <w:pPr>
        <w:spacing w:after="0" w:line="240" w:lineRule="auto"/>
        <w:ind w:left="720"/>
        <w:jc w:val="left"/>
        <w:rPr>
          <w:rFonts w:ascii="Arial" w:eastAsia="Times New Roman" w:hAnsi="Arial" w:cs="Arial"/>
          <w:b/>
          <w:bCs/>
        </w:rPr>
      </w:pPr>
    </w:p>
    <w:p w14:paraId="785B04A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Assessed Course SLO(s): </w:t>
      </w:r>
    </w:p>
    <w:p w14:paraId="56CF0244" w14:textId="77777777" w:rsidR="002D2C80" w:rsidRPr="00AD46D9" w:rsidRDefault="002D2C80" w:rsidP="002D2C80">
      <w:pPr>
        <w:spacing w:after="0" w:line="240" w:lineRule="auto"/>
        <w:ind w:left="720"/>
        <w:jc w:val="left"/>
        <w:rPr>
          <w:rFonts w:ascii="Arial" w:eastAsia="Times New Roman" w:hAnsi="Arial" w:cs="Arial"/>
          <w:b/>
          <w:bCs/>
        </w:rPr>
      </w:pPr>
    </w:p>
    <w:p w14:paraId="5E96C524" w14:textId="77777777" w:rsidR="002D2C80" w:rsidRPr="00AD46D9" w:rsidRDefault="002D2C80" w:rsidP="002D2C80">
      <w:pPr>
        <w:numPr>
          <w:ilvl w:val="0"/>
          <w:numId w:val="49"/>
        </w:numPr>
        <w:spacing w:before="100" w:beforeAutospacing="1" w:after="100" w:afterAutospacing="1" w:line="240" w:lineRule="auto"/>
        <w:jc w:val="left"/>
        <w:rPr>
          <w:rFonts w:eastAsia="Times New Roman" w:cs="Times New Roman"/>
        </w:rPr>
      </w:pPr>
      <w:r w:rsidRPr="00AD46D9">
        <w:rPr>
          <w:rFonts w:eastAsia="Times New Roman" w:cs="Times New Roman"/>
        </w:rPr>
        <w:t>Preserve skin and mount birds and mammals for study and display.</w:t>
      </w:r>
    </w:p>
    <w:p w14:paraId="5915D922" w14:textId="77777777" w:rsidR="002D2C80" w:rsidRPr="00AD46D9" w:rsidRDefault="002D2C80" w:rsidP="002D2C80">
      <w:pPr>
        <w:numPr>
          <w:ilvl w:val="0"/>
          <w:numId w:val="49"/>
        </w:numPr>
        <w:spacing w:before="100" w:beforeAutospacing="1" w:after="100" w:afterAutospacing="1" w:line="240" w:lineRule="auto"/>
        <w:jc w:val="left"/>
        <w:rPr>
          <w:rFonts w:eastAsia="Times New Roman" w:cs="Times New Roman"/>
        </w:rPr>
      </w:pPr>
      <w:r w:rsidRPr="00AD46D9">
        <w:rPr>
          <w:rFonts w:eastAsia="Times New Roman" w:cs="Times New Roman"/>
        </w:rPr>
        <w:t>Prepare preserved skeletal materials.</w:t>
      </w:r>
    </w:p>
    <w:p w14:paraId="3637CC23" w14:textId="77777777" w:rsidR="002D2C80" w:rsidRPr="00AD46D9" w:rsidRDefault="002D2C80" w:rsidP="002D2C80">
      <w:pPr>
        <w:numPr>
          <w:ilvl w:val="0"/>
          <w:numId w:val="49"/>
        </w:numPr>
        <w:spacing w:before="100" w:beforeAutospacing="1" w:after="100" w:afterAutospacing="1" w:line="240" w:lineRule="auto"/>
        <w:jc w:val="left"/>
        <w:rPr>
          <w:rFonts w:eastAsia="Times New Roman" w:cs="Times New Roman"/>
        </w:rPr>
      </w:pPr>
      <w:r w:rsidRPr="00AD46D9">
        <w:rPr>
          <w:rFonts w:eastAsia="Times New Roman" w:cs="Times New Roman"/>
        </w:rPr>
        <w:t>Employ approprate safety procedures when preparing taxidermy specimens.</w:t>
      </w:r>
    </w:p>
    <w:p w14:paraId="159F2BF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16656C22" w14:textId="77777777" w:rsidR="002D2C80" w:rsidRPr="00AD46D9" w:rsidRDefault="002D2C80" w:rsidP="002D2C80">
      <w:pPr>
        <w:spacing w:after="0" w:line="240" w:lineRule="auto"/>
        <w:ind w:left="720"/>
        <w:jc w:val="left"/>
        <w:rPr>
          <w:rFonts w:ascii="Arial" w:eastAsia="Times New Roman" w:hAnsi="Arial" w:cs="Arial"/>
          <w:b/>
          <w:bCs/>
        </w:rPr>
      </w:pPr>
    </w:p>
    <w:p w14:paraId="4BF214F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211A2B0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lastRenderedPageBreak/>
        <w:t>Fall 2010-define measurements and assess</w:t>
      </w:r>
    </w:p>
    <w:p w14:paraId="03F299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0CEBD63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4E86385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E2CA0E7"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612566F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2EC735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7411A75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644ECE8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E5654A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10FB7B2B"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1AB0DFF0"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0E8BC05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225DE43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Critical Thinking and Information Literacy</w:t>
      </w:r>
    </w:p>
    <w:p w14:paraId="0709682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0EEC726A"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1FEDF75E"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737A71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D12044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373C1434"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16DFF013"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2809D2E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1BEDDFFC"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0FB6932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6A36FE86"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5ACF5AF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5FE141A4"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5FA02C3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ECCE23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50F469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613532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4E69487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5DB5BB4F" w14:textId="77777777" w:rsidTr="00494248">
        <w:trPr>
          <w:trHeight w:val="2219"/>
        </w:trPr>
        <w:tc>
          <w:tcPr>
            <w:tcW w:w="5163" w:type="dxa"/>
          </w:tcPr>
          <w:p w14:paraId="380E0CDE"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Item analysis of exams, quizzes, problem </w:t>
            </w:r>
          </w:p>
          <w:p w14:paraId="0E10825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2A65B18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A57708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7852D5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3B28EF7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2C7897E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29685EA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404B99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645085C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02A39A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6EF1B0C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491698B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02EE2437"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04F0032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06B50F3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6B147B1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BC424E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7EC8F10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7DD4B44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415BE8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313AD85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398A949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474336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8E51DF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18BB1F8A"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1FDFBF2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5B54C3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773A401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0B95ED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32791A3B" w14:textId="77777777" w:rsidR="002D2C80" w:rsidRPr="00AD46D9" w:rsidRDefault="002D2C80" w:rsidP="002D2C80">
      <w:pPr>
        <w:spacing w:after="0" w:line="240" w:lineRule="auto"/>
        <w:ind w:left="720"/>
        <w:jc w:val="left"/>
        <w:rPr>
          <w:rFonts w:ascii="Arial" w:eastAsia="Times New Roman" w:hAnsi="Arial" w:cs="Arial"/>
          <w:b/>
          <w:bCs/>
        </w:rPr>
      </w:pPr>
    </w:p>
    <w:p w14:paraId="6AF00A0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15BD51B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AF387C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BABE78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5CDD2B6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BD6418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559D3D6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C494BF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72F441B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1F8A9E9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3F1EF6D"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137AFEC5"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708C7AB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584BE22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72306DD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6F3230E"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7894A86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7A0E3D5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0F54AB4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E3C30F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2630447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24BF219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3782C3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44461B9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509C69B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B9125E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2A677871"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5E844E02"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14B17D18"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818B77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7424CF4"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58F23D9"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success with assessment tool reflected overall student success in the course.  </w:t>
      </w:r>
    </w:p>
    <w:p w14:paraId="0F5F3BAA" w14:textId="77777777" w:rsidR="002D2C80" w:rsidRDefault="002D2C80" w:rsidP="002D2C80">
      <w:pPr>
        <w:spacing w:after="0" w:line="240" w:lineRule="auto"/>
        <w:jc w:val="left"/>
        <w:rPr>
          <w:rFonts w:ascii="Arial" w:eastAsia="Times New Roman" w:hAnsi="Arial" w:cs="Times New Roman"/>
          <w:szCs w:val="20"/>
        </w:rPr>
      </w:pPr>
    </w:p>
    <w:p w14:paraId="538097BD"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074A033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3D6AB28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41505C9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2FD858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12F8FA2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74A200D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Kent Kinney </w:t>
      </w:r>
      <w:r w:rsidRPr="00AD46D9">
        <w:rPr>
          <w:rFonts w:ascii="Arial" w:eastAsia="Times New Roman" w:hAnsi="Arial" w:cs="Arial"/>
          <w:b/>
          <w:bCs/>
        </w:rPr>
        <w:tab/>
        <w:t xml:space="preserve"> </w:t>
      </w:r>
    </w:p>
    <w:p w14:paraId="0606FAF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D5CA4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28BE517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847771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35 Interpretation of Natural Resources</w:t>
      </w:r>
    </w:p>
    <w:p w14:paraId="58B00CFC" w14:textId="77777777" w:rsidR="002D2C80" w:rsidRPr="00AD46D9" w:rsidRDefault="002D2C80" w:rsidP="002D2C80">
      <w:pPr>
        <w:spacing w:after="0" w:line="240" w:lineRule="auto"/>
        <w:ind w:left="720"/>
        <w:jc w:val="left"/>
        <w:rPr>
          <w:rFonts w:ascii="Arial" w:eastAsia="Times New Roman" w:hAnsi="Arial" w:cs="Arial"/>
          <w:b/>
          <w:bCs/>
        </w:rPr>
      </w:pPr>
    </w:p>
    <w:p w14:paraId="74EF0DC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w:t>
      </w:r>
      <w:r w:rsidRPr="00AD46D9">
        <w:rPr>
          <w:rFonts w:ascii="Arial" w:eastAsia="Times New Roman" w:hAnsi="Arial" w:cs="Times New Roman"/>
          <w:szCs w:val="20"/>
        </w:rPr>
        <w:t xml:space="preserve"> </w:t>
      </w:r>
      <w:r w:rsidRPr="00AD46D9">
        <w:rPr>
          <w:rFonts w:ascii="Arial" w:eastAsia="Times New Roman" w:hAnsi="Arial" w:cs="Arial"/>
          <w:b/>
          <w:bCs/>
        </w:rPr>
        <w:t>Demonstrate thematic natural resources interpretation 2)</w:t>
      </w:r>
      <w:r w:rsidRPr="00AD46D9">
        <w:rPr>
          <w:rFonts w:ascii="Arial" w:eastAsia="Times New Roman" w:hAnsi="Arial" w:cs="Times New Roman"/>
          <w:szCs w:val="20"/>
        </w:rPr>
        <w:t xml:space="preserve"> </w:t>
      </w:r>
      <w:r w:rsidRPr="00AD46D9">
        <w:rPr>
          <w:rFonts w:ascii="Arial" w:eastAsia="Times New Roman" w:hAnsi="Arial" w:cs="Arial"/>
          <w:b/>
          <w:bCs/>
        </w:rPr>
        <w:t>Organize research information for guided and self-guided presentations. 3) Illustrate the proper design for a campground</w:t>
      </w:r>
    </w:p>
    <w:p w14:paraId="11EFF97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E41F50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0361696E" w14:textId="77777777" w:rsidR="002D2C80" w:rsidRPr="00AD46D9" w:rsidRDefault="002D2C80" w:rsidP="002D2C80">
      <w:pPr>
        <w:spacing w:after="0" w:line="240" w:lineRule="auto"/>
        <w:ind w:left="720"/>
        <w:jc w:val="left"/>
        <w:rPr>
          <w:rFonts w:ascii="Arial" w:eastAsia="Times New Roman" w:hAnsi="Arial" w:cs="Arial"/>
          <w:b/>
          <w:bCs/>
        </w:rPr>
      </w:pPr>
    </w:p>
    <w:p w14:paraId="4B1665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3547409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0986AB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0E74706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2409CD0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70A7D2D"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5870EAB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EE906E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CBAD45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671C4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597140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4FE95066"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44BE47CC"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52D548C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5B55FB2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 w:val="20"/>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0C918AA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4680B69B"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52EA29E8"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7C567BB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CD47AB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1E75701E"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1A5ADF0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2B29F45E"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03908D2C"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5B848E5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0755E379"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05044518"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0FDB5CA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6D7EF9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B3FBDE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1764EC4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5CA5E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12E8688" w14:textId="77777777" w:rsidTr="00494248">
        <w:trPr>
          <w:trHeight w:val="2219"/>
        </w:trPr>
        <w:tc>
          <w:tcPr>
            <w:tcW w:w="5163" w:type="dxa"/>
          </w:tcPr>
          <w:p w14:paraId="0F9EF3B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5FF9217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738534C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5846CE1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F5D6F3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2E80A4E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184287B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4B5E070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1402ED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checklists </w:t>
            </w:r>
          </w:p>
          <w:p w14:paraId="4652011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3019E0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00198E3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6F7111D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5FC57038"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346EEE2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1EB452C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06D742C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B299A8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619AC1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31EAFA8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E997AD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010A384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01D37F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lastRenderedPageBreak/>
              <w:t xml:space="preserve">      portfolios, etc.)</w:t>
            </w:r>
          </w:p>
          <w:p w14:paraId="7BF9899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F21A49D"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8B4F52D"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40EBD85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2D644C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6119B70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290340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6127F2BD" w14:textId="77777777" w:rsidR="002D2C80" w:rsidRPr="00AD46D9" w:rsidRDefault="002D2C80" w:rsidP="002D2C80">
      <w:pPr>
        <w:spacing w:after="0" w:line="240" w:lineRule="auto"/>
        <w:ind w:left="720"/>
        <w:jc w:val="left"/>
        <w:rPr>
          <w:rFonts w:ascii="Arial" w:eastAsia="Times New Roman" w:hAnsi="Arial" w:cs="Arial"/>
          <w:b/>
          <w:bCs/>
        </w:rPr>
      </w:pPr>
    </w:p>
    <w:p w14:paraId="5498177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69C95C7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CEE17F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519BE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7B71D1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6E30F2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5FC966A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C739E1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0A856D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3BCCF64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1104A92"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2909A1E6"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7194CCB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47F8D3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5C59119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004472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1F2BCFE9"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6ED3DE7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510A0CE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99E41C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174D4D4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B9B41B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E33D80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05F43FC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063F224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F1238E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391F057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762060A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5328744E"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5202B09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C3CC1E1"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51E6C3B5"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1CEED0F8" w14:textId="77777777" w:rsidR="002D2C80" w:rsidRDefault="002D2C80" w:rsidP="002D2C80">
      <w:pPr>
        <w:spacing w:after="0" w:line="240" w:lineRule="auto"/>
        <w:jc w:val="left"/>
        <w:rPr>
          <w:rFonts w:ascii="Arial" w:eastAsia="Times New Roman" w:hAnsi="Arial" w:cs="Times New Roman"/>
          <w:szCs w:val="20"/>
        </w:rPr>
      </w:pPr>
    </w:p>
    <w:p w14:paraId="10D3883F"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1E1E9DA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17939F9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155DF7A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0F2004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Date:3/23/2012</w:t>
      </w:r>
    </w:p>
    <w:p w14:paraId="6F00A7D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734927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Craig Cooper </w:t>
      </w:r>
    </w:p>
    <w:p w14:paraId="06E4B11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E6A4D2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1F1E48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7C0E81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36 Law Enforcement</w:t>
      </w:r>
    </w:p>
    <w:p w14:paraId="6E954BC4" w14:textId="77777777" w:rsidR="002D2C80" w:rsidRPr="00AD46D9" w:rsidRDefault="002D2C80" w:rsidP="002D2C80">
      <w:pPr>
        <w:spacing w:after="0" w:line="240" w:lineRule="auto"/>
        <w:ind w:left="720"/>
        <w:jc w:val="left"/>
        <w:rPr>
          <w:rFonts w:ascii="Arial" w:eastAsia="Times New Roman" w:hAnsi="Arial" w:cs="Arial"/>
          <w:b/>
          <w:bCs/>
        </w:rPr>
      </w:pPr>
    </w:p>
    <w:p w14:paraId="708896F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w:t>
      </w:r>
    </w:p>
    <w:p w14:paraId="43153A42" w14:textId="77777777" w:rsidR="002D2C80" w:rsidRPr="00AD46D9" w:rsidRDefault="002D2C80" w:rsidP="002D2C80">
      <w:pPr>
        <w:spacing w:after="0" w:line="240" w:lineRule="auto"/>
        <w:ind w:left="720"/>
        <w:jc w:val="left"/>
        <w:rPr>
          <w:rFonts w:ascii="Arial" w:eastAsia="Times New Roman" w:hAnsi="Arial" w:cs="Arial"/>
          <w:b/>
          <w:bCs/>
        </w:rPr>
      </w:pPr>
    </w:p>
    <w:p w14:paraId="2068C16E" w14:textId="77777777" w:rsidR="002D2C80" w:rsidRPr="00AD46D9" w:rsidRDefault="002D2C80" w:rsidP="002D2C80">
      <w:pPr>
        <w:numPr>
          <w:ilvl w:val="0"/>
          <w:numId w:val="50"/>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Diagram the organization and jurisdiction of federal and state government natural resources agencies. </w:t>
      </w:r>
    </w:p>
    <w:p w14:paraId="6DD16F6D" w14:textId="77777777" w:rsidR="002D2C80" w:rsidRPr="00AD46D9" w:rsidRDefault="002D2C80" w:rsidP="002D2C80">
      <w:pPr>
        <w:numPr>
          <w:ilvl w:val="0"/>
          <w:numId w:val="50"/>
        </w:numPr>
        <w:spacing w:before="100" w:beforeAutospacing="1" w:after="100" w:afterAutospacing="1" w:line="240" w:lineRule="auto"/>
        <w:jc w:val="left"/>
        <w:rPr>
          <w:rFonts w:eastAsia="Times New Roman" w:cs="Times New Roman"/>
        </w:rPr>
      </w:pPr>
      <w:r w:rsidRPr="00AD46D9">
        <w:rPr>
          <w:rFonts w:eastAsia="Times New Roman" w:cs="Times New Roman"/>
        </w:rPr>
        <w:t>Explain laws pertaining to natural resources law enforcement.</w:t>
      </w:r>
    </w:p>
    <w:p w14:paraId="16AC99F8" w14:textId="77777777" w:rsidR="002D2C80" w:rsidRPr="00AD46D9" w:rsidRDefault="002D2C80" w:rsidP="002D2C80">
      <w:pPr>
        <w:numPr>
          <w:ilvl w:val="0"/>
          <w:numId w:val="50"/>
        </w:numPr>
        <w:spacing w:before="100" w:beforeAutospacing="1" w:after="100" w:afterAutospacing="1" w:line="240" w:lineRule="auto"/>
        <w:jc w:val="left"/>
        <w:rPr>
          <w:rFonts w:eastAsia="Times New Roman" w:cs="Times New Roman"/>
        </w:rPr>
      </w:pPr>
      <w:r w:rsidRPr="00AD46D9">
        <w:rPr>
          <w:rFonts w:eastAsia="Times New Roman" w:cs="Times New Roman"/>
        </w:rPr>
        <w:t>Describe the duties and services performed by natural resources law enforcement officers.</w:t>
      </w:r>
    </w:p>
    <w:p w14:paraId="769B6BD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4384685A" w14:textId="77777777" w:rsidR="002D2C80" w:rsidRPr="00AD46D9" w:rsidRDefault="002D2C80" w:rsidP="002D2C80">
      <w:pPr>
        <w:spacing w:after="0" w:line="240" w:lineRule="auto"/>
        <w:ind w:left="720"/>
        <w:jc w:val="left"/>
        <w:rPr>
          <w:rFonts w:ascii="Arial" w:eastAsia="Times New Roman" w:hAnsi="Arial" w:cs="Arial"/>
          <w:b/>
          <w:bCs/>
        </w:rPr>
      </w:pPr>
    </w:p>
    <w:p w14:paraId="49A4115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363A563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7709DE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50B0B89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26A64A9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5488D64D"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 xml:space="preserve">We find it appropriate to have a sample size of 2-4 class periods for each course to average assessed scores, for a more accurate picture of the success of the course </w:t>
      </w:r>
      <w:r w:rsidRPr="00AD46D9">
        <w:rPr>
          <w:rFonts w:ascii="Arial" w:eastAsia="Times New Roman" w:hAnsi="Arial" w:cs="Times New Roman"/>
          <w:szCs w:val="20"/>
        </w:rPr>
        <w:lastRenderedPageBreak/>
        <w:t>because of our smaller class sizes, eliminating random semester to semester variation errors.</w:t>
      </w:r>
    </w:p>
    <w:p w14:paraId="2092387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248C132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CC8942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25E901E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76FAAAF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97CF05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191C0435"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62DA223E"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65609F2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46C78ED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70BE9900"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5B00943A"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40435F6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73AF75D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D4986C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78C3BAD5"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7E36EF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B250805"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16B17F30"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268FFF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0130BB64"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4591AD3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00ADFDA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2DE9C91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CD438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7492B27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3AD69AF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5B03E6A5" w14:textId="77777777" w:rsidTr="00494248">
        <w:trPr>
          <w:trHeight w:val="2219"/>
        </w:trPr>
        <w:tc>
          <w:tcPr>
            <w:tcW w:w="5163" w:type="dxa"/>
          </w:tcPr>
          <w:p w14:paraId="5603ADB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662BA02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32AC59E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902BDC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938401C"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1E00357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090FA7B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38A0F12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14FC2A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BEA581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841DCF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01C5F60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227D04C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312DE92B"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4956E60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5C4228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706CF8B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F8E91B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3B7928D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321FC62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800783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150FBCF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7D1A01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5FF80B1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9CF598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2AABC3B"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3FB41F2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C1C2BD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5FCB40B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37F2D9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1103A8CF" w14:textId="77777777" w:rsidR="002D2C80" w:rsidRPr="00AD46D9" w:rsidRDefault="002D2C80" w:rsidP="002D2C80">
      <w:pPr>
        <w:spacing w:after="0" w:line="240" w:lineRule="auto"/>
        <w:ind w:left="720"/>
        <w:jc w:val="left"/>
        <w:rPr>
          <w:rFonts w:ascii="Arial" w:eastAsia="Times New Roman" w:hAnsi="Arial" w:cs="Arial"/>
          <w:b/>
          <w:bCs/>
        </w:rPr>
      </w:pPr>
    </w:p>
    <w:p w14:paraId="546FC93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5F872FC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040B53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2D75DE1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1DD61F0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A702C8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7C67FAB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C0B5F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B683E5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092BEF1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757FFF4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A7109EE"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D96BFB5"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4B45713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4214817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7B7F7E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7ADC61C"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409609A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56FDDBB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63E3836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A33F00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258C744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18553D3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91AC2D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2B0C99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lastRenderedPageBreak/>
        <w:t xml:space="preserve">      class/activity</w:t>
      </w:r>
    </w:p>
    <w:p w14:paraId="4332240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59E1F8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4E2B595A"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700FA23E"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22D0087B"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21E2162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97883DF"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1F67FA93"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730496EA" w14:textId="77777777" w:rsidR="002D2C80" w:rsidRDefault="002D2C80" w:rsidP="002D2C80">
      <w:pPr>
        <w:spacing w:after="0" w:line="240" w:lineRule="auto"/>
        <w:jc w:val="left"/>
        <w:rPr>
          <w:rFonts w:ascii="Arial" w:eastAsia="Times New Roman" w:hAnsi="Arial" w:cs="Times New Roman"/>
          <w:szCs w:val="20"/>
        </w:rPr>
      </w:pPr>
    </w:p>
    <w:p w14:paraId="121E9415" w14:textId="77777777" w:rsidR="002D2C80" w:rsidRDefault="002D2C80" w:rsidP="002D2C80">
      <w:pPr>
        <w:spacing w:after="0" w:line="240" w:lineRule="auto"/>
        <w:jc w:val="left"/>
        <w:rPr>
          <w:rFonts w:ascii="Arial" w:eastAsia="Times New Roman" w:hAnsi="Arial" w:cs="Times New Roman"/>
          <w:szCs w:val="20"/>
        </w:rPr>
      </w:pPr>
    </w:p>
    <w:p w14:paraId="3A23B3E2"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06B8BF2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88A94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77CA2C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37D2EE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 3/23/2012</w:t>
      </w:r>
    </w:p>
    <w:p w14:paraId="747DAEA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14A15EB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 David McCandliss</w:t>
      </w:r>
    </w:p>
    <w:p w14:paraId="0DBB284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0054CE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46638E8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45FF11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42 Wildland Fire</w:t>
      </w:r>
    </w:p>
    <w:p w14:paraId="1FB0D899" w14:textId="77777777" w:rsidR="002D2C80" w:rsidRPr="00AD46D9" w:rsidRDefault="002D2C80" w:rsidP="002D2C80">
      <w:pPr>
        <w:spacing w:after="0" w:line="240" w:lineRule="auto"/>
        <w:ind w:left="720"/>
        <w:jc w:val="left"/>
        <w:rPr>
          <w:rFonts w:ascii="Arial" w:eastAsia="Times New Roman" w:hAnsi="Arial" w:cs="Arial"/>
          <w:b/>
          <w:bCs/>
        </w:rPr>
      </w:pPr>
    </w:p>
    <w:p w14:paraId="5E7225F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Assessed Course SLO(s): </w:t>
      </w:r>
    </w:p>
    <w:p w14:paraId="5C268FE0" w14:textId="77777777" w:rsidR="002D2C80" w:rsidRPr="00AD46D9" w:rsidRDefault="002D2C80" w:rsidP="002D2C80">
      <w:pPr>
        <w:spacing w:after="0" w:line="240" w:lineRule="auto"/>
        <w:ind w:left="720"/>
        <w:jc w:val="left"/>
        <w:rPr>
          <w:rFonts w:ascii="Arial" w:eastAsia="Times New Roman" w:hAnsi="Arial" w:cs="Arial"/>
          <w:b/>
          <w:bCs/>
        </w:rPr>
      </w:pPr>
    </w:p>
    <w:p w14:paraId="4E6A71D8" w14:textId="77777777" w:rsidR="002D2C80" w:rsidRPr="00AD46D9" w:rsidRDefault="002D2C80" w:rsidP="002D2C80">
      <w:pPr>
        <w:numPr>
          <w:ilvl w:val="0"/>
          <w:numId w:val="51"/>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Apply the risk management process in a changing environment (e.g. initial attack, structure protection, hand line construction, etc.) </w:t>
      </w:r>
    </w:p>
    <w:p w14:paraId="649E53C4" w14:textId="77777777" w:rsidR="002D2C80" w:rsidRPr="00AD46D9" w:rsidRDefault="002D2C80" w:rsidP="002D2C80">
      <w:pPr>
        <w:numPr>
          <w:ilvl w:val="0"/>
          <w:numId w:val="51"/>
        </w:numPr>
        <w:spacing w:before="100" w:beforeAutospacing="1" w:after="100" w:afterAutospacing="1" w:line="240" w:lineRule="auto"/>
        <w:jc w:val="left"/>
        <w:rPr>
          <w:rFonts w:eastAsia="Times New Roman" w:cs="Times New Roman"/>
        </w:rPr>
      </w:pPr>
      <w:r w:rsidRPr="00AD46D9">
        <w:rPr>
          <w:rFonts w:eastAsia="Times New Roman" w:cs="Times New Roman"/>
        </w:rPr>
        <w:t>Perform field maintenance and troubleshoot operational problems of portable pumps.</w:t>
      </w:r>
    </w:p>
    <w:p w14:paraId="2900806A" w14:textId="77777777" w:rsidR="002D2C80" w:rsidRPr="00AD46D9" w:rsidRDefault="002D2C80" w:rsidP="002D2C80">
      <w:pPr>
        <w:numPr>
          <w:ilvl w:val="0"/>
          <w:numId w:val="51"/>
        </w:numPr>
        <w:spacing w:before="100" w:beforeAutospacing="1" w:after="100" w:afterAutospacing="1" w:line="240" w:lineRule="auto"/>
        <w:jc w:val="left"/>
        <w:rPr>
          <w:rFonts w:eastAsia="Times New Roman" w:cs="Times New Roman"/>
        </w:rPr>
      </w:pPr>
      <w:r w:rsidRPr="00AD46D9">
        <w:rPr>
          <w:rFonts w:eastAsia="Times New Roman" w:cs="Times New Roman"/>
        </w:rPr>
        <w:t>Construct a simple and progressive hoselay.</w:t>
      </w:r>
    </w:p>
    <w:p w14:paraId="134B1FC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440FC547" w14:textId="77777777" w:rsidR="002D2C80" w:rsidRPr="00AD46D9" w:rsidRDefault="002D2C80" w:rsidP="002D2C80">
      <w:pPr>
        <w:spacing w:after="0" w:line="240" w:lineRule="auto"/>
        <w:ind w:left="720"/>
        <w:jc w:val="left"/>
        <w:rPr>
          <w:rFonts w:ascii="Arial" w:eastAsia="Times New Roman" w:hAnsi="Arial" w:cs="Arial"/>
          <w:b/>
          <w:bCs/>
        </w:rPr>
      </w:pPr>
    </w:p>
    <w:p w14:paraId="2C100B6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7E92941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5847DAC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57A09C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479501D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A740FC9"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 xml:space="preserve">This course is taught every 2 years, so timeline reflects this. </w:t>
      </w:r>
    </w:p>
    <w:p w14:paraId="118E6F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06501B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lastRenderedPageBreak/>
        <w:t>Institutional Outcome Alignment:</w:t>
      </w:r>
    </w:p>
    <w:p w14:paraId="5E0094D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5759D1A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BCC77D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5E1F39B7"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6EF618EA"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7226B76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5255CD2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40ABD43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1AFA1329"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06BDCE0F"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3A96D7D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E3040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6B1E983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FC1A895"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136D1DB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5C18E6AA"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4256000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784B87B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04A3929E"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123C5DF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30EE7B4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FCB18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44346F1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2A96FC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5F3921E9" w14:textId="77777777" w:rsidTr="00494248">
        <w:trPr>
          <w:trHeight w:val="2219"/>
        </w:trPr>
        <w:tc>
          <w:tcPr>
            <w:tcW w:w="5163" w:type="dxa"/>
          </w:tcPr>
          <w:p w14:paraId="7D52727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Item analysis of exams, quizzes, problem </w:t>
            </w:r>
          </w:p>
          <w:p w14:paraId="5EFE5D8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5F57E31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9AF75F1"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B4C8C2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72AA43D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08FA1AA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DDE2AE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F20A16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1DCE35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209F17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2816E4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4A703991" w14:textId="77777777" w:rsidR="002D2C80" w:rsidRPr="008A52DB" w:rsidRDefault="002D2C80" w:rsidP="008A52DB">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tc>
        <w:tc>
          <w:tcPr>
            <w:tcW w:w="5399" w:type="dxa"/>
          </w:tcPr>
          <w:p w14:paraId="4E5D3AC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69A3D81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4DA63D0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D81133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BCBB3C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30BC77C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94C577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10C3B32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3EBD2AA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7A1AEF3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657C59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043AC63"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2DD6E09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7726E0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6BF4ABD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471E72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40BE4B24" w14:textId="77777777" w:rsidR="002D2C80" w:rsidRPr="00AD46D9" w:rsidRDefault="002D2C80" w:rsidP="002D2C80">
      <w:pPr>
        <w:spacing w:after="0" w:line="240" w:lineRule="auto"/>
        <w:ind w:left="720"/>
        <w:jc w:val="left"/>
        <w:rPr>
          <w:rFonts w:ascii="Arial" w:eastAsia="Times New Roman" w:hAnsi="Arial" w:cs="Arial"/>
          <w:b/>
          <w:bCs/>
        </w:rPr>
      </w:pPr>
    </w:p>
    <w:p w14:paraId="5F557AD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6D5697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F8F3D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42B070E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05E72A6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053646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6A3F7DD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0CC54D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9DF6F8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6BC598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1688BFF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739814F"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142282FA"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0B076B0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36A23DA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0923A2B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725C35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3EC37BF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6C7724F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1D1219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F01A6C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3D68A1E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217BA7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3592CC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5F17244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15D6D5A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DCEAA0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2C5CAF6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7AC1970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6FCB9925"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lastRenderedPageBreak/>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0BF03D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B045D59"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17E095C"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7B39C2CB" w14:textId="77777777" w:rsidR="002D2C80" w:rsidRDefault="002D2C80" w:rsidP="002D2C80">
      <w:pPr>
        <w:spacing w:after="0" w:line="240" w:lineRule="auto"/>
        <w:jc w:val="left"/>
        <w:rPr>
          <w:rFonts w:ascii="Arial" w:eastAsia="Times New Roman" w:hAnsi="Arial" w:cs="Times New Roman"/>
          <w:szCs w:val="20"/>
        </w:rPr>
      </w:pPr>
    </w:p>
    <w:p w14:paraId="71F2E4AC" w14:textId="77777777" w:rsidR="002D2C80" w:rsidRDefault="002D2C80" w:rsidP="002D2C80">
      <w:pPr>
        <w:spacing w:after="0" w:line="240" w:lineRule="auto"/>
        <w:jc w:val="left"/>
        <w:rPr>
          <w:rFonts w:ascii="Arial" w:eastAsia="Times New Roman" w:hAnsi="Arial" w:cs="Times New Roman"/>
          <w:szCs w:val="20"/>
        </w:rPr>
      </w:pPr>
    </w:p>
    <w:p w14:paraId="0E3B8F4D"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1DF537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6358F18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66378C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C06D87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Date:3/23/2012</w:t>
      </w:r>
    </w:p>
    <w:p w14:paraId="2DAC878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ED84EF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Kent Kenny </w:t>
      </w:r>
      <w:r w:rsidRPr="00AD46D9">
        <w:rPr>
          <w:rFonts w:ascii="Arial" w:eastAsia="Times New Roman" w:hAnsi="Arial" w:cs="Arial"/>
          <w:b/>
          <w:bCs/>
        </w:rPr>
        <w:tab/>
        <w:t xml:space="preserve"> </w:t>
      </w:r>
    </w:p>
    <w:p w14:paraId="5B59218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56932A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2FC92A5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36A97E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90 Backpacking </w:t>
      </w:r>
    </w:p>
    <w:p w14:paraId="3B53927A" w14:textId="77777777" w:rsidR="002D2C80" w:rsidRPr="00AD46D9" w:rsidRDefault="002D2C80" w:rsidP="002D2C80">
      <w:pPr>
        <w:spacing w:after="0" w:line="240" w:lineRule="auto"/>
        <w:ind w:left="720"/>
        <w:jc w:val="left"/>
        <w:rPr>
          <w:rFonts w:ascii="Arial" w:eastAsia="Times New Roman" w:hAnsi="Arial" w:cs="Arial"/>
          <w:b/>
          <w:bCs/>
        </w:rPr>
      </w:pPr>
    </w:p>
    <w:p w14:paraId="1027265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Assessed Course SLO(s): </w:t>
      </w:r>
    </w:p>
    <w:p w14:paraId="48F5BCA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6533A99"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Gain confidence in backcountry travel and navigation. </w:t>
      </w:r>
    </w:p>
    <w:p w14:paraId="11FBB097"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Prepare food using a backpacking stove, water filter and dried food. </w:t>
      </w:r>
    </w:p>
    <w:p w14:paraId="7FB23C63"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Navigate trails in mountain terrain using a map and compass. </w:t>
      </w:r>
    </w:p>
    <w:p w14:paraId="73C39042"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Practice appropriate trail etiquette and “leave no trace” camping methods. </w:t>
      </w:r>
    </w:p>
    <w:p w14:paraId="30821C34"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Recognize potential backcountry hazards and minimize risks. </w:t>
      </w:r>
    </w:p>
    <w:p w14:paraId="0A80C3D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8E5FDD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7A485980" w14:textId="77777777" w:rsidR="002D2C80" w:rsidRPr="00AD46D9" w:rsidRDefault="002D2C80" w:rsidP="002D2C80">
      <w:pPr>
        <w:spacing w:after="0" w:line="240" w:lineRule="auto"/>
        <w:ind w:left="720"/>
        <w:jc w:val="left"/>
        <w:rPr>
          <w:rFonts w:ascii="Arial" w:eastAsia="Times New Roman" w:hAnsi="Arial" w:cs="Arial"/>
          <w:b/>
          <w:bCs/>
        </w:rPr>
      </w:pPr>
    </w:p>
    <w:p w14:paraId="449E846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104940E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654B923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1F353FF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58E2D2F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0C46C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5A8EE63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7229B7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5B38CC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142DB3D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8594CB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54E1143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59D19F54"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59DA447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25805E3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48AC5D65"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1787C29C"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4E41A91F"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4801EAE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C9E1F5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29257B57"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1DF98290"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08128C8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4AA50190"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739BCD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3D0E618B"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6BC0D860"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6039D4A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259F2B2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646A0D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3E959B7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C792C8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4F9191AF" w14:textId="77777777" w:rsidTr="00494248">
        <w:trPr>
          <w:trHeight w:val="2219"/>
        </w:trPr>
        <w:tc>
          <w:tcPr>
            <w:tcW w:w="5163" w:type="dxa"/>
          </w:tcPr>
          <w:p w14:paraId="1FACD3F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444B62D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1B1AFAD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7514E64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DD4625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17CE081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561820D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6B06F1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9A355F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A24F79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73A103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498C59E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2861E9E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4F572DD7"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5E8672A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66E9AA4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D35C99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384A73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130FA34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9F79A6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AEB69C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0446345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452ABC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429581C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CA1ADB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61929601"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1E8EC0F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58C934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5CFAC75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BBDFF1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62EFEED1" w14:textId="77777777" w:rsidR="002D2C80" w:rsidRPr="00AD46D9" w:rsidRDefault="002D2C80" w:rsidP="002D2C80">
      <w:pPr>
        <w:spacing w:after="0" w:line="240" w:lineRule="auto"/>
        <w:ind w:left="720"/>
        <w:jc w:val="left"/>
        <w:rPr>
          <w:rFonts w:ascii="Arial" w:eastAsia="Times New Roman" w:hAnsi="Arial" w:cs="Arial"/>
          <w:b/>
          <w:bCs/>
        </w:rPr>
      </w:pPr>
    </w:p>
    <w:p w14:paraId="29A9C37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lastRenderedPageBreak/>
        <w:t xml:space="preserve">70% of class achieving objective </w:t>
      </w:r>
    </w:p>
    <w:p w14:paraId="70BD33A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574669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7D8F7FB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0524AFA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B72AD6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972E9D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881912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5DAB74C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15AB61F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ADAF821"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D6E064B"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30F4524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280517F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6675B5C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CCB529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2F2CF0C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6A1EE94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EE8057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62744D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B88709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C5499E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4A0806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C6B526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7C440DF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9D93F9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7E6A0D0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458298B7"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3E296FEF"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56B7FA4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B09DA3F"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4069C45"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No changes are necessary  </w:t>
      </w:r>
    </w:p>
    <w:p w14:paraId="3CA5E6CC" w14:textId="77777777" w:rsidR="002D2C80" w:rsidRDefault="002D2C80" w:rsidP="002D2C80">
      <w:pPr>
        <w:spacing w:after="0" w:line="240" w:lineRule="auto"/>
        <w:jc w:val="left"/>
        <w:rPr>
          <w:rFonts w:ascii="Arial" w:eastAsia="Times New Roman" w:hAnsi="Arial" w:cs="Times New Roman"/>
          <w:szCs w:val="20"/>
        </w:rPr>
      </w:pPr>
    </w:p>
    <w:p w14:paraId="4393F0F5"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lastRenderedPageBreak/>
        <w:t>Course/Departmental Assessment Report for Instruction</w:t>
      </w:r>
    </w:p>
    <w:p w14:paraId="1D8FC07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2ED790C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1EDA5D0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A2F2EC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3F23723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DE0CE7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445C9C9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FEF468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0970CF4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7CCBF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91 Orienteering   </w:t>
      </w:r>
    </w:p>
    <w:p w14:paraId="14E5AE67" w14:textId="77777777" w:rsidR="002D2C80" w:rsidRPr="00AD46D9" w:rsidRDefault="002D2C80" w:rsidP="002D2C80">
      <w:pPr>
        <w:spacing w:after="0" w:line="240" w:lineRule="auto"/>
        <w:ind w:left="720"/>
        <w:jc w:val="left"/>
        <w:rPr>
          <w:rFonts w:ascii="Arial" w:eastAsia="Times New Roman" w:hAnsi="Arial" w:cs="Arial"/>
          <w:b/>
          <w:bCs/>
        </w:rPr>
      </w:pPr>
    </w:p>
    <w:p w14:paraId="4A6063F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Demonstrate the use of Global Positioning System, triangulation, and compass and maps to travel to given land locations. 2) Navigate through steep, brushy terrain to arrive at a chosen point. 3) Chart a travel route using a topographic map.</w:t>
      </w:r>
    </w:p>
    <w:p w14:paraId="6EE887B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69ABA17E" w14:textId="77777777" w:rsidR="002D2C80" w:rsidRPr="00AD46D9" w:rsidRDefault="002D2C80" w:rsidP="002D2C80">
      <w:pPr>
        <w:spacing w:after="0" w:line="240" w:lineRule="auto"/>
        <w:ind w:left="720"/>
        <w:jc w:val="left"/>
        <w:rPr>
          <w:rFonts w:ascii="Arial" w:eastAsia="Times New Roman" w:hAnsi="Arial" w:cs="Arial"/>
          <w:b/>
          <w:bCs/>
        </w:rPr>
      </w:pPr>
    </w:p>
    <w:p w14:paraId="785F3E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78E0672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53E1850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0DBA2DC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3A79D30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EA26B5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67FBFB3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8E118F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7E8787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0570CA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68DF1B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5E7DA030"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14773492"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3C28846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96D3D0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6ECC652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3250866B"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5641923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2C92E53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A6FCF9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4E7B833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736580A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1805CFA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31FB0D42"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0738788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1C751EA0"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5424A77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1D390A59"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304EBFD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821735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1652B63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7E24F4C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20176AE6" w14:textId="77777777" w:rsidTr="00494248">
        <w:trPr>
          <w:trHeight w:val="2219"/>
        </w:trPr>
        <w:tc>
          <w:tcPr>
            <w:tcW w:w="5163" w:type="dxa"/>
          </w:tcPr>
          <w:p w14:paraId="6ACF7B3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4B6CFD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644F288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BD2348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A352FEC"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457C62A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4FE0718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0716831"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9B7198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105C633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357B7E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17381C1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5E99CCF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4D59AF58"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04A8ADF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5626C54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86A375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DDAC21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1C54443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67C8FE3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4CD6BD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77AE9AC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0749A5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450B69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77AB72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9D0F36D"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3D6CCC4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1E587A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2D91CC9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D61814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30AA9B1A" w14:textId="77777777" w:rsidR="002D2C80" w:rsidRPr="00AD46D9" w:rsidRDefault="002D2C80" w:rsidP="002D2C80">
      <w:pPr>
        <w:spacing w:after="0" w:line="240" w:lineRule="auto"/>
        <w:ind w:left="720"/>
        <w:jc w:val="left"/>
        <w:rPr>
          <w:rFonts w:ascii="Arial" w:eastAsia="Times New Roman" w:hAnsi="Arial" w:cs="Arial"/>
          <w:b/>
          <w:bCs/>
        </w:rPr>
      </w:pPr>
    </w:p>
    <w:p w14:paraId="1C0D016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39FB6E7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DC883F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107CA8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194BA3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5D8D6A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6AB0A2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562B1A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0644F31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1E2F448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665A4B9"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546D1C55"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78E4BB8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9FAEAED"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A1391F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BD4758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30AE3F2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27B94CA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0ABD7C5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257731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FE610C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81E14E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513E83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67C1203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76FE80D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CA209F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F65B37C"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4BA3529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53A4740C"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6704E09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1295188"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6929A339"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7D67B338" w14:textId="77777777" w:rsidR="002D2C80" w:rsidRDefault="002D2C80" w:rsidP="002D2C80">
      <w:pPr>
        <w:spacing w:after="0" w:line="240" w:lineRule="auto"/>
        <w:jc w:val="left"/>
        <w:rPr>
          <w:rFonts w:ascii="Arial" w:eastAsia="Times New Roman" w:hAnsi="Arial" w:cs="Times New Roman"/>
          <w:szCs w:val="20"/>
        </w:rPr>
      </w:pPr>
    </w:p>
    <w:p w14:paraId="0E5372AB"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262BF6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115565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14164C6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67CFC7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Date:3/23/12</w:t>
      </w:r>
    </w:p>
    <w:p w14:paraId="73EDD87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6961D6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 Ian Stone</w:t>
      </w:r>
    </w:p>
    <w:p w14:paraId="47F2E00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B89E7D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0490789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56E8C3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92 Wilderness Survival </w:t>
      </w:r>
    </w:p>
    <w:p w14:paraId="6D055079" w14:textId="77777777" w:rsidR="002D2C80" w:rsidRPr="00AD46D9" w:rsidRDefault="002D2C80" w:rsidP="002D2C80">
      <w:pPr>
        <w:spacing w:after="0" w:line="240" w:lineRule="auto"/>
        <w:ind w:left="720"/>
        <w:jc w:val="left"/>
        <w:rPr>
          <w:rFonts w:ascii="Arial" w:eastAsia="Times New Roman" w:hAnsi="Arial" w:cs="Arial"/>
          <w:b/>
          <w:bCs/>
        </w:rPr>
      </w:pPr>
    </w:p>
    <w:p w14:paraId="7FED2AE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w:t>
      </w:r>
    </w:p>
    <w:p w14:paraId="48934D43"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Use survival skills to remain comfortable and healthy for extended periods in wilderness settings with minimal equipment. </w:t>
      </w:r>
    </w:p>
    <w:p w14:paraId="5607D47C"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Recognize potential hazards in the wilderness settings and address them safely. </w:t>
      </w:r>
    </w:p>
    <w:p w14:paraId="056F8E63"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Construct an effective shelter and fire from materials available in a wilderness setting. </w:t>
      </w:r>
    </w:p>
    <w:p w14:paraId="23B630AD"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Choose an effective shelter design based on specific conditions and terrain. </w:t>
      </w:r>
    </w:p>
    <w:p w14:paraId="1F7625FB"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Address minor first aid issues as they arise in a wilderness setting. </w:t>
      </w:r>
      <w:r w:rsidRPr="00AD46D9">
        <w:rPr>
          <w:rFonts w:ascii="Arial" w:eastAsia="Times New Roman" w:hAnsi="Arial" w:cs="Arial"/>
          <w:b/>
          <w:bCs/>
        </w:rPr>
        <w:t xml:space="preserve"> </w:t>
      </w:r>
    </w:p>
    <w:p w14:paraId="129BCC7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7DFF2F71" w14:textId="77777777" w:rsidR="002D2C80" w:rsidRPr="00AD46D9" w:rsidRDefault="002D2C80" w:rsidP="002D2C80">
      <w:pPr>
        <w:spacing w:after="0" w:line="240" w:lineRule="auto"/>
        <w:ind w:left="720"/>
        <w:jc w:val="left"/>
        <w:rPr>
          <w:rFonts w:ascii="Arial" w:eastAsia="Times New Roman" w:hAnsi="Arial" w:cs="Arial"/>
          <w:b/>
          <w:bCs/>
        </w:rPr>
      </w:pPr>
    </w:p>
    <w:p w14:paraId="41CBEFD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47BC292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18846DA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2B7066E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1227A8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66C539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54CEAD8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17E300D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AA2E1F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55C36F43"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45902F8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477C7E9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0E10A52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2F9C4AD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19EF0D9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02EA2A23"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6C5F3BF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C8D000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6846D00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7FA875C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7CBC866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677CEF2A"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EEFFEB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180A9D60"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6A4433E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55872DEE"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3DF9F29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8DBFFE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6AF5A04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6C12AFB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86F638D" w14:textId="77777777" w:rsidTr="00494248">
        <w:trPr>
          <w:trHeight w:val="2219"/>
        </w:trPr>
        <w:tc>
          <w:tcPr>
            <w:tcW w:w="5163" w:type="dxa"/>
          </w:tcPr>
          <w:p w14:paraId="23EAE25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04FA9AC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1D11408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39E457C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80828A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3C0BC9A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2B44271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09BACB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F3EA84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41CA688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D1A1BB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3DA5957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1464D91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7BE92AC8"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3B1B3C4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1EE4794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3E0DCB4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23C098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44467CB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F2BA8A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8F1507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CA93B4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354D0C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37DAAAB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AD4772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3EB6431"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044AD11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5445A6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6A4C6B8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0C69CB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2E763367" w14:textId="77777777" w:rsidR="002D2C80" w:rsidRPr="00AD46D9" w:rsidRDefault="002D2C80" w:rsidP="002D2C80">
      <w:pPr>
        <w:spacing w:after="0" w:line="240" w:lineRule="auto"/>
        <w:ind w:left="720"/>
        <w:jc w:val="left"/>
        <w:rPr>
          <w:rFonts w:ascii="Arial" w:eastAsia="Times New Roman" w:hAnsi="Arial" w:cs="Arial"/>
          <w:b/>
          <w:bCs/>
        </w:rPr>
      </w:pPr>
    </w:p>
    <w:p w14:paraId="079ECEF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the class achieving proficiency in assessed SLOs </w:t>
      </w:r>
    </w:p>
    <w:p w14:paraId="727767D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9D7C28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154F897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2758954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C64C8B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Over 90% of the Spring 2012 (first semester taught) class demonstrated 90% proficiency in test and practical exam assessment metrics. Average score in the class on assignments was 90% or higher.</w:t>
      </w:r>
    </w:p>
    <w:p w14:paraId="11743C1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331252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7F6A2B5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270EA0D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73C72E0"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50FEC5D"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2EEBA8B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21B3604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79812C5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B8E769E"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53697F0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113A7A6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0B773D0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86D0D6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AA937A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18C839A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458F33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73786C1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6DD85F2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0C7A4C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260A1E8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6D41AA2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0B2AAD10"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F3DE62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4B32782"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67FF68B0"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Arial"/>
          <w:bCs/>
        </w:rPr>
        <w:tab/>
        <w:t>The proficiency targets were met no changes are necessary</w:t>
      </w:r>
    </w:p>
    <w:p w14:paraId="4C600632" w14:textId="77777777" w:rsidR="002D2C80" w:rsidRDefault="002D2C80" w:rsidP="002D2C80">
      <w:pPr>
        <w:spacing w:after="0" w:line="240" w:lineRule="auto"/>
        <w:jc w:val="left"/>
        <w:rPr>
          <w:rFonts w:ascii="Arial" w:eastAsia="Times New Roman" w:hAnsi="Arial" w:cs="Times New Roman"/>
          <w:szCs w:val="20"/>
        </w:rPr>
      </w:pPr>
    </w:p>
    <w:p w14:paraId="1ADA9956"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4F3944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630C387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66DE75E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F5F29B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00D02DC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D79963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4C83C0A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582865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2B693A0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EE4312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108 Introduction to Forestry Field Studies </w:t>
      </w:r>
    </w:p>
    <w:p w14:paraId="133F773F" w14:textId="77777777" w:rsidR="002D2C80" w:rsidRPr="00AD46D9" w:rsidRDefault="002D2C80" w:rsidP="002D2C80">
      <w:pPr>
        <w:spacing w:after="0" w:line="240" w:lineRule="auto"/>
        <w:ind w:left="720"/>
        <w:jc w:val="left"/>
        <w:rPr>
          <w:rFonts w:ascii="Arial" w:eastAsia="Times New Roman" w:hAnsi="Arial" w:cs="Arial"/>
          <w:b/>
          <w:bCs/>
        </w:rPr>
      </w:pPr>
    </w:p>
    <w:p w14:paraId="04CE74F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Demonstrate safe use of a Pulaski tool to remove forest brush. 2) Identify career employment positions that match their interest and skill sets. 3) Analyze ecological relationships of the biotic and abiotic components of a giant sequoia groves within a mixed conifer forest</w:t>
      </w:r>
    </w:p>
    <w:p w14:paraId="7F691F3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7EDF3667" w14:textId="77777777" w:rsidR="002D2C80" w:rsidRPr="00AD46D9" w:rsidRDefault="002D2C80" w:rsidP="002D2C80">
      <w:pPr>
        <w:spacing w:after="0" w:line="240" w:lineRule="auto"/>
        <w:ind w:left="720"/>
        <w:jc w:val="left"/>
        <w:rPr>
          <w:rFonts w:ascii="Arial" w:eastAsia="Times New Roman" w:hAnsi="Arial" w:cs="Arial"/>
          <w:b/>
          <w:bCs/>
        </w:rPr>
      </w:pPr>
    </w:p>
    <w:p w14:paraId="5436FAE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5C43BED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2DFD18E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61B1CEE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lastRenderedPageBreak/>
        <w:t xml:space="preserve">Fall 2011-make recommendations </w:t>
      </w:r>
    </w:p>
    <w:p w14:paraId="7D5B647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629D5F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7E02292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3F11DB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40D2AC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482EEA7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AE5865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62605AED"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258D1855"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30EB2D6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4938941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1A952200"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66461AF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2A853BB7"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5450A7F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549337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5448D3B8"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8EF121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569694F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69DD8492"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7233C1C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469D1ED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14B4352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606720D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6F63702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D2942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D89C1E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8DFB34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519B6A2A" w14:textId="77777777" w:rsidTr="00494248">
        <w:trPr>
          <w:trHeight w:val="2219"/>
        </w:trPr>
        <w:tc>
          <w:tcPr>
            <w:tcW w:w="5163" w:type="dxa"/>
          </w:tcPr>
          <w:p w14:paraId="58EE4D4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4917F23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36B3014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0C4461C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667BB20"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44829E6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6204B9B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6A54FCC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971C4E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7C9B48E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C498DB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CCF0C7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0E1ECAE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4E5A3823"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7628701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08618A0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0F9470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6267D2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D9C486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4F92DF0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082E52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89F2D8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DA1FAF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lastRenderedPageBreak/>
              <w:t xml:space="preserve">      portfolios, etc.)</w:t>
            </w:r>
          </w:p>
          <w:p w14:paraId="6A24CF2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12C290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62F59F9"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5244BCC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209F66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433DBEE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2D191B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2CCEEAC0" w14:textId="77777777" w:rsidR="002D2C80" w:rsidRPr="00AD46D9" w:rsidRDefault="002D2C80" w:rsidP="002D2C80">
      <w:pPr>
        <w:spacing w:after="0" w:line="240" w:lineRule="auto"/>
        <w:ind w:left="720"/>
        <w:jc w:val="left"/>
        <w:rPr>
          <w:rFonts w:ascii="Arial" w:eastAsia="Times New Roman" w:hAnsi="Arial" w:cs="Arial"/>
          <w:b/>
          <w:bCs/>
        </w:rPr>
      </w:pPr>
    </w:p>
    <w:p w14:paraId="19108B1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2AB5965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354D03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37C55EB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29CF994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C3809D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CDF51A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E4C62D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2379810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075844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05398ED"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021EA800"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6D1FAAB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2E425F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3591413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0805FC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77E846D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24F27A4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0548C27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35A1C1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42F365C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E95816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8931A8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5E6D5E0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24BDC44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F1EDFE9"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7E80AF81"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29D9DB1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25B75C5F"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065F7FE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8B9ACA3"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620B126" w14:textId="77777777" w:rsidR="002D2C80" w:rsidRDefault="002D2C80" w:rsidP="002D2C80">
      <w:pPr>
        <w:spacing w:after="0" w:line="240" w:lineRule="auto"/>
        <w:jc w:val="left"/>
        <w:rPr>
          <w:rFonts w:ascii="Arial" w:eastAsia="Times New Roman" w:hAnsi="Arial" w:cs="Times New Roman"/>
          <w:szCs w:val="20"/>
        </w:rPr>
      </w:pPr>
    </w:p>
    <w:p w14:paraId="4F38C0AB"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4F442CF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057F1A6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8251DE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2FA5A5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19680FC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831EEC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3EA3207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3204D1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593A547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C7C67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109 Forestry Field Studies 1 </w:t>
      </w:r>
    </w:p>
    <w:p w14:paraId="64152CD3" w14:textId="77777777" w:rsidR="002D2C80" w:rsidRPr="00AD46D9" w:rsidRDefault="002D2C80" w:rsidP="002D2C80">
      <w:pPr>
        <w:spacing w:after="0" w:line="240" w:lineRule="auto"/>
        <w:ind w:left="720"/>
        <w:jc w:val="left"/>
        <w:rPr>
          <w:rFonts w:ascii="Arial" w:eastAsia="Times New Roman" w:hAnsi="Arial" w:cs="Arial"/>
          <w:b/>
          <w:bCs/>
        </w:rPr>
      </w:pPr>
    </w:p>
    <w:p w14:paraId="1B658EF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Prepare hand tools and power equipment for efficient implementation of prescribed forest management tasks. 2) Differentiate between plant species that have similar morphology. 3) Apply incident command system as a member of a crew.</w:t>
      </w:r>
    </w:p>
    <w:p w14:paraId="222989C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2E980D36" w14:textId="77777777" w:rsidR="002D2C80" w:rsidRPr="00AD46D9" w:rsidRDefault="002D2C80" w:rsidP="002D2C80">
      <w:pPr>
        <w:spacing w:after="0" w:line="240" w:lineRule="auto"/>
        <w:ind w:left="720"/>
        <w:jc w:val="left"/>
        <w:rPr>
          <w:rFonts w:ascii="Arial" w:eastAsia="Times New Roman" w:hAnsi="Arial" w:cs="Arial"/>
          <w:b/>
          <w:bCs/>
        </w:rPr>
      </w:pPr>
    </w:p>
    <w:p w14:paraId="1A3F89A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129014D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3C7B97A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6C74BF1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55D30F9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1D0A366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2BD4D9E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FB7D19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69EFD4C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0C206F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E913E0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4505F474"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107FD26C"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12B8294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3E13D9B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lastRenderedPageBreak/>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1A94FEC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60FFE1D3"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5387564F"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A06FB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8F6BEE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3D06EFE0"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4E2D282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56B7BA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77746533"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475B4F1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14F4E44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11E5DB2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3A15F1F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76F149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1AE133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E230FA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21C2CC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17ECE41" w14:textId="77777777" w:rsidTr="00494248">
        <w:trPr>
          <w:trHeight w:val="2219"/>
        </w:trPr>
        <w:tc>
          <w:tcPr>
            <w:tcW w:w="5163" w:type="dxa"/>
          </w:tcPr>
          <w:p w14:paraId="5DEE56C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1B833E7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1500745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D7AD80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CBF9DB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5E12C01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105FEBD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4AE6E3B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6BA595E"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060330F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37AF21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EA70FB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4A12966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4620CCBA"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735AD73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7EFEEBB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14A58ED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E65B35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0E9DACE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1FFF34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324322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7EA4A95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E01E1D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79412681"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36F0E4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6684D8D2"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48BB3E8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25B5DC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629316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558DFE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7D93B168" w14:textId="77777777" w:rsidR="002D2C80" w:rsidRPr="00AD46D9" w:rsidRDefault="002D2C80" w:rsidP="002D2C80">
      <w:pPr>
        <w:spacing w:after="0" w:line="240" w:lineRule="auto"/>
        <w:ind w:left="720"/>
        <w:jc w:val="left"/>
        <w:rPr>
          <w:rFonts w:ascii="Arial" w:eastAsia="Times New Roman" w:hAnsi="Arial" w:cs="Arial"/>
          <w:b/>
          <w:bCs/>
        </w:rPr>
      </w:pPr>
    </w:p>
    <w:p w14:paraId="2609DDF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639517E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9C21A0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566E8CF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6A21A4B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7B8A59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71B4A88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AB14E3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3F13008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570825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E9CB6AC"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0D18DDB9"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0DFEB1C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EF752F8"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7136E3F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1D4358C"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25172C5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050C5EA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4697A86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3241D5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B861C4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42F76D7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92F456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158530D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31B088F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C826CA7"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128F1A1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16E97D0A"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166EAC72"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2EDA53A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8C7F707"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A5C745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7E86C00"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A84049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5B188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lastRenderedPageBreak/>
        <w:t>Please complete a form for each course.</w:t>
      </w:r>
    </w:p>
    <w:p w14:paraId="36CF4A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976923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64D5053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5B365E7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4FD286E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A8ECC1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3338B60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1ACB17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110 Forestry Field Studies 2 </w:t>
      </w:r>
    </w:p>
    <w:p w14:paraId="79210A87" w14:textId="77777777" w:rsidR="002D2C80" w:rsidRPr="00AD46D9" w:rsidRDefault="002D2C80" w:rsidP="002D2C80">
      <w:pPr>
        <w:spacing w:after="0" w:line="240" w:lineRule="auto"/>
        <w:ind w:left="720"/>
        <w:jc w:val="left"/>
        <w:rPr>
          <w:rFonts w:ascii="Arial" w:eastAsia="Times New Roman" w:hAnsi="Arial" w:cs="Arial"/>
          <w:b/>
          <w:bCs/>
        </w:rPr>
      </w:pPr>
    </w:p>
    <w:p w14:paraId="039DD74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Identify tree species and ecosystem components to properly respond to management tasks assigned. 2) Construct recreation trail or erosion control features in a forest area as a member of a crew of students. 3) Correlate map locations to position on the ground.</w:t>
      </w:r>
    </w:p>
    <w:p w14:paraId="595795F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10218EF6" w14:textId="77777777" w:rsidR="002D2C80" w:rsidRPr="00AD46D9" w:rsidRDefault="002D2C80" w:rsidP="002D2C80">
      <w:pPr>
        <w:spacing w:after="0" w:line="240" w:lineRule="auto"/>
        <w:ind w:left="720"/>
        <w:jc w:val="left"/>
        <w:rPr>
          <w:rFonts w:ascii="Arial" w:eastAsia="Times New Roman" w:hAnsi="Arial" w:cs="Arial"/>
          <w:b/>
          <w:bCs/>
        </w:rPr>
      </w:pPr>
    </w:p>
    <w:p w14:paraId="72761F7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38A34AD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6B79FB2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41A609F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19D87B0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20F4ADE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65BF97F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236731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7DE928D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74CFCB5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2B9C63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0BF60992"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78D9D47E"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57B9D74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0F8512E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7F337D7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75610BA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270811C1"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7B9DF31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5840C0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65CF463B"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5BC63AD8"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5ECC628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61EC0099"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5DFD29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lastRenderedPageBreak/>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669E98A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6D527E6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10C72EE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445FEB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EEAB4E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7D2B82B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941D30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46BEA4F" w14:textId="77777777" w:rsidTr="00494248">
        <w:trPr>
          <w:trHeight w:val="2219"/>
        </w:trPr>
        <w:tc>
          <w:tcPr>
            <w:tcW w:w="5163" w:type="dxa"/>
          </w:tcPr>
          <w:p w14:paraId="3D48E6B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0C8D9E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245BFBF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77DECB8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934250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207E90E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3288FF2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4CB2295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9E950E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6D1039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B83534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481EB71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5D61CCB5" w14:textId="77777777" w:rsidR="002D2C80" w:rsidRPr="008A52DB" w:rsidRDefault="002D2C80" w:rsidP="008A52DB">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tc>
        <w:tc>
          <w:tcPr>
            <w:tcW w:w="5399" w:type="dxa"/>
          </w:tcPr>
          <w:p w14:paraId="0BF72B2D"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44014A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4964D9B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D01A1F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02AF621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1D51D7C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7CFD09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2A817BB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4474971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47D5253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702BE3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1F477BFA"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0B088CE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2132AB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45AF81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0ED428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291D4421" w14:textId="77777777" w:rsidR="002D2C80" w:rsidRPr="00AD46D9" w:rsidRDefault="002D2C80" w:rsidP="002D2C80">
      <w:pPr>
        <w:spacing w:after="0" w:line="240" w:lineRule="auto"/>
        <w:ind w:left="720"/>
        <w:jc w:val="left"/>
        <w:rPr>
          <w:rFonts w:ascii="Arial" w:eastAsia="Times New Roman" w:hAnsi="Arial" w:cs="Arial"/>
          <w:b/>
          <w:bCs/>
        </w:rPr>
      </w:pPr>
    </w:p>
    <w:p w14:paraId="62CB63B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2FBDD5B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0BB8D8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5630CCD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292FC77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904459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3EED3D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C4220C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2FF0FA5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4AC0B95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E93215C"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4D73AFB2"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6A28215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20950DF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11453EA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8826869"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2DEC5DC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5FD5BE9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25FE261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20700E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1BAE75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A493E9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6F2B56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0825B76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29F926A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64DD99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3A27EA2"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0BE0C67A"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92ADD95"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0C837DD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B804DDF"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4381B8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785211A"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9539D1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57BF43F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5FA034A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0119CA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5EB46BC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A98278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4A307B1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0F0266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57FD5A7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83568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115 Advanced Field Studies 1 </w:t>
      </w:r>
    </w:p>
    <w:p w14:paraId="229C2D3A" w14:textId="77777777" w:rsidR="002D2C80" w:rsidRPr="00AD46D9" w:rsidRDefault="002D2C80" w:rsidP="002D2C80">
      <w:pPr>
        <w:spacing w:after="0" w:line="240" w:lineRule="auto"/>
        <w:ind w:left="720"/>
        <w:jc w:val="left"/>
        <w:rPr>
          <w:rFonts w:ascii="Arial" w:eastAsia="Times New Roman" w:hAnsi="Arial" w:cs="Arial"/>
          <w:b/>
          <w:bCs/>
        </w:rPr>
      </w:pPr>
    </w:p>
    <w:p w14:paraId="5C7FC0E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Describe the biological or environmental factors which affect forest growth. 2) Formulate a management strategy to achieve a specific outcome in forest management. 2) Implement and appraise a forest management strategy.</w:t>
      </w:r>
    </w:p>
    <w:p w14:paraId="2C18CFB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4EE558E0" w14:textId="77777777" w:rsidR="002D2C80" w:rsidRPr="00AD46D9" w:rsidRDefault="002D2C80" w:rsidP="002D2C80">
      <w:pPr>
        <w:spacing w:after="0" w:line="240" w:lineRule="auto"/>
        <w:ind w:left="720"/>
        <w:jc w:val="left"/>
        <w:rPr>
          <w:rFonts w:ascii="Arial" w:eastAsia="Times New Roman" w:hAnsi="Arial" w:cs="Arial"/>
          <w:b/>
          <w:bCs/>
        </w:rPr>
      </w:pPr>
    </w:p>
    <w:p w14:paraId="4F8F687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4BA73D9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69F3026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2AB011D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3FAA536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44F7E6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78AFF36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11A928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374680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63C7178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7DF5B9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7ECA2BE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2D038B5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7C0598F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DCB22E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750822E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54310B42"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7889B41F"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55CFFE9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7671EC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3A159BE7"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6A0AC94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AD98DC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471FE57A"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2DB3544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53B53BA0"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6ABD516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7BE99670" w14:textId="77777777" w:rsidR="002D2C80" w:rsidRPr="008A52DB" w:rsidRDefault="002D2C80" w:rsidP="008A52DB">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4B3D50B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A4DF9B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6C71794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58479C6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768ADAD3" w14:textId="77777777" w:rsidTr="00494248">
        <w:trPr>
          <w:trHeight w:val="2219"/>
        </w:trPr>
        <w:tc>
          <w:tcPr>
            <w:tcW w:w="5163" w:type="dxa"/>
          </w:tcPr>
          <w:p w14:paraId="4E47C0A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1B6D17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4D8D787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752A78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8F2828C"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1A8702C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4882AF4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588A79C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36F8CD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797B902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456769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4108F3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1A54183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2730BB09"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13841AB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4E00CAA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0F6B0DB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8F8C21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1A3A220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4338393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EF6CDB0"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3D3DBE5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4BAFA0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417894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5FA70B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53C2E2FD"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47F9C57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1946F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68C4385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AB132F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0AFC5E9C" w14:textId="77777777" w:rsidR="002D2C80" w:rsidRPr="00AD46D9" w:rsidRDefault="002D2C80" w:rsidP="002D2C80">
      <w:pPr>
        <w:spacing w:after="0" w:line="240" w:lineRule="auto"/>
        <w:ind w:left="720"/>
        <w:jc w:val="left"/>
        <w:rPr>
          <w:rFonts w:ascii="Arial" w:eastAsia="Times New Roman" w:hAnsi="Arial" w:cs="Arial"/>
          <w:b/>
          <w:bCs/>
        </w:rPr>
      </w:pPr>
    </w:p>
    <w:p w14:paraId="0EC6415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66C5890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327F83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6F6A21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559FD52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FC0C94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51F684A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94BEF2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7123A2D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7F2BA22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F93A24"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3F384DEC"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6E121E37"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481E08C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4342E02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79E24A9"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08F1683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3037294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4F38080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397B51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E0B7CC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9BE284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F1BBA5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5C80BA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56739EB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C9BDFC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72E4388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385929B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FA35FB9"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499C262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670A03B"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9BFA6CA"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86E656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E3602D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9175EF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0A450B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0AB8CAC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6E490A4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031BACD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7C2A1B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60C32C7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A8CF40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116 Advanced Field Studies 2 </w:t>
      </w:r>
    </w:p>
    <w:p w14:paraId="4C7A3F27" w14:textId="77777777" w:rsidR="002D2C80" w:rsidRPr="00AD46D9" w:rsidRDefault="002D2C80" w:rsidP="002D2C80">
      <w:pPr>
        <w:spacing w:after="0" w:line="240" w:lineRule="auto"/>
        <w:ind w:left="720"/>
        <w:jc w:val="left"/>
        <w:rPr>
          <w:rFonts w:ascii="Arial" w:eastAsia="Times New Roman" w:hAnsi="Arial" w:cs="Arial"/>
          <w:b/>
          <w:bCs/>
        </w:rPr>
      </w:pPr>
    </w:p>
    <w:p w14:paraId="08D5A51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Demonstrate a skill set common to previous courses to plan, and execute a project in a forest environment. 2) Perform field skills independent of direct and continuous instructor supervision and to the standards set by the natural resources industry. 3) Generate safe and efficient implementation of a prescribed tactic as a squad boss, or higher rank supervisor, under the incident command system.</w:t>
      </w:r>
    </w:p>
    <w:p w14:paraId="072C439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4829F3F0" w14:textId="77777777" w:rsidR="002D2C80" w:rsidRPr="00AD46D9" w:rsidRDefault="002D2C80" w:rsidP="002D2C80">
      <w:pPr>
        <w:spacing w:after="0" w:line="240" w:lineRule="auto"/>
        <w:ind w:left="720"/>
        <w:jc w:val="left"/>
        <w:rPr>
          <w:rFonts w:ascii="Arial" w:eastAsia="Times New Roman" w:hAnsi="Arial" w:cs="Arial"/>
          <w:b/>
          <w:bCs/>
        </w:rPr>
      </w:pPr>
    </w:p>
    <w:p w14:paraId="0C80103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27FBA3A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7BC290B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723796A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599B3F0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3CE294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lastRenderedPageBreak/>
        <w:t xml:space="preserve">This was over the period prior to my hire and was conducted by the two previous instructors.  </w:t>
      </w:r>
    </w:p>
    <w:p w14:paraId="0712E0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A4478D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2FDDBE0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68D0FE0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4ADE4F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0E361886"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4C578E04"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55F0184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6E03A0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131FF1E5"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4B8FAAB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61943399"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D8C529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B4A4FA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4CDF058C"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22E4AF1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A1CE58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019E81C1"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8E4797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3013C3F6"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0151867E"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2FA1463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5910BAC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1D9314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3443502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5668AD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7E88861A" w14:textId="77777777" w:rsidTr="00494248">
        <w:trPr>
          <w:trHeight w:val="2219"/>
        </w:trPr>
        <w:tc>
          <w:tcPr>
            <w:tcW w:w="5163" w:type="dxa"/>
          </w:tcPr>
          <w:p w14:paraId="19E9F79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FCBEAE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0D00006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541C50C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D52ADB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47DF28C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572B8E2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3CF9CC7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62661C0"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1980DF2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FFD1A2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2BE04AB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569F298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3308A165"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6D245D8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724187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ECAAD8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070AF6C"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6E069AB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0E6A98E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A78ACC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72887C5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79163A9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64D1B25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BB4134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653F91D"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568D98F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1322FF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4D66263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2D3E00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7545FED3" w14:textId="77777777" w:rsidR="002D2C80" w:rsidRPr="00AD46D9" w:rsidRDefault="002D2C80" w:rsidP="002D2C80">
      <w:pPr>
        <w:spacing w:after="0" w:line="240" w:lineRule="auto"/>
        <w:ind w:left="720"/>
        <w:jc w:val="left"/>
        <w:rPr>
          <w:rFonts w:ascii="Arial" w:eastAsia="Times New Roman" w:hAnsi="Arial" w:cs="Arial"/>
          <w:b/>
          <w:bCs/>
        </w:rPr>
      </w:pPr>
    </w:p>
    <w:p w14:paraId="194DCAC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5869244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A2D9B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6882F3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3187CE4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2018B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50585E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939374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530AC56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5F450BF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6E8D7FF"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5DB34699"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41A84A4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0355DF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4A62384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515BF2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1E53205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760BCBD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D98FAE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0DF834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9BB4C0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16156B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E490CC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137B83F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0482362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2646271"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30214E9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08D0998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59F6D85"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103963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49BC9D8"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679B1E6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4EB86A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A9997F3"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1167129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3A41892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7F380DA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471F55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Date:3/23/2012</w:t>
      </w:r>
    </w:p>
    <w:p w14:paraId="42DD49A5"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3E5F064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5E80824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3127EEA"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779B956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6C035D7"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133 Introduction to Chain Saw Operations</w:t>
      </w:r>
    </w:p>
    <w:p w14:paraId="36DE4F59" w14:textId="77777777" w:rsidR="002D2C80" w:rsidRPr="0081345A" w:rsidRDefault="002D2C80" w:rsidP="002D2C80">
      <w:pPr>
        <w:spacing w:after="0" w:line="240" w:lineRule="auto"/>
        <w:ind w:left="720"/>
        <w:jc w:val="left"/>
        <w:rPr>
          <w:rFonts w:ascii="Arial" w:eastAsia="Times New Roman" w:hAnsi="Arial" w:cs="Arial"/>
          <w:b/>
          <w:bCs/>
        </w:rPr>
      </w:pPr>
    </w:p>
    <w:p w14:paraId="0996E5CC"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Assessed Course SLO(s):</w:t>
      </w:r>
      <w:r w:rsidRPr="0081345A">
        <w:rPr>
          <w:rFonts w:ascii="Arial" w:eastAsia="Times New Roman" w:hAnsi="Arial" w:cs="Times New Roman"/>
          <w:szCs w:val="20"/>
        </w:rPr>
        <w:t xml:space="preserve"> </w:t>
      </w:r>
    </w:p>
    <w:p w14:paraId="7CFA7C20" w14:textId="77777777" w:rsidR="002D2C80" w:rsidRPr="0081345A" w:rsidRDefault="002D2C80" w:rsidP="002D2C80">
      <w:pPr>
        <w:spacing w:after="0" w:line="240" w:lineRule="auto"/>
        <w:ind w:left="720"/>
        <w:jc w:val="left"/>
        <w:rPr>
          <w:rFonts w:ascii="Arial" w:eastAsia="Times New Roman" w:hAnsi="Arial" w:cs="Arial"/>
          <w:b/>
          <w:bCs/>
        </w:rPr>
      </w:pPr>
    </w:p>
    <w:p w14:paraId="3078E098" w14:textId="77777777" w:rsidR="002D2C80" w:rsidRPr="0081345A" w:rsidRDefault="002D2C80" w:rsidP="002D2C80">
      <w:pPr>
        <w:numPr>
          <w:ilvl w:val="0"/>
          <w:numId w:val="54"/>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Apply chainsaw safety standard skills outlined by Occupational Safety &amp; Health Administration. </w:t>
      </w:r>
    </w:p>
    <w:p w14:paraId="284D028F" w14:textId="77777777" w:rsidR="002D2C80" w:rsidRPr="0081345A" w:rsidRDefault="002D2C80" w:rsidP="002D2C80">
      <w:pPr>
        <w:numPr>
          <w:ilvl w:val="0"/>
          <w:numId w:val="54"/>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Differentiate among basic chainsaw parts nomenclature, maintenance, tuning, troubleshooting, and safety features </w:t>
      </w:r>
    </w:p>
    <w:p w14:paraId="2D67EB89" w14:textId="77777777" w:rsidR="002D2C80" w:rsidRPr="0081345A" w:rsidRDefault="002D2C80" w:rsidP="002D2C80">
      <w:pPr>
        <w:numPr>
          <w:ilvl w:val="0"/>
          <w:numId w:val="54"/>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Demonstrate tactical chainsaw skills related to brushing, limbing, bucking, and felling operations. </w:t>
      </w:r>
    </w:p>
    <w:p w14:paraId="06C3BA7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1DD53CF3" w14:textId="77777777" w:rsidR="002D2C80" w:rsidRPr="0081345A" w:rsidRDefault="002D2C80" w:rsidP="002D2C80">
      <w:pPr>
        <w:spacing w:after="0" w:line="240" w:lineRule="auto"/>
        <w:ind w:left="720"/>
        <w:jc w:val="left"/>
        <w:rPr>
          <w:rFonts w:ascii="Arial" w:eastAsia="Times New Roman" w:hAnsi="Arial" w:cs="Arial"/>
          <w:b/>
          <w:bCs/>
        </w:rPr>
      </w:pPr>
    </w:p>
    <w:p w14:paraId="1890085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689C2E0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4A9E55C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374E671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55D60AD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0F69BA8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Arial"/>
          <w:bCs/>
        </w:rPr>
        <w:t>This course has been offered every 2 years thus far, and a 2 year timeline accommodates this.</w:t>
      </w:r>
    </w:p>
    <w:p w14:paraId="6624EB1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15C81D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44EEDC5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lastRenderedPageBreak/>
        <w:t xml:space="preserve">      Which institutional outcome(s) is central to your course?</w:t>
      </w:r>
    </w:p>
    <w:p w14:paraId="1A86F1E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5FA388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2B5678B1"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2F60F13F"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3513DAA6"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55B7E73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0B2D61A7"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6707FA24"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381412F1"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7527758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5D57F7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6A869DAA"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495B628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51DF4109"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7CCEE35D"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27F5529C"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096EECD6"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7F809020"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02261949"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0AA4AA2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A20B9EA"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048940B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208524B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0D04C51B" w14:textId="77777777" w:rsidTr="00494248">
        <w:trPr>
          <w:trHeight w:val="2219"/>
        </w:trPr>
        <w:tc>
          <w:tcPr>
            <w:tcW w:w="5163" w:type="dxa"/>
          </w:tcPr>
          <w:p w14:paraId="2EDE7811"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27B0FA1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4B7837D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5E036FB3"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44E10722"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rubrics (essays/ </w:t>
            </w:r>
          </w:p>
          <w:p w14:paraId="07DB8CC8"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0CB4779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025C0E9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0A91FB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13333775"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EE34AE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60BDAA7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67410DD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45BDBC70"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1AF2F6C5"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75F1B47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54A5FFD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F54D29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7420C65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286715B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15B9A471"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0DE6400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5533BA4A"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3C7E8FF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E668DF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1F61FBC7"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0B0A5F0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7ED18B7"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4DD9F7A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DFE8CF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6972F4FC" w14:textId="77777777" w:rsidR="002D2C80" w:rsidRPr="0081345A" w:rsidRDefault="002D2C80" w:rsidP="002D2C80">
      <w:pPr>
        <w:spacing w:after="0" w:line="240" w:lineRule="auto"/>
        <w:ind w:left="720"/>
        <w:jc w:val="left"/>
        <w:rPr>
          <w:rFonts w:ascii="Arial" w:eastAsia="Times New Roman" w:hAnsi="Arial" w:cs="Arial"/>
          <w:b/>
          <w:bCs/>
        </w:rPr>
      </w:pPr>
    </w:p>
    <w:p w14:paraId="7A2D6127"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70% of class achieving objective.</w:t>
      </w:r>
    </w:p>
    <w:p w14:paraId="39F50DC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91F5C6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1328704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11670DC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987A26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236DCB2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61704B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C1D864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13B50D7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23D14BA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F4FB722"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2031640D"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21D81241"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7940FEAF"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4D776CD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99687D5"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1EE5E487"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747CC31E"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715638F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13D3C794"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3E9C31A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09290EE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72CD7AF"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5E5B1769"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679DF1E1"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315543AB"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2F11C56C"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57CF92F4"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514588DC"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lastRenderedPageBreak/>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73A0412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5F152B5"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75FED13A" w14:textId="77777777" w:rsidR="002D2C80" w:rsidRPr="0081345A" w:rsidRDefault="002D2C80" w:rsidP="002D2C80">
      <w:pPr>
        <w:spacing w:after="0" w:line="240" w:lineRule="auto"/>
        <w:ind w:firstLine="720"/>
        <w:jc w:val="left"/>
        <w:rPr>
          <w:rFonts w:ascii="Arial" w:eastAsia="Times New Roman" w:hAnsi="Arial" w:cs="Times New Roman"/>
          <w:szCs w:val="20"/>
          <w:vertAlign w:val="superscript"/>
        </w:rPr>
      </w:pPr>
      <w:r w:rsidRPr="0081345A">
        <w:rPr>
          <w:rFonts w:ascii="Arial" w:eastAsia="Times New Roman" w:hAnsi="Arial" w:cs="Arial"/>
          <w:bCs/>
        </w:rPr>
        <w:t>Assessment worked. Tool is adequate for assessing student learning.</w:t>
      </w:r>
    </w:p>
    <w:p w14:paraId="4BAD985A"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5DBA9F5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5B7ED27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2B5D42F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3DE39B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Date:3/23/2012</w:t>
      </w:r>
    </w:p>
    <w:p w14:paraId="6F583E3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275710E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Contact Person: Ian Stone </w:t>
      </w:r>
    </w:p>
    <w:p w14:paraId="522F665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F77342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1B18E71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565D08B"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145 Logging Skills</w:t>
      </w:r>
    </w:p>
    <w:p w14:paraId="4DFE3C03" w14:textId="77777777" w:rsidR="002D2C80" w:rsidRPr="0081345A" w:rsidRDefault="002D2C80" w:rsidP="002D2C80">
      <w:pPr>
        <w:spacing w:after="0" w:line="240" w:lineRule="auto"/>
        <w:ind w:left="720"/>
        <w:jc w:val="left"/>
        <w:rPr>
          <w:rFonts w:ascii="Arial" w:eastAsia="Times New Roman" w:hAnsi="Arial" w:cs="Arial"/>
          <w:b/>
          <w:bCs/>
        </w:rPr>
      </w:pPr>
    </w:p>
    <w:p w14:paraId="2D511EED"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Assessed Course SLO(s):</w:t>
      </w:r>
    </w:p>
    <w:p w14:paraId="1C1C29CA"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Select the appropriate knot style for tree climbing. </w:t>
      </w:r>
    </w:p>
    <w:p w14:paraId="7F7BECFE"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Perform chainsaw or crosscut saw operation, choker setting, and tree climbing. </w:t>
      </w:r>
    </w:p>
    <w:p w14:paraId="503FB878"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Differentiate among various conventional or modern timber harvesting techniques. </w:t>
      </w:r>
    </w:p>
    <w:p w14:paraId="3794B886"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Choose the proper safety equipment and technique for sharpening or using a crosscut saw, throwing axe, and a chopping axe. </w:t>
      </w:r>
    </w:p>
    <w:p w14:paraId="5F77B9DB"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Differentiate among common western United States commercial tree species (e.g. ponderosa pine, incense cedar, coast redwood, or Douglas-fir). </w:t>
      </w:r>
      <w:r w:rsidRPr="0081345A">
        <w:rPr>
          <w:rFonts w:ascii="Arial" w:eastAsia="Times New Roman" w:hAnsi="Arial" w:cs="Arial"/>
          <w:b/>
          <w:bCs/>
        </w:rPr>
        <w:t xml:space="preserve"> </w:t>
      </w:r>
    </w:p>
    <w:p w14:paraId="0F21E3D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222EB4C8" w14:textId="77777777" w:rsidR="002D2C80" w:rsidRPr="0081345A" w:rsidRDefault="002D2C80" w:rsidP="002D2C80">
      <w:pPr>
        <w:spacing w:after="0" w:line="240" w:lineRule="auto"/>
        <w:ind w:left="720"/>
        <w:jc w:val="left"/>
        <w:rPr>
          <w:rFonts w:ascii="Arial" w:eastAsia="Times New Roman" w:hAnsi="Arial" w:cs="Arial"/>
          <w:b/>
          <w:bCs/>
        </w:rPr>
      </w:pPr>
    </w:p>
    <w:p w14:paraId="74DA11ED"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Spring 2010-define assessment </w:t>
      </w:r>
    </w:p>
    <w:p w14:paraId="6CEEB6E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Fall 2010-define measurements and assess</w:t>
      </w:r>
    </w:p>
    <w:p w14:paraId="1CEC3F19"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Spring 2011-evaluate data  </w:t>
      </w:r>
    </w:p>
    <w:p w14:paraId="2E3D60F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Fall 2011-make recommendations </w:t>
      </w:r>
    </w:p>
    <w:p w14:paraId="03BD0CF8"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06A72C8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6643E3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5EB3918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29E2E82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0F1AAB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522DFF72"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49ADACA1"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26C4773A"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5A1EC4A2"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696A6F83"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3344EDAD"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765ECDB3"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lastRenderedPageBreak/>
        <w:t>Synthesize researched information obtained from accurate, credible, and relevant sources to support, advance, or rebut an opinion.</w:t>
      </w:r>
    </w:p>
    <w:p w14:paraId="2E0653A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3C3D874"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4B53A91D"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638BA89B"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7FD031CC"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71136A19"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10DA3F3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1FB6E2E4"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462AFF1F"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7A8A2E3C" w14:textId="77777777" w:rsidR="002D2C80" w:rsidRPr="008A52DB" w:rsidRDefault="002D2C80" w:rsidP="008A52DB">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221CBC2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36B879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0F3CF6F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30DAE5B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3229B72A" w14:textId="77777777" w:rsidTr="00494248">
        <w:trPr>
          <w:trHeight w:val="2219"/>
        </w:trPr>
        <w:tc>
          <w:tcPr>
            <w:tcW w:w="5163" w:type="dxa"/>
          </w:tcPr>
          <w:p w14:paraId="58AAF5E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31A915C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3EB66D15"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77839205"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0D85D064"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rubrics (essays/ </w:t>
            </w:r>
          </w:p>
          <w:p w14:paraId="6198487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2A22048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7613B6EE"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D5DC224"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40EDDEAE"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00849FF1"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Direct observation of performances, </w:t>
            </w:r>
          </w:p>
          <w:p w14:paraId="7AF8952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2D7EC04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72A33157"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79A8D6B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5D42B52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632C5E53"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82B8918"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7937299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544492AD"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5BBCF7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7113C3A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1E46B8D0"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1A2CCBDF"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4395E85A"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68FFA354"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0564A47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105694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Please attach any instruments used for assessment (rubrics, checklists, surveys, etc.). See item number 8</w:t>
      </w:r>
    </w:p>
    <w:p w14:paraId="47A3B32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E1D0FD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6BF5E8F9" w14:textId="77777777" w:rsidR="002D2C80" w:rsidRPr="0081345A" w:rsidRDefault="002D2C80" w:rsidP="002D2C80">
      <w:pPr>
        <w:spacing w:after="0" w:line="240" w:lineRule="auto"/>
        <w:ind w:left="720"/>
        <w:jc w:val="left"/>
        <w:rPr>
          <w:rFonts w:ascii="Arial" w:eastAsia="Times New Roman" w:hAnsi="Arial" w:cs="Arial"/>
          <w:b/>
          <w:bCs/>
        </w:rPr>
      </w:pPr>
    </w:p>
    <w:p w14:paraId="53F77D16"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70% of enrolled students achieving proficiency in SLO outcome</w:t>
      </w:r>
    </w:p>
    <w:p w14:paraId="58868CB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CD1D6AC"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59255E2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099AA81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D2F0F4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Course has not been taught during the assessment period, SLO data is unavailable</w:t>
      </w:r>
    </w:p>
    <w:p w14:paraId="61694AD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1F6806B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74D6B60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6C122E0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107D2D72"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rPr>
        <w:t>Results are positive—no changes to be made</w:t>
      </w:r>
    </w:p>
    <w:p w14:paraId="2D4532FA"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52C15C03"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5EF3CBF6"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49E47349"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C2785F8"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734B5BC0"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2D0BBABB"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360753A7"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220FE97"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56D3C74A"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159132F5"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E5CA90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43CCA0EC"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1C46467E"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4F0B118F"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76AD8738"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7A295B3D"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1F9E2295"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Arial" w:eastAsia="Times New Roman" w:hAnsi="Arial" w:cs="Times New Roman"/>
          <w:szCs w:val="20"/>
        </w:rPr>
        <w:fldChar w:fldCharType="begin">
          <w:ffData>
            <w:name w:val="Check2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 xml:space="preserve">Other: Results are not available </w:t>
      </w:r>
    </w:p>
    <w:p w14:paraId="10A1658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ABFC242"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498C20E3"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Assessment will begin when and if the course is taught</w:t>
      </w:r>
    </w:p>
    <w:p w14:paraId="1FD6862C" w14:textId="77777777" w:rsidR="002D2C80" w:rsidRDefault="002D2C80" w:rsidP="002D2C80">
      <w:pPr>
        <w:jc w:val="left"/>
        <w:rPr>
          <w:rFonts w:ascii="Arial" w:eastAsia="Times New Roman" w:hAnsi="Arial" w:cs="Times New Roman"/>
          <w:szCs w:val="20"/>
        </w:rPr>
      </w:pPr>
    </w:p>
    <w:p w14:paraId="03E61A6F"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2D90BCA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24A1886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63FB241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4A59C6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 3/30/2012</w:t>
      </w:r>
    </w:p>
    <w:p w14:paraId="506D8E14"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15F088BC"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47BA444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FD92EA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59E0A47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A1298F1"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150 Incident Command System 200</w:t>
      </w:r>
    </w:p>
    <w:p w14:paraId="56820701" w14:textId="77777777" w:rsidR="002D2C80" w:rsidRPr="0081345A" w:rsidRDefault="002D2C80" w:rsidP="002D2C80">
      <w:pPr>
        <w:spacing w:after="0" w:line="240" w:lineRule="auto"/>
        <w:ind w:left="720"/>
        <w:jc w:val="left"/>
        <w:rPr>
          <w:rFonts w:ascii="Arial" w:eastAsia="Times New Roman" w:hAnsi="Arial" w:cs="Arial"/>
          <w:b/>
          <w:bCs/>
        </w:rPr>
      </w:pPr>
    </w:p>
    <w:p w14:paraId="555386B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Assessed Course SLO(s): </w:t>
      </w:r>
    </w:p>
    <w:p w14:paraId="0063A354" w14:textId="77777777" w:rsidR="002D2C80" w:rsidRPr="0081345A" w:rsidRDefault="002D2C80" w:rsidP="002D2C80">
      <w:pPr>
        <w:numPr>
          <w:ilvl w:val="0"/>
          <w:numId w:val="56"/>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Use the Incident Command System (ICS) to manage an incident. </w:t>
      </w:r>
    </w:p>
    <w:p w14:paraId="097D6B44" w14:textId="77777777" w:rsidR="002D2C80" w:rsidRPr="0081345A" w:rsidRDefault="002D2C80" w:rsidP="002D2C80">
      <w:pPr>
        <w:numPr>
          <w:ilvl w:val="0"/>
          <w:numId w:val="56"/>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Create or critique an operational period briefing. </w:t>
      </w:r>
    </w:p>
    <w:p w14:paraId="2B88C774" w14:textId="77777777" w:rsidR="002D2C80" w:rsidRPr="0081345A" w:rsidRDefault="002D2C80" w:rsidP="002D2C80">
      <w:pPr>
        <w:numPr>
          <w:ilvl w:val="0"/>
          <w:numId w:val="56"/>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Select the appropriate elements of information involved in transfer of command. </w:t>
      </w:r>
    </w:p>
    <w:p w14:paraId="3958746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1175E0F5" w14:textId="77777777" w:rsidR="002D2C80" w:rsidRPr="0081345A" w:rsidRDefault="002D2C80" w:rsidP="002D2C80">
      <w:pPr>
        <w:spacing w:after="0" w:line="240" w:lineRule="auto"/>
        <w:ind w:left="720"/>
        <w:jc w:val="left"/>
        <w:rPr>
          <w:rFonts w:ascii="Arial" w:eastAsia="Times New Roman" w:hAnsi="Arial" w:cs="Arial"/>
          <w:b/>
          <w:bCs/>
        </w:rPr>
      </w:pPr>
    </w:p>
    <w:p w14:paraId="7243D0D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2EAFF75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2FB17F3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476AC91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66B2065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6AB4420"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036162C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A166BD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5934F0C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5F04CC1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56158B9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13999493"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05E58806"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519FFFA2"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021EBF3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7099B6BB"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54040E68"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3AA9A0E5"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188E475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55469E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3270198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118F98D3"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4CE68F26"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440E7CFF"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7ADE1475"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lastRenderedPageBreak/>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34C3B3D5"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52D6B870"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126E7429"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326B09B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F60432A"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3AFD770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28CB258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366B31A0" w14:textId="77777777" w:rsidTr="00494248">
        <w:trPr>
          <w:trHeight w:val="2219"/>
        </w:trPr>
        <w:tc>
          <w:tcPr>
            <w:tcW w:w="5163" w:type="dxa"/>
          </w:tcPr>
          <w:p w14:paraId="146C50F1"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1A69E24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6B1B790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17FE6E84"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16E26C5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Assignments based on rubrics (essays/ </w:t>
            </w:r>
          </w:p>
          <w:p w14:paraId="0762E36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77BBB1A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769C14F5"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CDCF669"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23E5FA4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48BF515B"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6EA0E88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2E06308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3E818E6E"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0B41D972"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783FA8D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3D3CB29E"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C9D3CE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17372EA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3B05C5B6"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77EB96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039C4A11"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1DD21BE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20847F4D"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16146A6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28433C40"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495BA0D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B3535A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2358760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3B4B80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17046A9D" w14:textId="77777777" w:rsidR="002D2C80" w:rsidRPr="0081345A" w:rsidRDefault="002D2C80" w:rsidP="002D2C80">
      <w:pPr>
        <w:spacing w:after="0" w:line="240" w:lineRule="auto"/>
        <w:ind w:left="720"/>
        <w:jc w:val="left"/>
        <w:rPr>
          <w:rFonts w:ascii="Arial" w:eastAsia="Times New Roman" w:hAnsi="Arial" w:cs="Arial"/>
          <w:b/>
          <w:bCs/>
        </w:rPr>
      </w:pPr>
    </w:p>
    <w:p w14:paraId="1F7AD7DD"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70% of class achieving objective </w:t>
      </w:r>
    </w:p>
    <w:p w14:paraId="46B7F00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98140D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0EA09C2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4293FC5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244132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489ED96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11079E1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C487F0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343DB22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3DE8DCE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96EABF6"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lastRenderedPageBreak/>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15C7B863"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29F97466"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61F33D00"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4B7821EF"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ABAAE1B"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46B62B4F"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55A845F2"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3390435C"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4074F039"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61307F57"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1C92152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2B417BB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0A34D8F5"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2873D39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E885416"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4F0EDE35"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086F67CE"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34EE076E"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2A9FC64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E8657ED"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12E7F98A"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685CDFD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E038070" w14:textId="77777777" w:rsidR="002D2C80" w:rsidRPr="0081345A" w:rsidRDefault="002D2C80" w:rsidP="002D2C80">
      <w:pPr>
        <w:jc w:val="left"/>
        <w:rPr>
          <w:rFonts w:ascii="Arial" w:eastAsia="Times New Roman" w:hAnsi="Arial" w:cs="Times New Roman"/>
          <w:szCs w:val="20"/>
        </w:rPr>
      </w:pPr>
    </w:p>
    <w:p w14:paraId="776319E8"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2FE5D59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1F3FC28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6C1638C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B8D7A5F"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 3/30/2012</w:t>
      </w:r>
    </w:p>
    <w:p w14:paraId="6D9C5205"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21037CE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1DDBAA1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F1A38F0"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7C07023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3ECC63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lastRenderedPageBreak/>
        <w:t>Course Name and Number: NR 151 Portable Pumps and Water Use</w:t>
      </w:r>
    </w:p>
    <w:p w14:paraId="1D7CAB02" w14:textId="77777777" w:rsidR="002D2C80" w:rsidRPr="0081345A" w:rsidRDefault="002D2C80" w:rsidP="002D2C80">
      <w:pPr>
        <w:spacing w:after="0" w:line="240" w:lineRule="auto"/>
        <w:ind w:left="720"/>
        <w:jc w:val="left"/>
        <w:rPr>
          <w:rFonts w:ascii="Arial" w:eastAsia="Times New Roman" w:hAnsi="Arial" w:cs="Arial"/>
          <w:b/>
          <w:bCs/>
        </w:rPr>
      </w:pPr>
    </w:p>
    <w:p w14:paraId="52B937B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Assessed Course SLO(s): </w:t>
      </w:r>
    </w:p>
    <w:p w14:paraId="269AD546" w14:textId="77777777" w:rsidR="002D2C80" w:rsidRPr="0081345A" w:rsidRDefault="002D2C80" w:rsidP="002D2C80">
      <w:pPr>
        <w:numPr>
          <w:ilvl w:val="0"/>
          <w:numId w:val="57"/>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Select the appropriate water delivery technique under specific circumstances. </w:t>
      </w:r>
    </w:p>
    <w:p w14:paraId="1CF4B2F4" w14:textId="77777777" w:rsidR="002D2C80" w:rsidRPr="0081345A" w:rsidRDefault="002D2C80" w:rsidP="002D2C80">
      <w:pPr>
        <w:numPr>
          <w:ilvl w:val="0"/>
          <w:numId w:val="57"/>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Troubleshoot mechanical problems associated with a portable pump and perform appropriate field repairs. </w:t>
      </w:r>
    </w:p>
    <w:p w14:paraId="7281E9EB" w14:textId="77777777" w:rsidR="002D2C80" w:rsidRPr="0081345A" w:rsidRDefault="002D2C80" w:rsidP="002D2C80">
      <w:pPr>
        <w:numPr>
          <w:ilvl w:val="0"/>
          <w:numId w:val="57"/>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Apply knowledge of pump systems to various fire situations. </w:t>
      </w:r>
    </w:p>
    <w:p w14:paraId="7CF7CDCF"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499F7EB3" w14:textId="77777777" w:rsidR="002D2C80" w:rsidRPr="0081345A" w:rsidRDefault="002D2C80" w:rsidP="002D2C80">
      <w:pPr>
        <w:spacing w:after="0" w:line="240" w:lineRule="auto"/>
        <w:ind w:left="720"/>
        <w:jc w:val="left"/>
        <w:rPr>
          <w:rFonts w:ascii="Arial" w:eastAsia="Times New Roman" w:hAnsi="Arial" w:cs="Arial"/>
          <w:b/>
          <w:bCs/>
        </w:rPr>
      </w:pPr>
    </w:p>
    <w:p w14:paraId="06CC86A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6F565E2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5F67D65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2D959F8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6016613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59CBDB8"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792718E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BF346AF"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6EEB8FA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5DF2B8A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3A3E246"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012C62F6"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1EDD2E71"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264B6BF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36788EB9"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4A0817B3"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338210EF"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1FD071AD"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1AA5ACF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0E8BB78"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5B6CD896"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79BDE53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050EFF9E"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2B711077"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2B916452"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03C27562"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561DF10A"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55B4EE90"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lastRenderedPageBreak/>
        <w:t>Make ethical personal and professional choices.</w:t>
      </w:r>
    </w:p>
    <w:p w14:paraId="1930F3A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600831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5CB119D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113A025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4B25E813" w14:textId="77777777" w:rsidTr="00494248">
        <w:trPr>
          <w:trHeight w:val="2219"/>
        </w:trPr>
        <w:tc>
          <w:tcPr>
            <w:tcW w:w="5163" w:type="dxa"/>
          </w:tcPr>
          <w:p w14:paraId="797868E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1B5DEAB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7D03601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058AA090"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23E62F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Assignments based on rubrics (essays/ </w:t>
            </w:r>
          </w:p>
          <w:p w14:paraId="1E688A55"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2B8FB37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42E50592"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71378FE"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7115A8FF"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701411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362ACBF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22DFE74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02B83DC7"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7126AA7F"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7367B49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6C88B9C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44C2A43"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08FE28E1"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1972FFBB"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BC9610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279D31C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548C458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24547E39"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87B284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07C5D26A"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08450A4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BA721EC"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35CD516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0B96B4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04559B33" w14:textId="77777777" w:rsidR="002D2C80" w:rsidRPr="0081345A" w:rsidRDefault="002D2C80" w:rsidP="002D2C80">
      <w:pPr>
        <w:spacing w:after="0" w:line="240" w:lineRule="auto"/>
        <w:ind w:left="720"/>
        <w:jc w:val="left"/>
        <w:rPr>
          <w:rFonts w:ascii="Arial" w:eastAsia="Times New Roman" w:hAnsi="Arial" w:cs="Arial"/>
          <w:b/>
          <w:bCs/>
        </w:rPr>
      </w:pPr>
    </w:p>
    <w:p w14:paraId="632FB889"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70% of class achieving objective </w:t>
      </w:r>
    </w:p>
    <w:p w14:paraId="38C744C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FA6341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3628961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4E11E9D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045750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23A7CB7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7363F7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72EB0B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553F5F7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7B3EF8A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9D51780"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3EF34944"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164E7F49"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lastRenderedPageBreak/>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5C75D53B"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2F821DB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2DBBA551"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12C1DD1C"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324C35FE"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30C01B4E"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4E4447E"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542488B6"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189DA06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21EA98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1D5A0599"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21956D90"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C9902E1"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15105C37"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2FAE61CE"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4FEADBAD"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7FFA4C6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051A2A5"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16D979C6"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30214EA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8D2956A" w14:textId="77777777" w:rsidR="002D2C80" w:rsidRPr="0081345A" w:rsidRDefault="002D2C80" w:rsidP="002D2C80">
      <w:pPr>
        <w:jc w:val="left"/>
        <w:rPr>
          <w:rFonts w:ascii="Arial" w:eastAsia="Times New Roman" w:hAnsi="Arial" w:cs="Times New Roman"/>
          <w:szCs w:val="20"/>
        </w:rPr>
      </w:pPr>
    </w:p>
    <w:p w14:paraId="11BAC0F4"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4489020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571F483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6621597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872FA8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 3/30/2012</w:t>
      </w:r>
    </w:p>
    <w:p w14:paraId="5E012ED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6E6F7B6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45DDCAD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8BBDC1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09F768D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37D33E7"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157 S230 Crew Boss (Single Resource)</w:t>
      </w:r>
    </w:p>
    <w:p w14:paraId="253D092D" w14:textId="77777777" w:rsidR="002D2C80" w:rsidRPr="0081345A" w:rsidRDefault="002D2C80" w:rsidP="002D2C80">
      <w:pPr>
        <w:spacing w:after="0" w:line="240" w:lineRule="auto"/>
        <w:ind w:left="720"/>
        <w:jc w:val="left"/>
        <w:rPr>
          <w:rFonts w:ascii="Arial" w:eastAsia="Times New Roman" w:hAnsi="Arial" w:cs="Arial"/>
          <w:b/>
          <w:bCs/>
        </w:rPr>
      </w:pPr>
    </w:p>
    <w:p w14:paraId="3195B85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Assessed Course SLO(s): </w:t>
      </w:r>
    </w:p>
    <w:p w14:paraId="57CD0BBD" w14:textId="77777777" w:rsidR="002D2C80" w:rsidRPr="0081345A" w:rsidRDefault="002D2C80" w:rsidP="002D2C80">
      <w:pPr>
        <w:spacing w:after="0" w:line="240" w:lineRule="auto"/>
        <w:ind w:left="720"/>
        <w:jc w:val="left"/>
        <w:rPr>
          <w:rFonts w:ascii="Arial" w:eastAsia="Times New Roman" w:hAnsi="Arial" w:cs="Arial"/>
          <w:b/>
          <w:bCs/>
        </w:rPr>
      </w:pPr>
    </w:p>
    <w:p w14:paraId="7048255A" w14:textId="77777777" w:rsidR="002D2C80" w:rsidRPr="0081345A" w:rsidRDefault="002D2C80" w:rsidP="002D2C80">
      <w:pPr>
        <w:numPr>
          <w:ilvl w:val="0"/>
          <w:numId w:val="58"/>
        </w:num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lastRenderedPageBreak/>
        <w:t xml:space="preserve">Identify the hazards and risks on various incidents and describe how to mitigate them. </w:t>
      </w:r>
    </w:p>
    <w:p w14:paraId="1ACDE9C7" w14:textId="77777777" w:rsidR="002D2C80" w:rsidRPr="0081345A" w:rsidRDefault="002D2C80" w:rsidP="002D2C80">
      <w:pPr>
        <w:numPr>
          <w:ilvl w:val="0"/>
          <w:numId w:val="58"/>
        </w:num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Describe tactics which are appropriate to various wildland fire situations and implement them through the chain of command. </w:t>
      </w:r>
    </w:p>
    <w:p w14:paraId="688E4956" w14:textId="77777777" w:rsidR="002D2C80" w:rsidRPr="0081345A" w:rsidRDefault="002D2C80" w:rsidP="002D2C80">
      <w:pPr>
        <w:numPr>
          <w:ilvl w:val="0"/>
          <w:numId w:val="58"/>
        </w:num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Fulfill and implement crew boss responsibilities prior to and during mobilization, on the incident and during demobilization</w:t>
      </w:r>
    </w:p>
    <w:p w14:paraId="35A06479" w14:textId="77777777" w:rsidR="002D2C80" w:rsidRPr="0081345A" w:rsidRDefault="002D2C80" w:rsidP="002D2C80">
      <w:pPr>
        <w:spacing w:after="0" w:line="240" w:lineRule="auto"/>
        <w:ind w:left="720"/>
        <w:jc w:val="left"/>
        <w:rPr>
          <w:rFonts w:ascii="Arial" w:eastAsia="Times New Roman" w:hAnsi="Arial" w:cs="Arial"/>
          <w:b/>
          <w:bCs/>
        </w:rPr>
      </w:pPr>
    </w:p>
    <w:p w14:paraId="653B55F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305CCC2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7311BB14" w14:textId="77777777" w:rsidR="002D2C80" w:rsidRPr="0081345A" w:rsidRDefault="002D2C80" w:rsidP="002D2C80">
      <w:pPr>
        <w:spacing w:after="0" w:line="240" w:lineRule="auto"/>
        <w:ind w:left="720"/>
        <w:jc w:val="left"/>
        <w:rPr>
          <w:rFonts w:ascii="Arial" w:eastAsia="Times New Roman" w:hAnsi="Arial" w:cs="Arial"/>
          <w:b/>
          <w:bCs/>
        </w:rPr>
      </w:pPr>
    </w:p>
    <w:p w14:paraId="0A42DB3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41E084A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5D4DD2E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0DA1F39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190BB13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09B5DE1"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136D701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871AC7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6BF2657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4D2A5E7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D76E0E8"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049F10C8"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65537CBB"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4EE4F4FD"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40976CB2"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0C31B9E4"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6AB50F68"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3F1CEFBC"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5425C8C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8954194"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2101B431"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596A851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668042D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6190B4CD"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07750AFF"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3033890B"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441D2B82"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2E1B0321"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5D53C7D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226DF3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584F40B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737180D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1B448B27" w14:textId="77777777" w:rsidTr="00494248">
        <w:trPr>
          <w:trHeight w:val="2219"/>
        </w:trPr>
        <w:tc>
          <w:tcPr>
            <w:tcW w:w="5163" w:type="dxa"/>
          </w:tcPr>
          <w:p w14:paraId="6467CCCE"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7D28F6D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2792878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3B66E000"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4AC272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Assignments based on rubrics (essays/ </w:t>
            </w:r>
          </w:p>
          <w:p w14:paraId="0B67FEF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2FADB2F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35B8322F"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669F73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5A3EA18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FC84F4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329715D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692D9CEA"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15E9A59C"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3F831B07"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23B0AEB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4C2B6DC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91F808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0893747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1BE7F1DE"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C36960F"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4527911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19F52E4B"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6DFDA30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664FF37"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5B9FC48F"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2F9B0B8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A16AC0F"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02D3B01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E181B4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4DDA7AD6" w14:textId="77777777" w:rsidR="002D2C80" w:rsidRPr="0081345A" w:rsidRDefault="002D2C80" w:rsidP="002D2C80">
      <w:pPr>
        <w:spacing w:after="0" w:line="240" w:lineRule="auto"/>
        <w:ind w:left="720"/>
        <w:jc w:val="left"/>
        <w:rPr>
          <w:rFonts w:ascii="Arial" w:eastAsia="Times New Roman" w:hAnsi="Arial" w:cs="Arial"/>
          <w:b/>
          <w:bCs/>
        </w:rPr>
      </w:pPr>
    </w:p>
    <w:p w14:paraId="51A735A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70% of class achieving objective </w:t>
      </w:r>
    </w:p>
    <w:p w14:paraId="16C19C8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C9E0F7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76C3A20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4A2B5B3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C57AFE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4B056B4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9F205A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4D060C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091D0B6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3A4B643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9500D68"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0F1F4BEA"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3EB010AC"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lastRenderedPageBreak/>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037C66F6"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5686A1F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60150B6"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7B821BDF"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49743E56"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0B883AB1"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4405CCA"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3434659C"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592ADC4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C524C8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5C4E35EC"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3F7793FF"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697581BD"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5BFF2346"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65F918AF"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2034CCC4"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24A030D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07EF722"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11DBA853"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32D52AE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6DAD274"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03C8886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3F24BBB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7F424A7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D2EF7F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 3/30/2012</w:t>
      </w:r>
    </w:p>
    <w:p w14:paraId="7DEC996C"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78C6AF61"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794312D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D36FD5B"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61A23C8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7F9419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158 S231 Engine Boss</w:t>
      </w:r>
    </w:p>
    <w:p w14:paraId="205708D1" w14:textId="77777777" w:rsidR="002D2C80" w:rsidRPr="0081345A" w:rsidRDefault="002D2C80" w:rsidP="002D2C80">
      <w:pPr>
        <w:spacing w:after="0" w:line="240" w:lineRule="auto"/>
        <w:ind w:left="720"/>
        <w:jc w:val="left"/>
        <w:rPr>
          <w:rFonts w:ascii="Arial" w:eastAsia="Times New Roman" w:hAnsi="Arial" w:cs="Arial"/>
          <w:b/>
          <w:bCs/>
        </w:rPr>
      </w:pPr>
    </w:p>
    <w:p w14:paraId="45F9F92A"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Assessed Course SLO(s): </w:t>
      </w:r>
    </w:p>
    <w:p w14:paraId="21D8A5CA" w14:textId="77777777" w:rsidR="002D2C80" w:rsidRPr="0081345A" w:rsidRDefault="002D2C80" w:rsidP="002D2C80">
      <w:pPr>
        <w:numPr>
          <w:ilvl w:val="0"/>
          <w:numId w:val="59"/>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Maintain lookouts, communications, escape routes and safety zones and standard safety procedures. </w:t>
      </w:r>
    </w:p>
    <w:p w14:paraId="0F5CEE95" w14:textId="77777777" w:rsidR="002D2C80" w:rsidRPr="0081345A" w:rsidRDefault="002D2C80" w:rsidP="002D2C80">
      <w:pPr>
        <w:numPr>
          <w:ilvl w:val="0"/>
          <w:numId w:val="59"/>
        </w:numPr>
        <w:spacing w:before="100" w:beforeAutospacing="1" w:after="100" w:afterAutospacing="1" w:line="240" w:lineRule="auto"/>
        <w:jc w:val="left"/>
        <w:rPr>
          <w:rFonts w:eastAsia="Times New Roman" w:cs="Times New Roman"/>
        </w:rPr>
      </w:pPr>
      <w:r w:rsidRPr="0081345A">
        <w:rPr>
          <w:rFonts w:eastAsia="Times New Roman" w:cs="Times New Roman"/>
        </w:rPr>
        <w:lastRenderedPageBreak/>
        <w:t xml:space="preserve">Make tactical decisions required to safely manage an engine and personnel on an incident. </w:t>
      </w:r>
    </w:p>
    <w:p w14:paraId="7B398671" w14:textId="77777777" w:rsidR="002D2C80" w:rsidRPr="0081345A" w:rsidRDefault="002D2C80" w:rsidP="002D2C80">
      <w:pPr>
        <w:numPr>
          <w:ilvl w:val="0"/>
          <w:numId w:val="59"/>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Make decisions as an engine boss to ensure crew member safety is not compromised </w:t>
      </w:r>
    </w:p>
    <w:p w14:paraId="68E7A5B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19CD69AD" w14:textId="77777777" w:rsidR="002D2C80" w:rsidRPr="0081345A" w:rsidRDefault="002D2C80" w:rsidP="002D2C80">
      <w:pPr>
        <w:spacing w:after="0" w:line="240" w:lineRule="auto"/>
        <w:ind w:left="720"/>
        <w:jc w:val="left"/>
        <w:rPr>
          <w:rFonts w:ascii="Arial" w:eastAsia="Times New Roman" w:hAnsi="Arial" w:cs="Arial"/>
          <w:b/>
          <w:bCs/>
        </w:rPr>
      </w:pPr>
    </w:p>
    <w:p w14:paraId="785BBF8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72D07CC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434FE88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6B98AE8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5B6D4EC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B753125"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29EB190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B2C116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24A4CA4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60EFE2A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DD7D02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0B584E32"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55BC7D4C"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3B1FC219"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4C660BBA"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01DCC5D3"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0D9DEEAC"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7ED9E6BE"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087608F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3422AE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0C754EA5"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0B56B82E"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18E484F2"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11CCEF4A"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7E04A646"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136BB4B5"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26003F2D"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72845665"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59F3519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68E9D5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08362FD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21D6889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02F2C433" w14:textId="77777777" w:rsidTr="00494248">
        <w:trPr>
          <w:trHeight w:val="2219"/>
        </w:trPr>
        <w:tc>
          <w:tcPr>
            <w:tcW w:w="5163" w:type="dxa"/>
          </w:tcPr>
          <w:p w14:paraId="3E433D95"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lastRenderedPageBreak/>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349E5B7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3A27B20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1FE4BF09"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5817A9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Assignments based on rubrics (essays/ </w:t>
            </w:r>
          </w:p>
          <w:p w14:paraId="7349914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685846F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1DA80FE2"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3761EE0"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758B660B"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FD698B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66ACE9A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128CE21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41CB7E0D" w14:textId="77777777" w:rsidR="002D2C80" w:rsidRPr="0081345A" w:rsidRDefault="002D2C80" w:rsidP="008A52DB">
            <w:pPr>
              <w:spacing w:after="0" w:line="240" w:lineRule="auto"/>
              <w:jc w:val="left"/>
              <w:rPr>
                <w:rFonts w:ascii="Arial" w:eastAsia="Times New Roman" w:hAnsi="Arial" w:cs="Arial"/>
                <w:b/>
                <w:bCs/>
              </w:rPr>
            </w:pPr>
          </w:p>
        </w:tc>
        <w:tc>
          <w:tcPr>
            <w:tcW w:w="5399" w:type="dxa"/>
          </w:tcPr>
          <w:p w14:paraId="36AF9ACE"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09D2A1C3"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70946FE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09960EB8"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5CBF7100"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375EE3C5"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4E54BD14"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23E6912B"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5F5BDD7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624CC71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67ED6E2"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3B067CE9"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365D8BE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DCDF42B"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211CE3C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C5AE7B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76782793" w14:textId="77777777" w:rsidR="002D2C80" w:rsidRPr="0081345A" w:rsidRDefault="002D2C80" w:rsidP="002D2C80">
      <w:pPr>
        <w:spacing w:after="0" w:line="240" w:lineRule="auto"/>
        <w:ind w:left="720"/>
        <w:jc w:val="left"/>
        <w:rPr>
          <w:rFonts w:ascii="Arial" w:eastAsia="Times New Roman" w:hAnsi="Arial" w:cs="Arial"/>
          <w:b/>
          <w:bCs/>
        </w:rPr>
      </w:pPr>
    </w:p>
    <w:p w14:paraId="7A933958"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70% of class achieving objective </w:t>
      </w:r>
    </w:p>
    <w:p w14:paraId="7D0BEA6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D2CD1A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4B74CCB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5ADE4D6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1D4CB98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2376E1C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2BFCEA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366D9B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0BBA480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0469D72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B701696"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Arial" w:eastAsia="Times New Roman" w:hAnsi="Arial" w:cs="Times New Roman"/>
          <w:szCs w:val="20"/>
        </w:rPr>
      </w:r>
      <w:r w:rsidR="007D0E04">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461F5866"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3B8F2E13"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7EE773C1"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10509FB0"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00ADE0F"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3BF5A4FD"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59C758F3"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4FAC3DF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1DD2F957"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41B43DB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3AAFAD4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0967D6B"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28562D71"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0D1A0B0B"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3B264C72"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474F9063"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5262F563"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396CC57C"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7D0E04">
        <w:rPr>
          <w:rFonts w:ascii="Courier New" w:eastAsia="Times New Roman" w:hAnsi="Courier New" w:cs="Arial"/>
          <w:sz w:val="36"/>
          <w:szCs w:val="36"/>
          <w:highlight w:val="lightGray"/>
        </w:rPr>
      </w:r>
      <w:r w:rsidR="007D0E04">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1CE0FCD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E4F9E70"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4F7E1796"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335BBAB9" w14:textId="77777777" w:rsidR="002D2C80" w:rsidRPr="002713D3" w:rsidRDefault="002D2C80" w:rsidP="002D2C80">
      <w:pPr>
        <w:rPr>
          <w:rFonts w:cs="Times New Roman"/>
        </w:rPr>
      </w:pPr>
    </w:p>
    <w:p w14:paraId="61170DE4"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81345A">
        <w:rPr>
          <w:rFonts w:ascii="Arial" w:eastAsia="Times New Roman" w:hAnsi="Arial" w:cs="Times New Roman"/>
          <w:b/>
          <w:sz w:val="28"/>
          <w:szCs w:val="28"/>
          <w:u w:val="single"/>
        </w:rPr>
        <w:t>Program/Degree/Certificate Assessment Report for Instruction</w:t>
      </w:r>
    </w:p>
    <w:p w14:paraId="4C7CD6FE"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6C50AF1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Please complete a form for each assessed program, degree, and/or certificate. </w:t>
      </w:r>
    </w:p>
    <w:p w14:paraId="6E59862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B7D6C8C"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 xml:space="preserve">Date: 3/23/2012 </w:t>
      </w:r>
    </w:p>
    <w:p w14:paraId="15BA2EF9" w14:textId="77777777" w:rsidR="002D2C80" w:rsidRPr="0081345A"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22A8C087"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 xml:space="preserve">Contact Person:  Kent Kinney </w:t>
      </w:r>
    </w:p>
    <w:p w14:paraId="3EEECC1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A1962E7"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Instructional Program: Forestry &amp; Natural Resources Program</w:t>
      </w:r>
    </w:p>
    <w:p w14:paraId="6AF4271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38D4C4B"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Assessed Program/Degree/Certificate SLO(s):</w:t>
      </w:r>
    </w:p>
    <w:p w14:paraId="4EB49B1C"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01AF4E0D"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Communicate effectively, including use of proper presentation and interpretative techniques to the public and co-workers using diverse media.</w:t>
      </w:r>
    </w:p>
    <w:p w14:paraId="3D520A23"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Utilize and apply digital/electronic technology and specialized software programs for forest mapping, inventorying, and communication.</w:t>
      </w:r>
    </w:p>
    <w:p w14:paraId="0F5BAA26"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lastRenderedPageBreak/>
        <w:t>Upon completion of the Reedley College Forestry and Natural Resources program a student will be able to: Demonstrate a breadth of knowledge of scientific, social, and political issues tied to the natural resources industry, providing a base for decision making and credibility in personal interactions and career decisions.</w:t>
      </w:r>
    </w:p>
    <w:p w14:paraId="4A9B3E95"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Perform technical skills important for entry level positions in the forestry and natural resources field.</w:t>
      </w:r>
    </w:p>
    <w:p w14:paraId="40BCBE9C"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Successfully secure and maintain seasonal employment in the forestry and natural resources field while demonstrating professional ethics.</w:t>
      </w:r>
    </w:p>
    <w:p w14:paraId="23E93067"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Describe scientific concepts and processes which affect the sustainability of natural resources.</w:t>
      </w:r>
    </w:p>
    <w:p w14:paraId="43F2AF1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 </w:t>
      </w:r>
    </w:p>
    <w:p w14:paraId="5032FC3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F037A90"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5381CE50"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35D4B16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3BA663D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7950AAA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26B0E04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6A98E26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6335940"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7AF3A41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6FEA2CB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5C34593"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Institutional Outcome Alignment:</w:t>
      </w:r>
    </w:p>
    <w:p w14:paraId="2F50D61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are central to your program?</w:t>
      </w:r>
    </w:p>
    <w:p w14:paraId="4B3136D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A10FEAA"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39069A92"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4D64B292"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2B237B95"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0B48D63A"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Critical Thinking and Information Literacy</w:t>
      </w:r>
    </w:p>
    <w:p w14:paraId="044F3369"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6D73E96E"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12CF1A33"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2E2CC61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6B8E0C4"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lastRenderedPageBreak/>
        <w:fldChar w:fldCharType="begin">
          <w:ffData>
            <w:name w:val="Check3"/>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7D936257"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1A30AB1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581FE153"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5A141CCB"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50A18A50"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Personal Development</w:t>
      </w:r>
    </w:p>
    <w:p w14:paraId="6043EE7C"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2920F991"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71130671"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01EB03E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002841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B9192BC"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4AB7323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SLO(s)?</w:t>
      </w:r>
    </w:p>
    <w:p w14:paraId="710EC5B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65079D30" w14:textId="77777777" w:rsidTr="00494248">
        <w:trPr>
          <w:trHeight w:val="2219"/>
        </w:trPr>
        <w:tc>
          <w:tcPr>
            <w:tcW w:w="5163" w:type="dxa"/>
          </w:tcPr>
          <w:p w14:paraId="5EC30359"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7A644478" w14:textId="77777777" w:rsidR="002D2C80" w:rsidRPr="0081345A" w:rsidRDefault="002D2C80" w:rsidP="00494248">
            <w:pPr>
              <w:spacing w:after="0" w:line="240" w:lineRule="auto"/>
              <w:ind w:left="450"/>
              <w:jc w:val="left"/>
              <w:rPr>
                <w:rFonts w:ascii="Arial" w:eastAsia="Times New Roman" w:hAnsi="Arial" w:cs="Arial"/>
              </w:rPr>
            </w:pPr>
            <w:r w:rsidRPr="0081345A">
              <w:rPr>
                <w:rFonts w:ascii="Arial" w:eastAsia="Times New Roman" w:hAnsi="Arial" w:cs="Arial"/>
              </w:rPr>
              <w:t>sets, etc. (items linked to specific outcomes)</w:t>
            </w:r>
          </w:p>
          <w:p w14:paraId="73A3B94F" w14:textId="77777777" w:rsidR="002D2C80" w:rsidRPr="0081345A" w:rsidRDefault="002D2C80" w:rsidP="00494248">
            <w:pPr>
              <w:spacing w:after="0" w:line="240" w:lineRule="auto"/>
              <w:ind w:left="450"/>
              <w:jc w:val="left"/>
              <w:rPr>
                <w:rFonts w:ascii="Arial" w:eastAsia="Times New Roman" w:hAnsi="Arial" w:cs="Arial"/>
              </w:rPr>
            </w:pPr>
          </w:p>
          <w:p w14:paraId="6B090681"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Assignments based on rubrics (essays/reports, projects, performances, presentations, etc.)</w:t>
            </w:r>
          </w:p>
          <w:p w14:paraId="544B77FA" w14:textId="77777777" w:rsidR="002D2C80" w:rsidRPr="0081345A" w:rsidRDefault="002D2C80" w:rsidP="00494248">
            <w:pPr>
              <w:spacing w:after="0" w:line="240" w:lineRule="auto"/>
              <w:jc w:val="left"/>
              <w:rPr>
                <w:rFonts w:ascii="Arial" w:eastAsia="Times New Roman" w:hAnsi="Arial" w:cs="Arial"/>
              </w:rPr>
            </w:pPr>
          </w:p>
          <w:p w14:paraId="6E46880F"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Assignments based on checklists</w:t>
            </w:r>
          </w:p>
          <w:p w14:paraId="22DEAA47" w14:textId="77777777" w:rsidR="002D2C80" w:rsidRPr="0081345A" w:rsidRDefault="002D2C80" w:rsidP="00494248">
            <w:pPr>
              <w:spacing w:after="0" w:line="240" w:lineRule="auto"/>
              <w:jc w:val="left"/>
              <w:rPr>
                <w:rFonts w:ascii="Arial" w:eastAsia="Times New Roman" w:hAnsi="Arial" w:cs="Arial"/>
              </w:rPr>
            </w:pPr>
          </w:p>
          <w:p w14:paraId="53371EF6"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Direct observation of performances, </w:t>
            </w:r>
          </w:p>
          <w:p w14:paraId="04ABB3EA"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4A21C4B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0C85715D" w14:textId="77777777" w:rsidR="002D2C80" w:rsidRPr="0081345A" w:rsidRDefault="002D2C80" w:rsidP="00494248">
            <w:pPr>
              <w:spacing w:after="0" w:line="240" w:lineRule="auto"/>
              <w:jc w:val="left"/>
              <w:rPr>
                <w:rFonts w:ascii="Arial" w:eastAsia="Times New Roman" w:hAnsi="Arial" w:cs="Arial"/>
              </w:rPr>
            </w:pPr>
          </w:p>
          <w:p w14:paraId="765AA312" w14:textId="77777777" w:rsidR="002D2C80" w:rsidRPr="0081345A" w:rsidRDefault="002D2C80" w:rsidP="00494248">
            <w:pPr>
              <w:spacing w:after="0" w:line="240" w:lineRule="auto"/>
              <w:jc w:val="left"/>
              <w:rPr>
                <w:rFonts w:ascii="Arial" w:eastAsia="Times New Roman" w:hAnsi="Arial" w:cs="Arial"/>
              </w:rPr>
            </w:pPr>
          </w:p>
          <w:p w14:paraId="0E2EE2C7"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37BE9BE0"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Student self-assessments (e.g. reflective journals, surveys)</w:t>
            </w:r>
          </w:p>
          <w:p w14:paraId="266EA0F7"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D21ED3B"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Classroom Assessment Techniques (CATs, “clicker” mediated responses, etc.)</w:t>
            </w:r>
          </w:p>
          <w:p w14:paraId="1996F7E8" w14:textId="77777777" w:rsidR="002D2C80" w:rsidRPr="0081345A" w:rsidRDefault="002D2C80" w:rsidP="00494248">
            <w:pPr>
              <w:spacing w:after="0" w:line="240" w:lineRule="auto"/>
              <w:ind w:left="450" w:hanging="450"/>
              <w:jc w:val="left"/>
              <w:rPr>
                <w:rFonts w:ascii="Arial" w:eastAsia="Times New Roman" w:hAnsi="Arial" w:cs="Arial"/>
              </w:rPr>
            </w:pPr>
          </w:p>
          <w:p w14:paraId="4FB14257"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Capstone projects or final summative assessment (final exams, capstone projects, portfolios, etc.)</w:t>
            </w:r>
          </w:p>
          <w:p w14:paraId="5E4AF33F" w14:textId="77777777" w:rsidR="002D2C80" w:rsidRPr="0081345A" w:rsidRDefault="002D2C80" w:rsidP="00494248">
            <w:pPr>
              <w:spacing w:after="0" w:line="240" w:lineRule="auto"/>
              <w:ind w:left="450" w:hanging="450"/>
              <w:jc w:val="left"/>
              <w:rPr>
                <w:rFonts w:ascii="Arial" w:eastAsia="Times New Roman" w:hAnsi="Arial" w:cs="Arial"/>
              </w:rPr>
            </w:pPr>
          </w:p>
          <w:p w14:paraId="7C62AA73"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Internal/External Data</w:t>
            </w:r>
          </w:p>
          <w:p w14:paraId="7031F390" w14:textId="77777777" w:rsidR="002D2C80" w:rsidRPr="0081345A" w:rsidRDefault="002D2C80" w:rsidP="00494248">
            <w:pPr>
              <w:spacing w:after="0" w:line="240" w:lineRule="auto"/>
              <w:jc w:val="left"/>
              <w:rPr>
                <w:rFonts w:ascii="Arial" w:eastAsia="Times New Roman" w:hAnsi="Arial" w:cs="Arial"/>
              </w:rPr>
            </w:pPr>
          </w:p>
          <w:p w14:paraId="4759C9D5"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5"/>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Arial"/>
              </w:rPr>
              <w:fldChar w:fldCharType="end"/>
            </w:r>
          </w:p>
          <w:p w14:paraId="5AA0C738"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70261F3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1886696"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68D447A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2CDD698"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1DAE4D01"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42CCD34A"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70% of class achieving objective</w:t>
      </w:r>
    </w:p>
    <w:p w14:paraId="46D2930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75E4E07"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Assessment Results:</w:t>
      </w:r>
    </w:p>
    <w:p w14:paraId="17E4330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outcome(s)? Did the assessment work, and if not, what needs to be revised?</w:t>
      </w:r>
    </w:p>
    <w:p w14:paraId="2885FD7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7589B7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lastRenderedPageBreak/>
        <w:t xml:space="preserve">      Assessment was successful. Student success measured appropriately by assessment instruments. Attendance was strongly correlated to success.</w:t>
      </w:r>
    </w:p>
    <w:p w14:paraId="5D51D02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6ABDF95"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Action Plan:</w:t>
      </w:r>
    </w:p>
    <w:p w14:paraId="2AAD286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 xml:space="preserve">. </w:t>
      </w:r>
    </w:p>
    <w:p w14:paraId="4FF4BA8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AA3F00E"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Results are positive—no changes to be made</w:t>
      </w:r>
    </w:p>
    <w:p w14:paraId="7E3D3953"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0DCD2941"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Use new or revised resources or services (e.g., mode of communication, </w:t>
      </w:r>
    </w:p>
    <w:p w14:paraId="12B45F15"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Arial" w:eastAsia="Times New Roman" w:hAnsi="Arial" w:cs="Arial"/>
          <w:bCs/>
        </w:rPr>
        <w:t xml:space="preserve">      additional workshops, etc.) </w:t>
      </w:r>
    </w:p>
    <w:p w14:paraId="2CB07282" w14:textId="77777777" w:rsidR="002D2C80" w:rsidRPr="0081345A" w:rsidRDefault="002D2C80" w:rsidP="002D2C80">
      <w:pPr>
        <w:spacing w:after="0" w:line="240" w:lineRule="auto"/>
        <w:ind w:left="360"/>
        <w:jc w:val="left"/>
        <w:rPr>
          <w:rFonts w:ascii="Arial" w:eastAsia="Times New Roman" w:hAnsi="Arial" w:cs="Arial"/>
          <w:bCs/>
        </w:rPr>
      </w:pPr>
    </w:p>
    <w:p w14:paraId="0825C2D1"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learning</w:t>
      </w:r>
    </w:p>
    <w:p w14:paraId="2BAF7A62"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05F6CCC2"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Arial" w:eastAsia="Times New Roman" w:hAnsi="Arial" w:cs="Arial"/>
          <w:bCs/>
        </w:rPr>
        <w:t xml:space="preserve">      activities</w:t>
      </w:r>
    </w:p>
    <w:p w14:paraId="6819E912" w14:textId="77777777" w:rsidR="002D2C80" w:rsidRPr="0081345A" w:rsidRDefault="002D2C80" w:rsidP="002D2C80">
      <w:pPr>
        <w:spacing w:after="0" w:line="240" w:lineRule="auto"/>
        <w:ind w:left="360"/>
        <w:jc w:val="left"/>
        <w:rPr>
          <w:rFonts w:ascii="Arial" w:eastAsia="Times New Roman" w:hAnsi="Arial" w:cs="Arial"/>
          <w:bCs/>
        </w:rPr>
      </w:pPr>
    </w:p>
    <w:p w14:paraId="450F3307" w14:textId="77777777" w:rsidR="002D2C80" w:rsidRPr="0081345A" w:rsidRDefault="002D2C80" w:rsidP="002D2C80">
      <w:pPr>
        <w:spacing w:after="100" w:afterAutospacing="1"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new </w:t>
      </w:r>
    </w:p>
    <w:p w14:paraId="73256510" w14:textId="77777777" w:rsidR="002D2C80" w:rsidRPr="0081345A" w:rsidRDefault="002D2C80" w:rsidP="002D2C80">
      <w:pPr>
        <w:spacing w:after="100" w:afterAutospacing="1" w:line="240" w:lineRule="auto"/>
        <w:ind w:left="360"/>
        <w:jc w:val="left"/>
        <w:rPr>
          <w:rFonts w:ascii="Arial" w:eastAsia="Times New Roman" w:hAnsi="Arial" w:cs="Arial"/>
          <w:bCs/>
        </w:rPr>
      </w:pPr>
      <w:r w:rsidRPr="0081345A">
        <w:rPr>
          <w:rFonts w:ascii="Arial" w:eastAsia="Times New Roman" w:hAnsi="Arial" w:cs="Arial"/>
          <w:bCs/>
        </w:rPr>
        <w:t xml:space="preserve">      positions, etc.)</w:t>
      </w:r>
    </w:p>
    <w:p w14:paraId="7CA308A0"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Engage in professional development about best practices for this type of activity</w:t>
      </w:r>
    </w:p>
    <w:p w14:paraId="158EDF09"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250F07F4"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8"/>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Arial"/>
          <w:bCs/>
        </w:rPr>
        <w:fldChar w:fldCharType="end"/>
      </w:r>
    </w:p>
    <w:p w14:paraId="4CB0F18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B2DE836"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6B322D3E"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7EFE8441" w14:textId="77777777" w:rsidR="002D2C80" w:rsidRDefault="002D2C80" w:rsidP="002D2C80">
      <w:pPr>
        <w:rPr>
          <w:rFonts w:cs="Times New Roman"/>
        </w:rPr>
      </w:pPr>
    </w:p>
    <w:p w14:paraId="05249EA3"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81345A">
        <w:rPr>
          <w:rFonts w:ascii="Arial" w:eastAsia="Times New Roman" w:hAnsi="Arial" w:cs="Times New Roman"/>
          <w:b/>
          <w:sz w:val="28"/>
          <w:szCs w:val="28"/>
          <w:u w:val="single"/>
        </w:rPr>
        <w:t>Program/Degree/Certificate Assessment Report for Instruction</w:t>
      </w:r>
    </w:p>
    <w:p w14:paraId="68E691C7"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707372D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Please complete a form for each assessed program, degree, and/or certificate. </w:t>
      </w:r>
    </w:p>
    <w:p w14:paraId="180932A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3E98325"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 xml:space="preserve">Date: 3/23/2012 </w:t>
      </w:r>
    </w:p>
    <w:p w14:paraId="2058DEB0" w14:textId="77777777" w:rsidR="002D2C80" w:rsidRPr="0081345A"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0C63BAEA"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 xml:space="preserve">Contact Person:  Kent Kinney </w:t>
      </w:r>
    </w:p>
    <w:p w14:paraId="6906669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59AA8EA"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Instructional Program: Forestry &amp; Natural Resources A.S. Degree</w:t>
      </w:r>
    </w:p>
    <w:p w14:paraId="094EEEB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429279E"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Assessed Program/Degree/Certificate SLO(s):</w:t>
      </w:r>
    </w:p>
    <w:p w14:paraId="29E1AE45"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51E746AF"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Communicate effectively, including use of proper presentation and interpretative techniques to the public and co-workers using diverse media.</w:t>
      </w:r>
    </w:p>
    <w:p w14:paraId="308F9B91"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Utilize and apply digital/electronic technology and specialized software programs for forest mapping, inventorying, and communication.</w:t>
      </w:r>
    </w:p>
    <w:p w14:paraId="104FC40C"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Demonstrate a breadth of knowledge of scientific, social, and political issues tied to the natural resources industry, providing a base for decision making and credibility in personal interactions and career decisions.</w:t>
      </w:r>
    </w:p>
    <w:p w14:paraId="5F20C6F1"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Perform technical skills important for entry level positions in the forestry and natural resources field.</w:t>
      </w:r>
    </w:p>
    <w:p w14:paraId="077CE971"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Successfully secure and maintain seasonal employment in the forestry and natural resources field while demonstrating professional ethics.</w:t>
      </w:r>
    </w:p>
    <w:p w14:paraId="5E143804"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Describe scientific concepts and processes which affect the sustainability of natural resources.</w:t>
      </w:r>
    </w:p>
    <w:p w14:paraId="48B5D27C" w14:textId="77777777" w:rsidR="002D2C80" w:rsidRPr="0081345A" w:rsidRDefault="002D2C80" w:rsidP="008A52DB">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 </w:t>
      </w:r>
    </w:p>
    <w:p w14:paraId="0258C182"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22043F44"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17FBDF8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34BB4E5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10B9CCC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42F0DDD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2D7B066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3B25977"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4C1F0A37"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5DD7AD9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62BF40B"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Institutional Outcome Alignment:</w:t>
      </w:r>
    </w:p>
    <w:p w14:paraId="4F3E109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are central to your program?</w:t>
      </w:r>
    </w:p>
    <w:p w14:paraId="1B0EDBA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40D6000"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lastRenderedPageBreak/>
        <w:fldChar w:fldCharType="begin">
          <w:ffData>
            <w:name w:val="Check1"/>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30289AAC"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20C27494"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5EFF1F2A"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7C5B8072"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Critical Thinking and Information Literacy</w:t>
      </w:r>
    </w:p>
    <w:p w14:paraId="5D5B8EB9"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1C7F2C0C"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55C97DDB"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2DEE2EE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58AF0F2"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5E4A4C41"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635C395F"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6411D098"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1A7C4451"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2C559CE3"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Personal Development</w:t>
      </w:r>
    </w:p>
    <w:p w14:paraId="6B70728D"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53E76D01"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704D9AD9"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6C3A6EB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8B6544D"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25CCBE2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SLO(s)?</w:t>
      </w:r>
    </w:p>
    <w:p w14:paraId="3AA7B02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6316DB48" w14:textId="77777777" w:rsidTr="00494248">
        <w:trPr>
          <w:trHeight w:val="2219"/>
        </w:trPr>
        <w:tc>
          <w:tcPr>
            <w:tcW w:w="5163" w:type="dxa"/>
          </w:tcPr>
          <w:p w14:paraId="4E1D23FA"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4EFA11ED" w14:textId="77777777" w:rsidR="002D2C80" w:rsidRPr="0081345A" w:rsidRDefault="002D2C80" w:rsidP="00494248">
            <w:pPr>
              <w:spacing w:after="0" w:line="240" w:lineRule="auto"/>
              <w:ind w:left="450"/>
              <w:jc w:val="left"/>
              <w:rPr>
                <w:rFonts w:ascii="Arial" w:eastAsia="Times New Roman" w:hAnsi="Arial" w:cs="Arial"/>
              </w:rPr>
            </w:pPr>
            <w:r w:rsidRPr="0081345A">
              <w:rPr>
                <w:rFonts w:ascii="Arial" w:eastAsia="Times New Roman" w:hAnsi="Arial" w:cs="Arial"/>
              </w:rPr>
              <w:t>sets, etc. (items linked to specific outcomes)</w:t>
            </w:r>
          </w:p>
          <w:p w14:paraId="6A8E7E59" w14:textId="77777777" w:rsidR="002D2C80" w:rsidRPr="0081345A" w:rsidRDefault="002D2C80" w:rsidP="00494248">
            <w:pPr>
              <w:spacing w:after="0" w:line="240" w:lineRule="auto"/>
              <w:ind w:left="450"/>
              <w:jc w:val="left"/>
              <w:rPr>
                <w:rFonts w:ascii="Arial" w:eastAsia="Times New Roman" w:hAnsi="Arial" w:cs="Arial"/>
              </w:rPr>
            </w:pPr>
          </w:p>
          <w:p w14:paraId="77920095"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Assignments based on rubrics (essays/reports, projects, performances, presentations, etc.)</w:t>
            </w:r>
          </w:p>
          <w:p w14:paraId="372D55AE" w14:textId="77777777" w:rsidR="002D2C80" w:rsidRPr="0081345A" w:rsidRDefault="002D2C80" w:rsidP="00494248">
            <w:pPr>
              <w:spacing w:after="0" w:line="240" w:lineRule="auto"/>
              <w:jc w:val="left"/>
              <w:rPr>
                <w:rFonts w:ascii="Arial" w:eastAsia="Times New Roman" w:hAnsi="Arial" w:cs="Arial"/>
              </w:rPr>
            </w:pPr>
          </w:p>
          <w:p w14:paraId="613CD04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Assignments based on checklists</w:t>
            </w:r>
          </w:p>
          <w:p w14:paraId="750FD683" w14:textId="77777777" w:rsidR="002D2C80" w:rsidRPr="0081345A" w:rsidRDefault="002D2C80" w:rsidP="00494248">
            <w:pPr>
              <w:spacing w:after="0" w:line="240" w:lineRule="auto"/>
              <w:jc w:val="left"/>
              <w:rPr>
                <w:rFonts w:ascii="Arial" w:eastAsia="Times New Roman" w:hAnsi="Arial" w:cs="Arial"/>
              </w:rPr>
            </w:pPr>
          </w:p>
          <w:p w14:paraId="7BA556C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Direct observation of performances, </w:t>
            </w:r>
          </w:p>
          <w:p w14:paraId="10FFD00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40DBDF5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4E1363FE" w14:textId="77777777" w:rsidR="002D2C80" w:rsidRPr="0081345A" w:rsidRDefault="002D2C80" w:rsidP="00494248">
            <w:pPr>
              <w:spacing w:after="0" w:line="240" w:lineRule="auto"/>
              <w:jc w:val="left"/>
              <w:rPr>
                <w:rFonts w:ascii="Arial" w:eastAsia="Times New Roman" w:hAnsi="Arial" w:cs="Arial"/>
              </w:rPr>
            </w:pPr>
          </w:p>
          <w:p w14:paraId="58EFF63E" w14:textId="77777777" w:rsidR="002D2C80" w:rsidRPr="0081345A" w:rsidRDefault="002D2C80" w:rsidP="00494248">
            <w:pPr>
              <w:spacing w:after="0" w:line="240" w:lineRule="auto"/>
              <w:jc w:val="left"/>
              <w:rPr>
                <w:rFonts w:ascii="Arial" w:eastAsia="Times New Roman" w:hAnsi="Arial" w:cs="Arial"/>
              </w:rPr>
            </w:pPr>
          </w:p>
          <w:p w14:paraId="08C682BE"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42925ACF"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Student self-assessments (e.g. reflective journals, surveys)</w:t>
            </w:r>
          </w:p>
          <w:p w14:paraId="03B2A25A"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70B006D"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Classroom Assessment Techniques (CATs, “clicker” mediated responses, etc.)</w:t>
            </w:r>
          </w:p>
          <w:p w14:paraId="7C1C5C77" w14:textId="77777777" w:rsidR="002D2C80" w:rsidRPr="0081345A" w:rsidRDefault="002D2C80" w:rsidP="00494248">
            <w:pPr>
              <w:spacing w:after="0" w:line="240" w:lineRule="auto"/>
              <w:ind w:left="450" w:hanging="450"/>
              <w:jc w:val="left"/>
              <w:rPr>
                <w:rFonts w:ascii="Arial" w:eastAsia="Times New Roman" w:hAnsi="Arial" w:cs="Arial"/>
              </w:rPr>
            </w:pPr>
          </w:p>
          <w:p w14:paraId="67143FA2"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Capstone projects or final summative assessment (final exams, capstone projects, portfolios, etc.)</w:t>
            </w:r>
          </w:p>
          <w:p w14:paraId="0EDA142E" w14:textId="77777777" w:rsidR="002D2C80" w:rsidRPr="0081345A" w:rsidRDefault="002D2C80" w:rsidP="00494248">
            <w:pPr>
              <w:spacing w:after="0" w:line="240" w:lineRule="auto"/>
              <w:ind w:left="450" w:hanging="450"/>
              <w:jc w:val="left"/>
              <w:rPr>
                <w:rFonts w:ascii="Arial" w:eastAsia="Times New Roman" w:hAnsi="Arial" w:cs="Arial"/>
              </w:rPr>
            </w:pPr>
          </w:p>
          <w:p w14:paraId="5F44D285"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Internal/External Data</w:t>
            </w:r>
          </w:p>
          <w:p w14:paraId="6E4D1FCA" w14:textId="77777777" w:rsidR="002D2C80" w:rsidRPr="0081345A" w:rsidRDefault="002D2C80" w:rsidP="00494248">
            <w:pPr>
              <w:spacing w:after="0" w:line="240" w:lineRule="auto"/>
              <w:jc w:val="left"/>
              <w:rPr>
                <w:rFonts w:ascii="Arial" w:eastAsia="Times New Roman" w:hAnsi="Arial" w:cs="Arial"/>
              </w:rPr>
            </w:pPr>
          </w:p>
          <w:p w14:paraId="1FC982A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5"/>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Arial"/>
              </w:rPr>
              <w:fldChar w:fldCharType="end"/>
            </w:r>
          </w:p>
          <w:p w14:paraId="10A69E62"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7EE7568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BEEB503"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lastRenderedPageBreak/>
        <w:t xml:space="preserve">Please attach any instruments used for assessment (rubrics, checklists, surveys, etc.). </w:t>
      </w:r>
      <w:r w:rsidRPr="0081345A">
        <w:rPr>
          <w:rFonts w:ascii="Arial" w:eastAsia="Times New Roman" w:hAnsi="Arial" w:cs="Arial"/>
          <w:bCs/>
        </w:rPr>
        <w:t>See assessment tools.</w:t>
      </w:r>
    </w:p>
    <w:p w14:paraId="5FA2EA4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801F2B2"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4DC84EC9"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188350BC"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70% of class achieving objective</w:t>
      </w:r>
    </w:p>
    <w:p w14:paraId="00BCFC5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D2A3ADF"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Assessment Results:</w:t>
      </w:r>
    </w:p>
    <w:p w14:paraId="08217AF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outcome(s)? Did the assessment work, and if not, what needs to be revised?</w:t>
      </w:r>
    </w:p>
    <w:p w14:paraId="0777482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6179B4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was successful. Student success measured appropriately by assessment instruments. Attendance was strongly correlated to success.</w:t>
      </w:r>
    </w:p>
    <w:p w14:paraId="52AD5CA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5FC7FBF5"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Action Plan:</w:t>
      </w:r>
    </w:p>
    <w:p w14:paraId="1619D3E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 xml:space="preserve">. </w:t>
      </w:r>
    </w:p>
    <w:p w14:paraId="77E3F07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E8D8029"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Results are positive—no changes to be made</w:t>
      </w:r>
    </w:p>
    <w:p w14:paraId="157AB13D"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1EEE2CE1"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Use new or revised resources or services (e.g., mode of communication, </w:t>
      </w:r>
    </w:p>
    <w:p w14:paraId="323C84A9"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Arial" w:eastAsia="Times New Roman" w:hAnsi="Arial" w:cs="Arial"/>
          <w:bCs/>
        </w:rPr>
        <w:t xml:space="preserve">      additional workshops, etc.) </w:t>
      </w:r>
    </w:p>
    <w:p w14:paraId="56BA27D4" w14:textId="77777777" w:rsidR="002D2C80" w:rsidRPr="0081345A" w:rsidRDefault="002D2C80" w:rsidP="002D2C80">
      <w:pPr>
        <w:spacing w:after="0" w:line="240" w:lineRule="auto"/>
        <w:ind w:left="360"/>
        <w:jc w:val="left"/>
        <w:rPr>
          <w:rFonts w:ascii="Arial" w:eastAsia="Times New Roman" w:hAnsi="Arial" w:cs="Arial"/>
          <w:bCs/>
        </w:rPr>
      </w:pPr>
    </w:p>
    <w:p w14:paraId="3E96C117"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learning</w:t>
      </w:r>
    </w:p>
    <w:p w14:paraId="387A575D"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4876539E"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Arial" w:eastAsia="Times New Roman" w:hAnsi="Arial" w:cs="Arial"/>
          <w:bCs/>
        </w:rPr>
        <w:t xml:space="preserve">      activities</w:t>
      </w:r>
    </w:p>
    <w:p w14:paraId="7E729D26" w14:textId="77777777" w:rsidR="002D2C80" w:rsidRPr="0081345A" w:rsidRDefault="002D2C80" w:rsidP="002D2C80">
      <w:pPr>
        <w:spacing w:after="0" w:line="240" w:lineRule="auto"/>
        <w:ind w:left="360"/>
        <w:jc w:val="left"/>
        <w:rPr>
          <w:rFonts w:ascii="Arial" w:eastAsia="Times New Roman" w:hAnsi="Arial" w:cs="Arial"/>
          <w:bCs/>
        </w:rPr>
      </w:pPr>
    </w:p>
    <w:p w14:paraId="0E03C952" w14:textId="77777777" w:rsidR="002D2C80" w:rsidRPr="0081345A" w:rsidRDefault="002D2C80" w:rsidP="002D2C80">
      <w:pPr>
        <w:spacing w:after="100" w:afterAutospacing="1"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new </w:t>
      </w:r>
    </w:p>
    <w:p w14:paraId="424F14D9" w14:textId="77777777" w:rsidR="002D2C80" w:rsidRPr="0081345A" w:rsidRDefault="002D2C80" w:rsidP="002D2C80">
      <w:pPr>
        <w:spacing w:after="100" w:afterAutospacing="1" w:line="240" w:lineRule="auto"/>
        <w:ind w:left="360"/>
        <w:jc w:val="left"/>
        <w:rPr>
          <w:rFonts w:ascii="Arial" w:eastAsia="Times New Roman" w:hAnsi="Arial" w:cs="Arial"/>
          <w:bCs/>
        </w:rPr>
      </w:pPr>
      <w:r w:rsidRPr="0081345A">
        <w:rPr>
          <w:rFonts w:ascii="Arial" w:eastAsia="Times New Roman" w:hAnsi="Arial" w:cs="Arial"/>
          <w:bCs/>
        </w:rPr>
        <w:t xml:space="preserve">      positions, etc.)</w:t>
      </w:r>
    </w:p>
    <w:p w14:paraId="6EDF9C4D"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Engage in professional development about best practices for this type of activity</w:t>
      </w:r>
    </w:p>
    <w:p w14:paraId="137C1D27"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1B77194B"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8"/>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Arial"/>
          <w:bCs/>
        </w:rPr>
        <w:fldChar w:fldCharType="end"/>
      </w:r>
    </w:p>
    <w:p w14:paraId="4312079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5BA38A6"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741BF764"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lastRenderedPageBreak/>
        <w:t>Learning outcomes are appropriately measured, but AGNR would benefit greatly by having 4 full-time faculty to cover our range of courses successfully and further improve student learning.</w:t>
      </w:r>
    </w:p>
    <w:p w14:paraId="6FEEB548" w14:textId="77777777" w:rsidR="002D2C80" w:rsidRDefault="002D2C80" w:rsidP="002D2C80">
      <w:pPr>
        <w:rPr>
          <w:rFonts w:cs="Times New Roman"/>
        </w:rPr>
      </w:pPr>
    </w:p>
    <w:p w14:paraId="33AD7209"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1FFC85E2"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35A8F4F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2DC959C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0850E4B"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2B820A2C"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36CCF2EE"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6F90701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3294E8B"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Backcountry Skills Certificate</w:t>
      </w:r>
    </w:p>
    <w:p w14:paraId="32B6EDD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ECFCFB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75605B32"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0C978474"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Communicate effectively, including use of proper presentation and interpretative techniques to the public and co-workers using diverse media.</w:t>
      </w:r>
    </w:p>
    <w:p w14:paraId="2BC11036"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Utilize and apply digital/electronic technology and specialized software programs for forest mapping, inventorying, and communication.</w:t>
      </w:r>
    </w:p>
    <w:p w14:paraId="2897B8B1"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Demonstrate a breadth of knowledge of scientific, social, and political issues tied to the natural resources industry, providing a base for decision making and credibility in personal interactions and career decisions.</w:t>
      </w:r>
    </w:p>
    <w:p w14:paraId="5F95264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Perform technical skills important for entry level positions in the forestry and natural resources field.</w:t>
      </w:r>
    </w:p>
    <w:p w14:paraId="77EB6D87"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Successfully secure and maintain seasonal employment in the forestry and natural resources field while demonstrating professional ethics.</w:t>
      </w:r>
    </w:p>
    <w:p w14:paraId="1DD5C32A"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Describe scientific concepts and processes which affect the sustainability of natural resources.</w:t>
      </w:r>
    </w:p>
    <w:p w14:paraId="2CACE41F" w14:textId="77777777" w:rsidR="002D2C80" w:rsidRPr="009A40A1" w:rsidRDefault="002D2C80" w:rsidP="008A52DB">
      <w:pPr>
        <w:autoSpaceDE w:val="0"/>
        <w:autoSpaceDN w:val="0"/>
        <w:adjustRightInd w:val="0"/>
        <w:spacing w:after="0" w:line="240" w:lineRule="auto"/>
        <w:ind w:left="360"/>
        <w:jc w:val="left"/>
        <w:rPr>
          <w:rFonts w:ascii="Arial" w:eastAsia="Times New Roman" w:hAnsi="Arial" w:cs="Arial"/>
          <w:b/>
          <w:bCs/>
        </w:rPr>
      </w:pPr>
    </w:p>
    <w:p w14:paraId="7FB8462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B67947D"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2FB86F48"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5191D7E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63147BF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23E5157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lastRenderedPageBreak/>
        <w:t xml:space="preserve">Spring 2011-evaluate data  </w:t>
      </w:r>
    </w:p>
    <w:p w14:paraId="2675426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7B826BB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56C6CE8"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3B9AD720"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3E3BAE1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293269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323C2E1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49C1343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3FE337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1A087F19"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53009E06"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59BB320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7D7A4ACB"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5794464E"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6E5A0236"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0E13D6B1"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2A200E8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ADB37A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36F2C1E2"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1A04C821"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447E6956"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409BEFCB"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394B19A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1123425B"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10B5631F"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19A8495F"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6813825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F7B889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132D10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258AF0A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5E3E5BE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1E6ED7BB" w14:textId="77777777" w:rsidTr="00494248">
        <w:trPr>
          <w:trHeight w:val="2219"/>
        </w:trPr>
        <w:tc>
          <w:tcPr>
            <w:tcW w:w="5163" w:type="dxa"/>
          </w:tcPr>
          <w:p w14:paraId="19599494"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lastRenderedPageBreak/>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1CA5A073"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1909157A" w14:textId="77777777" w:rsidR="002D2C80" w:rsidRPr="009A40A1" w:rsidRDefault="002D2C80" w:rsidP="00494248">
            <w:pPr>
              <w:spacing w:after="0" w:line="240" w:lineRule="auto"/>
              <w:ind w:left="450"/>
              <w:jc w:val="left"/>
              <w:rPr>
                <w:rFonts w:ascii="Arial" w:eastAsia="Times New Roman" w:hAnsi="Arial" w:cs="Arial"/>
              </w:rPr>
            </w:pPr>
          </w:p>
          <w:p w14:paraId="0C89978E"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1587D8D6" w14:textId="77777777" w:rsidR="002D2C80" w:rsidRPr="009A40A1" w:rsidRDefault="002D2C80" w:rsidP="00494248">
            <w:pPr>
              <w:spacing w:after="0" w:line="240" w:lineRule="auto"/>
              <w:jc w:val="left"/>
              <w:rPr>
                <w:rFonts w:ascii="Arial" w:eastAsia="Times New Roman" w:hAnsi="Arial" w:cs="Arial"/>
              </w:rPr>
            </w:pPr>
          </w:p>
          <w:p w14:paraId="179650B4"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7CA2BD63" w14:textId="77777777" w:rsidR="002D2C80" w:rsidRPr="009A40A1" w:rsidRDefault="002D2C80" w:rsidP="00494248">
            <w:pPr>
              <w:spacing w:after="0" w:line="240" w:lineRule="auto"/>
              <w:jc w:val="left"/>
              <w:rPr>
                <w:rFonts w:ascii="Arial" w:eastAsia="Times New Roman" w:hAnsi="Arial" w:cs="Arial"/>
              </w:rPr>
            </w:pPr>
          </w:p>
          <w:p w14:paraId="0A48816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1A99A27E"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12FB6D3B"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529A1F6A" w14:textId="77777777" w:rsidR="002D2C80" w:rsidRPr="009A40A1" w:rsidRDefault="002D2C80" w:rsidP="00494248">
            <w:pPr>
              <w:spacing w:after="0" w:line="240" w:lineRule="auto"/>
              <w:jc w:val="left"/>
              <w:rPr>
                <w:rFonts w:ascii="Arial" w:eastAsia="Times New Roman" w:hAnsi="Arial" w:cs="Arial"/>
              </w:rPr>
            </w:pPr>
          </w:p>
          <w:p w14:paraId="7DB3FB13" w14:textId="77777777" w:rsidR="002D2C80" w:rsidRPr="009A40A1" w:rsidRDefault="002D2C80" w:rsidP="00494248">
            <w:pPr>
              <w:spacing w:after="0" w:line="240" w:lineRule="auto"/>
              <w:jc w:val="left"/>
              <w:rPr>
                <w:rFonts w:ascii="Arial" w:eastAsia="Times New Roman" w:hAnsi="Arial" w:cs="Arial"/>
              </w:rPr>
            </w:pPr>
          </w:p>
          <w:p w14:paraId="7CB3F25F"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1E662B10"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508EC4BA"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101DEB17"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66D08AD3" w14:textId="77777777" w:rsidR="002D2C80" w:rsidRPr="009A40A1" w:rsidRDefault="002D2C80" w:rsidP="00494248">
            <w:pPr>
              <w:spacing w:after="0" w:line="240" w:lineRule="auto"/>
              <w:ind w:left="450" w:hanging="450"/>
              <w:jc w:val="left"/>
              <w:rPr>
                <w:rFonts w:ascii="Arial" w:eastAsia="Times New Roman" w:hAnsi="Arial" w:cs="Arial"/>
              </w:rPr>
            </w:pPr>
          </w:p>
          <w:p w14:paraId="696AA6B4"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3B8A305E" w14:textId="77777777" w:rsidR="002D2C80" w:rsidRPr="009A40A1" w:rsidRDefault="002D2C80" w:rsidP="00494248">
            <w:pPr>
              <w:spacing w:after="0" w:line="240" w:lineRule="auto"/>
              <w:ind w:left="450" w:hanging="450"/>
              <w:jc w:val="left"/>
              <w:rPr>
                <w:rFonts w:ascii="Arial" w:eastAsia="Times New Roman" w:hAnsi="Arial" w:cs="Arial"/>
              </w:rPr>
            </w:pPr>
          </w:p>
          <w:p w14:paraId="3F6E4BF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0565C11E" w14:textId="77777777" w:rsidR="002D2C80" w:rsidRPr="009A40A1" w:rsidRDefault="002D2C80" w:rsidP="00494248">
            <w:pPr>
              <w:spacing w:after="0" w:line="240" w:lineRule="auto"/>
              <w:jc w:val="left"/>
              <w:rPr>
                <w:rFonts w:ascii="Arial" w:eastAsia="Times New Roman" w:hAnsi="Arial" w:cs="Arial"/>
              </w:rPr>
            </w:pPr>
          </w:p>
          <w:p w14:paraId="2BAE42B6"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57421D67"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1D56D63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7648EB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57C3C5B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C83EE85"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3C622847"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1CAFFBF8"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26621A3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C94372D"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7D157D9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3C808F5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B086D3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7D5220E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52C45265"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5099D3D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3861CA0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A91763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5970205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3D95DB69"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390F2642"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153B8706" w14:textId="77777777" w:rsidR="002D2C80" w:rsidRPr="009A40A1" w:rsidRDefault="002D2C80" w:rsidP="002D2C80">
      <w:pPr>
        <w:spacing w:after="0" w:line="240" w:lineRule="auto"/>
        <w:ind w:left="360"/>
        <w:jc w:val="left"/>
        <w:rPr>
          <w:rFonts w:ascii="Arial" w:eastAsia="Times New Roman" w:hAnsi="Arial" w:cs="Arial"/>
          <w:bCs/>
        </w:rPr>
      </w:pPr>
    </w:p>
    <w:p w14:paraId="27B7AAE0"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lastRenderedPageBreak/>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4C2327F8"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7BC131B4"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3D9CB3B6" w14:textId="77777777" w:rsidR="002D2C80" w:rsidRPr="009A40A1" w:rsidRDefault="002D2C80" w:rsidP="002D2C80">
      <w:pPr>
        <w:spacing w:after="0" w:line="240" w:lineRule="auto"/>
        <w:ind w:left="360"/>
        <w:jc w:val="left"/>
        <w:rPr>
          <w:rFonts w:ascii="Arial" w:eastAsia="Times New Roman" w:hAnsi="Arial" w:cs="Arial"/>
          <w:bCs/>
        </w:rPr>
      </w:pPr>
    </w:p>
    <w:p w14:paraId="3FA7278E"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0AA555A5"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03D3535E"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5D31E80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5E9E6AAB"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7E6F091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4BBE769"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37A961F7"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78200AC2" w14:textId="77777777" w:rsidR="002D2C80" w:rsidRDefault="002D2C80" w:rsidP="002D2C80">
      <w:pPr>
        <w:rPr>
          <w:rFonts w:cs="Times New Roman"/>
        </w:rPr>
      </w:pPr>
    </w:p>
    <w:p w14:paraId="0049A001"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238BECA7"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4A02958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602FB34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0FED849"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6BBC2249"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2B7C4C72"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5A8D8A0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2F6105C"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Forest Technology Certificate</w:t>
      </w:r>
    </w:p>
    <w:p w14:paraId="34DE41A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D89B8A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377CC6DD"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48E5E5F9"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Communicate effectively, including use of proper presentation and interpretative techniques to the public and co-workers using diverse media.</w:t>
      </w:r>
    </w:p>
    <w:p w14:paraId="36B46B8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Utilize and apply digital/electronic technology and specialized software programs for forest mapping, inventorying, and communication.</w:t>
      </w:r>
    </w:p>
    <w:p w14:paraId="428F0838"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Forest Technology Certificate a student will be able to: Demonstrate a breadth of knowledge of scientific, social, and political issues tied to the natural resources </w:t>
      </w:r>
      <w:r w:rsidRPr="009A40A1">
        <w:rPr>
          <w:rFonts w:ascii="Arial" w:eastAsia="Times New Roman" w:hAnsi="Arial" w:cs="Times New Roman"/>
          <w:szCs w:val="20"/>
        </w:rPr>
        <w:lastRenderedPageBreak/>
        <w:t>industry, providing a base for decision making and credibility in personal interactions and career decisions.</w:t>
      </w:r>
    </w:p>
    <w:p w14:paraId="043B19D3"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Perform technical skills important for entry level positions in the forestry and natural resources field.</w:t>
      </w:r>
    </w:p>
    <w:p w14:paraId="6A5A6015"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Successfully secure and maintain seasonal employment in the forestry and natural resources field while demonstrating professional ethics.</w:t>
      </w:r>
    </w:p>
    <w:p w14:paraId="2824FAD2"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Describe scientific concepts and processes which affect the sustainability of natural resources.</w:t>
      </w:r>
    </w:p>
    <w:p w14:paraId="2DB70110"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60B0942F"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7131B2F3"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1AAB195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30F85BF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42EC535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7F46172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3EF4331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9593BCC"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2F57C24C"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54C5B87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043C6A4"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032847A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3B510BB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F3A1FC1"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63E0FE29"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49835CEF"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4F91283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0EBFEB2C"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73ADA4C3"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6796CC5E"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1F2B11FC"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525DB03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F3ED6C5"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58C22FC3"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2CAF30C5"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57EEC2BE"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lastRenderedPageBreak/>
        <w:t>Demonstrate sensitive and respectful treatment of a variety of ethnic, religious, and socioeconomic backgrounds.</w:t>
      </w:r>
    </w:p>
    <w:p w14:paraId="7DB1D04E"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29914602"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4537965D"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00904D3F"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3AF02D19"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2AFEEF4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12F2C6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59C70D3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4452A76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2299752B" w14:textId="77777777" w:rsidTr="00494248">
        <w:trPr>
          <w:trHeight w:val="2219"/>
        </w:trPr>
        <w:tc>
          <w:tcPr>
            <w:tcW w:w="5163" w:type="dxa"/>
          </w:tcPr>
          <w:p w14:paraId="31EC417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4F98CE38"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342C1F93" w14:textId="77777777" w:rsidR="002D2C80" w:rsidRPr="009A40A1" w:rsidRDefault="002D2C80" w:rsidP="00494248">
            <w:pPr>
              <w:spacing w:after="0" w:line="240" w:lineRule="auto"/>
              <w:ind w:left="450"/>
              <w:jc w:val="left"/>
              <w:rPr>
                <w:rFonts w:ascii="Arial" w:eastAsia="Times New Roman" w:hAnsi="Arial" w:cs="Arial"/>
              </w:rPr>
            </w:pPr>
          </w:p>
          <w:p w14:paraId="1BC40D17"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4B36F828" w14:textId="77777777" w:rsidR="002D2C80" w:rsidRPr="009A40A1" w:rsidRDefault="002D2C80" w:rsidP="00494248">
            <w:pPr>
              <w:spacing w:after="0" w:line="240" w:lineRule="auto"/>
              <w:jc w:val="left"/>
              <w:rPr>
                <w:rFonts w:ascii="Arial" w:eastAsia="Times New Roman" w:hAnsi="Arial" w:cs="Arial"/>
              </w:rPr>
            </w:pPr>
          </w:p>
          <w:p w14:paraId="16DAF757"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694F9227" w14:textId="77777777" w:rsidR="002D2C80" w:rsidRPr="009A40A1" w:rsidRDefault="002D2C80" w:rsidP="00494248">
            <w:pPr>
              <w:spacing w:after="0" w:line="240" w:lineRule="auto"/>
              <w:jc w:val="left"/>
              <w:rPr>
                <w:rFonts w:ascii="Arial" w:eastAsia="Times New Roman" w:hAnsi="Arial" w:cs="Arial"/>
              </w:rPr>
            </w:pPr>
          </w:p>
          <w:p w14:paraId="2CA6E24C"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19444851"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6B970292"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1B4A8F41" w14:textId="77777777" w:rsidR="002D2C80" w:rsidRPr="009A40A1" w:rsidRDefault="002D2C80" w:rsidP="00494248">
            <w:pPr>
              <w:spacing w:after="0" w:line="240" w:lineRule="auto"/>
              <w:jc w:val="left"/>
              <w:rPr>
                <w:rFonts w:ascii="Arial" w:eastAsia="Times New Roman" w:hAnsi="Arial" w:cs="Arial"/>
              </w:rPr>
            </w:pPr>
          </w:p>
          <w:p w14:paraId="16667FF7" w14:textId="77777777" w:rsidR="002D2C80" w:rsidRPr="009A40A1" w:rsidRDefault="002D2C80" w:rsidP="00494248">
            <w:pPr>
              <w:spacing w:after="0" w:line="240" w:lineRule="auto"/>
              <w:jc w:val="left"/>
              <w:rPr>
                <w:rFonts w:ascii="Arial" w:eastAsia="Times New Roman" w:hAnsi="Arial" w:cs="Arial"/>
              </w:rPr>
            </w:pPr>
          </w:p>
          <w:p w14:paraId="7547E7EA"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6298FD42"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2238B38E"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744D1B9C"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4D292562" w14:textId="77777777" w:rsidR="002D2C80" w:rsidRPr="009A40A1" w:rsidRDefault="002D2C80" w:rsidP="00494248">
            <w:pPr>
              <w:spacing w:after="0" w:line="240" w:lineRule="auto"/>
              <w:ind w:left="450" w:hanging="450"/>
              <w:jc w:val="left"/>
              <w:rPr>
                <w:rFonts w:ascii="Arial" w:eastAsia="Times New Roman" w:hAnsi="Arial" w:cs="Arial"/>
              </w:rPr>
            </w:pPr>
          </w:p>
          <w:p w14:paraId="3E8C083A"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1D247AEE" w14:textId="77777777" w:rsidR="002D2C80" w:rsidRPr="009A40A1" w:rsidRDefault="002D2C80" w:rsidP="00494248">
            <w:pPr>
              <w:spacing w:after="0" w:line="240" w:lineRule="auto"/>
              <w:ind w:left="450" w:hanging="450"/>
              <w:jc w:val="left"/>
              <w:rPr>
                <w:rFonts w:ascii="Arial" w:eastAsia="Times New Roman" w:hAnsi="Arial" w:cs="Arial"/>
              </w:rPr>
            </w:pPr>
          </w:p>
          <w:p w14:paraId="1B8CB87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008E0D1F" w14:textId="77777777" w:rsidR="002D2C80" w:rsidRPr="009A40A1" w:rsidRDefault="002D2C80" w:rsidP="00494248">
            <w:pPr>
              <w:spacing w:after="0" w:line="240" w:lineRule="auto"/>
              <w:jc w:val="left"/>
              <w:rPr>
                <w:rFonts w:ascii="Arial" w:eastAsia="Times New Roman" w:hAnsi="Arial" w:cs="Arial"/>
              </w:rPr>
            </w:pPr>
          </w:p>
          <w:p w14:paraId="649A07D8"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042BE268"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7430ADB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A86119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545C9C5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FE6F6C4"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5A95C7BF"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F1CBEAE"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4CCC005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934D48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0AC931B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638596B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6F4DFA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4B33C67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C522FDB"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1802AFD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lastRenderedPageBreak/>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3A2179D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14B1A2C"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2937DC4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5F099462"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0D8E6D97"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2C0EE23E" w14:textId="77777777" w:rsidR="002D2C80" w:rsidRPr="009A40A1" w:rsidRDefault="002D2C80" w:rsidP="002D2C80">
      <w:pPr>
        <w:spacing w:after="0" w:line="240" w:lineRule="auto"/>
        <w:ind w:left="360"/>
        <w:jc w:val="left"/>
        <w:rPr>
          <w:rFonts w:ascii="Arial" w:eastAsia="Times New Roman" w:hAnsi="Arial" w:cs="Arial"/>
          <w:bCs/>
        </w:rPr>
      </w:pPr>
    </w:p>
    <w:p w14:paraId="520A3AB1"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6D7A6DCB"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0CD2E841"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1224C17C" w14:textId="77777777" w:rsidR="002D2C80" w:rsidRPr="009A40A1" w:rsidRDefault="002D2C80" w:rsidP="002D2C80">
      <w:pPr>
        <w:spacing w:after="0" w:line="240" w:lineRule="auto"/>
        <w:ind w:left="360"/>
        <w:jc w:val="left"/>
        <w:rPr>
          <w:rFonts w:ascii="Arial" w:eastAsia="Times New Roman" w:hAnsi="Arial" w:cs="Arial"/>
          <w:bCs/>
        </w:rPr>
      </w:pPr>
    </w:p>
    <w:p w14:paraId="271F6A8B"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7B472EAF"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74D6E7C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7385E4CD"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72A778E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1DD5BCB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BB66685"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0F87B737"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648C639D"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78D6656F"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53FE46A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5CE8CA0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99B878B"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0EABDC41"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722D6DA5"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53D4507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31F08D9"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Forestry Skills Certificate</w:t>
      </w:r>
    </w:p>
    <w:p w14:paraId="28A321B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551E5EB"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01EE19D4"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266188FF"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lastRenderedPageBreak/>
        <w:t>Upon completion of the Reedley College Forestry and Natural Resources Forestry Skills Certificate a student will be able to: Communicate effectively, including use of proper presentation and interpretative techniques to the public and co-workers using diverse media.</w:t>
      </w:r>
    </w:p>
    <w:p w14:paraId="06D17436"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Upon completion of the Reedley College Forestry and Natural Resources Forestry Skills Certificate a student will be able to: Utilize and apply digital/electronic technology and specialized software programs for forest mapping, inventorying, and communication.</w:t>
      </w:r>
    </w:p>
    <w:p w14:paraId="2C63F05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Skills Certificate a student will be able to: Demonstrate a breadth of knowledge of scientific, social, and political issues tied to the natural resources industry, providing a base for decision making and credibility in personal interactions and career decisions.</w:t>
      </w:r>
    </w:p>
    <w:p w14:paraId="11091B32"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Skills Certificate a student will be able to: Perform technical skills important for entry level positions in the forestry and natural resources field.</w:t>
      </w:r>
    </w:p>
    <w:p w14:paraId="256506DC"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Skills Certificate a student will be able to: Successfully secure and maintain seasonal employment in the forestry and natural resources field while demonstrating professional ethics.</w:t>
      </w:r>
    </w:p>
    <w:p w14:paraId="2FC4FA84"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Skills Certificate a student will be able to: Describe scientific concepts and processes which affect the sustainability of natural resources.</w:t>
      </w:r>
    </w:p>
    <w:p w14:paraId="32CB7691"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p>
    <w:p w14:paraId="42905FA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37B1A437"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4F5AE1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5023A51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0280E77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263D0CC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0F20503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5B22C9D"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7F666CAE"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176453C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EEE1FC0"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104506A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431C2E5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B29E5D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01635216"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5A50B576"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654E54CB"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0917EEC1"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lastRenderedPageBreak/>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762F1104"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06ACBB6C"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2B9EC02E"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043F630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EC7C85C"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215E34B6"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3618E1F1"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73A09A63"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734FBEE0"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555A7B6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0B3D0B24"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3FE12D0F"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3C8A6F24"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25D697F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4918B9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4EA41E8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09340D9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77D1F345" w14:textId="77777777" w:rsidTr="00494248">
        <w:trPr>
          <w:trHeight w:val="2219"/>
        </w:trPr>
        <w:tc>
          <w:tcPr>
            <w:tcW w:w="5163" w:type="dxa"/>
          </w:tcPr>
          <w:p w14:paraId="2CFB2172"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393ECAFC"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38FE04B5" w14:textId="77777777" w:rsidR="002D2C80" w:rsidRPr="009A40A1" w:rsidRDefault="002D2C80" w:rsidP="00494248">
            <w:pPr>
              <w:spacing w:after="0" w:line="240" w:lineRule="auto"/>
              <w:ind w:left="450"/>
              <w:jc w:val="left"/>
              <w:rPr>
                <w:rFonts w:ascii="Arial" w:eastAsia="Times New Roman" w:hAnsi="Arial" w:cs="Arial"/>
              </w:rPr>
            </w:pPr>
          </w:p>
          <w:p w14:paraId="04076175"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2A3286D8" w14:textId="77777777" w:rsidR="002D2C80" w:rsidRPr="009A40A1" w:rsidRDefault="002D2C80" w:rsidP="00494248">
            <w:pPr>
              <w:spacing w:after="0" w:line="240" w:lineRule="auto"/>
              <w:jc w:val="left"/>
              <w:rPr>
                <w:rFonts w:ascii="Arial" w:eastAsia="Times New Roman" w:hAnsi="Arial" w:cs="Arial"/>
              </w:rPr>
            </w:pPr>
          </w:p>
          <w:p w14:paraId="6F6BCEED"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15EE5EB9" w14:textId="77777777" w:rsidR="002D2C80" w:rsidRPr="009A40A1" w:rsidRDefault="002D2C80" w:rsidP="00494248">
            <w:pPr>
              <w:spacing w:after="0" w:line="240" w:lineRule="auto"/>
              <w:jc w:val="left"/>
              <w:rPr>
                <w:rFonts w:ascii="Arial" w:eastAsia="Times New Roman" w:hAnsi="Arial" w:cs="Arial"/>
              </w:rPr>
            </w:pPr>
          </w:p>
          <w:p w14:paraId="74B4A629"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5157739F"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22FB7700"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2411057B" w14:textId="77777777" w:rsidR="002D2C80" w:rsidRPr="009A40A1" w:rsidRDefault="002D2C80" w:rsidP="00494248">
            <w:pPr>
              <w:spacing w:after="0" w:line="240" w:lineRule="auto"/>
              <w:jc w:val="left"/>
              <w:rPr>
                <w:rFonts w:ascii="Arial" w:eastAsia="Times New Roman" w:hAnsi="Arial" w:cs="Arial"/>
              </w:rPr>
            </w:pPr>
          </w:p>
          <w:p w14:paraId="3C0C084A" w14:textId="77777777" w:rsidR="002D2C80" w:rsidRPr="009A40A1" w:rsidRDefault="002D2C80" w:rsidP="00494248">
            <w:pPr>
              <w:spacing w:after="0" w:line="240" w:lineRule="auto"/>
              <w:jc w:val="left"/>
              <w:rPr>
                <w:rFonts w:ascii="Arial" w:eastAsia="Times New Roman" w:hAnsi="Arial" w:cs="Arial"/>
              </w:rPr>
            </w:pPr>
          </w:p>
          <w:p w14:paraId="34A6D919"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7FE3623B"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513C5C95"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13B89061"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2A87A152" w14:textId="77777777" w:rsidR="002D2C80" w:rsidRPr="009A40A1" w:rsidRDefault="002D2C80" w:rsidP="00494248">
            <w:pPr>
              <w:spacing w:after="0" w:line="240" w:lineRule="auto"/>
              <w:ind w:left="450" w:hanging="450"/>
              <w:jc w:val="left"/>
              <w:rPr>
                <w:rFonts w:ascii="Arial" w:eastAsia="Times New Roman" w:hAnsi="Arial" w:cs="Arial"/>
              </w:rPr>
            </w:pPr>
          </w:p>
          <w:p w14:paraId="30449697"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5251E37D" w14:textId="77777777" w:rsidR="002D2C80" w:rsidRPr="009A40A1" w:rsidRDefault="002D2C80" w:rsidP="00494248">
            <w:pPr>
              <w:spacing w:after="0" w:line="240" w:lineRule="auto"/>
              <w:ind w:left="450" w:hanging="450"/>
              <w:jc w:val="left"/>
              <w:rPr>
                <w:rFonts w:ascii="Arial" w:eastAsia="Times New Roman" w:hAnsi="Arial" w:cs="Arial"/>
              </w:rPr>
            </w:pPr>
          </w:p>
          <w:p w14:paraId="2A911AF0"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1BC32B94" w14:textId="77777777" w:rsidR="002D2C80" w:rsidRPr="009A40A1" w:rsidRDefault="002D2C80" w:rsidP="00494248">
            <w:pPr>
              <w:spacing w:after="0" w:line="240" w:lineRule="auto"/>
              <w:jc w:val="left"/>
              <w:rPr>
                <w:rFonts w:ascii="Arial" w:eastAsia="Times New Roman" w:hAnsi="Arial" w:cs="Arial"/>
              </w:rPr>
            </w:pPr>
          </w:p>
          <w:p w14:paraId="296B7DB2"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1BC1E098"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4C6E85E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71458EB"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72A4135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B863CD5"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07D87D97"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1756C4E7"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lastRenderedPageBreak/>
        <w:t>70% of class achieving objective</w:t>
      </w:r>
    </w:p>
    <w:p w14:paraId="76CC8A7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FE9BC9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64F3FAE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7EECCC1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5D5EE20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1C1205A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7A6EB83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049E282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4277BBC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66BD06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7126FD1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7FC78CD4"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2572936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378ECAE3" w14:textId="77777777" w:rsidR="002D2C80" w:rsidRPr="009A40A1" w:rsidRDefault="002D2C80" w:rsidP="002D2C80">
      <w:pPr>
        <w:spacing w:after="0" w:line="240" w:lineRule="auto"/>
        <w:ind w:left="360"/>
        <w:jc w:val="left"/>
        <w:rPr>
          <w:rFonts w:ascii="Arial" w:eastAsia="Times New Roman" w:hAnsi="Arial" w:cs="Arial"/>
          <w:bCs/>
        </w:rPr>
      </w:pPr>
    </w:p>
    <w:p w14:paraId="7C0A3DD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2FF2E647"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1478F9CD"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0013F64F" w14:textId="77777777" w:rsidR="002D2C80" w:rsidRPr="009A40A1" w:rsidRDefault="002D2C80" w:rsidP="002D2C80">
      <w:pPr>
        <w:spacing w:after="0" w:line="240" w:lineRule="auto"/>
        <w:ind w:left="360"/>
        <w:jc w:val="left"/>
        <w:rPr>
          <w:rFonts w:ascii="Arial" w:eastAsia="Times New Roman" w:hAnsi="Arial" w:cs="Arial"/>
          <w:bCs/>
        </w:rPr>
      </w:pPr>
    </w:p>
    <w:p w14:paraId="18DCD718"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6B347581"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568CCFCA"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730C5ECF"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3C9E10A7"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16F1AE6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0BCC085"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74328801"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51987876" w14:textId="77777777" w:rsidR="002D2C80" w:rsidRDefault="002D2C80" w:rsidP="002D2C80">
      <w:pPr>
        <w:rPr>
          <w:rFonts w:cs="Times New Roman"/>
        </w:rPr>
      </w:pPr>
    </w:p>
    <w:p w14:paraId="6152287F"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27E883FA"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1E1BE09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2E84DC3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A0153D8"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5FFA56D7"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21E259FD"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03A2F74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DF4693C"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Forestry Technician Firefighting Emphasis Certificate</w:t>
      </w:r>
    </w:p>
    <w:p w14:paraId="4475D67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7B2ACB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1C98B582"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29780B94"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Communicate effectively, including use of proper presentation and interpretative techniques to the public and co-workers using diverse media.</w:t>
      </w:r>
    </w:p>
    <w:p w14:paraId="7D60EDF3"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Utilize and apply digital/electronic technology and specialized software programs for forest mapping, inventorying, and communication.</w:t>
      </w:r>
    </w:p>
    <w:p w14:paraId="0A958488"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Demonstrate a breadth of knowledge of scientific, social, and political issues tied to the natural resources industry, providing a base for decision making and credibility in personal interactions and career decisions.</w:t>
      </w:r>
    </w:p>
    <w:p w14:paraId="250A159F"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Perform technical skills important for entry level positions in the forestry and natural resources field.</w:t>
      </w:r>
    </w:p>
    <w:p w14:paraId="0EEC41CB"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Successfully secure and maintain seasonal employment in the forestry and natural resources field while demonstrating professional ethics.</w:t>
      </w:r>
    </w:p>
    <w:p w14:paraId="18A4B1BC"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Describe scientific concepts and processes which affect the sustainability of natural resources.</w:t>
      </w:r>
    </w:p>
    <w:p w14:paraId="01433A7D"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0B2781F0"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05B09455"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62372C1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79A2B70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7254225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20B74B3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32CC3E9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089EBA3"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 xml:space="preserve">We find it appropriate to have a sample size of 2 year for Program Review to average assessed scores, for a more accurate picture of the success of the program. Associates </w:t>
      </w:r>
      <w:r w:rsidRPr="009A40A1">
        <w:rPr>
          <w:rFonts w:ascii="Arial" w:eastAsia="Times New Roman" w:hAnsi="Arial" w:cs="Times New Roman"/>
          <w:szCs w:val="20"/>
        </w:rPr>
        <w:lastRenderedPageBreak/>
        <w:t>Degrees are attainable every 2 years, so a 2-year Program Review allows us to evaluate 2 groups of graduates. Program assessment is in line with timeline for SLO assessments.</w:t>
      </w:r>
    </w:p>
    <w:p w14:paraId="2621C2AE"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7836475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55C4619"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4FFA176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4860C0F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42D7381E"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5590AAD1"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29F5FE8D"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5D332CE8"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0F4E974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550E2DD9"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1C01BA5F"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09578E81"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7F02A2F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333794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08BFBF68"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3F1EB7DF"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1880BD9B"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1DF6A3C0"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19F4B852"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5C4FE4C6"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0008689C"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5DA1D2A1"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241A5FE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2DDFA3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8D5970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510C3F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F3A7FF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24C319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0169E2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EBD4E0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F66331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EC1B73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89EA0F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8929B8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B650B1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3E67600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1EDBAAE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3992A01F" w14:textId="77777777" w:rsidTr="00494248">
        <w:trPr>
          <w:trHeight w:val="2219"/>
        </w:trPr>
        <w:tc>
          <w:tcPr>
            <w:tcW w:w="5163" w:type="dxa"/>
          </w:tcPr>
          <w:p w14:paraId="6C377EBC"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lastRenderedPageBreak/>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2805DBF3"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03D3B141" w14:textId="77777777" w:rsidR="002D2C80" w:rsidRPr="009A40A1" w:rsidRDefault="002D2C80" w:rsidP="00494248">
            <w:pPr>
              <w:spacing w:after="0" w:line="240" w:lineRule="auto"/>
              <w:ind w:left="450"/>
              <w:jc w:val="left"/>
              <w:rPr>
                <w:rFonts w:ascii="Arial" w:eastAsia="Times New Roman" w:hAnsi="Arial" w:cs="Arial"/>
              </w:rPr>
            </w:pPr>
          </w:p>
          <w:p w14:paraId="6B43B206"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1F117EDA" w14:textId="77777777" w:rsidR="002D2C80" w:rsidRPr="009A40A1" w:rsidRDefault="002D2C80" w:rsidP="00494248">
            <w:pPr>
              <w:spacing w:after="0" w:line="240" w:lineRule="auto"/>
              <w:jc w:val="left"/>
              <w:rPr>
                <w:rFonts w:ascii="Arial" w:eastAsia="Times New Roman" w:hAnsi="Arial" w:cs="Arial"/>
              </w:rPr>
            </w:pPr>
          </w:p>
          <w:p w14:paraId="7D3C2F9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08FB5947" w14:textId="77777777" w:rsidR="002D2C80" w:rsidRPr="009A40A1" w:rsidRDefault="002D2C80" w:rsidP="00494248">
            <w:pPr>
              <w:spacing w:after="0" w:line="240" w:lineRule="auto"/>
              <w:jc w:val="left"/>
              <w:rPr>
                <w:rFonts w:ascii="Arial" w:eastAsia="Times New Roman" w:hAnsi="Arial" w:cs="Arial"/>
              </w:rPr>
            </w:pPr>
          </w:p>
          <w:p w14:paraId="2D9CB7F5"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704A1090"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646A46FE"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5C3260A7" w14:textId="77777777" w:rsidR="002D2C80" w:rsidRPr="009A40A1" w:rsidRDefault="002D2C80" w:rsidP="00494248">
            <w:pPr>
              <w:spacing w:after="0" w:line="240" w:lineRule="auto"/>
              <w:jc w:val="left"/>
              <w:rPr>
                <w:rFonts w:ascii="Arial" w:eastAsia="Times New Roman" w:hAnsi="Arial" w:cs="Arial"/>
              </w:rPr>
            </w:pPr>
          </w:p>
          <w:p w14:paraId="13B2D378" w14:textId="77777777" w:rsidR="002D2C80" w:rsidRPr="009A40A1" w:rsidRDefault="002D2C80" w:rsidP="00494248">
            <w:pPr>
              <w:spacing w:after="0" w:line="240" w:lineRule="auto"/>
              <w:jc w:val="left"/>
              <w:rPr>
                <w:rFonts w:ascii="Arial" w:eastAsia="Times New Roman" w:hAnsi="Arial" w:cs="Arial"/>
              </w:rPr>
            </w:pPr>
          </w:p>
          <w:p w14:paraId="4E674C2E"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6BE25348"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64A1D170"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2EEC9F43"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46A6A48E" w14:textId="77777777" w:rsidR="002D2C80" w:rsidRPr="009A40A1" w:rsidRDefault="002D2C80" w:rsidP="00494248">
            <w:pPr>
              <w:spacing w:after="0" w:line="240" w:lineRule="auto"/>
              <w:ind w:left="450" w:hanging="450"/>
              <w:jc w:val="left"/>
              <w:rPr>
                <w:rFonts w:ascii="Arial" w:eastAsia="Times New Roman" w:hAnsi="Arial" w:cs="Arial"/>
              </w:rPr>
            </w:pPr>
          </w:p>
          <w:p w14:paraId="0203C5EA"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65CC4BD1" w14:textId="77777777" w:rsidR="002D2C80" w:rsidRPr="009A40A1" w:rsidRDefault="002D2C80" w:rsidP="00494248">
            <w:pPr>
              <w:spacing w:after="0" w:line="240" w:lineRule="auto"/>
              <w:ind w:left="450" w:hanging="450"/>
              <w:jc w:val="left"/>
              <w:rPr>
                <w:rFonts w:ascii="Arial" w:eastAsia="Times New Roman" w:hAnsi="Arial" w:cs="Arial"/>
              </w:rPr>
            </w:pPr>
          </w:p>
          <w:p w14:paraId="69857867"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4068F257" w14:textId="77777777" w:rsidR="002D2C80" w:rsidRPr="009A40A1" w:rsidRDefault="002D2C80" w:rsidP="00494248">
            <w:pPr>
              <w:spacing w:after="0" w:line="240" w:lineRule="auto"/>
              <w:jc w:val="left"/>
              <w:rPr>
                <w:rFonts w:ascii="Arial" w:eastAsia="Times New Roman" w:hAnsi="Arial" w:cs="Arial"/>
              </w:rPr>
            </w:pPr>
          </w:p>
          <w:p w14:paraId="1525D52A"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676F72C3"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491593B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BD08DC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6ADBCAE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D04084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6EBEC8D6"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282B9E4C"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2C649A7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A8653F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7E50264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63D9AC8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0BC104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39CA5DB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3795BF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01C9041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17ADE00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47792C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7A46DC4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0B7D2633"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5B2F31FE"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3C9DB158" w14:textId="77777777" w:rsidR="002D2C80" w:rsidRPr="009A40A1" w:rsidRDefault="002D2C80" w:rsidP="002D2C80">
      <w:pPr>
        <w:spacing w:after="0" w:line="240" w:lineRule="auto"/>
        <w:ind w:left="360"/>
        <w:jc w:val="left"/>
        <w:rPr>
          <w:rFonts w:ascii="Arial" w:eastAsia="Times New Roman" w:hAnsi="Arial" w:cs="Arial"/>
          <w:bCs/>
        </w:rPr>
      </w:pPr>
    </w:p>
    <w:p w14:paraId="08A94F2B"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lastRenderedPageBreak/>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624EE20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0743578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3D82B0F6" w14:textId="77777777" w:rsidR="002D2C80" w:rsidRPr="009A40A1" w:rsidRDefault="002D2C80" w:rsidP="002D2C80">
      <w:pPr>
        <w:spacing w:after="0" w:line="240" w:lineRule="auto"/>
        <w:ind w:left="360"/>
        <w:jc w:val="left"/>
        <w:rPr>
          <w:rFonts w:ascii="Arial" w:eastAsia="Times New Roman" w:hAnsi="Arial" w:cs="Arial"/>
          <w:bCs/>
        </w:rPr>
      </w:pPr>
    </w:p>
    <w:p w14:paraId="59CBA70E"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74D4AE2E"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1E2B22B5"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77DF474D"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4BBF551A"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0630914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042FC0F"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74CC910E"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66E5BC78" w14:textId="77777777" w:rsidR="002D2C80" w:rsidRDefault="002D2C80" w:rsidP="002D2C80">
      <w:pPr>
        <w:rPr>
          <w:rFonts w:cs="Times New Roman"/>
        </w:rPr>
      </w:pPr>
    </w:p>
    <w:p w14:paraId="167C4780"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38CFAF4D"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1284E07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0EA4C1C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1AAA2C4"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6A33313C"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48F4CA8D"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720B517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7407488"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Forestry Technician Skills Certificate</w:t>
      </w:r>
    </w:p>
    <w:p w14:paraId="3EC3517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618DD5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62F0BC74"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487AAA85"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Technician Skills Certificate a student will be able to: Communicate effectively, including use of proper presentation and interpretative techniques to the public and co-workers using diverse media.</w:t>
      </w:r>
    </w:p>
    <w:p w14:paraId="24EC9E3D"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Upon completion of the Reedley College Forestry and Natural Resources Forestry Technician Skills Certificate a student will be able to: Utilize and apply digital/electronic technology and specialized software programs for forest mapping, inventorying, and communication.</w:t>
      </w:r>
    </w:p>
    <w:p w14:paraId="247F4F8C"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Forestry Technician Skills Certificate a student will be able to: Demonstrate a breadth of knowledge of scientific, social, and political issues tied to the natural </w:t>
      </w:r>
      <w:r w:rsidRPr="009A40A1">
        <w:rPr>
          <w:rFonts w:ascii="Arial" w:eastAsia="Times New Roman" w:hAnsi="Arial" w:cs="Times New Roman"/>
          <w:szCs w:val="20"/>
        </w:rPr>
        <w:lastRenderedPageBreak/>
        <w:t>resources industry, providing a base for decision making and credibility in personal interactions and career decisions.</w:t>
      </w:r>
    </w:p>
    <w:p w14:paraId="431B68FA"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Technician Skills Certificate a student will be able to: Perform technical skills important for entry level positions in the forestry and natural resources field.</w:t>
      </w:r>
    </w:p>
    <w:p w14:paraId="0D9724BA"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Technician Skills Certificate a student will be able to: Successfully secure and maintain seasonal employment in the forestry and natural resources field while demonstrating professional ethics.</w:t>
      </w:r>
    </w:p>
    <w:p w14:paraId="7A68A83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Technician Skills Certificate a student will be able to: Describe scientific concepts and processes which affect the sustainability of natural resources.</w:t>
      </w:r>
    </w:p>
    <w:p w14:paraId="1C0B46F7"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77AE2FB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068A1D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7914CD54"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2E15F9D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1C1E7D5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58BBD42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38C638E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2780D46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460290A"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48132705"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21CCC21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73F771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68C8EC7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7F25ABF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343D94E"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3CF481CB"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0B241746"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029D99B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731DFD2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6085C9EA"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079FF372"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1E4B234C"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4395EE0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9D87C92"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312FCF92"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123AE869"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78F2CBD9"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lastRenderedPageBreak/>
        <w:t>Demonstrate sensitive and respectful treatment of a variety of ethnic, religious, and socioeconomic backgrounds.</w:t>
      </w:r>
    </w:p>
    <w:p w14:paraId="15833D85"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66DBCA31"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18E8A075"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2F605623"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1DD547F2"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1A35D07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D8BAFB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2DFC4D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2D8F0DA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640C67B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24A66BD9" w14:textId="77777777" w:rsidTr="00494248">
        <w:trPr>
          <w:trHeight w:val="2219"/>
        </w:trPr>
        <w:tc>
          <w:tcPr>
            <w:tcW w:w="5163" w:type="dxa"/>
          </w:tcPr>
          <w:p w14:paraId="4AF37DFE"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7A35610C"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6CD8F926" w14:textId="77777777" w:rsidR="002D2C80" w:rsidRPr="009A40A1" w:rsidRDefault="002D2C80" w:rsidP="00494248">
            <w:pPr>
              <w:spacing w:after="0" w:line="240" w:lineRule="auto"/>
              <w:ind w:left="450"/>
              <w:jc w:val="left"/>
              <w:rPr>
                <w:rFonts w:ascii="Arial" w:eastAsia="Times New Roman" w:hAnsi="Arial" w:cs="Arial"/>
              </w:rPr>
            </w:pPr>
          </w:p>
          <w:p w14:paraId="5ADB274E"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247FC8F5" w14:textId="77777777" w:rsidR="002D2C80" w:rsidRPr="009A40A1" w:rsidRDefault="002D2C80" w:rsidP="00494248">
            <w:pPr>
              <w:spacing w:after="0" w:line="240" w:lineRule="auto"/>
              <w:jc w:val="left"/>
              <w:rPr>
                <w:rFonts w:ascii="Arial" w:eastAsia="Times New Roman" w:hAnsi="Arial" w:cs="Arial"/>
              </w:rPr>
            </w:pPr>
          </w:p>
          <w:p w14:paraId="554D2EE0"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0D0C3958" w14:textId="77777777" w:rsidR="002D2C80" w:rsidRPr="009A40A1" w:rsidRDefault="002D2C80" w:rsidP="00494248">
            <w:pPr>
              <w:spacing w:after="0" w:line="240" w:lineRule="auto"/>
              <w:jc w:val="left"/>
              <w:rPr>
                <w:rFonts w:ascii="Arial" w:eastAsia="Times New Roman" w:hAnsi="Arial" w:cs="Arial"/>
              </w:rPr>
            </w:pPr>
          </w:p>
          <w:p w14:paraId="2900A303"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187A6CDB"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2BAEBAF7"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6947726A" w14:textId="77777777" w:rsidR="002D2C80" w:rsidRPr="009A40A1" w:rsidRDefault="002D2C80" w:rsidP="00494248">
            <w:pPr>
              <w:spacing w:after="0" w:line="240" w:lineRule="auto"/>
              <w:jc w:val="left"/>
              <w:rPr>
                <w:rFonts w:ascii="Arial" w:eastAsia="Times New Roman" w:hAnsi="Arial" w:cs="Arial"/>
              </w:rPr>
            </w:pPr>
          </w:p>
          <w:p w14:paraId="74FD40CB" w14:textId="77777777" w:rsidR="002D2C80" w:rsidRPr="009A40A1" w:rsidRDefault="002D2C80" w:rsidP="00494248">
            <w:pPr>
              <w:spacing w:after="0" w:line="240" w:lineRule="auto"/>
              <w:jc w:val="left"/>
              <w:rPr>
                <w:rFonts w:ascii="Arial" w:eastAsia="Times New Roman" w:hAnsi="Arial" w:cs="Arial"/>
              </w:rPr>
            </w:pPr>
          </w:p>
          <w:p w14:paraId="32ABA85A"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7E66613A"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38ACFAC9"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5F1DCFA7"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15B42352" w14:textId="77777777" w:rsidR="002D2C80" w:rsidRPr="009A40A1" w:rsidRDefault="002D2C80" w:rsidP="00494248">
            <w:pPr>
              <w:spacing w:after="0" w:line="240" w:lineRule="auto"/>
              <w:ind w:left="450" w:hanging="450"/>
              <w:jc w:val="left"/>
              <w:rPr>
                <w:rFonts w:ascii="Arial" w:eastAsia="Times New Roman" w:hAnsi="Arial" w:cs="Arial"/>
              </w:rPr>
            </w:pPr>
          </w:p>
          <w:p w14:paraId="3ABBB89C"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4EA61EE0" w14:textId="77777777" w:rsidR="002D2C80" w:rsidRPr="009A40A1" w:rsidRDefault="002D2C80" w:rsidP="00494248">
            <w:pPr>
              <w:spacing w:after="0" w:line="240" w:lineRule="auto"/>
              <w:ind w:left="450" w:hanging="450"/>
              <w:jc w:val="left"/>
              <w:rPr>
                <w:rFonts w:ascii="Arial" w:eastAsia="Times New Roman" w:hAnsi="Arial" w:cs="Arial"/>
              </w:rPr>
            </w:pPr>
          </w:p>
          <w:p w14:paraId="55FB47EC"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24030CB1" w14:textId="77777777" w:rsidR="002D2C80" w:rsidRPr="009A40A1" w:rsidRDefault="002D2C80" w:rsidP="00494248">
            <w:pPr>
              <w:spacing w:after="0" w:line="240" w:lineRule="auto"/>
              <w:jc w:val="left"/>
              <w:rPr>
                <w:rFonts w:ascii="Arial" w:eastAsia="Times New Roman" w:hAnsi="Arial" w:cs="Arial"/>
              </w:rPr>
            </w:pPr>
          </w:p>
          <w:p w14:paraId="240AA19E"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46E6F088"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1F84208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AE0937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04860D7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5BEF11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29339995"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B97B2A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45ACD1F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1FF8D6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13E17E3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4CB4DCB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51849AF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673AF0C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5B347283"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0619F27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lastRenderedPageBreak/>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2C77A82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579DF38"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2F752A08"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3CDA41B5"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1C179D90"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51046ADD" w14:textId="77777777" w:rsidR="002D2C80" w:rsidRPr="009A40A1" w:rsidRDefault="002D2C80" w:rsidP="002D2C80">
      <w:pPr>
        <w:spacing w:after="0" w:line="240" w:lineRule="auto"/>
        <w:ind w:left="360"/>
        <w:jc w:val="left"/>
        <w:rPr>
          <w:rFonts w:ascii="Arial" w:eastAsia="Times New Roman" w:hAnsi="Arial" w:cs="Arial"/>
          <w:bCs/>
        </w:rPr>
      </w:pPr>
    </w:p>
    <w:p w14:paraId="31847A0D"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424B0F6D"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549BA61B"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72404E05" w14:textId="77777777" w:rsidR="002D2C80" w:rsidRPr="009A40A1" w:rsidRDefault="002D2C80" w:rsidP="002D2C80">
      <w:pPr>
        <w:spacing w:after="0" w:line="240" w:lineRule="auto"/>
        <w:ind w:left="360"/>
        <w:jc w:val="left"/>
        <w:rPr>
          <w:rFonts w:ascii="Arial" w:eastAsia="Times New Roman" w:hAnsi="Arial" w:cs="Arial"/>
          <w:bCs/>
        </w:rPr>
      </w:pPr>
    </w:p>
    <w:p w14:paraId="27FE0B75"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580A41DF"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1C8DF4F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0CFB38E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1CC24D2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6516D89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87EEEC5"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789AC8F7"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651C9DEB" w14:textId="77777777" w:rsidR="002D2C80" w:rsidRDefault="002D2C80" w:rsidP="002D2C80">
      <w:pPr>
        <w:rPr>
          <w:rFonts w:cs="Times New Roman"/>
        </w:rPr>
      </w:pPr>
    </w:p>
    <w:p w14:paraId="15E339AF"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4928A4F9"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374DB95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3BCC83D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FE9C5C3"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3654A5B4"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6865B864"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215FB18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F2AD379"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Natural Resources Training and Applied Work Experience Certificate</w:t>
      </w:r>
    </w:p>
    <w:p w14:paraId="58FFA8B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2F853B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lastRenderedPageBreak/>
        <w:t>Assessed Program/Degree/Certificate SLO(s):</w:t>
      </w:r>
    </w:p>
    <w:p w14:paraId="6BB06826"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69985D62"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Communicate effectively, including use of proper presentation and interpretative techniques to the public and co-workers using diverse media.</w:t>
      </w:r>
    </w:p>
    <w:p w14:paraId="154361E1"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Utilize and apply digital/electronic technology and specialized software programs for forest mapping, inventorying, and communication.</w:t>
      </w:r>
    </w:p>
    <w:p w14:paraId="550EB015"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Demonstrate a breadth of knowledge of scientific, social, and political issues tied to the natural resources industry, providing a base for decision making and credibility in personal interactions and career decisions.</w:t>
      </w:r>
    </w:p>
    <w:p w14:paraId="2F85EA13"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Perform technical skills important for entry level positions in the forestry and natural resources field.</w:t>
      </w:r>
    </w:p>
    <w:p w14:paraId="3F71A994"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Successfully secure and maintain seasonal employment in the forestry and natural resources field while demonstrating professional ethics.</w:t>
      </w:r>
    </w:p>
    <w:p w14:paraId="068361F8"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Describe scientific concepts and processes which affect the sustainability of natural resources.</w:t>
      </w:r>
    </w:p>
    <w:p w14:paraId="79521A57"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5DC98519"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1703F5E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DFDBFB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5AB0A1AD"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45374DA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75AAD76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3616A58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1DD8B92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1E44053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2887548"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3808196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29C2905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828BF0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3E359D2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29DAB5B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4678F695"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29987D35"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5A08343E"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07C90E23"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472FFF80"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1769A07A"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4A3E2D07"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4E525509"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47951EE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ECF3539"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2E39931D"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71CD9D58"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781A22B1"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1DB1C58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47F3B52B"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6B7A0663"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43540704"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099DF275" w14:textId="77777777" w:rsidR="002D2C80" w:rsidRPr="008A52DB" w:rsidRDefault="002D2C80" w:rsidP="008A52DB">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0B6B295B"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291E3A0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07A54B0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5AA264AC" w14:textId="77777777" w:rsidTr="00494248">
        <w:trPr>
          <w:trHeight w:val="2219"/>
        </w:trPr>
        <w:tc>
          <w:tcPr>
            <w:tcW w:w="5163" w:type="dxa"/>
          </w:tcPr>
          <w:p w14:paraId="6B3C2AA0"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7E3C2938"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6506352A" w14:textId="77777777" w:rsidR="002D2C80" w:rsidRPr="009A40A1" w:rsidRDefault="002D2C80" w:rsidP="00494248">
            <w:pPr>
              <w:spacing w:after="0" w:line="240" w:lineRule="auto"/>
              <w:ind w:left="450"/>
              <w:jc w:val="left"/>
              <w:rPr>
                <w:rFonts w:ascii="Arial" w:eastAsia="Times New Roman" w:hAnsi="Arial" w:cs="Arial"/>
              </w:rPr>
            </w:pPr>
          </w:p>
          <w:p w14:paraId="3A3274C9"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3CB70568" w14:textId="77777777" w:rsidR="002D2C80" w:rsidRPr="009A40A1" w:rsidRDefault="002D2C80" w:rsidP="00494248">
            <w:pPr>
              <w:spacing w:after="0" w:line="240" w:lineRule="auto"/>
              <w:jc w:val="left"/>
              <w:rPr>
                <w:rFonts w:ascii="Arial" w:eastAsia="Times New Roman" w:hAnsi="Arial" w:cs="Arial"/>
              </w:rPr>
            </w:pPr>
          </w:p>
          <w:p w14:paraId="54573E12"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31F529D5" w14:textId="77777777" w:rsidR="002D2C80" w:rsidRPr="009A40A1" w:rsidRDefault="002D2C80" w:rsidP="00494248">
            <w:pPr>
              <w:spacing w:after="0" w:line="240" w:lineRule="auto"/>
              <w:jc w:val="left"/>
              <w:rPr>
                <w:rFonts w:ascii="Arial" w:eastAsia="Times New Roman" w:hAnsi="Arial" w:cs="Arial"/>
              </w:rPr>
            </w:pPr>
          </w:p>
          <w:p w14:paraId="25529C6F"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6D480FCF"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00936EF7"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3314A976" w14:textId="77777777" w:rsidR="002D2C80" w:rsidRPr="009A40A1" w:rsidRDefault="002D2C80" w:rsidP="00494248">
            <w:pPr>
              <w:spacing w:after="0" w:line="240" w:lineRule="auto"/>
              <w:jc w:val="left"/>
              <w:rPr>
                <w:rFonts w:ascii="Arial" w:eastAsia="Times New Roman" w:hAnsi="Arial" w:cs="Arial"/>
              </w:rPr>
            </w:pPr>
          </w:p>
          <w:p w14:paraId="3AB5E265" w14:textId="77777777" w:rsidR="002D2C80" w:rsidRPr="009A40A1" w:rsidRDefault="002D2C80" w:rsidP="00494248">
            <w:pPr>
              <w:spacing w:after="0" w:line="240" w:lineRule="auto"/>
              <w:jc w:val="left"/>
              <w:rPr>
                <w:rFonts w:ascii="Arial" w:eastAsia="Times New Roman" w:hAnsi="Arial" w:cs="Arial"/>
              </w:rPr>
            </w:pPr>
          </w:p>
          <w:p w14:paraId="6EBB0974"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186697B0"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32D5E7D2"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532B358F"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3BB299B9" w14:textId="77777777" w:rsidR="002D2C80" w:rsidRPr="009A40A1" w:rsidRDefault="002D2C80" w:rsidP="00494248">
            <w:pPr>
              <w:spacing w:after="0" w:line="240" w:lineRule="auto"/>
              <w:ind w:left="450" w:hanging="450"/>
              <w:jc w:val="left"/>
              <w:rPr>
                <w:rFonts w:ascii="Arial" w:eastAsia="Times New Roman" w:hAnsi="Arial" w:cs="Arial"/>
              </w:rPr>
            </w:pPr>
          </w:p>
          <w:p w14:paraId="4DC021D4"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5EDE90C4" w14:textId="77777777" w:rsidR="002D2C80" w:rsidRPr="009A40A1" w:rsidRDefault="002D2C80" w:rsidP="00494248">
            <w:pPr>
              <w:spacing w:after="0" w:line="240" w:lineRule="auto"/>
              <w:ind w:left="450" w:hanging="450"/>
              <w:jc w:val="left"/>
              <w:rPr>
                <w:rFonts w:ascii="Arial" w:eastAsia="Times New Roman" w:hAnsi="Arial" w:cs="Arial"/>
              </w:rPr>
            </w:pPr>
          </w:p>
          <w:p w14:paraId="1B648560"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7A5D6300" w14:textId="77777777" w:rsidR="002D2C80" w:rsidRPr="009A40A1" w:rsidRDefault="002D2C80" w:rsidP="00494248">
            <w:pPr>
              <w:spacing w:after="0" w:line="240" w:lineRule="auto"/>
              <w:jc w:val="left"/>
              <w:rPr>
                <w:rFonts w:ascii="Arial" w:eastAsia="Times New Roman" w:hAnsi="Arial" w:cs="Arial"/>
              </w:rPr>
            </w:pPr>
          </w:p>
          <w:p w14:paraId="6BAC00DE"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40AA26E1"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22FCF9A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E01FCA4"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lastRenderedPageBreak/>
        <w:t xml:space="preserve">Please attach any instruments used for assessment (rubrics, checklists, surveys, etc.). </w:t>
      </w:r>
      <w:r w:rsidRPr="009A40A1">
        <w:rPr>
          <w:rFonts w:ascii="Arial" w:eastAsia="Times New Roman" w:hAnsi="Arial" w:cs="Arial"/>
          <w:bCs/>
        </w:rPr>
        <w:t>See assessment tools.</w:t>
      </w:r>
    </w:p>
    <w:p w14:paraId="0D46074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292179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49A0E6A8"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CBDA834"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52EA9F5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DEECAC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1CE5304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1F799EF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7D3F95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3A1069E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2BA7ADD"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6708248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3E6D803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9DCBAE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73FA686F"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68855F96"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5FB0E1AB"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1FCE57B5" w14:textId="77777777" w:rsidR="002D2C80" w:rsidRPr="009A40A1" w:rsidRDefault="002D2C80" w:rsidP="002D2C80">
      <w:pPr>
        <w:spacing w:after="0" w:line="240" w:lineRule="auto"/>
        <w:ind w:left="360"/>
        <w:jc w:val="left"/>
        <w:rPr>
          <w:rFonts w:ascii="Arial" w:eastAsia="Times New Roman" w:hAnsi="Arial" w:cs="Arial"/>
          <w:bCs/>
        </w:rPr>
      </w:pPr>
    </w:p>
    <w:p w14:paraId="4A07748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1B0E143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062B6705"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4A1BCBC9" w14:textId="77777777" w:rsidR="002D2C80" w:rsidRPr="009A40A1" w:rsidRDefault="002D2C80" w:rsidP="002D2C80">
      <w:pPr>
        <w:spacing w:after="0" w:line="240" w:lineRule="auto"/>
        <w:ind w:left="360"/>
        <w:jc w:val="left"/>
        <w:rPr>
          <w:rFonts w:ascii="Arial" w:eastAsia="Times New Roman" w:hAnsi="Arial" w:cs="Arial"/>
          <w:bCs/>
        </w:rPr>
      </w:pPr>
    </w:p>
    <w:p w14:paraId="2765B4DD"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03D849C5"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1B92C8FC"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69352AC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37B7468C"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0D1A476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432B68D"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68922187"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lastRenderedPageBreak/>
        <w:t>Learning outcomes are appropriately measured, but AGNR would benefit greatly by having 4 full-time faculty to cover our range of courses successfully and further improve student learning.</w:t>
      </w:r>
    </w:p>
    <w:p w14:paraId="491D1DDF"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7D0FC814"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617B9FD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5EAF458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50B511F"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1E33B628"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40DFD03B"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65444E0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871961F"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Recreation and Interpretation Techniques Certificate</w:t>
      </w:r>
    </w:p>
    <w:p w14:paraId="0898CC4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8E0746F"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05DFC794"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74F838E7"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Communicate effectively, including use of proper presentation and interpretative techniques to the public and co-workers using diverse media.</w:t>
      </w:r>
    </w:p>
    <w:p w14:paraId="71ABE256"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Utilize and apply digital/electronic technology and specialized software programs for forest mapping, inventorying, and communication.</w:t>
      </w:r>
    </w:p>
    <w:p w14:paraId="6A16F726"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Demonstrate a breadth of knowledge of scientific, social, and political issues tied to the natural resources industry, providing a base for decision making and credibility in personal interactions and career decisions.</w:t>
      </w:r>
    </w:p>
    <w:p w14:paraId="0E145B07"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Perform technical skills important for entry level positions in the forestry and natural resources field.</w:t>
      </w:r>
    </w:p>
    <w:p w14:paraId="3DF4D670"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Successfully secure and maintain seasonal employment in the forestry and natural resources field while demonstrating professional ethics.</w:t>
      </w:r>
    </w:p>
    <w:p w14:paraId="74D357AF"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Describe scientific concepts and processes which affect the sustainability of natural resources.</w:t>
      </w:r>
    </w:p>
    <w:p w14:paraId="6AD7BBF9" w14:textId="77777777" w:rsidR="002D2C80" w:rsidRPr="009A40A1" w:rsidRDefault="002D2C80" w:rsidP="008A52DB">
      <w:pPr>
        <w:autoSpaceDE w:val="0"/>
        <w:autoSpaceDN w:val="0"/>
        <w:adjustRightInd w:val="0"/>
        <w:spacing w:after="0" w:line="240" w:lineRule="auto"/>
        <w:ind w:left="360"/>
        <w:jc w:val="left"/>
        <w:rPr>
          <w:rFonts w:ascii="Arial" w:eastAsia="Times New Roman" w:hAnsi="Arial" w:cs="Arial"/>
          <w:b/>
          <w:bCs/>
        </w:rPr>
      </w:pPr>
    </w:p>
    <w:p w14:paraId="715332C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FCF9E63"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7AFC0850"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1D7E8C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430A4D7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7D49F3D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lastRenderedPageBreak/>
        <w:t xml:space="preserve">Spring 2011-evaluate data  </w:t>
      </w:r>
    </w:p>
    <w:p w14:paraId="191D633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1775020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EDBFC2A"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5865E2D9"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57BC87F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6B895C5"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2256A99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71B5E06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96E864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5021B70B"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387800C1"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6EC1CB3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1B9D2A4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776B11CC"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6196A78F"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6BA6FAE1"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7FF3731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992FBD1"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56D35F42"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05FA5B1F"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70865634"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6CA5ED9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3498BEDB"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62DE9AEB"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10EA0E87"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7E3C0CC2"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60C265C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CC6CA4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114AB08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79620CD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773BAB16" w14:textId="77777777" w:rsidTr="00494248">
        <w:trPr>
          <w:trHeight w:val="2219"/>
        </w:trPr>
        <w:tc>
          <w:tcPr>
            <w:tcW w:w="5163" w:type="dxa"/>
          </w:tcPr>
          <w:p w14:paraId="41948FD8"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lastRenderedPageBreak/>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7B5F1A39"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0A7DE4DC" w14:textId="77777777" w:rsidR="002D2C80" w:rsidRPr="009A40A1" w:rsidRDefault="002D2C80" w:rsidP="00494248">
            <w:pPr>
              <w:spacing w:after="0" w:line="240" w:lineRule="auto"/>
              <w:ind w:left="450"/>
              <w:jc w:val="left"/>
              <w:rPr>
                <w:rFonts w:ascii="Arial" w:eastAsia="Times New Roman" w:hAnsi="Arial" w:cs="Arial"/>
              </w:rPr>
            </w:pPr>
          </w:p>
          <w:p w14:paraId="1AC191FC"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0F0A1DA8" w14:textId="77777777" w:rsidR="002D2C80" w:rsidRPr="009A40A1" w:rsidRDefault="002D2C80" w:rsidP="00494248">
            <w:pPr>
              <w:spacing w:after="0" w:line="240" w:lineRule="auto"/>
              <w:jc w:val="left"/>
              <w:rPr>
                <w:rFonts w:ascii="Arial" w:eastAsia="Times New Roman" w:hAnsi="Arial" w:cs="Arial"/>
              </w:rPr>
            </w:pPr>
          </w:p>
          <w:p w14:paraId="122076D9"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027C1AE2" w14:textId="77777777" w:rsidR="002D2C80" w:rsidRPr="009A40A1" w:rsidRDefault="002D2C80" w:rsidP="00494248">
            <w:pPr>
              <w:spacing w:after="0" w:line="240" w:lineRule="auto"/>
              <w:jc w:val="left"/>
              <w:rPr>
                <w:rFonts w:ascii="Arial" w:eastAsia="Times New Roman" w:hAnsi="Arial" w:cs="Arial"/>
              </w:rPr>
            </w:pPr>
          </w:p>
          <w:p w14:paraId="6E1FFE7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5C729F3C"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34539697"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05C4F7E0" w14:textId="77777777" w:rsidR="002D2C80" w:rsidRPr="009A40A1" w:rsidRDefault="002D2C80" w:rsidP="008A52DB">
            <w:pPr>
              <w:spacing w:after="0" w:line="240" w:lineRule="auto"/>
              <w:jc w:val="left"/>
              <w:rPr>
                <w:rFonts w:ascii="Arial" w:eastAsia="Times New Roman" w:hAnsi="Arial" w:cs="Arial"/>
                <w:b/>
                <w:bCs/>
              </w:rPr>
            </w:pPr>
          </w:p>
        </w:tc>
        <w:tc>
          <w:tcPr>
            <w:tcW w:w="5399" w:type="dxa"/>
          </w:tcPr>
          <w:p w14:paraId="7065F7C1"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12DEADD6"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03BFB500"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6C8F74B3" w14:textId="77777777" w:rsidR="002D2C80" w:rsidRPr="009A40A1" w:rsidRDefault="002D2C80" w:rsidP="00494248">
            <w:pPr>
              <w:spacing w:after="0" w:line="240" w:lineRule="auto"/>
              <w:ind w:left="450" w:hanging="450"/>
              <w:jc w:val="left"/>
              <w:rPr>
                <w:rFonts w:ascii="Arial" w:eastAsia="Times New Roman" w:hAnsi="Arial" w:cs="Arial"/>
              </w:rPr>
            </w:pPr>
          </w:p>
          <w:p w14:paraId="567CDD9A"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0F4E506A" w14:textId="77777777" w:rsidR="002D2C80" w:rsidRPr="009A40A1" w:rsidRDefault="002D2C80" w:rsidP="00494248">
            <w:pPr>
              <w:spacing w:after="0" w:line="240" w:lineRule="auto"/>
              <w:ind w:left="450" w:hanging="450"/>
              <w:jc w:val="left"/>
              <w:rPr>
                <w:rFonts w:ascii="Arial" w:eastAsia="Times New Roman" w:hAnsi="Arial" w:cs="Arial"/>
              </w:rPr>
            </w:pPr>
          </w:p>
          <w:p w14:paraId="4A6FA276"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37B86C4C" w14:textId="77777777" w:rsidR="002D2C80" w:rsidRPr="009A40A1" w:rsidRDefault="002D2C80" w:rsidP="00494248">
            <w:pPr>
              <w:spacing w:after="0" w:line="240" w:lineRule="auto"/>
              <w:jc w:val="left"/>
              <w:rPr>
                <w:rFonts w:ascii="Arial" w:eastAsia="Times New Roman" w:hAnsi="Arial" w:cs="Arial"/>
              </w:rPr>
            </w:pPr>
          </w:p>
          <w:p w14:paraId="391F7ADF"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07B99FFF"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471F66B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AB3B6AC"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7B73AF8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023014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79F5C6A7"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64D2F325"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0BC6C3A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34CEF7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198C074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2C00984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DDE689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485FDE7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0E68B7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4781475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4599EEA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D64682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4FFCC64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2F4FACB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1EA2E724"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6A8A1C0E" w14:textId="77777777" w:rsidR="002D2C80" w:rsidRPr="009A40A1" w:rsidRDefault="002D2C80" w:rsidP="002D2C80">
      <w:pPr>
        <w:spacing w:after="0" w:line="240" w:lineRule="auto"/>
        <w:ind w:left="360"/>
        <w:jc w:val="left"/>
        <w:rPr>
          <w:rFonts w:ascii="Arial" w:eastAsia="Times New Roman" w:hAnsi="Arial" w:cs="Arial"/>
          <w:bCs/>
        </w:rPr>
      </w:pPr>
    </w:p>
    <w:p w14:paraId="4F6325F8"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29B46F9D"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lastRenderedPageBreak/>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0A2AAFA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22A2714B" w14:textId="77777777" w:rsidR="002D2C80" w:rsidRPr="009A40A1" w:rsidRDefault="002D2C80" w:rsidP="002D2C80">
      <w:pPr>
        <w:spacing w:after="0" w:line="240" w:lineRule="auto"/>
        <w:ind w:left="360"/>
        <w:jc w:val="left"/>
        <w:rPr>
          <w:rFonts w:ascii="Arial" w:eastAsia="Times New Roman" w:hAnsi="Arial" w:cs="Arial"/>
          <w:bCs/>
        </w:rPr>
      </w:pPr>
    </w:p>
    <w:p w14:paraId="4CE0FDDF"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6E78339E"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14612BE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6EDE58B1"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62FD7057"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2FCBA52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28AAF91"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0D7E1995" w14:textId="77777777" w:rsidR="002D2C80" w:rsidRDefault="002D2C80" w:rsidP="002D2C80">
      <w:pPr>
        <w:spacing w:after="0" w:line="240" w:lineRule="auto"/>
        <w:ind w:firstLine="720"/>
        <w:jc w:val="left"/>
        <w:rPr>
          <w:rFonts w:ascii="Arial" w:eastAsia="Times New Roman" w:hAnsi="Arial" w:cs="Arial"/>
          <w:bCs/>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39A81CAE" w14:textId="77777777" w:rsidR="002D2C80" w:rsidRDefault="002D2C80" w:rsidP="002D2C80">
      <w:pPr>
        <w:spacing w:after="0" w:line="240" w:lineRule="auto"/>
        <w:ind w:firstLine="720"/>
        <w:jc w:val="left"/>
        <w:rPr>
          <w:rFonts w:ascii="Arial" w:eastAsia="Times New Roman" w:hAnsi="Arial" w:cs="Arial"/>
          <w:bCs/>
        </w:rPr>
      </w:pPr>
    </w:p>
    <w:p w14:paraId="016117DB"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04DCDB78"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27DC32D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4596E91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979958D"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586B1132"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1E7F963D"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1FB36B4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127DA83"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Wildfire Resources Supervisors Certificate</w:t>
      </w:r>
    </w:p>
    <w:p w14:paraId="30F6AB4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214CA63"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72A4EF69"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C8178DF"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Communicate effectively, including use of proper presentation and interpretative techniques to the public and co-workers using diverse media.</w:t>
      </w:r>
    </w:p>
    <w:p w14:paraId="4E06D8C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Utilize and apply digital/electronic technology and specialized software programs for forest mapping, inventorying, and communication.</w:t>
      </w:r>
    </w:p>
    <w:p w14:paraId="77B82FD9"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Demonstrate a breadth of knowledge of scientific, social, and political issues tied to the natural resources industry, providing a base for decision making and credibility in personal interactions and career decisions.</w:t>
      </w:r>
    </w:p>
    <w:p w14:paraId="70108FF1"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lastRenderedPageBreak/>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Perform technical skills important for entry level positions in the forestry and natural resources field.</w:t>
      </w:r>
    </w:p>
    <w:p w14:paraId="466EF0FC"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Successfully secure and maintain seasonal employment in the forestry and natural resources field while demonstrating professional ethics.</w:t>
      </w:r>
    </w:p>
    <w:p w14:paraId="291FC4B2"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Describe scientific concepts and processes which affect the sustainability of natural resources.</w:t>
      </w:r>
    </w:p>
    <w:p w14:paraId="42C9AFA3"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4E63EB4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A463F03"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23EC3AB8"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8957C8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59D674F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1353387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7AA9572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4D80BED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F272CE1"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7CF19298"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5A91CFC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6DCB0D4"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7B787CF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585E382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19C8A0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5D681D49"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7E386530"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548EE350"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08B35E1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642D4CA7"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38E29AA1"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6852E4E8"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4F2490F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48DB2BA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1B26752B"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2D69C1BF"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4D3A8F08"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lastRenderedPageBreak/>
        <w:t>Demonstrate sensitive and respectful treatment of a variety of ethnic, religious, and socioeconomic backgrounds.</w:t>
      </w:r>
    </w:p>
    <w:p w14:paraId="5A8E0D2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169B9CE9"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7D0E04">
        <w:rPr>
          <w:rFonts w:ascii="Courier New" w:eastAsia="Times New Roman" w:hAnsi="Courier New" w:cs="Arial"/>
          <w:bCs/>
          <w:sz w:val="36"/>
          <w:highlight w:val="lightGray"/>
        </w:rPr>
      </w:r>
      <w:r w:rsidR="007D0E04">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6ADF6744"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178986A1"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11FE89C2"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6CF7A4F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37FF76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F44529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4B2128A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522222B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4FFB1E8A" w14:textId="77777777" w:rsidTr="00494248">
        <w:trPr>
          <w:trHeight w:val="2219"/>
        </w:trPr>
        <w:tc>
          <w:tcPr>
            <w:tcW w:w="5163" w:type="dxa"/>
          </w:tcPr>
          <w:p w14:paraId="029A3387"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70B7773D"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49665E04" w14:textId="77777777" w:rsidR="002D2C80" w:rsidRPr="009A40A1" w:rsidRDefault="002D2C80" w:rsidP="00494248">
            <w:pPr>
              <w:spacing w:after="0" w:line="240" w:lineRule="auto"/>
              <w:ind w:left="450"/>
              <w:jc w:val="left"/>
              <w:rPr>
                <w:rFonts w:ascii="Arial" w:eastAsia="Times New Roman" w:hAnsi="Arial" w:cs="Arial"/>
              </w:rPr>
            </w:pPr>
          </w:p>
          <w:p w14:paraId="77319DC9"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457F1C29" w14:textId="77777777" w:rsidR="002D2C80" w:rsidRPr="009A40A1" w:rsidRDefault="002D2C80" w:rsidP="00494248">
            <w:pPr>
              <w:spacing w:after="0" w:line="240" w:lineRule="auto"/>
              <w:jc w:val="left"/>
              <w:rPr>
                <w:rFonts w:ascii="Arial" w:eastAsia="Times New Roman" w:hAnsi="Arial" w:cs="Arial"/>
              </w:rPr>
            </w:pPr>
          </w:p>
          <w:p w14:paraId="3868195A"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0CA15DFA" w14:textId="77777777" w:rsidR="002D2C80" w:rsidRPr="009A40A1" w:rsidRDefault="002D2C80" w:rsidP="00494248">
            <w:pPr>
              <w:spacing w:after="0" w:line="240" w:lineRule="auto"/>
              <w:jc w:val="left"/>
              <w:rPr>
                <w:rFonts w:ascii="Arial" w:eastAsia="Times New Roman" w:hAnsi="Arial" w:cs="Arial"/>
              </w:rPr>
            </w:pPr>
          </w:p>
          <w:p w14:paraId="259EEFDA"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5D64423B"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6A4DA893"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4048F2C2" w14:textId="77777777" w:rsidR="002D2C80" w:rsidRPr="009A40A1" w:rsidRDefault="002D2C80" w:rsidP="00494248">
            <w:pPr>
              <w:spacing w:after="0" w:line="240" w:lineRule="auto"/>
              <w:jc w:val="left"/>
              <w:rPr>
                <w:rFonts w:ascii="Arial" w:eastAsia="Times New Roman" w:hAnsi="Arial" w:cs="Arial"/>
              </w:rPr>
            </w:pPr>
          </w:p>
          <w:p w14:paraId="4995D0C5" w14:textId="77777777" w:rsidR="002D2C80" w:rsidRPr="009A40A1" w:rsidRDefault="002D2C80" w:rsidP="00494248">
            <w:pPr>
              <w:spacing w:after="0" w:line="240" w:lineRule="auto"/>
              <w:jc w:val="left"/>
              <w:rPr>
                <w:rFonts w:ascii="Arial" w:eastAsia="Times New Roman" w:hAnsi="Arial" w:cs="Arial"/>
              </w:rPr>
            </w:pPr>
          </w:p>
          <w:p w14:paraId="1376FCAC"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56C80390"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523D842D"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1D049C86"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54F582EA" w14:textId="77777777" w:rsidR="002D2C80" w:rsidRPr="009A40A1" w:rsidRDefault="002D2C80" w:rsidP="00494248">
            <w:pPr>
              <w:spacing w:after="0" w:line="240" w:lineRule="auto"/>
              <w:ind w:left="450" w:hanging="450"/>
              <w:jc w:val="left"/>
              <w:rPr>
                <w:rFonts w:ascii="Arial" w:eastAsia="Times New Roman" w:hAnsi="Arial" w:cs="Arial"/>
              </w:rPr>
            </w:pPr>
          </w:p>
          <w:p w14:paraId="69AC3AB9"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0F55C4BE" w14:textId="77777777" w:rsidR="002D2C80" w:rsidRPr="009A40A1" w:rsidRDefault="002D2C80" w:rsidP="00494248">
            <w:pPr>
              <w:spacing w:after="0" w:line="240" w:lineRule="auto"/>
              <w:ind w:left="450" w:hanging="450"/>
              <w:jc w:val="left"/>
              <w:rPr>
                <w:rFonts w:ascii="Arial" w:eastAsia="Times New Roman" w:hAnsi="Arial" w:cs="Arial"/>
              </w:rPr>
            </w:pPr>
          </w:p>
          <w:p w14:paraId="68697853"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3139F70C" w14:textId="77777777" w:rsidR="002D2C80" w:rsidRPr="009A40A1" w:rsidRDefault="002D2C80" w:rsidP="00494248">
            <w:pPr>
              <w:spacing w:after="0" w:line="240" w:lineRule="auto"/>
              <w:jc w:val="left"/>
              <w:rPr>
                <w:rFonts w:ascii="Arial" w:eastAsia="Times New Roman" w:hAnsi="Arial" w:cs="Arial"/>
              </w:rPr>
            </w:pPr>
          </w:p>
          <w:p w14:paraId="17C75A9C"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7D0E04">
              <w:rPr>
                <w:rFonts w:ascii="Courier New" w:eastAsia="Times New Roman" w:hAnsi="Courier New" w:cs="Arial"/>
                <w:sz w:val="36"/>
                <w:highlight w:val="lightGray"/>
              </w:rPr>
            </w:r>
            <w:r w:rsidR="007D0E04">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55EBBE94"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6FCF67C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2CC25D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6CD5658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1A4C88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39ACF353"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AFF97A9"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7A6A066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085BA9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355362C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5B007FA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D2DCE9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215BFF3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15A412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5E81ADF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lastRenderedPageBreak/>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2FFC875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5E0286A"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037B12E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2390B15C"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00F0EBEB"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35975383" w14:textId="77777777" w:rsidR="002D2C80" w:rsidRPr="009A40A1" w:rsidRDefault="002D2C80" w:rsidP="002D2C80">
      <w:pPr>
        <w:spacing w:after="0" w:line="240" w:lineRule="auto"/>
        <w:ind w:left="360"/>
        <w:jc w:val="left"/>
        <w:rPr>
          <w:rFonts w:ascii="Arial" w:eastAsia="Times New Roman" w:hAnsi="Arial" w:cs="Arial"/>
          <w:bCs/>
        </w:rPr>
      </w:pPr>
    </w:p>
    <w:p w14:paraId="096BAAD3"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0285249E"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48DA6B35"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7E4FB7BB" w14:textId="77777777" w:rsidR="002D2C80" w:rsidRPr="009A40A1" w:rsidRDefault="002D2C80" w:rsidP="002D2C80">
      <w:pPr>
        <w:spacing w:after="0" w:line="240" w:lineRule="auto"/>
        <w:ind w:left="360"/>
        <w:jc w:val="left"/>
        <w:rPr>
          <w:rFonts w:ascii="Arial" w:eastAsia="Times New Roman" w:hAnsi="Arial" w:cs="Arial"/>
          <w:bCs/>
        </w:rPr>
      </w:pPr>
    </w:p>
    <w:p w14:paraId="53486BDB"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1C5E9231"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731B2F4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74F1899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713834C1"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7D0E04">
        <w:rPr>
          <w:rFonts w:ascii="Courier New" w:eastAsia="Times New Roman" w:hAnsi="Courier New" w:cs="Arial"/>
          <w:bCs/>
          <w:sz w:val="36"/>
          <w:szCs w:val="36"/>
          <w:highlight w:val="lightGray"/>
        </w:rPr>
      </w:r>
      <w:r w:rsidR="007D0E04">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144CB44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DAD758A"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6283163B"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59F8D33D" w14:textId="77777777" w:rsidR="002D2C80" w:rsidRPr="009A40A1" w:rsidRDefault="002D2C80" w:rsidP="002D2C80">
      <w:pPr>
        <w:spacing w:after="0" w:line="240" w:lineRule="auto"/>
        <w:jc w:val="left"/>
        <w:rPr>
          <w:rFonts w:ascii="Arial" w:eastAsia="Times New Roman" w:hAnsi="Arial" w:cs="Times New Roman"/>
          <w:szCs w:val="20"/>
        </w:rPr>
      </w:pPr>
    </w:p>
    <w:p w14:paraId="39CCA407" w14:textId="77777777" w:rsidR="000018B2" w:rsidRPr="00A1328D" w:rsidRDefault="000018B2">
      <w:pPr>
        <w:rPr>
          <w:rFonts w:cs="Times New Roman"/>
        </w:rPr>
      </w:pPr>
      <w:r w:rsidRPr="00A1328D">
        <w:rPr>
          <w:rFonts w:cs="Times New Roman"/>
        </w:rPr>
        <w:br w:type="page"/>
      </w:r>
    </w:p>
    <w:p w14:paraId="7ABD645A" w14:textId="77777777" w:rsidR="00686B28" w:rsidRPr="00A1328D" w:rsidRDefault="00686B28" w:rsidP="006309BD">
      <w:pPr>
        <w:pStyle w:val="Heading3"/>
      </w:pPr>
      <w:bookmarkStart w:id="82" w:name="_Toc300481959"/>
      <w:r w:rsidRPr="00A1328D">
        <w:lastRenderedPageBreak/>
        <w:t>Appendix B</w:t>
      </w:r>
      <w:bookmarkStart w:id="83" w:name="_Toc346285230"/>
      <w:r w:rsidR="006A2A54" w:rsidRPr="00A1328D">
        <w:t xml:space="preserve">: </w:t>
      </w:r>
      <w:r w:rsidR="00037645">
        <w:t>SAF Accreditation Letter</w:t>
      </w:r>
      <w:bookmarkEnd w:id="82"/>
      <w:r w:rsidRPr="00A1328D">
        <w:t xml:space="preserve"> </w:t>
      </w:r>
      <w:bookmarkEnd w:id="83"/>
    </w:p>
    <w:bookmarkStart w:id="84" w:name="_Toc300481960"/>
    <w:bookmarkEnd w:id="84"/>
    <w:p w14:paraId="4EBFB94B" w14:textId="77777777" w:rsidR="00153A22" w:rsidRPr="00A1328D" w:rsidRDefault="008A52DB" w:rsidP="008A52DB">
      <w:pPr>
        <w:pStyle w:val="Heading3"/>
        <w:rPr>
          <w:rFonts w:eastAsia="Times New Roman"/>
          <w:smallCaps w:val="0"/>
        </w:rPr>
      </w:pPr>
      <w:r w:rsidRPr="0089274E">
        <w:object w:dxaOrig="9180" w:dyaOrig="11881" w14:anchorId="1AAC4CF0">
          <v:shape id="_x0000_i1025" type="#_x0000_t75" style="width:455.4pt;height:590.4pt" o:ole="">
            <v:imagedata r:id="rId21" o:title=""/>
          </v:shape>
          <o:OLEObject Type="Embed" ProgID="AcroExch.Document.7" ShapeID="_x0000_i1025" DrawAspect="Content" ObjectID="_1575277916" r:id="rId22"/>
        </w:object>
      </w:r>
      <w:r w:rsidR="00472531" w:rsidRPr="00A1328D">
        <w:rPr>
          <w:rFonts w:cs="Times New Roman"/>
        </w:rPr>
        <w:br w:type="page"/>
      </w:r>
    </w:p>
    <w:p w14:paraId="2C3461F7" w14:textId="77777777" w:rsidR="00472531" w:rsidRPr="00A1328D" w:rsidRDefault="00472531">
      <w:pPr>
        <w:rPr>
          <w:rFonts w:cs="Times New Roman"/>
        </w:rPr>
      </w:pPr>
    </w:p>
    <w:p w14:paraId="709F13E6" w14:textId="77777777" w:rsidR="00686B28" w:rsidRPr="00A1328D" w:rsidRDefault="00686B28" w:rsidP="006309BD">
      <w:pPr>
        <w:pStyle w:val="Heading3"/>
      </w:pPr>
      <w:bookmarkStart w:id="85" w:name="_Toc300481961"/>
      <w:r w:rsidRPr="00A1328D">
        <w:t>Dean</w:t>
      </w:r>
      <w:r w:rsidR="006811C3" w:rsidRPr="00A1328D">
        <w:t>/</w:t>
      </w:r>
      <w:r w:rsidRPr="00A1328D">
        <w:t>Manager Program Review Sign</w:t>
      </w:r>
      <w:r w:rsidR="006811C3" w:rsidRPr="00A1328D">
        <w:t>-Off</w:t>
      </w:r>
      <w:bookmarkEnd w:id="85"/>
    </w:p>
    <w:p w14:paraId="21CB5039" w14:textId="77777777" w:rsidR="00686B28" w:rsidRPr="00A1328D" w:rsidRDefault="00686B28" w:rsidP="00A91B1D">
      <w:pPr>
        <w:spacing w:after="0" w:line="240" w:lineRule="auto"/>
        <w:rPr>
          <w:rFonts w:cs="Times New Roman"/>
        </w:rPr>
      </w:pPr>
    </w:p>
    <w:p w14:paraId="0FD16351" w14:textId="77777777" w:rsidR="00686B28" w:rsidRPr="00A1328D" w:rsidRDefault="006811C3" w:rsidP="00A91B1D">
      <w:pPr>
        <w:spacing w:after="0" w:line="240" w:lineRule="auto"/>
        <w:rPr>
          <w:rFonts w:ascii="Calibri" w:hAnsi="Calibri"/>
        </w:rPr>
      </w:pPr>
      <w:r w:rsidRPr="00A1328D">
        <w:rPr>
          <w:rFonts w:ascii="Calibri" w:hAnsi="Calibri"/>
        </w:rPr>
        <w:t xml:space="preserve"> </w:t>
      </w:r>
      <w:r w:rsidR="00686B28" w:rsidRPr="00A1328D">
        <w:rPr>
          <w:rFonts w:ascii="Calibri" w:hAnsi="Calibri"/>
        </w:rPr>
        <w:t>After reading the program review report, please complete the following and send electronically, along with the report draft/final document, to the Program Review Chair.  Thank you.</w:t>
      </w:r>
    </w:p>
    <w:p w14:paraId="6EDBCE46" w14:textId="77777777" w:rsidR="00686B28" w:rsidRPr="00A1328D" w:rsidRDefault="00686B28" w:rsidP="00A91B1D">
      <w:pPr>
        <w:spacing w:after="0" w:line="240" w:lineRule="auto"/>
        <w:rPr>
          <w:rFonts w:ascii="Calibri" w:hAnsi="Calibri"/>
        </w:rPr>
      </w:pPr>
    </w:p>
    <w:p w14:paraId="018547F3" w14:textId="77777777" w:rsidR="00686B28" w:rsidRPr="00A1328D" w:rsidRDefault="00686B28" w:rsidP="00A91B1D">
      <w:pPr>
        <w:spacing w:after="0" w:line="240" w:lineRule="auto"/>
        <w:rPr>
          <w:rFonts w:ascii="Calibri" w:hAnsi="Calibri"/>
        </w:rPr>
      </w:pPr>
      <w:r w:rsidRPr="00A1328D">
        <w:rPr>
          <w:rFonts w:ascii="Calibri" w:hAnsi="Calibri"/>
        </w:rPr>
        <w:t xml:space="preserve">I have read the attached Program Report draft/final report from the </w:t>
      </w:r>
      <w:sdt>
        <w:sdtPr>
          <w:rPr>
            <w:rFonts w:ascii="Calibri" w:hAnsi="Calibri"/>
          </w:rPr>
          <w:id w:val="-1507898771"/>
        </w:sdtPr>
        <w:sdtEndPr/>
        <w:sdtContent>
          <w:sdt>
            <w:sdtPr>
              <w:rPr>
                <w:rFonts w:ascii="Calibri" w:hAnsi="Calibri"/>
              </w:rPr>
              <w:id w:val="-1024474847"/>
              <w:showingPlcHdr/>
            </w:sdtPr>
            <w:sdtEndPr/>
            <w:sdtContent>
              <w:r w:rsidR="004C34A0" w:rsidRPr="00A1328D">
                <w:rPr>
                  <w:rStyle w:val="PlaceholderText"/>
                  <w:rFonts w:ascii="Calibri" w:hAnsi="Calibri"/>
                  <w:color w:val="auto"/>
                </w:rPr>
                <w:t>Click here to enter text.</w:t>
              </w:r>
            </w:sdtContent>
          </w:sdt>
        </w:sdtContent>
      </w:sdt>
      <w:r w:rsidRPr="00A1328D">
        <w:rPr>
          <w:rFonts w:ascii="Calibri" w:hAnsi="Calibri"/>
        </w:rPr>
        <w:t xml:space="preserve"> Program.  The following sections are completed as required or are still in need of attention.</w:t>
      </w:r>
    </w:p>
    <w:p w14:paraId="7125D3C5" w14:textId="77777777" w:rsidR="00686B28" w:rsidRPr="00A1328D" w:rsidRDefault="00686B28" w:rsidP="00A91B1D">
      <w:pPr>
        <w:spacing w:after="0" w:line="240" w:lineRule="auto"/>
        <w:rPr>
          <w:rFonts w:ascii="Calibri" w:hAnsi="Calibri"/>
        </w:rPr>
      </w:pPr>
    </w:p>
    <w:p w14:paraId="533A29FF" w14:textId="77777777" w:rsidR="00686B28" w:rsidRPr="00A1328D" w:rsidRDefault="00686B28" w:rsidP="00A91B1D">
      <w:pPr>
        <w:spacing w:after="0" w:line="240" w:lineRule="auto"/>
        <w:rPr>
          <w:rFonts w:cs="Times New Roman"/>
        </w:rPr>
      </w:pPr>
    </w:p>
    <w:tbl>
      <w:tblPr>
        <w:tblStyle w:val="TableGrid1"/>
        <w:tblW w:w="5000" w:type="pct"/>
        <w:tblLayout w:type="fixed"/>
        <w:tblLook w:val="04A0" w:firstRow="1" w:lastRow="0" w:firstColumn="1" w:lastColumn="0" w:noHBand="0" w:noVBand="1"/>
      </w:tblPr>
      <w:tblGrid>
        <w:gridCol w:w="6884"/>
        <w:gridCol w:w="1346"/>
        <w:gridCol w:w="1346"/>
      </w:tblGrid>
      <w:tr w:rsidR="00EE24FC" w:rsidRPr="00A1328D" w14:paraId="74A4FCEB" w14:textId="77777777" w:rsidTr="00A35B9C">
        <w:tc>
          <w:tcPr>
            <w:tcW w:w="69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96A038F" w14:textId="77777777" w:rsidR="006811C3" w:rsidRPr="00A1328D" w:rsidRDefault="006811C3" w:rsidP="00A35B9C">
            <w:pPr>
              <w:jc w:val="center"/>
              <w:rPr>
                <w:rFonts w:cs="Calibri"/>
              </w:rPr>
            </w:pPr>
            <w:r w:rsidRPr="00A1328D">
              <w:rPr>
                <w:rFonts w:cs="Calibri"/>
              </w:rPr>
              <w:t>Program Review Section</w:t>
            </w:r>
          </w:p>
        </w:tc>
        <w:tc>
          <w:tcPr>
            <w:tcW w:w="135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31782AD" w14:textId="77777777" w:rsidR="006811C3" w:rsidRPr="00A1328D" w:rsidRDefault="006811C3" w:rsidP="00A35B9C">
            <w:pPr>
              <w:jc w:val="center"/>
              <w:rPr>
                <w:rFonts w:cs="Calibri"/>
              </w:rPr>
            </w:pPr>
            <w:r w:rsidRPr="00A1328D">
              <w:rPr>
                <w:rFonts w:cs="Calibri"/>
              </w:rPr>
              <w:t>Complete</w:t>
            </w:r>
          </w:p>
        </w:tc>
        <w:tc>
          <w:tcPr>
            <w:tcW w:w="135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FD1F41" w14:textId="77777777" w:rsidR="006811C3" w:rsidRPr="00A1328D" w:rsidRDefault="006811C3" w:rsidP="00A35B9C">
            <w:pPr>
              <w:jc w:val="center"/>
              <w:rPr>
                <w:rFonts w:cs="Calibri"/>
              </w:rPr>
            </w:pPr>
            <w:r w:rsidRPr="00A1328D">
              <w:rPr>
                <w:rFonts w:cs="Calibri"/>
              </w:rPr>
              <w:t>Incomplete</w:t>
            </w:r>
          </w:p>
        </w:tc>
      </w:tr>
      <w:tr w:rsidR="00EE24FC" w:rsidRPr="00A1328D" w14:paraId="5CE204CA"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7887AA52" w14:textId="77777777" w:rsidR="006811C3" w:rsidRPr="00A1328D" w:rsidRDefault="006811C3" w:rsidP="00A35B9C">
            <w:pPr>
              <w:rPr>
                <w:rFonts w:cs="Calibri"/>
              </w:rPr>
            </w:pPr>
            <w:r w:rsidRPr="00A1328D">
              <w:rPr>
                <w:rFonts w:cs="Calibri"/>
              </w:rPr>
              <w:t>General information, including staffing summary</w:t>
            </w:r>
          </w:p>
        </w:tc>
        <w:sdt>
          <w:sdtPr>
            <w:id w:val="-1173256221"/>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079DFBD0"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005667775"/>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52D1FCF4"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65DAB598"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65DEA5A7" w14:textId="77777777" w:rsidR="006811C3" w:rsidRPr="00A1328D" w:rsidRDefault="006811C3" w:rsidP="00A35B9C">
            <w:pPr>
              <w:rPr>
                <w:rFonts w:cs="Calibri"/>
              </w:rPr>
            </w:pPr>
            <w:r w:rsidRPr="00A1328D">
              <w:rPr>
                <w:rFonts w:cs="Calibri"/>
              </w:rPr>
              <w:t>Mission, Strategic Plan, and Ed Master Plan support</w:t>
            </w:r>
          </w:p>
        </w:tc>
        <w:sdt>
          <w:sdtPr>
            <w:id w:val="117508376"/>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2985E391"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7981688"/>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1077FABC"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4331032A"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12756402" w14:textId="77777777" w:rsidR="006811C3" w:rsidRPr="00A1328D" w:rsidRDefault="006811C3" w:rsidP="00A35B9C">
            <w:pPr>
              <w:rPr>
                <w:rFonts w:cs="Calibri"/>
              </w:rPr>
            </w:pPr>
            <w:r w:rsidRPr="00A1328D">
              <w:rPr>
                <w:rFonts w:cs="Calibri"/>
              </w:rPr>
              <w:t>Previous goal status/outcome</w:t>
            </w:r>
          </w:p>
        </w:tc>
        <w:sdt>
          <w:sdtPr>
            <w:id w:val="-1365902513"/>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3C8A67C2"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591766842"/>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24BB5ECF"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24EB69B7"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4A53458A" w14:textId="77777777" w:rsidR="006811C3" w:rsidRPr="00A1328D" w:rsidRDefault="006811C3" w:rsidP="00A35B9C">
            <w:pPr>
              <w:rPr>
                <w:rFonts w:cs="Calibri"/>
              </w:rPr>
            </w:pPr>
            <w:r w:rsidRPr="00A1328D">
              <w:rPr>
                <w:rFonts w:cs="Calibri"/>
              </w:rPr>
              <w:t>Quantitative analysis in support of goals</w:t>
            </w:r>
          </w:p>
        </w:tc>
        <w:sdt>
          <w:sdtPr>
            <w:id w:val="138233791"/>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779F8C75"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2137777819"/>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3EDC4FBA"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282AA602"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76434E78" w14:textId="77777777" w:rsidR="006811C3" w:rsidRPr="00A1328D" w:rsidRDefault="006811C3" w:rsidP="00A35B9C">
            <w:pPr>
              <w:rPr>
                <w:rFonts w:cs="Calibri"/>
              </w:rPr>
            </w:pPr>
            <w:r w:rsidRPr="00A1328D">
              <w:rPr>
                <w:rFonts w:cs="Calibri"/>
              </w:rPr>
              <w:t>Funding/budget summary</w:t>
            </w:r>
          </w:p>
        </w:tc>
        <w:sdt>
          <w:sdtPr>
            <w:id w:val="-1711326841"/>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0F264C41"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399134582"/>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4B481A6D"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0C697CA6"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072F6F79" w14:textId="77777777" w:rsidR="006811C3" w:rsidRPr="00A1328D" w:rsidRDefault="006811C3" w:rsidP="00A35B9C">
            <w:pPr>
              <w:rPr>
                <w:rFonts w:cs="Calibri"/>
              </w:rPr>
            </w:pPr>
            <w:r w:rsidRPr="00A1328D">
              <w:rPr>
                <w:rFonts w:cs="Calibri"/>
              </w:rPr>
              <w:t>SLO summary/reports, including mapping, assessment results, gaps, and action plans</w:t>
            </w:r>
          </w:p>
        </w:tc>
        <w:sdt>
          <w:sdtPr>
            <w:id w:val="1524202320"/>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41D43924"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607804240"/>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05A0FF29"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27238D88"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45DF9AFC" w14:textId="77777777" w:rsidR="006811C3" w:rsidRPr="00A1328D" w:rsidRDefault="006811C3" w:rsidP="00A35B9C">
            <w:pPr>
              <w:rPr>
                <w:rFonts w:cs="Calibri"/>
              </w:rPr>
            </w:pPr>
            <w:r w:rsidRPr="00A1328D">
              <w:rPr>
                <w:rFonts w:cs="Calibri"/>
              </w:rPr>
              <w:t xml:space="preserve">Qualitative analysis, including future trends, curriculum changes, teaching methodologies, collaborations </w:t>
            </w:r>
          </w:p>
        </w:tc>
        <w:sdt>
          <w:sdtPr>
            <w:id w:val="1920441758"/>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2E49959B"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65480875"/>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57FD2FE7"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3FABC5BC"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19F9615E" w14:textId="77777777" w:rsidR="006811C3" w:rsidRPr="00A1328D" w:rsidRDefault="006811C3" w:rsidP="00A35B9C">
            <w:pPr>
              <w:rPr>
                <w:rFonts w:cs="Calibri"/>
              </w:rPr>
            </w:pPr>
            <w:r w:rsidRPr="00A1328D">
              <w:rPr>
                <w:rFonts w:cs="Calibri"/>
              </w:rPr>
              <w:t>Goals</w:t>
            </w:r>
          </w:p>
        </w:tc>
        <w:sdt>
          <w:sdtPr>
            <w:id w:val="865342109"/>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0F190727"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210458930"/>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4E3418E4"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4957EEF4"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3BCD8E25" w14:textId="77777777" w:rsidR="006811C3" w:rsidRPr="00A1328D" w:rsidRDefault="006811C3" w:rsidP="00A35B9C">
            <w:pPr>
              <w:rPr>
                <w:rFonts w:cs="Calibri"/>
              </w:rPr>
            </w:pPr>
            <w:r w:rsidRPr="00A1328D">
              <w:rPr>
                <w:rFonts w:cs="Calibri"/>
              </w:rPr>
              <w:t>SLO timeline</w:t>
            </w:r>
          </w:p>
        </w:tc>
        <w:sdt>
          <w:sdtPr>
            <w:id w:val="1018581584"/>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57D2FAE8"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2042435384"/>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53F06B79"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6811C3" w:rsidRPr="00A1328D" w14:paraId="30985181"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4D76D2FE" w14:textId="77777777" w:rsidR="006811C3" w:rsidRPr="00A1328D" w:rsidRDefault="006811C3" w:rsidP="00A35B9C">
            <w:pPr>
              <w:rPr>
                <w:rFonts w:cs="Calibri"/>
              </w:rPr>
            </w:pPr>
            <w:r w:rsidRPr="00A1328D">
              <w:rPr>
                <w:rFonts w:cs="Calibri"/>
              </w:rPr>
              <w:t>Curriculum Revision timeline</w:t>
            </w:r>
          </w:p>
        </w:tc>
        <w:sdt>
          <w:sdtPr>
            <w:id w:val="480583999"/>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628937A2"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000506646"/>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45282821"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bl>
    <w:p w14:paraId="5E7BA1B2" w14:textId="77777777" w:rsidR="00686B28" w:rsidRPr="00A1328D" w:rsidRDefault="00686B28" w:rsidP="00A91B1D">
      <w:pPr>
        <w:spacing w:after="0" w:line="240" w:lineRule="auto"/>
        <w:rPr>
          <w:rFonts w:cs="Times New Roman"/>
        </w:rPr>
      </w:pPr>
    </w:p>
    <w:p w14:paraId="47F70FB7" w14:textId="77777777" w:rsidR="00686B28" w:rsidRPr="00A1328D" w:rsidRDefault="00686B28" w:rsidP="00A91B1D">
      <w:pPr>
        <w:spacing w:after="0" w:line="240" w:lineRule="auto"/>
        <w:rPr>
          <w:rFonts w:cs="Times New Roman"/>
        </w:rPr>
      </w:pPr>
    </w:p>
    <w:p w14:paraId="6C22C874" w14:textId="77777777" w:rsidR="00686B28" w:rsidRPr="00A1328D" w:rsidRDefault="00686B28" w:rsidP="00A91B1D">
      <w:pPr>
        <w:spacing w:after="0" w:line="240" w:lineRule="auto"/>
        <w:rPr>
          <w:rFonts w:cs="Times New Roman"/>
        </w:rPr>
      </w:pPr>
      <w:r w:rsidRPr="00A1328D">
        <w:rPr>
          <w:rFonts w:ascii="Calibri" w:hAnsi="Calibri"/>
        </w:rPr>
        <w:t>Comments</w:t>
      </w:r>
      <w:r w:rsidRPr="00A1328D">
        <w:rPr>
          <w:rFonts w:cs="Times New Roman"/>
        </w:rPr>
        <w:t>:</w:t>
      </w:r>
      <w:r w:rsidR="006811C3" w:rsidRPr="00A1328D">
        <w:rPr>
          <w:rFonts w:cs="Times New Roman"/>
        </w:rPr>
        <w:t xml:space="preserve"> </w:t>
      </w:r>
      <w:sdt>
        <w:sdtPr>
          <w:rPr>
            <w:rFonts w:cs="Times New Roman"/>
          </w:rPr>
          <w:id w:val="-374086332"/>
          <w:showingPlcHdr/>
        </w:sdtPr>
        <w:sdtEndPr/>
        <w:sdtContent>
          <w:r w:rsidR="006811C3" w:rsidRPr="00A1328D">
            <w:rPr>
              <w:rStyle w:val="PlaceholderText"/>
              <w:rFonts w:cs="Times New Roman"/>
              <w:color w:val="auto"/>
            </w:rPr>
            <w:t>Click here to enter text.</w:t>
          </w:r>
        </w:sdtContent>
      </w:sdt>
    </w:p>
    <w:p w14:paraId="0D70F657" w14:textId="77777777" w:rsidR="00686B28" w:rsidRPr="00A1328D" w:rsidRDefault="00686B28" w:rsidP="00A91B1D">
      <w:pPr>
        <w:spacing w:after="0" w:line="240" w:lineRule="auto"/>
        <w:rPr>
          <w:rFonts w:ascii="Calibri" w:hAnsi="Calibri"/>
        </w:rPr>
      </w:pPr>
    </w:p>
    <w:p w14:paraId="41A7262C" w14:textId="77777777" w:rsidR="00686B28" w:rsidRPr="00A1328D" w:rsidRDefault="00686B28" w:rsidP="00A91B1D">
      <w:pPr>
        <w:spacing w:after="0" w:line="240" w:lineRule="auto"/>
        <w:rPr>
          <w:rFonts w:ascii="Calibri" w:hAnsi="Calibri"/>
        </w:rPr>
      </w:pPr>
      <w:r w:rsidRPr="00A1328D">
        <w:rPr>
          <w:rFonts w:ascii="Calibri" w:hAnsi="Calibri"/>
        </w:rPr>
        <w:t>Dean/ Manager’s Signature: __________________________________________________</w:t>
      </w:r>
    </w:p>
    <w:p w14:paraId="44703329" w14:textId="77777777" w:rsidR="006811C3" w:rsidRPr="00A1328D" w:rsidRDefault="006811C3" w:rsidP="00A91B1D">
      <w:pPr>
        <w:spacing w:after="0" w:line="240" w:lineRule="auto"/>
        <w:rPr>
          <w:rFonts w:ascii="Calibri" w:hAnsi="Calibri"/>
        </w:rPr>
      </w:pPr>
    </w:p>
    <w:p w14:paraId="1F67892F" w14:textId="77777777" w:rsidR="00686B28" w:rsidRPr="00A1328D" w:rsidRDefault="00686B28" w:rsidP="00A91B1D">
      <w:pPr>
        <w:spacing w:after="0" w:line="240" w:lineRule="auto"/>
        <w:rPr>
          <w:rFonts w:ascii="Calibri" w:hAnsi="Calibri"/>
        </w:rPr>
      </w:pPr>
      <w:r w:rsidRPr="00A1328D">
        <w:rPr>
          <w:rFonts w:ascii="Calibri" w:hAnsi="Calibri"/>
        </w:rPr>
        <w:t>Date: _____________________________</w:t>
      </w:r>
    </w:p>
    <w:p w14:paraId="62068905" w14:textId="77777777" w:rsidR="00686B28" w:rsidRPr="00A1328D" w:rsidRDefault="00686B28" w:rsidP="00A91B1D">
      <w:pPr>
        <w:spacing w:after="0" w:line="240" w:lineRule="auto"/>
        <w:rPr>
          <w:rFonts w:cs="Times New Roman"/>
        </w:rPr>
      </w:pPr>
    </w:p>
    <w:p w14:paraId="2FC36074" w14:textId="77777777" w:rsidR="00686B28" w:rsidRPr="00A1328D" w:rsidRDefault="00686B28" w:rsidP="00A91B1D">
      <w:pPr>
        <w:spacing w:after="0" w:line="240" w:lineRule="auto"/>
        <w:rPr>
          <w:rFonts w:cs="Times New Roman"/>
        </w:rPr>
      </w:pPr>
      <w:r w:rsidRPr="00A1328D">
        <w:rPr>
          <w:rFonts w:cs="Times New Roman"/>
        </w:rPr>
        <w:br w:type="page"/>
      </w:r>
    </w:p>
    <w:p w14:paraId="75582199" w14:textId="77777777" w:rsidR="00686B28" w:rsidRPr="00A1328D" w:rsidRDefault="00686B28" w:rsidP="00A91B1D">
      <w:pPr>
        <w:spacing w:after="0" w:line="240" w:lineRule="auto"/>
        <w:rPr>
          <w:rFonts w:cs="Times New Roman"/>
        </w:rPr>
      </w:pPr>
      <w:r w:rsidRPr="00A1328D">
        <w:rPr>
          <w:rFonts w:cs="Times New Roman"/>
        </w:rPr>
        <w:lastRenderedPageBreak/>
        <w:t> </w:t>
      </w:r>
    </w:p>
    <w:p w14:paraId="510DD428" w14:textId="77777777" w:rsidR="00686B28" w:rsidRPr="00A1328D" w:rsidRDefault="004C34A0" w:rsidP="006309BD">
      <w:pPr>
        <w:pStyle w:val="Heading3"/>
      </w:pPr>
      <w:bookmarkStart w:id="86" w:name="_Toc300481962"/>
      <w:r w:rsidRPr="00A1328D">
        <w:t>Reedley College Program Review Rubric</w:t>
      </w:r>
      <w:bookmarkEnd w:id="86"/>
    </w:p>
    <w:tbl>
      <w:tblPr>
        <w:tblStyle w:val="TableGrid2"/>
        <w:tblW w:w="5000" w:type="pct"/>
        <w:tblLook w:val="04A0" w:firstRow="1" w:lastRow="0" w:firstColumn="1" w:lastColumn="0" w:noHBand="0" w:noVBand="1"/>
      </w:tblPr>
      <w:tblGrid>
        <w:gridCol w:w="2394"/>
        <w:gridCol w:w="2394"/>
        <w:gridCol w:w="2394"/>
        <w:gridCol w:w="2394"/>
      </w:tblGrid>
      <w:tr w:rsidR="00EE24FC" w:rsidRPr="00A1328D" w14:paraId="5B45D6B6" w14:textId="77777777" w:rsidTr="00A35B9C">
        <w:tc>
          <w:tcPr>
            <w:tcW w:w="2394" w:type="dxa"/>
            <w:tcBorders>
              <w:top w:val="single" w:sz="4" w:space="0" w:color="auto"/>
              <w:left w:val="single" w:sz="4" w:space="0" w:color="auto"/>
              <w:bottom w:val="single" w:sz="4" w:space="0" w:color="auto"/>
              <w:right w:val="single" w:sz="4" w:space="0" w:color="auto"/>
            </w:tcBorders>
            <w:shd w:val="clear" w:color="auto" w:fill="FFC000"/>
            <w:hideMark/>
          </w:tcPr>
          <w:p w14:paraId="1A90D9D3" w14:textId="77777777" w:rsidR="004C34A0" w:rsidRPr="00A1328D" w:rsidRDefault="004C34A0" w:rsidP="00A35B9C">
            <w:pPr>
              <w:jc w:val="left"/>
              <w:rPr>
                <w:rFonts w:cs="Calibri"/>
              </w:rPr>
            </w:pPr>
            <w:r w:rsidRPr="00A1328D">
              <w:rPr>
                <w:rFonts w:cs="Calibri"/>
              </w:rPr>
              <w:t>Program Review Section</w:t>
            </w:r>
          </w:p>
        </w:tc>
        <w:tc>
          <w:tcPr>
            <w:tcW w:w="2394" w:type="dxa"/>
            <w:tcBorders>
              <w:top w:val="single" w:sz="4" w:space="0" w:color="auto"/>
              <w:left w:val="single" w:sz="4" w:space="0" w:color="auto"/>
              <w:bottom w:val="single" w:sz="4" w:space="0" w:color="auto"/>
              <w:right w:val="single" w:sz="4" w:space="0" w:color="auto"/>
            </w:tcBorders>
            <w:shd w:val="clear" w:color="auto" w:fill="FFC000"/>
            <w:hideMark/>
          </w:tcPr>
          <w:p w14:paraId="42013E95" w14:textId="77777777" w:rsidR="004C34A0" w:rsidRPr="00A1328D" w:rsidRDefault="004C34A0" w:rsidP="00A35B9C">
            <w:pPr>
              <w:jc w:val="left"/>
              <w:rPr>
                <w:rFonts w:cs="Calibri"/>
              </w:rPr>
            </w:pPr>
            <w:r w:rsidRPr="00A1328D">
              <w:rPr>
                <w:rFonts w:cs="Calibri"/>
              </w:rPr>
              <w:t>Does Not Meet</w:t>
            </w:r>
          </w:p>
        </w:tc>
        <w:tc>
          <w:tcPr>
            <w:tcW w:w="2394" w:type="dxa"/>
            <w:tcBorders>
              <w:top w:val="single" w:sz="4" w:space="0" w:color="auto"/>
              <w:left w:val="single" w:sz="4" w:space="0" w:color="auto"/>
              <w:bottom w:val="single" w:sz="4" w:space="0" w:color="auto"/>
              <w:right w:val="single" w:sz="4" w:space="0" w:color="auto"/>
            </w:tcBorders>
            <w:shd w:val="clear" w:color="auto" w:fill="FFC000"/>
            <w:hideMark/>
          </w:tcPr>
          <w:p w14:paraId="44CAA62E" w14:textId="77777777" w:rsidR="004C34A0" w:rsidRPr="00A1328D" w:rsidRDefault="004C34A0" w:rsidP="00A35B9C">
            <w:pPr>
              <w:jc w:val="left"/>
              <w:rPr>
                <w:rFonts w:cs="Calibri"/>
              </w:rPr>
            </w:pPr>
            <w:r w:rsidRPr="00A1328D">
              <w:rPr>
                <w:rFonts w:cs="Calibri"/>
              </w:rPr>
              <w:t>Meets</w:t>
            </w:r>
          </w:p>
        </w:tc>
        <w:tc>
          <w:tcPr>
            <w:tcW w:w="2394" w:type="dxa"/>
            <w:tcBorders>
              <w:top w:val="single" w:sz="4" w:space="0" w:color="auto"/>
              <w:left w:val="single" w:sz="4" w:space="0" w:color="auto"/>
              <w:bottom w:val="single" w:sz="4" w:space="0" w:color="auto"/>
              <w:right w:val="single" w:sz="4" w:space="0" w:color="auto"/>
            </w:tcBorders>
            <w:shd w:val="clear" w:color="auto" w:fill="FFC000"/>
            <w:hideMark/>
          </w:tcPr>
          <w:p w14:paraId="2D561A90" w14:textId="77777777" w:rsidR="004C34A0" w:rsidRPr="00A1328D" w:rsidRDefault="004C34A0" w:rsidP="00A35B9C">
            <w:pPr>
              <w:jc w:val="left"/>
              <w:rPr>
                <w:rFonts w:cs="Calibri"/>
              </w:rPr>
            </w:pPr>
            <w:r w:rsidRPr="00A1328D">
              <w:rPr>
                <w:rFonts w:cs="Calibri"/>
              </w:rPr>
              <w:t>Exceeds</w:t>
            </w:r>
          </w:p>
        </w:tc>
      </w:tr>
      <w:tr w:rsidR="00EE24FC" w:rsidRPr="00A1328D" w14:paraId="4CD62EE6"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214ADA23" w14:textId="77777777" w:rsidR="004C34A0" w:rsidRPr="00A1328D" w:rsidRDefault="004C34A0" w:rsidP="00A35B9C">
            <w:pPr>
              <w:jc w:val="left"/>
              <w:rPr>
                <w:rFonts w:cs="Calibri"/>
              </w:rPr>
            </w:pPr>
            <w:r w:rsidRPr="00A1328D">
              <w:rPr>
                <w:rFonts w:cs="Calibri"/>
              </w:rPr>
              <w:t>General information, including staffing summary</w:t>
            </w:r>
          </w:p>
        </w:tc>
        <w:tc>
          <w:tcPr>
            <w:tcW w:w="2394" w:type="dxa"/>
            <w:tcBorders>
              <w:top w:val="single" w:sz="4" w:space="0" w:color="auto"/>
              <w:left w:val="single" w:sz="4" w:space="0" w:color="auto"/>
              <w:bottom w:val="single" w:sz="4" w:space="0" w:color="auto"/>
              <w:right w:val="single" w:sz="4" w:space="0" w:color="auto"/>
            </w:tcBorders>
            <w:hideMark/>
          </w:tcPr>
          <w:p w14:paraId="4F9F3845" w14:textId="77777777" w:rsidR="004C34A0" w:rsidRPr="00A1328D" w:rsidRDefault="004C34A0" w:rsidP="00A35B9C">
            <w:pPr>
              <w:jc w:val="left"/>
              <w:rPr>
                <w:rFonts w:cs="Calibri"/>
              </w:rPr>
            </w:pPr>
            <w:r w:rsidRPr="00A1328D">
              <w:rPr>
                <w:rFonts w:cs="Calibri"/>
              </w:rPr>
              <w:t>One or more sections are incomplete</w:t>
            </w:r>
          </w:p>
        </w:tc>
        <w:tc>
          <w:tcPr>
            <w:tcW w:w="2394" w:type="dxa"/>
            <w:tcBorders>
              <w:top w:val="single" w:sz="4" w:space="0" w:color="auto"/>
              <w:left w:val="single" w:sz="4" w:space="0" w:color="auto"/>
              <w:bottom w:val="single" w:sz="4" w:space="0" w:color="auto"/>
              <w:right w:val="single" w:sz="4" w:space="0" w:color="auto"/>
            </w:tcBorders>
            <w:hideMark/>
          </w:tcPr>
          <w:p w14:paraId="2A3E9AD1" w14:textId="77777777" w:rsidR="004C34A0" w:rsidRPr="00A1328D" w:rsidRDefault="004C34A0" w:rsidP="00A35B9C">
            <w:pPr>
              <w:jc w:val="left"/>
              <w:rPr>
                <w:rFonts w:cs="Calibri"/>
              </w:rPr>
            </w:pPr>
            <w:r w:rsidRPr="00A1328D">
              <w:rPr>
                <w:rFonts w:cs="Calibri"/>
              </w:rPr>
              <w:t>All sections are complete and accurate</w:t>
            </w:r>
          </w:p>
        </w:tc>
        <w:tc>
          <w:tcPr>
            <w:tcW w:w="2394" w:type="dxa"/>
            <w:tcBorders>
              <w:top w:val="single" w:sz="4" w:space="0" w:color="auto"/>
              <w:left w:val="single" w:sz="4" w:space="0" w:color="auto"/>
              <w:bottom w:val="single" w:sz="4" w:space="0" w:color="auto"/>
              <w:right w:val="single" w:sz="4" w:space="0" w:color="auto"/>
            </w:tcBorders>
            <w:hideMark/>
          </w:tcPr>
          <w:p w14:paraId="3EC5FF0B" w14:textId="77777777" w:rsidR="004C34A0" w:rsidRPr="00A1328D" w:rsidRDefault="004C34A0" w:rsidP="00A35B9C">
            <w:pPr>
              <w:jc w:val="left"/>
              <w:rPr>
                <w:rFonts w:cs="Calibri"/>
              </w:rPr>
            </w:pPr>
            <w:r w:rsidRPr="00A1328D">
              <w:rPr>
                <w:rFonts w:cs="Calibri"/>
              </w:rPr>
              <w:t>All sections are complete and accurate with analysis which support’s program’s goals</w:t>
            </w:r>
          </w:p>
        </w:tc>
      </w:tr>
      <w:tr w:rsidR="00EE24FC" w:rsidRPr="00A1328D" w14:paraId="4CF3710F"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4FD20898" w14:textId="77777777" w:rsidR="004C34A0" w:rsidRPr="00A1328D" w:rsidRDefault="004C34A0" w:rsidP="00A35B9C">
            <w:pPr>
              <w:jc w:val="left"/>
              <w:rPr>
                <w:rFonts w:cs="Calibri"/>
              </w:rPr>
            </w:pPr>
            <w:r w:rsidRPr="00A1328D">
              <w:rPr>
                <w:rFonts w:cs="Calibri"/>
              </w:rPr>
              <w:t>Mission, Strategic Plan, and Ed Master Plan support</w:t>
            </w:r>
          </w:p>
        </w:tc>
        <w:tc>
          <w:tcPr>
            <w:tcW w:w="2394" w:type="dxa"/>
            <w:tcBorders>
              <w:top w:val="single" w:sz="4" w:space="0" w:color="auto"/>
              <w:left w:val="single" w:sz="4" w:space="0" w:color="auto"/>
              <w:bottom w:val="single" w:sz="4" w:space="0" w:color="auto"/>
              <w:right w:val="single" w:sz="4" w:space="0" w:color="auto"/>
            </w:tcBorders>
            <w:hideMark/>
          </w:tcPr>
          <w:p w14:paraId="47A07D4B" w14:textId="77777777" w:rsidR="004C34A0" w:rsidRPr="00A1328D" w:rsidRDefault="004C34A0" w:rsidP="00A35B9C">
            <w:pPr>
              <w:jc w:val="left"/>
              <w:rPr>
                <w:rFonts w:cs="Calibri"/>
              </w:rPr>
            </w:pPr>
            <w:r w:rsidRPr="00A1328D">
              <w:rPr>
                <w:rFonts w:cs="Calibri"/>
              </w:rPr>
              <w:t>One or more sections are incomplete</w:t>
            </w:r>
          </w:p>
        </w:tc>
        <w:tc>
          <w:tcPr>
            <w:tcW w:w="2394" w:type="dxa"/>
            <w:tcBorders>
              <w:top w:val="single" w:sz="4" w:space="0" w:color="auto"/>
              <w:left w:val="single" w:sz="4" w:space="0" w:color="auto"/>
              <w:bottom w:val="single" w:sz="4" w:space="0" w:color="auto"/>
              <w:right w:val="single" w:sz="4" w:space="0" w:color="auto"/>
            </w:tcBorders>
            <w:hideMark/>
          </w:tcPr>
          <w:p w14:paraId="72F38A6C" w14:textId="77777777" w:rsidR="004C34A0" w:rsidRPr="00A1328D" w:rsidRDefault="004C34A0" w:rsidP="00A35B9C">
            <w:pPr>
              <w:jc w:val="left"/>
              <w:rPr>
                <w:rFonts w:cs="Calibri"/>
              </w:rPr>
            </w:pPr>
            <w:r w:rsidRPr="00A1328D">
              <w:rPr>
                <w:rFonts w:cs="Calibri"/>
              </w:rPr>
              <w:t>All sections are complete and exhibit support</w:t>
            </w:r>
          </w:p>
        </w:tc>
        <w:tc>
          <w:tcPr>
            <w:tcW w:w="2394" w:type="dxa"/>
            <w:tcBorders>
              <w:top w:val="single" w:sz="4" w:space="0" w:color="auto"/>
              <w:left w:val="single" w:sz="4" w:space="0" w:color="auto"/>
              <w:bottom w:val="single" w:sz="4" w:space="0" w:color="auto"/>
              <w:right w:val="single" w:sz="4" w:space="0" w:color="auto"/>
            </w:tcBorders>
            <w:hideMark/>
          </w:tcPr>
          <w:p w14:paraId="04124BD2" w14:textId="77777777" w:rsidR="004C34A0" w:rsidRPr="00A1328D" w:rsidRDefault="004C34A0" w:rsidP="00A35B9C">
            <w:pPr>
              <w:jc w:val="left"/>
              <w:rPr>
                <w:rFonts w:cs="Calibri"/>
              </w:rPr>
            </w:pPr>
            <w:r w:rsidRPr="00A1328D">
              <w:rPr>
                <w:rFonts w:cs="Calibri"/>
              </w:rPr>
              <w:t>All sections are complete, supportive with analysis which supports program’s goals</w:t>
            </w:r>
          </w:p>
        </w:tc>
      </w:tr>
      <w:tr w:rsidR="00EE24FC" w:rsidRPr="00A1328D" w14:paraId="73E3B099"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32452803" w14:textId="77777777" w:rsidR="004C34A0" w:rsidRPr="00A1328D" w:rsidRDefault="004C34A0" w:rsidP="00A35B9C">
            <w:pPr>
              <w:jc w:val="left"/>
              <w:rPr>
                <w:rFonts w:cs="Calibri"/>
              </w:rPr>
            </w:pPr>
            <w:r w:rsidRPr="00A1328D">
              <w:rPr>
                <w:rFonts w:cs="Calibri"/>
              </w:rPr>
              <w:t>Previous goal status/outcome</w:t>
            </w:r>
          </w:p>
        </w:tc>
        <w:tc>
          <w:tcPr>
            <w:tcW w:w="2394" w:type="dxa"/>
            <w:tcBorders>
              <w:top w:val="single" w:sz="4" w:space="0" w:color="auto"/>
              <w:left w:val="single" w:sz="4" w:space="0" w:color="auto"/>
              <w:bottom w:val="single" w:sz="4" w:space="0" w:color="auto"/>
              <w:right w:val="single" w:sz="4" w:space="0" w:color="auto"/>
            </w:tcBorders>
            <w:hideMark/>
          </w:tcPr>
          <w:p w14:paraId="221CD395" w14:textId="77777777" w:rsidR="004C34A0" w:rsidRPr="00A1328D" w:rsidRDefault="004C34A0" w:rsidP="00A35B9C">
            <w:pPr>
              <w:jc w:val="left"/>
              <w:rPr>
                <w:rFonts w:cs="Calibri"/>
              </w:rPr>
            </w:pPr>
            <w:r w:rsidRPr="00A1328D">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14:paraId="46EDC276" w14:textId="77777777" w:rsidR="004C34A0" w:rsidRPr="00A1328D" w:rsidRDefault="004C34A0" w:rsidP="00A35B9C">
            <w:pPr>
              <w:jc w:val="left"/>
              <w:rPr>
                <w:rFonts w:cs="Calibri"/>
              </w:rPr>
            </w:pPr>
            <w:r w:rsidRPr="00A1328D">
              <w:rPr>
                <w:rFonts w:cs="Calibri"/>
              </w:rPr>
              <w:t>Completed</w:t>
            </w:r>
          </w:p>
        </w:tc>
        <w:tc>
          <w:tcPr>
            <w:tcW w:w="2394" w:type="dxa"/>
            <w:tcBorders>
              <w:top w:val="single" w:sz="4" w:space="0" w:color="auto"/>
              <w:left w:val="single" w:sz="4" w:space="0" w:color="auto"/>
              <w:bottom w:val="single" w:sz="4" w:space="0" w:color="auto"/>
              <w:right w:val="single" w:sz="4" w:space="0" w:color="auto"/>
            </w:tcBorders>
            <w:hideMark/>
          </w:tcPr>
          <w:p w14:paraId="2A49FFB6" w14:textId="77777777" w:rsidR="004C34A0" w:rsidRPr="00A1328D" w:rsidRDefault="004C34A0" w:rsidP="00A35B9C">
            <w:pPr>
              <w:jc w:val="left"/>
              <w:rPr>
                <w:rFonts w:cs="Calibri"/>
              </w:rPr>
            </w:pPr>
            <w:r w:rsidRPr="00A1328D">
              <w:rPr>
                <w:rFonts w:cs="Calibri"/>
              </w:rPr>
              <w:t>Completed with some degree of depth</w:t>
            </w:r>
          </w:p>
        </w:tc>
      </w:tr>
      <w:tr w:rsidR="00EE24FC" w:rsidRPr="00A1328D" w14:paraId="5D10E218"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00FAC25D" w14:textId="77777777" w:rsidR="004C34A0" w:rsidRPr="00A1328D" w:rsidRDefault="004C34A0" w:rsidP="00A35B9C">
            <w:pPr>
              <w:jc w:val="left"/>
              <w:rPr>
                <w:rFonts w:cs="Calibri"/>
              </w:rPr>
            </w:pPr>
            <w:r w:rsidRPr="00A1328D">
              <w:rPr>
                <w:rFonts w:cs="Calibri"/>
              </w:rPr>
              <w:t>Quantitative analysis in support of goals</w:t>
            </w:r>
          </w:p>
        </w:tc>
        <w:tc>
          <w:tcPr>
            <w:tcW w:w="2394" w:type="dxa"/>
            <w:tcBorders>
              <w:top w:val="single" w:sz="4" w:space="0" w:color="auto"/>
              <w:left w:val="single" w:sz="4" w:space="0" w:color="auto"/>
              <w:bottom w:val="single" w:sz="4" w:space="0" w:color="auto"/>
              <w:right w:val="single" w:sz="4" w:space="0" w:color="auto"/>
            </w:tcBorders>
            <w:hideMark/>
          </w:tcPr>
          <w:p w14:paraId="2EFF291A" w14:textId="77777777" w:rsidR="004C34A0" w:rsidRPr="00A1328D" w:rsidRDefault="004C34A0" w:rsidP="00A35B9C">
            <w:pPr>
              <w:jc w:val="left"/>
              <w:rPr>
                <w:rFonts w:cs="Calibri"/>
              </w:rPr>
            </w:pPr>
            <w:r w:rsidRPr="00A1328D">
              <w:rPr>
                <w:rFonts w:cs="Calibri"/>
              </w:rPr>
              <w:t>Sections are incomplete or poorly executed</w:t>
            </w:r>
          </w:p>
        </w:tc>
        <w:tc>
          <w:tcPr>
            <w:tcW w:w="2394" w:type="dxa"/>
            <w:tcBorders>
              <w:top w:val="single" w:sz="4" w:space="0" w:color="auto"/>
              <w:left w:val="single" w:sz="4" w:space="0" w:color="auto"/>
              <w:bottom w:val="single" w:sz="4" w:space="0" w:color="auto"/>
              <w:right w:val="single" w:sz="4" w:space="0" w:color="auto"/>
            </w:tcBorders>
            <w:hideMark/>
          </w:tcPr>
          <w:p w14:paraId="0DD89095" w14:textId="77777777" w:rsidR="004C34A0" w:rsidRPr="00A1328D" w:rsidRDefault="004C34A0" w:rsidP="00A35B9C">
            <w:pPr>
              <w:jc w:val="left"/>
              <w:rPr>
                <w:rFonts w:cs="Calibri"/>
              </w:rPr>
            </w:pPr>
            <w:r w:rsidRPr="00A1328D">
              <w:rPr>
                <w:rFonts w:cs="Calibri"/>
              </w:rPr>
              <w:t>Sections are complete and data analyzed</w:t>
            </w:r>
          </w:p>
        </w:tc>
        <w:tc>
          <w:tcPr>
            <w:tcW w:w="2394" w:type="dxa"/>
            <w:tcBorders>
              <w:top w:val="single" w:sz="4" w:space="0" w:color="auto"/>
              <w:left w:val="single" w:sz="4" w:space="0" w:color="auto"/>
              <w:bottom w:val="single" w:sz="4" w:space="0" w:color="auto"/>
              <w:right w:val="single" w:sz="4" w:space="0" w:color="auto"/>
            </w:tcBorders>
            <w:hideMark/>
          </w:tcPr>
          <w:p w14:paraId="482F63B5" w14:textId="77777777" w:rsidR="004C34A0" w:rsidRPr="00A1328D" w:rsidRDefault="004C34A0" w:rsidP="00A35B9C">
            <w:pPr>
              <w:jc w:val="left"/>
              <w:rPr>
                <w:rFonts w:cs="Calibri"/>
              </w:rPr>
            </w:pPr>
            <w:r w:rsidRPr="00A1328D">
              <w:rPr>
                <w:rFonts w:cs="Calibri"/>
              </w:rPr>
              <w:t>Analysis of data supports the program’s goals</w:t>
            </w:r>
          </w:p>
        </w:tc>
      </w:tr>
      <w:tr w:rsidR="00EE24FC" w:rsidRPr="00A1328D" w14:paraId="47B4BD88"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6BBE91E0" w14:textId="77777777" w:rsidR="004C34A0" w:rsidRPr="00A1328D" w:rsidRDefault="004C34A0" w:rsidP="00A35B9C">
            <w:pPr>
              <w:jc w:val="left"/>
              <w:rPr>
                <w:rFonts w:cs="Calibri"/>
              </w:rPr>
            </w:pPr>
            <w:r w:rsidRPr="00A1328D">
              <w:rPr>
                <w:rFonts w:cs="Calibri"/>
              </w:rPr>
              <w:t>Funding/budget summary</w:t>
            </w:r>
          </w:p>
        </w:tc>
        <w:tc>
          <w:tcPr>
            <w:tcW w:w="2394" w:type="dxa"/>
            <w:tcBorders>
              <w:top w:val="single" w:sz="4" w:space="0" w:color="auto"/>
              <w:left w:val="single" w:sz="4" w:space="0" w:color="auto"/>
              <w:bottom w:val="single" w:sz="4" w:space="0" w:color="auto"/>
              <w:right w:val="single" w:sz="4" w:space="0" w:color="auto"/>
            </w:tcBorders>
            <w:hideMark/>
          </w:tcPr>
          <w:p w14:paraId="08EF3271" w14:textId="77777777" w:rsidR="004C34A0" w:rsidRPr="00A1328D" w:rsidRDefault="004C34A0" w:rsidP="00A35B9C">
            <w:pPr>
              <w:jc w:val="left"/>
              <w:rPr>
                <w:rFonts w:cs="Calibri"/>
              </w:rPr>
            </w:pPr>
            <w:r w:rsidRPr="00A1328D">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14:paraId="5B6EDA76" w14:textId="77777777" w:rsidR="004C34A0" w:rsidRPr="00A1328D" w:rsidRDefault="004C34A0" w:rsidP="00A35B9C">
            <w:pPr>
              <w:jc w:val="left"/>
              <w:rPr>
                <w:rFonts w:cs="Calibri"/>
              </w:rPr>
            </w:pPr>
            <w:r w:rsidRPr="00A1328D">
              <w:rPr>
                <w:rFonts w:cs="Calibri"/>
              </w:rPr>
              <w:t>Completed</w:t>
            </w:r>
          </w:p>
        </w:tc>
        <w:tc>
          <w:tcPr>
            <w:tcW w:w="2394" w:type="dxa"/>
            <w:tcBorders>
              <w:top w:val="single" w:sz="4" w:space="0" w:color="auto"/>
              <w:left w:val="single" w:sz="4" w:space="0" w:color="auto"/>
              <w:bottom w:val="single" w:sz="4" w:space="0" w:color="auto"/>
              <w:right w:val="single" w:sz="4" w:space="0" w:color="auto"/>
            </w:tcBorders>
            <w:hideMark/>
          </w:tcPr>
          <w:p w14:paraId="46BFD0A9" w14:textId="77777777" w:rsidR="004C34A0" w:rsidRPr="00A1328D" w:rsidRDefault="004C34A0" w:rsidP="00A35B9C">
            <w:pPr>
              <w:jc w:val="left"/>
              <w:rPr>
                <w:rFonts w:cs="Calibri"/>
              </w:rPr>
            </w:pPr>
            <w:r w:rsidRPr="00A1328D">
              <w:rPr>
                <w:rFonts w:cs="Calibri"/>
              </w:rPr>
              <w:t>Completed with some degree of depth</w:t>
            </w:r>
          </w:p>
        </w:tc>
      </w:tr>
      <w:tr w:rsidR="00EE24FC" w:rsidRPr="00A1328D" w14:paraId="654EAB11"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7BD7F7F3" w14:textId="77777777" w:rsidR="004C34A0" w:rsidRPr="00A1328D" w:rsidRDefault="004C34A0" w:rsidP="00A35B9C">
            <w:pPr>
              <w:jc w:val="left"/>
              <w:rPr>
                <w:rFonts w:cs="Calibri"/>
              </w:rPr>
            </w:pPr>
            <w:r w:rsidRPr="00A1328D">
              <w:rPr>
                <w:rFonts w:cs="Calibri"/>
              </w:rPr>
              <w:t>SLO summary/reports, including mapping, assessment results, gaps, and action plans</w:t>
            </w:r>
          </w:p>
        </w:tc>
        <w:tc>
          <w:tcPr>
            <w:tcW w:w="2394" w:type="dxa"/>
            <w:tcBorders>
              <w:top w:val="single" w:sz="4" w:space="0" w:color="auto"/>
              <w:left w:val="single" w:sz="4" w:space="0" w:color="auto"/>
              <w:bottom w:val="single" w:sz="4" w:space="0" w:color="auto"/>
              <w:right w:val="single" w:sz="4" w:space="0" w:color="auto"/>
            </w:tcBorders>
            <w:hideMark/>
          </w:tcPr>
          <w:p w14:paraId="2750148C" w14:textId="77777777" w:rsidR="004C34A0" w:rsidRPr="00A1328D" w:rsidRDefault="004C34A0" w:rsidP="00A35B9C">
            <w:pPr>
              <w:jc w:val="left"/>
              <w:rPr>
                <w:rFonts w:cs="Calibri"/>
              </w:rPr>
            </w:pPr>
            <w:r w:rsidRPr="00A1328D">
              <w:rPr>
                <w:rFonts w:cs="Calibri"/>
              </w:rPr>
              <w:t>Reports for courses, program, and/or certificates are incomplete or poorly executed.  Mapping, results, gaps, and/or action plans are not addressed or poorly executed.</w:t>
            </w:r>
          </w:p>
        </w:tc>
        <w:tc>
          <w:tcPr>
            <w:tcW w:w="2394" w:type="dxa"/>
            <w:tcBorders>
              <w:top w:val="single" w:sz="4" w:space="0" w:color="auto"/>
              <w:left w:val="single" w:sz="4" w:space="0" w:color="auto"/>
              <w:bottom w:val="single" w:sz="4" w:space="0" w:color="auto"/>
              <w:right w:val="single" w:sz="4" w:space="0" w:color="auto"/>
            </w:tcBorders>
            <w:hideMark/>
          </w:tcPr>
          <w:p w14:paraId="46310EA8" w14:textId="77777777" w:rsidR="004C34A0" w:rsidRPr="00A1328D" w:rsidRDefault="004C34A0" w:rsidP="00A35B9C">
            <w:pPr>
              <w:jc w:val="left"/>
              <w:rPr>
                <w:rFonts w:cs="Calibri"/>
              </w:rPr>
            </w:pPr>
            <w:r w:rsidRPr="00A1328D">
              <w:rPr>
                <w:rFonts w:cs="Calibri"/>
              </w:rPr>
              <w:t>Program completed all sections, including mapping and reports. Program analyzes assessment results and creates action plans with at least some degree of critical thought.</w:t>
            </w:r>
          </w:p>
        </w:tc>
        <w:tc>
          <w:tcPr>
            <w:tcW w:w="2394" w:type="dxa"/>
            <w:tcBorders>
              <w:top w:val="single" w:sz="4" w:space="0" w:color="auto"/>
              <w:left w:val="single" w:sz="4" w:space="0" w:color="auto"/>
              <w:bottom w:val="single" w:sz="4" w:space="0" w:color="auto"/>
              <w:right w:val="single" w:sz="4" w:space="0" w:color="auto"/>
            </w:tcBorders>
            <w:hideMark/>
          </w:tcPr>
          <w:p w14:paraId="630C2E07" w14:textId="77777777" w:rsidR="004C34A0" w:rsidRPr="00A1328D" w:rsidRDefault="004C34A0" w:rsidP="00A35B9C">
            <w:pPr>
              <w:jc w:val="left"/>
              <w:rPr>
                <w:rFonts w:cs="Calibri"/>
              </w:rPr>
            </w:pPr>
            <w:r w:rsidRPr="00A1328D">
              <w:rPr>
                <w:rFonts w:cs="Calibri"/>
              </w:rPr>
              <w:t>Program completed all sections, including mapping and reports. Program analyzes assessment results and creates action plans which support program’s goals</w:t>
            </w:r>
          </w:p>
        </w:tc>
      </w:tr>
      <w:tr w:rsidR="00EE24FC" w:rsidRPr="00A1328D" w14:paraId="7CE1ED64"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160593EE" w14:textId="77777777" w:rsidR="004C34A0" w:rsidRPr="00A1328D" w:rsidRDefault="004C34A0" w:rsidP="00A35B9C">
            <w:pPr>
              <w:jc w:val="left"/>
              <w:rPr>
                <w:rFonts w:cs="Calibri"/>
              </w:rPr>
            </w:pPr>
            <w:r w:rsidRPr="00A1328D">
              <w:rPr>
                <w:rFonts w:cs="Calibri"/>
              </w:rPr>
              <w:t xml:space="preserve">Qualitative analysis, including future trends, curriculum changes, teaching methodologies, collaborations </w:t>
            </w:r>
          </w:p>
        </w:tc>
        <w:tc>
          <w:tcPr>
            <w:tcW w:w="2394" w:type="dxa"/>
            <w:tcBorders>
              <w:top w:val="single" w:sz="4" w:space="0" w:color="auto"/>
              <w:left w:val="single" w:sz="4" w:space="0" w:color="auto"/>
              <w:bottom w:val="single" w:sz="4" w:space="0" w:color="auto"/>
              <w:right w:val="single" w:sz="4" w:space="0" w:color="auto"/>
            </w:tcBorders>
            <w:hideMark/>
          </w:tcPr>
          <w:p w14:paraId="6F08C263" w14:textId="77777777" w:rsidR="004C34A0" w:rsidRPr="00A1328D" w:rsidRDefault="004C34A0" w:rsidP="00A35B9C">
            <w:pPr>
              <w:jc w:val="left"/>
              <w:rPr>
                <w:rFonts w:cs="Calibri"/>
              </w:rPr>
            </w:pPr>
            <w:r w:rsidRPr="00A1328D">
              <w:rPr>
                <w:rFonts w:cs="Calibri"/>
              </w:rPr>
              <w:t>Sections are incomplete or poorly executed.</w:t>
            </w:r>
          </w:p>
        </w:tc>
        <w:tc>
          <w:tcPr>
            <w:tcW w:w="2394" w:type="dxa"/>
            <w:tcBorders>
              <w:top w:val="single" w:sz="4" w:space="0" w:color="auto"/>
              <w:left w:val="single" w:sz="4" w:space="0" w:color="auto"/>
              <w:bottom w:val="single" w:sz="4" w:space="0" w:color="auto"/>
              <w:right w:val="single" w:sz="4" w:space="0" w:color="auto"/>
            </w:tcBorders>
            <w:hideMark/>
          </w:tcPr>
          <w:p w14:paraId="3E164142" w14:textId="77777777" w:rsidR="004C34A0" w:rsidRPr="00A1328D" w:rsidRDefault="004C34A0" w:rsidP="00A35B9C">
            <w:pPr>
              <w:jc w:val="left"/>
              <w:rPr>
                <w:rFonts w:cs="Calibri"/>
              </w:rPr>
            </w:pPr>
            <w:r w:rsidRPr="00A1328D">
              <w:rPr>
                <w:rFonts w:cs="Calibri"/>
              </w:rPr>
              <w:t>Program completed all sections with at least some degree of critical thought.</w:t>
            </w:r>
          </w:p>
        </w:tc>
        <w:tc>
          <w:tcPr>
            <w:tcW w:w="2394" w:type="dxa"/>
            <w:tcBorders>
              <w:top w:val="single" w:sz="4" w:space="0" w:color="auto"/>
              <w:left w:val="single" w:sz="4" w:space="0" w:color="auto"/>
              <w:bottom w:val="single" w:sz="4" w:space="0" w:color="auto"/>
              <w:right w:val="single" w:sz="4" w:space="0" w:color="auto"/>
            </w:tcBorders>
            <w:hideMark/>
          </w:tcPr>
          <w:p w14:paraId="76D24D07" w14:textId="77777777" w:rsidR="004C34A0" w:rsidRPr="00A1328D" w:rsidRDefault="004C34A0" w:rsidP="00A35B9C">
            <w:pPr>
              <w:jc w:val="left"/>
              <w:rPr>
                <w:rFonts w:cs="Calibri"/>
              </w:rPr>
            </w:pPr>
            <w:r w:rsidRPr="00A1328D">
              <w:rPr>
                <w:rFonts w:cs="Calibri"/>
              </w:rPr>
              <w:t>Program analyses sections in support of program’s goals.</w:t>
            </w:r>
          </w:p>
        </w:tc>
      </w:tr>
      <w:tr w:rsidR="00EE24FC" w:rsidRPr="00A1328D" w14:paraId="07D3117A"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025D0C3E" w14:textId="77777777" w:rsidR="004C34A0" w:rsidRPr="00A1328D" w:rsidRDefault="004C34A0" w:rsidP="00A35B9C">
            <w:pPr>
              <w:jc w:val="left"/>
              <w:rPr>
                <w:rFonts w:cs="Calibri"/>
              </w:rPr>
            </w:pPr>
            <w:r w:rsidRPr="00A1328D">
              <w:rPr>
                <w:rFonts w:cs="Calibri"/>
              </w:rPr>
              <w:t>Goals</w:t>
            </w:r>
          </w:p>
        </w:tc>
        <w:tc>
          <w:tcPr>
            <w:tcW w:w="2394" w:type="dxa"/>
            <w:tcBorders>
              <w:top w:val="single" w:sz="4" w:space="0" w:color="auto"/>
              <w:left w:val="single" w:sz="4" w:space="0" w:color="auto"/>
              <w:bottom w:val="single" w:sz="4" w:space="0" w:color="auto"/>
              <w:right w:val="single" w:sz="4" w:space="0" w:color="auto"/>
            </w:tcBorders>
            <w:hideMark/>
          </w:tcPr>
          <w:p w14:paraId="46AB6430" w14:textId="77777777" w:rsidR="004C34A0" w:rsidRPr="00A1328D" w:rsidRDefault="004C34A0" w:rsidP="00A35B9C">
            <w:pPr>
              <w:jc w:val="left"/>
              <w:rPr>
                <w:rFonts w:cs="Calibri"/>
              </w:rPr>
            </w:pPr>
            <w:r w:rsidRPr="00A1328D">
              <w:rPr>
                <w:rFonts w:cs="Calibri"/>
              </w:rPr>
              <w:t>Incomplete, including no page numbers</w:t>
            </w:r>
          </w:p>
        </w:tc>
        <w:tc>
          <w:tcPr>
            <w:tcW w:w="2394" w:type="dxa"/>
            <w:tcBorders>
              <w:top w:val="single" w:sz="4" w:space="0" w:color="auto"/>
              <w:left w:val="single" w:sz="4" w:space="0" w:color="auto"/>
              <w:bottom w:val="single" w:sz="4" w:space="0" w:color="auto"/>
              <w:right w:val="single" w:sz="4" w:space="0" w:color="auto"/>
            </w:tcBorders>
            <w:hideMark/>
          </w:tcPr>
          <w:p w14:paraId="382F7216" w14:textId="77777777" w:rsidR="004C34A0" w:rsidRPr="00A1328D" w:rsidRDefault="004C34A0" w:rsidP="00A35B9C">
            <w:pPr>
              <w:jc w:val="left"/>
              <w:rPr>
                <w:rFonts w:cs="Calibri"/>
              </w:rPr>
            </w:pPr>
            <w:r w:rsidRPr="00A1328D">
              <w:rPr>
                <w:rFonts w:cs="Calibri"/>
              </w:rPr>
              <w:t>Complete, including page numbers</w:t>
            </w:r>
          </w:p>
        </w:tc>
        <w:tc>
          <w:tcPr>
            <w:tcW w:w="2394" w:type="dxa"/>
            <w:tcBorders>
              <w:top w:val="single" w:sz="4" w:space="0" w:color="auto"/>
              <w:left w:val="single" w:sz="4" w:space="0" w:color="auto"/>
              <w:bottom w:val="single" w:sz="4" w:space="0" w:color="auto"/>
              <w:right w:val="single" w:sz="4" w:space="0" w:color="auto"/>
            </w:tcBorders>
            <w:hideMark/>
          </w:tcPr>
          <w:p w14:paraId="0F388F03" w14:textId="77777777" w:rsidR="004C34A0" w:rsidRPr="00A1328D" w:rsidRDefault="004C34A0" w:rsidP="00A35B9C">
            <w:pPr>
              <w:jc w:val="left"/>
              <w:rPr>
                <w:rFonts w:cs="Calibri"/>
              </w:rPr>
            </w:pPr>
            <w:r w:rsidRPr="00A1328D">
              <w:rPr>
                <w:rFonts w:cs="Calibri"/>
              </w:rPr>
              <w:t xml:space="preserve">Complete, including page numbers </w:t>
            </w:r>
          </w:p>
        </w:tc>
      </w:tr>
      <w:tr w:rsidR="00EE24FC" w:rsidRPr="00A1328D" w14:paraId="48FAE259"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47522F51" w14:textId="77777777" w:rsidR="004C34A0" w:rsidRPr="00A1328D" w:rsidRDefault="004C34A0" w:rsidP="00A35B9C">
            <w:pPr>
              <w:jc w:val="left"/>
              <w:rPr>
                <w:rFonts w:cs="Calibri"/>
              </w:rPr>
            </w:pPr>
            <w:r w:rsidRPr="00A1328D">
              <w:rPr>
                <w:rFonts w:cs="Calibri"/>
              </w:rPr>
              <w:t>SLO timeline</w:t>
            </w:r>
          </w:p>
        </w:tc>
        <w:tc>
          <w:tcPr>
            <w:tcW w:w="2394" w:type="dxa"/>
            <w:tcBorders>
              <w:top w:val="single" w:sz="4" w:space="0" w:color="auto"/>
              <w:left w:val="single" w:sz="4" w:space="0" w:color="auto"/>
              <w:bottom w:val="single" w:sz="4" w:space="0" w:color="auto"/>
              <w:right w:val="single" w:sz="4" w:space="0" w:color="auto"/>
            </w:tcBorders>
            <w:hideMark/>
          </w:tcPr>
          <w:p w14:paraId="36EE0088" w14:textId="77777777" w:rsidR="004C34A0" w:rsidRPr="00A1328D" w:rsidRDefault="004C34A0" w:rsidP="00A35B9C">
            <w:pPr>
              <w:jc w:val="left"/>
              <w:rPr>
                <w:rFonts w:cs="Calibri"/>
              </w:rPr>
            </w:pPr>
            <w:r w:rsidRPr="00A1328D">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14:paraId="63972D88" w14:textId="77777777" w:rsidR="004C34A0" w:rsidRPr="00A1328D" w:rsidRDefault="004C34A0" w:rsidP="00A35B9C">
            <w:pPr>
              <w:jc w:val="left"/>
              <w:rPr>
                <w:rFonts w:cs="Calibri"/>
              </w:rPr>
            </w:pPr>
            <w:r w:rsidRPr="00A1328D">
              <w:rPr>
                <w:rFonts w:cs="Calibri"/>
              </w:rPr>
              <w:t>Complete</w:t>
            </w:r>
          </w:p>
        </w:tc>
        <w:tc>
          <w:tcPr>
            <w:tcW w:w="2394" w:type="dxa"/>
            <w:tcBorders>
              <w:top w:val="single" w:sz="4" w:space="0" w:color="auto"/>
              <w:left w:val="single" w:sz="4" w:space="0" w:color="auto"/>
              <w:bottom w:val="single" w:sz="4" w:space="0" w:color="auto"/>
              <w:right w:val="single" w:sz="4" w:space="0" w:color="auto"/>
            </w:tcBorders>
            <w:hideMark/>
          </w:tcPr>
          <w:p w14:paraId="39BAA93A" w14:textId="77777777" w:rsidR="004C34A0" w:rsidRPr="00A1328D" w:rsidRDefault="004C34A0" w:rsidP="00A35B9C">
            <w:pPr>
              <w:jc w:val="left"/>
              <w:rPr>
                <w:rFonts w:cs="Calibri"/>
              </w:rPr>
            </w:pPr>
            <w:r w:rsidRPr="00A1328D">
              <w:rPr>
                <w:rFonts w:cs="Calibri"/>
              </w:rPr>
              <w:t>Complete</w:t>
            </w:r>
          </w:p>
        </w:tc>
      </w:tr>
      <w:tr w:rsidR="004C34A0" w:rsidRPr="00A1328D" w14:paraId="3EEEBD84"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5BCA46B9" w14:textId="77777777" w:rsidR="004C34A0" w:rsidRPr="00A1328D" w:rsidRDefault="004C34A0" w:rsidP="00A35B9C">
            <w:pPr>
              <w:jc w:val="left"/>
              <w:rPr>
                <w:rFonts w:cs="Calibri"/>
              </w:rPr>
            </w:pPr>
            <w:r w:rsidRPr="00A1328D">
              <w:rPr>
                <w:rFonts w:cs="Calibri"/>
              </w:rPr>
              <w:t>Curriculum Revision timeline</w:t>
            </w:r>
          </w:p>
        </w:tc>
        <w:tc>
          <w:tcPr>
            <w:tcW w:w="2394" w:type="dxa"/>
            <w:tcBorders>
              <w:top w:val="single" w:sz="4" w:space="0" w:color="auto"/>
              <w:left w:val="single" w:sz="4" w:space="0" w:color="auto"/>
              <w:bottom w:val="single" w:sz="4" w:space="0" w:color="auto"/>
              <w:right w:val="single" w:sz="4" w:space="0" w:color="auto"/>
            </w:tcBorders>
            <w:hideMark/>
          </w:tcPr>
          <w:p w14:paraId="7A08119A" w14:textId="77777777" w:rsidR="004C34A0" w:rsidRPr="00A1328D" w:rsidRDefault="004C34A0" w:rsidP="00A35B9C">
            <w:pPr>
              <w:jc w:val="left"/>
              <w:rPr>
                <w:rFonts w:cs="Calibri"/>
              </w:rPr>
            </w:pPr>
            <w:r w:rsidRPr="00A1328D">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14:paraId="22983E74" w14:textId="77777777" w:rsidR="004C34A0" w:rsidRPr="00A1328D" w:rsidRDefault="004C34A0" w:rsidP="00A35B9C">
            <w:pPr>
              <w:jc w:val="left"/>
              <w:rPr>
                <w:rFonts w:cs="Calibri"/>
              </w:rPr>
            </w:pPr>
            <w:r w:rsidRPr="00A1328D">
              <w:rPr>
                <w:rFonts w:cs="Calibri"/>
              </w:rPr>
              <w:t>Complete</w:t>
            </w:r>
          </w:p>
        </w:tc>
        <w:tc>
          <w:tcPr>
            <w:tcW w:w="2394" w:type="dxa"/>
            <w:tcBorders>
              <w:top w:val="single" w:sz="4" w:space="0" w:color="auto"/>
              <w:left w:val="single" w:sz="4" w:space="0" w:color="auto"/>
              <w:bottom w:val="single" w:sz="4" w:space="0" w:color="auto"/>
              <w:right w:val="single" w:sz="4" w:space="0" w:color="auto"/>
            </w:tcBorders>
            <w:hideMark/>
          </w:tcPr>
          <w:p w14:paraId="45A0A535" w14:textId="77777777" w:rsidR="004C34A0" w:rsidRPr="00A1328D" w:rsidRDefault="004C34A0" w:rsidP="00A35B9C">
            <w:pPr>
              <w:jc w:val="left"/>
              <w:rPr>
                <w:rFonts w:cs="Calibri"/>
              </w:rPr>
            </w:pPr>
            <w:r w:rsidRPr="00A1328D">
              <w:rPr>
                <w:rFonts w:cs="Calibri"/>
              </w:rPr>
              <w:t>Complete</w:t>
            </w:r>
          </w:p>
        </w:tc>
      </w:tr>
    </w:tbl>
    <w:p w14:paraId="67E953EE" w14:textId="77777777" w:rsidR="00686B28" w:rsidRPr="00A1328D" w:rsidRDefault="00686B28" w:rsidP="00A91B1D">
      <w:pPr>
        <w:spacing w:after="0" w:line="240" w:lineRule="auto"/>
        <w:rPr>
          <w:rFonts w:cs="Times New Roman"/>
        </w:rPr>
      </w:pPr>
    </w:p>
    <w:p w14:paraId="7D45CFA3" w14:textId="77777777" w:rsidR="007816EA" w:rsidRPr="00A1328D" w:rsidRDefault="007816EA">
      <w:pPr>
        <w:rPr>
          <w:rFonts w:cs="Times New Roman"/>
        </w:rPr>
      </w:pPr>
    </w:p>
    <w:p w14:paraId="7A3B9BEB" w14:textId="77777777" w:rsidR="00D966FD" w:rsidRPr="00A1328D" w:rsidRDefault="00C2436D" w:rsidP="006309BD">
      <w:pPr>
        <w:pStyle w:val="Heading3"/>
      </w:pPr>
      <w:bookmarkStart w:id="87" w:name="_Toc300481963"/>
      <w:r w:rsidRPr="00A1328D">
        <w:lastRenderedPageBreak/>
        <w:t>Program Review Committee Response To Programs’ Drafts</w:t>
      </w:r>
      <w:bookmarkEnd w:id="87"/>
    </w:p>
    <w:p w14:paraId="5BD98260" w14:textId="77777777" w:rsidR="007816EA" w:rsidRPr="00A1328D" w:rsidRDefault="007816EA" w:rsidP="00A91B1D">
      <w:pPr>
        <w:spacing w:after="0" w:line="240" w:lineRule="auto"/>
        <w:rPr>
          <w:rFonts w:cs="Times New Roman"/>
        </w:rPr>
      </w:pPr>
    </w:p>
    <w:p w14:paraId="426B8E64" w14:textId="77777777" w:rsidR="007816EA" w:rsidRPr="00A1328D" w:rsidRDefault="007816EA" w:rsidP="007816EA">
      <w:pPr>
        <w:spacing w:after="0" w:line="240" w:lineRule="auto"/>
        <w:rPr>
          <w:rFonts w:cs="Times New Roman"/>
        </w:rPr>
      </w:pPr>
      <w:r w:rsidRPr="00A1328D">
        <w:rPr>
          <w:rFonts w:ascii="Calibri" w:hAnsi="Calibri"/>
        </w:rPr>
        <w:t>Program</w:t>
      </w:r>
      <w:r w:rsidRPr="00A1328D">
        <w:rPr>
          <w:rFonts w:cs="Times New Roman"/>
        </w:rPr>
        <w:t>:</w:t>
      </w:r>
      <w:r w:rsidR="00C2436D" w:rsidRPr="00A1328D">
        <w:rPr>
          <w:rFonts w:cs="Times New Roman"/>
        </w:rPr>
        <w:t xml:space="preserve"> </w:t>
      </w:r>
      <w:sdt>
        <w:sdtPr>
          <w:rPr>
            <w:rFonts w:cs="Times New Roman"/>
          </w:rPr>
          <w:id w:val="-720600119"/>
          <w:showingPlcHdr/>
        </w:sdtPr>
        <w:sdtEndPr/>
        <w:sdtContent>
          <w:r w:rsidR="00C2436D" w:rsidRPr="00A1328D">
            <w:rPr>
              <w:rStyle w:val="PlaceholderText"/>
              <w:rFonts w:cs="Times New Roman"/>
              <w:color w:val="auto"/>
            </w:rPr>
            <w:t>Click here to enter text.</w:t>
          </w:r>
        </w:sdtContent>
      </w:sdt>
    </w:p>
    <w:p w14:paraId="33427349" w14:textId="77777777" w:rsidR="00D0437D" w:rsidRPr="00A1328D" w:rsidRDefault="00D0437D" w:rsidP="007816EA">
      <w:pPr>
        <w:spacing w:after="0" w:line="240" w:lineRule="auto"/>
        <w:rPr>
          <w:rFonts w:ascii="Calibri" w:hAnsi="Calibri"/>
        </w:rPr>
      </w:pPr>
    </w:p>
    <w:p w14:paraId="174D9303" w14:textId="77777777" w:rsidR="007816EA" w:rsidRPr="00A1328D" w:rsidRDefault="007816EA" w:rsidP="007816EA">
      <w:pPr>
        <w:spacing w:after="0" w:line="240" w:lineRule="auto"/>
        <w:rPr>
          <w:rFonts w:cs="Times New Roman"/>
        </w:rPr>
      </w:pPr>
      <w:r w:rsidRPr="00A1328D">
        <w:rPr>
          <w:rFonts w:ascii="Calibri" w:hAnsi="Calibri"/>
        </w:rPr>
        <w:t>Date</w:t>
      </w:r>
      <w:r w:rsidRPr="00A1328D">
        <w:rPr>
          <w:rFonts w:cs="Times New Roman"/>
        </w:rPr>
        <w:t>:</w:t>
      </w:r>
      <w:r w:rsidR="00C2436D" w:rsidRPr="00A1328D">
        <w:rPr>
          <w:rFonts w:cs="Times New Roman"/>
        </w:rPr>
        <w:t xml:space="preserve"> </w:t>
      </w:r>
      <w:sdt>
        <w:sdtPr>
          <w:rPr>
            <w:rFonts w:cs="Times New Roman"/>
          </w:rPr>
          <w:id w:val="-1816870661"/>
          <w:showingPlcHdr/>
        </w:sdtPr>
        <w:sdtEndPr/>
        <w:sdtContent>
          <w:r w:rsidR="00C2436D" w:rsidRPr="00A1328D">
            <w:rPr>
              <w:rStyle w:val="PlaceholderText"/>
              <w:rFonts w:cs="Times New Roman"/>
              <w:color w:val="auto"/>
            </w:rPr>
            <w:t>Click here to enter text.</w:t>
          </w:r>
        </w:sdtContent>
      </w:sdt>
    </w:p>
    <w:p w14:paraId="160D8540" w14:textId="77777777" w:rsidR="00C2436D" w:rsidRPr="00A1328D" w:rsidRDefault="00C2436D" w:rsidP="007816EA">
      <w:pPr>
        <w:spacing w:after="0" w:line="240" w:lineRule="auto"/>
        <w:rPr>
          <w:rFonts w:ascii="Calibri" w:hAnsi="Calibri"/>
        </w:rPr>
      </w:pPr>
    </w:p>
    <w:p w14:paraId="1FBDB3B5" w14:textId="77777777" w:rsidR="00686B28" w:rsidRPr="00A1328D" w:rsidRDefault="007816EA" w:rsidP="007816EA">
      <w:pPr>
        <w:spacing w:after="0" w:line="240" w:lineRule="auto"/>
        <w:rPr>
          <w:rFonts w:ascii="Calibri" w:hAnsi="Calibri"/>
        </w:rPr>
      </w:pPr>
      <w:r w:rsidRPr="00A1328D">
        <w:rPr>
          <w:rFonts w:ascii="Calibri" w:hAnsi="Calibri"/>
        </w:rPr>
        <w:t xml:space="preserve">Thank you for submitting your program’s program review report draft.  The Program Review Committee has read your program’s report draft and offers the following suggestions/comments </w:t>
      </w:r>
      <w:r w:rsidR="00C2436D" w:rsidRPr="00A1328D">
        <w:rPr>
          <w:rFonts w:ascii="Calibri" w:hAnsi="Calibri"/>
        </w:rPr>
        <w:t>as you revise your final report.</w:t>
      </w:r>
    </w:p>
    <w:p w14:paraId="4BA3D6DC" w14:textId="77777777" w:rsidR="00C2436D" w:rsidRPr="00A1328D" w:rsidRDefault="00C2436D" w:rsidP="007816EA">
      <w:pPr>
        <w:spacing w:after="0" w:line="240" w:lineRule="auto"/>
        <w:rPr>
          <w:rFonts w:ascii="Calibri" w:hAnsi="Calibri"/>
        </w:rPr>
      </w:pPr>
    </w:p>
    <w:p w14:paraId="677680EC" w14:textId="77777777" w:rsidR="00C2436D" w:rsidRPr="00A1328D" w:rsidRDefault="00C2436D" w:rsidP="007816EA">
      <w:pPr>
        <w:spacing w:after="0" w:line="240" w:lineRule="auto"/>
        <w:rPr>
          <w:rFonts w:cs="Times New Roman"/>
        </w:rPr>
      </w:pPr>
    </w:p>
    <w:tbl>
      <w:tblPr>
        <w:tblStyle w:val="TableGrid2"/>
        <w:tblW w:w="5000" w:type="pct"/>
        <w:tblLook w:val="04A0" w:firstRow="1" w:lastRow="0" w:firstColumn="1" w:lastColumn="0" w:noHBand="0" w:noVBand="1"/>
      </w:tblPr>
      <w:tblGrid>
        <w:gridCol w:w="6408"/>
        <w:gridCol w:w="1170"/>
        <w:gridCol w:w="990"/>
        <w:gridCol w:w="1008"/>
      </w:tblGrid>
      <w:tr w:rsidR="00EE24FC" w:rsidRPr="00A1328D" w14:paraId="7224810E" w14:textId="77777777" w:rsidTr="00FD7C25">
        <w:tc>
          <w:tcPr>
            <w:tcW w:w="640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83CD71E" w14:textId="77777777" w:rsidR="00C2436D" w:rsidRPr="00A1328D" w:rsidRDefault="00C2436D" w:rsidP="00FD7C25">
            <w:pPr>
              <w:jc w:val="center"/>
              <w:rPr>
                <w:rFonts w:cs="Calibri"/>
              </w:rPr>
            </w:pPr>
            <w:r w:rsidRPr="00A1328D">
              <w:rPr>
                <w:rFonts w:cs="Calibri"/>
              </w:rPr>
              <w:t>Program Review Section</w:t>
            </w:r>
          </w:p>
        </w:tc>
        <w:tc>
          <w:tcPr>
            <w:tcW w:w="117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1157DA0" w14:textId="77777777" w:rsidR="00C2436D" w:rsidRPr="00A1328D" w:rsidRDefault="00C2436D" w:rsidP="00FD7C25">
            <w:pPr>
              <w:jc w:val="center"/>
              <w:rPr>
                <w:rFonts w:cs="Calibri"/>
              </w:rPr>
            </w:pPr>
            <w:r w:rsidRPr="00A1328D">
              <w:rPr>
                <w:rFonts w:cs="Calibri"/>
              </w:rPr>
              <w:t>Does Not Meet</w:t>
            </w:r>
          </w:p>
        </w:tc>
        <w:tc>
          <w:tcPr>
            <w:tcW w:w="9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0815A44" w14:textId="77777777" w:rsidR="00C2436D" w:rsidRPr="00A1328D" w:rsidRDefault="00C2436D" w:rsidP="00FD7C25">
            <w:pPr>
              <w:jc w:val="center"/>
              <w:rPr>
                <w:rFonts w:cs="Calibri"/>
              </w:rPr>
            </w:pPr>
            <w:r w:rsidRPr="00A1328D">
              <w:rPr>
                <w:rFonts w:cs="Calibri"/>
              </w:rPr>
              <w:t>Meets</w:t>
            </w:r>
          </w:p>
        </w:tc>
        <w:tc>
          <w:tcPr>
            <w:tcW w:w="100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D708ED6" w14:textId="77777777" w:rsidR="00C2436D" w:rsidRPr="00A1328D" w:rsidRDefault="00C2436D" w:rsidP="00FD7C25">
            <w:pPr>
              <w:jc w:val="center"/>
              <w:rPr>
                <w:rFonts w:cs="Calibri"/>
              </w:rPr>
            </w:pPr>
            <w:r w:rsidRPr="00A1328D">
              <w:rPr>
                <w:rFonts w:cs="Calibri"/>
              </w:rPr>
              <w:t>Exceeds</w:t>
            </w:r>
          </w:p>
        </w:tc>
      </w:tr>
      <w:tr w:rsidR="00EE24FC" w:rsidRPr="00A1328D" w14:paraId="37611D91"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7D77E3B4" w14:textId="77777777" w:rsidR="00C2436D" w:rsidRPr="00A1328D" w:rsidRDefault="00C2436D" w:rsidP="00FD7C25">
            <w:pPr>
              <w:rPr>
                <w:rFonts w:cs="Calibri"/>
              </w:rPr>
            </w:pPr>
            <w:r w:rsidRPr="00A1328D">
              <w:rPr>
                <w:rFonts w:cs="Calibri"/>
              </w:rPr>
              <w:t>General information, including staffing summary</w:t>
            </w:r>
          </w:p>
        </w:tc>
        <w:tc>
          <w:tcPr>
            <w:tcW w:w="1170" w:type="dxa"/>
            <w:tcBorders>
              <w:top w:val="single" w:sz="4" w:space="0" w:color="auto"/>
              <w:left w:val="single" w:sz="4" w:space="0" w:color="auto"/>
              <w:bottom w:val="single" w:sz="4" w:space="0" w:color="auto"/>
              <w:right w:val="single" w:sz="4" w:space="0" w:color="auto"/>
            </w:tcBorders>
          </w:tcPr>
          <w:p w14:paraId="7B6766B3"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48DBDA09"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35487299" w14:textId="77777777" w:rsidR="00C2436D" w:rsidRPr="00A1328D" w:rsidRDefault="00C2436D" w:rsidP="00FD7C25">
            <w:pPr>
              <w:rPr>
                <w:rFonts w:cs="Calibri"/>
              </w:rPr>
            </w:pPr>
          </w:p>
        </w:tc>
      </w:tr>
      <w:tr w:rsidR="00EE24FC" w:rsidRPr="00A1328D" w14:paraId="142EC3C9"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23B8102E" w14:textId="77777777" w:rsidR="00C2436D" w:rsidRPr="00A1328D" w:rsidRDefault="00C2436D" w:rsidP="00FD7C25">
            <w:pPr>
              <w:rPr>
                <w:rFonts w:cs="Calibri"/>
              </w:rPr>
            </w:pPr>
            <w:r w:rsidRPr="00A1328D">
              <w:rPr>
                <w:rFonts w:cs="Calibri"/>
              </w:rPr>
              <w:t>Mission, Strategic Plan, and Ed Master Plan support</w:t>
            </w:r>
          </w:p>
        </w:tc>
        <w:tc>
          <w:tcPr>
            <w:tcW w:w="1170" w:type="dxa"/>
            <w:tcBorders>
              <w:top w:val="single" w:sz="4" w:space="0" w:color="auto"/>
              <w:left w:val="single" w:sz="4" w:space="0" w:color="auto"/>
              <w:bottom w:val="single" w:sz="4" w:space="0" w:color="auto"/>
              <w:right w:val="single" w:sz="4" w:space="0" w:color="auto"/>
            </w:tcBorders>
          </w:tcPr>
          <w:p w14:paraId="675179A5"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3BB48CFA"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18912B17" w14:textId="77777777" w:rsidR="00C2436D" w:rsidRPr="00A1328D" w:rsidRDefault="00C2436D" w:rsidP="00FD7C25">
            <w:pPr>
              <w:rPr>
                <w:rFonts w:cs="Calibri"/>
              </w:rPr>
            </w:pPr>
          </w:p>
        </w:tc>
      </w:tr>
      <w:tr w:rsidR="00EE24FC" w:rsidRPr="00A1328D" w14:paraId="4D62F181"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119B2DC" w14:textId="77777777" w:rsidR="00C2436D" w:rsidRPr="00A1328D" w:rsidRDefault="00C2436D" w:rsidP="00FD7C25">
            <w:pPr>
              <w:rPr>
                <w:rFonts w:cs="Calibri"/>
              </w:rPr>
            </w:pPr>
            <w:r w:rsidRPr="00A1328D">
              <w:rPr>
                <w:rFonts w:cs="Calibri"/>
              </w:rPr>
              <w:t>Previous goal status/outcome</w:t>
            </w:r>
          </w:p>
        </w:tc>
        <w:tc>
          <w:tcPr>
            <w:tcW w:w="1170" w:type="dxa"/>
            <w:tcBorders>
              <w:top w:val="single" w:sz="4" w:space="0" w:color="auto"/>
              <w:left w:val="single" w:sz="4" w:space="0" w:color="auto"/>
              <w:bottom w:val="single" w:sz="4" w:space="0" w:color="auto"/>
              <w:right w:val="single" w:sz="4" w:space="0" w:color="auto"/>
            </w:tcBorders>
          </w:tcPr>
          <w:p w14:paraId="31EF8EA5"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4E4018EC"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0C08EC6E" w14:textId="77777777" w:rsidR="00C2436D" w:rsidRPr="00A1328D" w:rsidRDefault="00C2436D" w:rsidP="00FD7C25">
            <w:pPr>
              <w:rPr>
                <w:rFonts w:cs="Calibri"/>
              </w:rPr>
            </w:pPr>
          </w:p>
        </w:tc>
      </w:tr>
      <w:tr w:rsidR="00EE24FC" w:rsidRPr="00A1328D" w14:paraId="0551571E"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7D7CEE2" w14:textId="77777777" w:rsidR="00C2436D" w:rsidRPr="00A1328D" w:rsidRDefault="00C2436D" w:rsidP="00FD7C25">
            <w:pPr>
              <w:rPr>
                <w:rFonts w:cs="Calibri"/>
              </w:rPr>
            </w:pPr>
            <w:r w:rsidRPr="00A1328D">
              <w:rPr>
                <w:rFonts w:cs="Calibri"/>
              </w:rPr>
              <w:t>Quantitative analysis in support of goals</w:t>
            </w:r>
          </w:p>
        </w:tc>
        <w:tc>
          <w:tcPr>
            <w:tcW w:w="1170" w:type="dxa"/>
            <w:tcBorders>
              <w:top w:val="single" w:sz="4" w:space="0" w:color="auto"/>
              <w:left w:val="single" w:sz="4" w:space="0" w:color="auto"/>
              <w:bottom w:val="single" w:sz="4" w:space="0" w:color="auto"/>
              <w:right w:val="single" w:sz="4" w:space="0" w:color="auto"/>
            </w:tcBorders>
          </w:tcPr>
          <w:p w14:paraId="5D2898F4"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7980B535"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59B4BA06" w14:textId="77777777" w:rsidR="00C2436D" w:rsidRPr="00A1328D" w:rsidRDefault="00C2436D" w:rsidP="00FD7C25">
            <w:pPr>
              <w:rPr>
                <w:rFonts w:cs="Calibri"/>
              </w:rPr>
            </w:pPr>
          </w:p>
        </w:tc>
      </w:tr>
      <w:tr w:rsidR="00EE24FC" w:rsidRPr="00A1328D" w14:paraId="41705546"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1C87D2B2" w14:textId="77777777" w:rsidR="00C2436D" w:rsidRPr="00A1328D" w:rsidRDefault="00C2436D" w:rsidP="00FD7C25">
            <w:pPr>
              <w:rPr>
                <w:rFonts w:cs="Calibri"/>
              </w:rPr>
            </w:pPr>
            <w:r w:rsidRPr="00A1328D">
              <w:rPr>
                <w:rFonts w:cs="Calibri"/>
              </w:rPr>
              <w:t>Funding/budget summary</w:t>
            </w:r>
          </w:p>
        </w:tc>
        <w:tc>
          <w:tcPr>
            <w:tcW w:w="1170" w:type="dxa"/>
            <w:tcBorders>
              <w:top w:val="single" w:sz="4" w:space="0" w:color="auto"/>
              <w:left w:val="single" w:sz="4" w:space="0" w:color="auto"/>
              <w:bottom w:val="single" w:sz="4" w:space="0" w:color="auto"/>
              <w:right w:val="single" w:sz="4" w:space="0" w:color="auto"/>
            </w:tcBorders>
          </w:tcPr>
          <w:p w14:paraId="21AAC45E"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2F3C0B7D"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2D917CDF" w14:textId="77777777" w:rsidR="00C2436D" w:rsidRPr="00A1328D" w:rsidRDefault="00C2436D" w:rsidP="00FD7C25">
            <w:pPr>
              <w:rPr>
                <w:rFonts w:cs="Calibri"/>
              </w:rPr>
            </w:pPr>
          </w:p>
        </w:tc>
      </w:tr>
      <w:tr w:rsidR="00EE24FC" w:rsidRPr="00A1328D" w14:paraId="6B745274"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0D84253E" w14:textId="77777777" w:rsidR="00C2436D" w:rsidRPr="00A1328D" w:rsidRDefault="00C2436D" w:rsidP="00FD7C25">
            <w:pPr>
              <w:rPr>
                <w:rFonts w:cs="Calibri"/>
              </w:rPr>
            </w:pPr>
            <w:r w:rsidRPr="00A1328D">
              <w:rPr>
                <w:rFonts w:cs="Calibri"/>
              </w:rPr>
              <w:t>SLO summary/reports, including mapping, assessment results, gaps, and action plans</w:t>
            </w:r>
          </w:p>
        </w:tc>
        <w:tc>
          <w:tcPr>
            <w:tcW w:w="1170" w:type="dxa"/>
            <w:tcBorders>
              <w:top w:val="single" w:sz="4" w:space="0" w:color="auto"/>
              <w:left w:val="single" w:sz="4" w:space="0" w:color="auto"/>
              <w:bottom w:val="single" w:sz="4" w:space="0" w:color="auto"/>
              <w:right w:val="single" w:sz="4" w:space="0" w:color="auto"/>
            </w:tcBorders>
          </w:tcPr>
          <w:p w14:paraId="21956197"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7ACD9BD1"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3CDFA972" w14:textId="77777777" w:rsidR="00C2436D" w:rsidRPr="00A1328D" w:rsidRDefault="00C2436D" w:rsidP="00FD7C25">
            <w:pPr>
              <w:rPr>
                <w:rFonts w:cs="Calibri"/>
              </w:rPr>
            </w:pPr>
          </w:p>
        </w:tc>
      </w:tr>
      <w:tr w:rsidR="00EE24FC" w:rsidRPr="00A1328D" w14:paraId="481E0BE8"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88C1663" w14:textId="77777777" w:rsidR="00C2436D" w:rsidRPr="00A1328D" w:rsidRDefault="00C2436D" w:rsidP="00FD7C25">
            <w:pPr>
              <w:rPr>
                <w:rFonts w:cs="Calibri"/>
              </w:rPr>
            </w:pPr>
            <w:r w:rsidRPr="00A1328D">
              <w:rPr>
                <w:rFonts w:cs="Calibri"/>
              </w:rPr>
              <w:t xml:space="preserve">Qualitative analysis, including future trends, curriculum changes, teaching methodologies, collaborations </w:t>
            </w:r>
          </w:p>
        </w:tc>
        <w:tc>
          <w:tcPr>
            <w:tcW w:w="1170" w:type="dxa"/>
            <w:tcBorders>
              <w:top w:val="single" w:sz="4" w:space="0" w:color="auto"/>
              <w:left w:val="single" w:sz="4" w:space="0" w:color="auto"/>
              <w:bottom w:val="single" w:sz="4" w:space="0" w:color="auto"/>
              <w:right w:val="single" w:sz="4" w:space="0" w:color="auto"/>
            </w:tcBorders>
          </w:tcPr>
          <w:p w14:paraId="6143C3AE"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7FB6E3BE"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264BE1B1" w14:textId="77777777" w:rsidR="00C2436D" w:rsidRPr="00A1328D" w:rsidRDefault="00C2436D" w:rsidP="00FD7C25">
            <w:pPr>
              <w:rPr>
                <w:rFonts w:cs="Calibri"/>
              </w:rPr>
            </w:pPr>
          </w:p>
        </w:tc>
      </w:tr>
      <w:tr w:rsidR="00EE24FC" w:rsidRPr="00A1328D" w14:paraId="253B42DA"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43BB9D7F" w14:textId="77777777" w:rsidR="00C2436D" w:rsidRPr="00A1328D" w:rsidRDefault="00C2436D" w:rsidP="00FD7C25">
            <w:pPr>
              <w:rPr>
                <w:rFonts w:cs="Calibri"/>
              </w:rPr>
            </w:pPr>
            <w:r w:rsidRPr="00A1328D">
              <w:rPr>
                <w:rFonts w:cs="Calibri"/>
              </w:rPr>
              <w:t>Goals</w:t>
            </w:r>
          </w:p>
        </w:tc>
        <w:tc>
          <w:tcPr>
            <w:tcW w:w="1170" w:type="dxa"/>
            <w:tcBorders>
              <w:top w:val="single" w:sz="4" w:space="0" w:color="auto"/>
              <w:left w:val="single" w:sz="4" w:space="0" w:color="auto"/>
              <w:bottom w:val="single" w:sz="4" w:space="0" w:color="auto"/>
              <w:right w:val="single" w:sz="4" w:space="0" w:color="auto"/>
            </w:tcBorders>
          </w:tcPr>
          <w:p w14:paraId="0F95DF4A"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03A3DEAC"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40A21638" w14:textId="77777777" w:rsidR="00C2436D" w:rsidRPr="00A1328D" w:rsidRDefault="00C2436D" w:rsidP="00FD7C25">
            <w:pPr>
              <w:rPr>
                <w:rFonts w:cs="Calibri"/>
              </w:rPr>
            </w:pPr>
          </w:p>
        </w:tc>
      </w:tr>
      <w:tr w:rsidR="00EE24FC" w:rsidRPr="00A1328D" w14:paraId="347426D8"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D807D3C" w14:textId="77777777" w:rsidR="00C2436D" w:rsidRPr="00A1328D" w:rsidRDefault="00C2436D" w:rsidP="00FD7C25">
            <w:pPr>
              <w:rPr>
                <w:rFonts w:cs="Calibri"/>
              </w:rPr>
            </w:pPr>
            <w:r w:rsidRPr="00A1328D">
              <w:rPr>
                <w:rFonts w:cs="Calibri"/>
              </w:rPr>
              <w:t>SLO timeline</w:t>
            </w:r>
          </w:p>
        </w:tc>
        <w:tc>
          <w:tcPr>
            <w:tcW w:w="1170" w:type="dxa"/>
            <w:tcBorders>
              <w:top w:val="single" w:sz="4" w:space="0" w:color="auto"/>
              <w:left w:val="single" w:sz="4" w:space="0" w:color="auto"/>
              <w:bottom w:val="single" w:sz="4" w:space="0" w:color="auto"/>
              <w:right w:val="single" w:sz="4" w:space="0" w:color="auto"/>
            </w:tcBorders>
          </w:tcPr>
          <w:p w14:paraId="7551510B"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4B9F02B7"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2E37F9BA" w14:textId="77777777" w:rsidR="00C2436D" w:rsidRPr="00A1328D" w:rsidRDefault="00C2436D" w:rsidP="00FD7C25">
            <w:pPr>
              <w:rPr>
                <w:rFonts w:cs="Calibri"/>
              </w:rPr>
            </w:pPr>
          </w:p>
        </w:tc>
      </w:tr>
      <w:tr w:rsidR="00C2436D" w:rsidRPr="00A1328D" w14:paraId="63088288"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702F0E0" w14:textId="77777777" w:rsidR="00C2436D" w:rsidRPr="00A1328D" w:rsidRDefault="00C2436D" w:rsidP="00FD7C25">
            <w:pPr>
              <w:rPr>
                <w:rFonts w:cs="Calibri"/>
              </w:rPr>
            </w:pPr>
            <w:r w:rsidRPr="00A1328D">
              <w:rPr>
                <w:rFonts w:cs="Calibri"/>
              </w:rPr>
              <w:t>Curriculum Revision timeline</w:t>
            </w:r>
          </w:p>
        </w:tc>
        <w:tc>
          <w:tcPr>
            <w:tcW w:w="1170" w:type="dxa"/>
            <w:tcBorders>
              <w:top w:val="single" w:sz="4" w:space="0" w:color="auto"/>
              <w:left w:val="single" w:sz="4" w:space="0" w:color="auto"/>
              <w:bottom w:val="single" w:sz="4" w:space="0" w:color="auto"/>
              <w:right w:val="single" w:sz="4" w:space="0" w:color="auto"/>
            </w:tcBorders>
          </w:tcPr>
          <w:p w14:paraId="76DFBB5B"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0023872D"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6E057939" w14:textId="77777777" w:rsidR="00C2436D" w:rsidRPr="00A1328D" w:rsidRDefault="00C2436D" w:rsidP="00FD7C25">
            <w:pPr>
              <w:rPr>
                <w:rFonts w:cs="Calibri"/>
              </w:rPr>
            </w:pPr>
          </w:p>
        </w:tc>
      </w:tr>
    </w:tbl>
    <w:p w14:paraId="5884892D" w14:textId="77777777" w:rsidR="00686B28" w:rsidRPr="00A1328D" w:rsidRDefault="00686B28" w:rsidP="00A91B1D">
      <w:pPr>
        <w:spacing w:after="0" w:line="240" w:lineRule="auto"/>
        <w:rPr>
          <w:rFonts w:cs="Times New Roman"/>
        </w:rPr>
      </w:pPr>
    </w:p>
    <w:p w14:paraId="6F8F6128" w14:textId="77777777" w:rsidR="00D0437D" w:rsidRPr="00A1328D" w:rsidRDefault="00D0437D" w:rsidP="00C2436D">
      <w:pPr>
        <w:spacing w:after="0" w:line="240" w:lineRule="auto"/>
        <w:jc w:val="center"/>
        <w:rPr>
          <w:rFonts w:cs="Times New Roman"/>
          <w:b/>
        </w:rPr>
      </w:pPr>
    </w:p>
    <w:p w14:paraId="6A8F2541" w14:textId="77777777" w:rsidR="00D0437D" w:rsidRPr="00A1328D" w:rsidRDefault="00D0437D" w:rsidP="00C2436D">
      <w:pPr>
        <w:spacing w:after="0" w:line="240" w:lineRule="auto"/>
        <w:jc w:val="center"/>
        <w:rPr>
          <w:rFonts w:cs="Times New Roman"/>
          <w:b/>
        </w:rPr>
      </w:pPr>
    </w:p>
    <w:p w14:paraId="109513D8" w14:textId="77777777" w:rsidR="00D0437D" w:rsidRPr="00A1328D" w:rsidRDefault="00D0437D" w:rsidP="00C2436D">
      <w:pPr>
        <w:spacing w:after="0" w:line="240" w:lineRule="auto"/>
        <w:jc w:val="center"/>
        <w:rPr>
          <w:rFonts w:cs="Times New Roman"/>
          <w:b/>
        </w:rPr>
      </w:pPr>
    </w:p>
    <w:p w14:paraId="42270828" w14:textId="77777777" w:rsidR="00D0437D" w:rsidRPr="00A1328D" w:rsidRDefault="00D0437D" w:rsidP="00C2436D">
      <w:pPr>
        <w:spacing w:after="0" w:line="240" w:lineRule="auto"/>
        <w:jc w:val="center"/>
        <w:rPr>
          <w:rFonts w:cs="Times New Roman"/>
          <w:b/>
        </w:rPr>
      </w:pPr>
    </w:p>
    <w:p w14:paraId="6E70B355" w14:textId="77777777" w:rsidR="00D0437D" w:rsidRPr="00A1328D" w:rsidRDefault="00D0437D" w:rsidP="00C2436D">
      <w:pPr>
        <w:spacing w:after="0" w:line="240" w:lineRule="auto"/>
        <w:jc w:val="center"/>
        <w:rPr>
          <w:rFonts w:cs="Times New Roman"/>
          <w:b/>
        </w:rPr>
      </w:pPr>
    </w:p>
    <w:p w14:paraId="749CA4AF" w14:textId="77777777" w:rsidR="00D0437D" w:rsidRPr="00A1328D" w:rsidRDefault="00D0437D" w:rsidP="00C2436D">
      <w:pPr>
        <w:spacing w:after="0" w:line="240" w:lineRule="auto"/>
        <w:jc w:val="center"/>
        <w:rPr>
          <w:rFonts w:cs="Times New Roman"/>
          <w:b/>
        </w:rPr>
      </w:pPr>
    </w:p>
    <w:p w14:paraId="3866C17D" w14:textId="77777777" w:rsidR="00D0437D" w:rsidRPr="00A1328D" w:rsidRDefault="00D0437D" w:rsidP="00C2436D">
      <w:pPr>
        <w:spacing w:after="0" w:line="240" w:lineRule="auto"/>
        <w:jc w:val="center"/>
        <w:rPr>
          <w:rFonts w:cs="Times New Roman"/>
          <w:b/>
        </w:rPr>
      </w:pPr>
    </w:p>
    <w:p w14:paraId="5919B23F" w14:textId="77777777" w:rsidR="00686B28" w:rsidRPr="00A1328D" w:rsidRDefault="00C2436D" w:rsidP="00C2436D">
      <w:pPr>
        <w:spacing w:after="0" w:line="240" w:lineRule="auto"/>
        <w:jc w:val="center"/>
        <w:rPr>
          <w:rFonts w:ascii="Calibri" w:hAnsi="Calibri"/>
          <w:b/>
        </w:rPr>
      </w:pPr>
      <w:r w:rsidRPr="00A1328D">
        <w:rPr>
          <w:rFonts w:ascii="Calibri" w:hAnsi="Calibri"/>
          <w:b/>
        </w:rPr>
        <w:t>(OVER)</w:t>
      </w:r>
    </w:p>
    <w:p w14:paraId="49D812EC" w14:textId="77777777" w:rsidR="00C2436D" w:rsidRPr="00A1328D" w:rsidRDefault="00C2436D" w:rsidP="00A91B1D">
      <w:pPr>
        <w:spacing w:after="0" w:line="240" w:lineRule="auto"/>
        <w:rPr>
          <w:rFonts w:cs="Times New Roman"/>
        </w:rPr>
      </w:pPr>
    </w:p>
    <w:p w14:paraId="015AC121" w14:textId="77777777" w:rsidR="00C2436D" w:rsidRPr="00A1328D" w:rsidRDefault="00C2436D" w:rsidP="00A91B1D">
      <w:pPr>
        <w:spacing w:after="0" w:line="240" w:lineRule="auto"/>
        <w:rPr>
          <w:rFonts w:cs="Times New Roman"/>
        </w:rPr>
      </w:pPr>
    </w:p>
    <w:p w14:paraId="11AFB6DA" w14:textId="77777777" w:rsidR="00C2436D" w:rsidRPr="00A1328D" w:rsidRDefault="00C2436D" w:rsidP="00C2436D">
      <w:pPr>
        <w:spacing w:after="0" w:line="240" w:lineRule="auto"/>
        <w:rPr>
          <w:rFonts w:cs="Times New Roman"/>
        </w:rPr>
      </w:pPr>
    </w:p>
    <w:p w14:paraId="1D0694F4" w14:textId="77777777" w:rsidR="00C2436D" w:rsidRPr="00A1328D" w:rsidRDefault="00C2436D" w:rsidP="00C2436D">
      <w:pPr>
        <w:spacing w:after="0" w:line="240" w:lineRule="auto"/>
        <w:rPr>
          <w:rFonts w:cs="Times New Roman"/>
        </w:rPr>
      </w:pPr>
    </w:p>
    <w:p w14:paraId="208D05C2" w14:textId="77777777" w:rsidR="00C2436D" w:rsidRPr="00A1328D" w:rsidRDefault="00C2436D" w:rsidP="006309BD">
      <w:pPr>
        <w:pStyle w:val="Heading3"/>
      </w:pPr>
      <w:r w:rsidRPr="00A1328D">
        <w:br w:type="page"/>
      </w:r>
      <w:bookmarkStart w:id="88" w:name="_Toc346285237"/>
      <w:bookmarkStart w:id="89" w:name="_Toc300481964"/>
      <w:r w:rsidR="004F02FF" w:rsidRPr="00A1328D">
        <w:lastRenderedPageBreak/>
        <w:t>Committee Comments</w:t>
      </w:r>
      <w:bookmarkEnd w:id="88"/>
      <w:bookmarkEnd w:id="89"/>
    </w:p>
    <w:p w14:paraId="5D22ACA5" w14:textId="77777777" w:rsidR="004F02FF" w:rsidRPr="00A1328D" w:rsidRDefault="004F02FF" w:rsidP="004F02FF"/>
    <w:tbl>
      <w:tblPr>
        <w:tblStyle w:val="TableGrid2"/>
        <w:tblW w:w="5000" w:type="pct"/>
        <w:tblLook w:val="04A0" w:firstRow="1" w:lastRow="0" w:firstColumn="1" w:lastColumn="0" w:noHBand="0" w:noVBand="1"/>
      </w:tblPr>
      <w:tblGrid>
        <w:gridCol w:w="4518"/>
        <w:gridCol w:w="5058"/>
      </w:tblGrid>
      <w:tr w:rsidR="00EE24FC" w:rsidRPr="00A1328D" w14:paraId="03B01123" w14:textId="77777777" w:rsidTr="00FD7C25">
        <w:tc>
          <w:tcPr>
            <w:tcW w:w="45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6460AE0" w14:textId="77777777" w:rsidR="00C2436D" w:rsidRPr="00A1328D" w:rsidRDefault="00C2436D" w:rsidP="00FD7C25">
            <w:pPr>
              <w:jc w:val="center"/>
              <w:rPr>
                <w:rFonts w:cs="Calibri"/>
              </w:rPr>
            </w:pPr>
            <w:r w:rsidRPr="00A1328D">
              <w:rPr>
                <w:rFonts w:cs="Calibri"/>
              </w:rPr>
              <w:t>Program Review Section</w:t>
            </w:r>
          </w:p>
        </w:tc>
        <w:tc>
          <w:tcPr>
            <w:tcW w:w="505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81BF5C4" w14:textId="77777777" w:rsidR="00C2436D" w:rsidRPr="00A1328D" w:rsidRDefault="00C2436D" w:rsidP="00FD7C25">
            <w:pPr>
              <w:jc w:val="center"/>
              <w:rPr>
                <w:rFonts w:cs="Calibri"/>
              </w:rPr>
            </w:pPr>
            <w:r w:rsidRPr="00A1328D">
              <w:rPr>
                <w:rFonts w:cs="Calibri"/>
              </w:rPr>
              <w:t>Comments</w:t>
            </w:r>
          </w:p>
        </w:tc>
      </w:tr>
      <w:tr w:rsidR="00EE24FC" w:rsidRPr="00A1328D" w14:paraId="06811247"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148E1048" w14:textId="77777777" w:rsidR="00C2436D" w:rsidRPr="00A1328D" w:rsidRDefault="00C2436D" w:rsidP="00FD7C25">
            <w:pPr>
              <w:jc w:val="left"/>
              <w:rPr>
                <w:rFonts w:cs="Calibri"/>
              </w:rPr>
            </w:pPr>
            <w:r w:rsidRPr="00A1328D">
              <w:rPr>
                <w:rFonts w:cs="Calibri"/>
              </w:rPr>
              <w:t>General information, including staffing summary</w:t>
            </w:r>
          </w:p>
        </w:tc>
        <w:tc>
          <w:tcPr>
            <w:tcW w:w="5058" w:type="dxa"/>
            <w:tcBorders>
              <w:top w:val="single" w:sz="4" w:space="0" w:color="auto"/>
              <w:left w:val="single" w:sz="4" w:space="0" w:color="auto"/>
              <w:bottom w:val="single" w:sz="4" w:space="0" w:color="auto"/>
              <w:right w:val="single" w:sz="4" w:space="0" w:color="auto"/>
            </w:tcBorders>
          </w:tcPr>
          <w:sdt>
            <w:sdtPr>
              <w:id w:val="-851096849"/>
              <w:showingPlcHdr/>
            </w:sdtPr>
            <w:sdtEndPr/>
            <w:sdtContent>
              <w:p w14:paraId="29136636"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6844E71A" w14:textId="77777777" w:rsidR="00C2436D" w:rsidRPr="00A1328D" w:rsidRDefault="00C2436D" w:rsidP="00FD7C25">
            <w:pPr>
              <w:jc w:val="left"/>
              <w:rPr>
                <w:rFonts w:cs="Calibri"/>
              </w:rPr>
            </w:pPr>
          </w:p>
          <w:p w14:paraId="3662C735" w14:textId="77777777" w:rsidR="00C2436D" w:rsidRPr="00A1328D" w:rsidRDefault="00C2436D" w:rsidP="00FD7C25">
            <w:pPr>
              <w:jc w:val="left"/>
              <w:rPr>
                <w:rFonts w:cs="Calibri"/>
              </w:rPr>
            </w:pPr>
          </w:p>
        </w:tc>
      </w:tr>
      <w:tr w:rsidR="00EE24FC" w:rsidRPr="00A1328D" w14:paraId="5F07B4FE"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20A6CEFD" w14:textId="77777777" w:rsidR="00C2436D" w:rsidRPr="00A1328D" w:rsidRDefault="00C2436D" w:rsidP="00FD7C25">
            <w:pPr>
              <w:jc w:val="left"/>
              <w:rPr>
                <w:rFonts w:cs="Calibri"/>
              </w:rPr>
            </w:pPr>
            <w:r w:rsidRPr="00A1328D">
              <w:rPr>
                <w:rFonts w:cs="Calibri"/>
              </w:rPr>
              <w:t>Mission, Strategic Plan, and Ed Master Plan support</w:t>
            </w:r>
          </w:p>
        </w:tc>
        <w:tc>
          <w:tcPr>
            <w:tcW w:w="5058" w:type="dxa"/>
            <w:tcBorders>
              <w:top w:val="single" w:sz="4" w:space="0" w:color="auto"/>
              <w:left w:val="single" w:sz="4" w:space="0" w:color="auto"/>
              <w:bottom w:val="single" w:sz="4" w:space="0" w:color="auto"/>
              <w:right w:val="single" w:sz="4" w:space="0" w:color="auto"/>
            </w:tcBorders>
          </w:tcPr>
          <w:sdt>
            <w:sdtPr>
              <w:id w:val="-1579053309"/>
              <w:showingPlcHdr/>
            </w:sdtPr>
            <w:sdtEndPr/>
            <w:sdtContent>
              <w:p w14:paraId="3A5F854B"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7D896FB9" w14:textId="77777777" w:rsidR="00C2436D" w:rsidRPr="00A1328D" w:rsidRDefault="00C2436D" w:rsidP="00FD7C25">
            <w:pPr>
              <w:jc w:val="left"/>
              <w:rPr>
                <w:rFonts w:cs="Calibri"/>
              </w:rPr>
            </w:pPr>
          </w:p>
          <w:p w14:paraId="1C90187A" w14:textId="77777777" w:rsidR="00C2436D" w:rsidRPr="00A1328D" w:rsidRDefault="00C2436D" w:rsidP="00FD7C25">
            <w:pPr>
              <w:jc w:val="left"/>
              <w:rPr>
                <w:rFonts w:cs="Calibri"/>
              </w:rPr>
            </w:pPr>
          </w:p>
        </w:tc>
      </w:tr>
      <w:tr w:rsidR="00EE24FC" w:rsidRPr="00A1328D" w14:paraId="0693675F"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45B768B6" w14:textId="77777777" w:rsidR="00C2436D" w:rsidRPr="00A1328D" w:rsidRDefault="00C2436D" w:rsidP="00FD7C25">
            <w:pPr>
              <w:jc w:val="left"/>
              <w:rPr>
                <w:rFonts w:cs="Calibri"/>
              </w:rPr>
            </w:pPr>
            <w:r w:rsidRPr="00A1328D">
              <w:rPr>
                <w:rFonts w:cs="Calibri"/>
              </w:rPr>
              <w:t>Previous goal status/outcome</w:t>
            </w:r>
          </w:p>
        </w:tc>
        <w:tc>
          <w:tcPr>
            <w:tcW w:w="5058" w:type="dxa"/>
            <w:tcBorders>
              <w:top w:val="single" w:sz="4" w:space="0" w:color="auto"/>
              <w:left w:val="single" w:sz="4" w:space="0" w:color="auto"/>
              <w:bottom w:val="single" w:sz="4" w:space="0" w:color="auto"/>
              <w:right w:val="single" w:sz="4" w:space="0" w:color="auto"/>
            </w:tcBorders>
          </w:tcPr>
          <w:sdt>
            <w:sdtPr>
              <w:id w:val="1059286754"/>
              <w:showingPlcHdr/>
            </w:sdtPr>
            <w:sdtEndPr/>
            <w:sdtContent>
              <w:p w14:paraId="2838F24C"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2BB421D5" w14:textId="77777777" w:rsidR="00C2436D" w:rsidRPr="00A1328D" w:rsidRDefault="00C2436D" w:rsidP="00FD7C25">
            <w:pPr>
              <w:jc w:val="left"/>
              <w:rPr>
                <w:rFonts w:cs="Calibri"/>
              </w:rPr>
            </w:pPr>
          </w:p>
          <w:p w14:paraId="3882A226" w14:textId="77777777" w:rsidR="00C2436D" w:rsidRPr="00A1328D" w:rsidRDefault="00C2436D" w:rsidP="00FD7C25">
            <w:pPr>
              <w:jc w:val="left"/>
              <w:rPr>
                <w:rFonts w:cs="Calibri"/>
              </w:rPr>
            </w:pPr>
          </w:p>
        </w:tc>
      </w:tr>
      <w:tr w:rsidR="00EE24FC" w:rsidRPr="00A1328D" w14:paraId="2ECC3DC2" w14:textId="77777777" w:rsidTr="00FD7C25">
        <w:trPr>
          <w:cantSplit/>
        </w:trPr>
        <w:tc>
          <w:tcPr>
            <w:tcW w:w="4518" w:type="dxa"/>
            <w:tcBorders>
              <w:top w:val="single" w:sz="4" w:space="0" w:color="auto"/>
              <w:left w:val="single" w:sz="4" w:space="0" w:color="auto"/>
              <w:bottom w:val="single" w:sz="4" w:space="0" w:color="auto"/>
              <w:right w:val="single" w:sz="4" w:space="0" w:color="auto"/>
            </w:tcBorders>
            <w:hideMark/>
          </w:tcPr>
          <w:p w14:paraId="5FF159A3" w14:textId="77777777" w:rsidR="00C2436D" w:rsidRPr="00A1328D" w:rsidRDefault="00C2436D" w:rsidP="00FD7C25">
            <w:pPr>
              <w:jc w:val="left"/>
              <w:rPr>
                <w:rFonts w:cs="Calibri"/>
              </w:rPr>
            </w:pPr>
            <w:r w:rsidRPr="00A1328D">
              <w:rPr>
                <w:rFonts w:cs="Calibri"/>
              </w:rPr>
              <w:t>Quantitative analysis in support of goals</w:t>
            </w:r>
          </w:p>
        </w:tc>
        <w:tc>
          <w:tcPr>
            <w:tcW w:w="5058" w:type="dxa"/>
            <w:tcBorders>
              <w:top w:val="single" w:sz="4" w:space="0" w:color="auto"/>
              <w:left w:val="single" w:sz="4" w:space="0" w:color="auto"/>
              <w:bottom w:val="single" w:sz="4" w:space="0" w:color="auto"/>
              <w:right w:val="single" w:sz="4" w:space="0" w:color="auto"/>
            </w:tcBorders>
          </w:tcPr>
          <w:sdt>
            <w:sdtPr>
              <w:id w:val="1812139836"/>
              <w:showingPlcHdr/>
            </w:sdtPr>
            <w:sdtEndPr/>
            <w:sdtContent>
              <w:p w14:paraId="4908AFE9"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6D51547C" w14:textId="77777777" w:rsidR="00C2436D" w:rsidRPr="00A1328D" w:rsidRDefault="00C2436D" w:rsidP="00FD7C25">
            <w:pPr>
              <w:jc w:val="left"/>
              <w:rPr>
                <w:rFonts w:cs="Calibri"/>
              </w:rPr>
            </w:pPr>
          </w:p>
          <w:p w14:paraId="642306E4" w14:textId="77777777" w:rsidR="00C2436D" w:rsidRPr="00A1328D" w:rsidRDefault="00C2436D" w:rsidP="00FD7C25">
            <w:pPr>
              <w:jc w:val="left"/>
              <w:rPr>
                <w:rFonts w:cs="Calibri"/>
              </w:rPr>
            </w:pPr>
          </w:p>
        </w:tc>
      </w:tr>
      <w:tr w:rsidR="00EE24FC" w:rsidRPr="00A1328D" w14:paraId="4A3B895B"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6C6A08A6" w14:textId="77777777" w:rsidR="00C2436D" w:rsidRPr="00A1328D" w:rsidRDefault="00C2436D" w:rsidP="00FD7C25">
            <w:pPr>
              <w:jc w:val="left"/>
              <w:rPr>
                <w:rFonts w:cs="Calibri"/>
              </w:rPr>
            </w:pPr>
            <w:r w:rsidRPr="00A1328D">
              <w:rPr>
                <w:rFonts w:cs="Calibri"/>
              </w:rPr>
              <w:t>Funding/budget summary</w:t>
            </w:r>
          </w:p>
        </w:tc>
        <w:tc>
          <w:tcPr>
            <w:tcW w:w="5058" w:type="dxa"/>
            <w:tcBorders>
              <w:top w:val="single" w:sz="4" w:space="0" w:color="auto"/>
              <w:left w:val="single" w:sz="4" w:space="0" w:color="auto"/>
              <w:bottom w:val="single" w:sz="4" w:space="0" w:color="auto"/>
              <w:right w:val="single" w:sz="4" w:space="0" w:color="auto"/>
            </w:tcBorders>
          </w:tcPr>
          <w:sdt>
            <w:sdtPr>
              <w:id w:val="1646548257"/>
              <w:showingPlcHdr/>
            </w:sdtPr>
            <w:sdtEndPr/>
            <w:sdtContent>
              <w:p w14:paraId="3ADACBF4"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76CF2F05" w14:textId="77777777" w:rsidR="00C2436D" w:rsidRPr="00A1328D" w:rsidRDefault="00C2436D" w:rsidP="00FD7C25">
            <w:pPr>
              <w:jc w:val="left"/>
              <w:rPr>
                <w:rFonts w:cs="Calibri"/>
              </w:rPr>
            </w:pPr>
          </w:p>
          <w:p w14:paraId="054BDBCA" w14:textId="77777777" w:rsidR="00C2436D" w:rsidRPr="00A1328D" w:rsidRDefault="00C2436D" w:rsidP="00FD7C25">
            <w:pPr>
              <w:jc w:val="left"/>
              <w:rPr>
                <w:rFonts w:cs="Calibri"/>
              </w:rPr>
            </w:pPr>
          </w:p>
        </w:tc>
      </w:tr>
      <w:tr w:rsidR="00EE24FC" w:rsidRPr="00A1328D" w14:paraId="29C385CF"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69115201" w14:textId="77777777" w:rsidR="00C2436D" w:rsidRPr="00A1328D" w:rsidRDefault="00C2436D" w:rsidP="00FD7C25">
            <w:pPr>
              <w:jc w:val="left"/>
              <w:rPr>
                <w:rFonts w:cs="Calibri"/>
              </w:rPr>
            </w:pPr>
            <w:r w:rsidRPr="00A1328D">
              <w:rPr>
                <w:rFonts w:cs="Calibri"/>
              </w:rPr>
              <w:t>SLO summary/reports, including mapping, assessment results, gaps, and action plans</w:t>
            </w:r>
          </w:p>
        </w:tc>
        <w:tc>
          <w:tcPr>
            <w:tcW w:w="5058" w:type="dxa"/>
            <w:tcBorders>
              <w:top w:val="single" w:sz="4" w:space="0" w:color="auto"/>
              <w:left w:val="single" w:sz="4" w:space="0" w:color="auto"/>
              <w:bottom w:val="single" w:sz="4" w:space="0" w:color="auto"/>
              <w:right w:val="single" w:sz="4" w:space="0" w:color="auto"/>
            </w:tcBorders>
          </w:tcPr>
          <w:sdt>
            <w:sdtPr>
              <w:id w:val="1264186652"/>
              <w:showingPlcHdr/>
            </w:sdtPr>
            <w:sdtEndPr/>
            <w:sdtContent>
              <w:p w14:paraId="5883EA6C"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57C506F4" w14:textId="77777777" w:rsidR="00C2436D" w:rsidRPr="00A1328D" w:rsidRDefault="00C2436D" w:rsidP="00FD7C25">
            <w:pPr>
              <w:jc w:val="left"/>
              <w:rPr>
                <w:rFonts w:cs="Calibri"/>
              </w:rPr>
            </w:pPr>
          </w:p>
          <w:p w14:paraId="3CA890B0" w14:textId="77777777" w:rsidR="00C2436D" w:rsidRPr="00A1328D" w:rsidRDefault="00C2436D" w:rsidP="00FD7C25">
            <w:pPr>
              <w:jc w:val="left"/>
              <w:rPr>
                <w:rFonts w:cs="Calibri"/>
              </w:rPr>
            </w:pPr>
          </w:p>
        </w:tc>
      </w:tr>
      <w:tr w:rsidR="00EE24FC" w:rsidRPr="00A1328D" w14:paraId="1EDAC9BE"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4CF10FD2" w14:textId="77777777" w:rsidR="00C2436D" w:rsidRPr="00A1328D" w:rsidRDefault="00C2436D" w:rsidP="00FD7C25">
            <w:pPr>
              <w:jc w:val="left"/>
              <w:rPr>
                <w:rFonts w:cs="Calibri"/>
              </w:rPr>
            </w:pPr>
            <w:r w:rsidRPr="00A1328D">
              <w:rPr>
                <w:rFonts w:cs="Calibri"/>
              </w:rPr>
              <w:t>Qualitative analysis, including future trends, curriculum changes, teaching methodologies, collaborations</w:t>
            </w:r>
          </w:p>
        </w:tc>
        <w:sdt>
          <w:sdtPr>
            <w:id w:val="92217475"/>
            <w:showingPlcHdr/>
          </w:sdtPr>
          <w:sdtEndPr/>
          <w:sdtContent>
            <w:tc>
              <w:tcPr>
                <w:tcW w:w="5058" w:type="dxa"/>
                <w:tcBorders>
                  <w:top w:val="single" w:sz="4" w:space="0" w:color="auto"/>
                  <w:left w:val="single" w:sz="4" w:space="0" w:color="auto"/>
                  <w:bottom w:val="single" w:sz="4" w:space="0" w:color="auto"/>
                  <w:right w:val="single" w:sz="4" w:space="0" w:color="auto"/>
                </w:tcBorders>
              </w:tcPr>
              <w:p w14:paraId="56F8B8EA" w14:textId="77777777" w:rsidR="00C2436D" w:rsidRPr="00A1328D" w:rsidRDefault="00C2436D" w:rsidP="00FD7C25">
                <w:pPr>
                  <w:jc w:val="left"/>
                  <w:rPr>
                    <w:rFonts w:cs="Calibri"/>
                  </w:rPr>
                </w:pPr>
                <w:r w:rsidRPr="00A1328D">
                  <w:rPr>
                    <w:rStyle w:val="PlaceholderText"/>
                    <w:rFonts w:cs="Calibri"/>
                    <w:color w:val="auto"/>
                  </w:rPr>
                  <w:t>Click here to enter text.</w:t>
                </w:r>
              </w:p>
            </w:tc>
          </w:sdtContent>
        </w:sdt>
      </w:tr>
      <w:tr w:rsidR="00EE24FC" w:rsidRPr="00A1328D" w14:paraId="2237BF4B"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4A7A449B" w14:textId="77777777" w:rsidR="00C2436D" w:rsidRPr="00A1328D" w:rsidRDefault="00C2436D" w:rsidP="00FD7C25">
            <w:pPr>
              <w:jc w:val="left"/>
              <w:rPr>
                <w:rFonts w:cs="Calibri"/>
              </w:rPr>
            </w:pPr>
            <w:r w:rsidRPr="00A1328D">
              <w:rPr>
                <w:rFonts w:cs="Calibri"/>
              </w:rPr>
              <w:t>Goals</w:t>
            </w:r>
          </w:p>
        </w:tc>
        <w:tc>
          <w:tcPr>
            <w:tcW w:w="5058" w:type="dxa"/>
            <w:tcBorders>
              <w:top w:val="single" w:sz="4" w:space="0" w:color="auto"/>
              <w:left w:val="single" w:sz="4" w:space="0" w:color="auto"/>
              <w:bottom w:val="single" w:sz="4" w:space="0" w:color="auto"/>
              <w:right w:val="single" w:sz="4" w:space="0" w:color="auto"/>
            </w:tcBorders>
          </w:tcPr>
          <w:sdt>
            <w:sdtPr>
              <w:id w:val="541323398"/>
              <w:showingPlcHdr/>
            </w:sdtPr>
            <w:sdtEndPr/>
            <w:sdtContent>
              <w:p w14:paraId="4FA6CC31"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4CF4647E" w14:textId="77777777" w:rsidR="00C2436D" w:rsidRPr="00A1328D" w:rsidRDefault="00C2436D" w:rsidP="00FD7C25">
            <w:pPr>
              <w:jc w:val="left"/>
              <w:rPr>
                <w:rFonts w:cs="Calibri"/>
              </w:rPr>
            </w:pPr>
          </w:p>
          <w:p w14:paraId="56C016CE" w14:textId="77777777" w:rsidR="00C2436D" w:rsidRPr="00A1328D" w:rsidRDefault="00C2436D" w:rsidP="00FD7C25">
            <w:pPr>
              <w:jc w:val="left"/>
              <w:rPr>
                <w:rFonts w:cs="Calibri"/>
              </w:rPr>
            </w:pPr>
          </w:p>
        </w:tc>
      </w:tr>
      <w:tr w:rsidR="00EE24FC" w:rsidRPr="00A1328D" w14:paraId="119D2D69"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4FB26DA5" w14:textId="77777777" w:rsidR="00C2436D" w:rsidRPr="00A1328D" w:rsidRDefault="00C2436D" w:rsidP="00FD7C25">
            <w:pPr>
              <w:jc w:val="left"/>
              <w:rPr>
                <w:rFonts w:cs="Calibri"/>
              </w:rPr>
            </w:pPr>
            <w:r w:rsidRPr="00A1328D">
              <w:rPr>
                <w:rFonts w:cs="Calibri"/>
              </w:rPr>
              <w:t>SLO timeline</w:t>
            </w:r>
          </w:p>
        </w:tc>
        <w:tc>
          <w:tcPr>
            <w:tcW w:w="5058" w:type="dxa"/>
            <w:tcBorders>
              <w:top w:val="single" w:sz="4" w:space="0" w:color="auto"/>
              <w:left w:val="single" w:sz="4" w:space="0" w:color="auto"/>
              <w:bottom w:val="single" w:sz="4" w:space="0" w:color="auto"/>
              <w:right w:val="single" w:sz="4" w:space="0" w:color="auto"/>
            </w:tcBorders>
          </w:tcPr>
          <w:sdt>
            <w:sdtPr>
              <w:id w:val="2081550629"/>
              <w:showingPlcHdr/>
            </w:sdtPr>
            <w:sdtEndPr/>
            <w:sdtContent>
              <w:p w14:paraId="0B254523"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2FD9FC4C" w14:textId="77777777" w:rsidR="00C2436D" w:rsidRPr="00A1328D" w:rsidRDefault="00C2436D" w:rsidP="00FD7C25">
            <w:pPr>
              <w:jc w:val="left"/>
              <w:rPr>
                <w:rFonts w:cs="Calibri"/>
              </w:rPr>
            </w:pPr>
          </w:p>
          <w:p w14:paraId="58B0CC5F" w14:textId="77777777" w:rsidR="00C2436D" w:rsidRPr="00A1328D" w:rsidRDefault="00C2436D" w:rsidP="00FD7C25">
            <w:pPr>
              <w:jc w:val="left"/>
              <w:rPr>
                <w:rFonts w:cs="Calibri"/>
              </w:rPr>
            </w:pPr>
          </w:p>
        </w:tc>
      </w:tr>
      <w:tr w:rsidR="00C2436D" w:rsidRPr="00A1328D" w14:paraId="05AC6A81"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55E3C0E7" w14:textId="77777777" w:rsidR="00C2436D" w:rsidRPr="00A1328D" w:rsidRDefault="00C2436D" w:rsidP="00FD7C25">
            <w:pPr>
              <w:jc w:val="left"/>
              <w:rPr>
                <w:rFonts w:cs="Calibri"/>
              </w:rPr>
            </w:pPr>
            <w:r w:rsidRPr="00A1328D">
              <w:rPr>
                <w:rFonts w:cs="Calibri"/>
              </w:rPr>
              <w:t>Curriculum Revision timeline</w:t>
            </w:r>
          </w:p>
        </w:tc>
        <w:tc>
          <w:tcPr>
            <w:tcW w:w="5058" w:type="dxa"/>
            <w:tcBorders>
              <w:top w:val="single" w:sz="4" w:space="0" w:color="auto"/>
              <w:left w:val="single" w:sz="4" w:space="0" w:color="auto"/>
              <w:bottom w:val="single" w:sz="4" w:space="0" w:color="auto"/>
              <w:right w:val="single" w:sz="4" w:space="0" w:color="auto"/>
            </w:tcBorders>
          </w:tcPr>
          <w:sdt>
            <w:sdtPr>
              <w:id w:val="997692073"/>
              <w:showingPlcHdr/>
            </w:sdtPr>
            <w:sdtEndPr/>
            <w:sdtContent>
              <w:p w14:paraId="1D6C3AC2"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5C16D9F9" w14:textId="77777777" w:rsidR="00C2436D" w:rsidRPr="00A1328D" w:rsidRDefault="00C2436D" w:rsidP="00FD7C25">
            <w:pPr>
              <w:jc w:val="left"/>
              <w:rPr>
                <w:rFonts w:cs="Calibri"/>
              </w:rPr>
            </w:pPr>
          </w:p>
          <w:p w14:paraId="73B519D1" w14:textId="77777777" w:rsidR="00C2436D" w:rsidRPr="00A1328D" w:rsidRDefault="00C2436D" w:rsidP="00FD7C25">
            <w:pPr>
              <w:jc w:val="left"/>
              <w:rPr>
                <w:rFonts w:cs="Calibri"/>
              </w:rPr>
            </w:pPr>
          </w:p>
        </w:tc>
      </w:tr>
    </w:tbl>
    <w:p w14:paraId="427E88D7" w14:textId="77777777" w:rsidR="004F02FF" w:rsidRPr="00A1328D" w:rsidRDefault="004F02FF" w:rsidP="004F02FF">
      <w:pPr>
        <w:spacing w:after="0" w:line="240" w:lineRule="auto"/>
        <w:rPr>
          <w:rFonts w:cs="Times New Roman"/>
        </w:rPr>
      </w:pPr>
    </w:p>
    <w:p w14:paraId="0B547FDE" w14:textId="77777777" w:rsidR="004F02FF" w:rsidRPr="00A1328D" w:rsidRDefault="004F02FF" w:rsidP="004F02FF">
      <w:pPr>
        <w:spacing w:after="0" w:line="240" w:lineRule="auto"/>
        <w:rPr>
          <w:rFonts w:cs="Times New Roman"/>
        </w:rPr>
      </w:pPr>
      <w:r w:rsidRPr="00A1328D">
        <w:rPr>
          <w:rFonts w:ascii="Calibri" w:hAnsi="Calibri"/>
        </w:rPr>
        <w:t>Your oral presentation will take place on</w:t>
      </w:r>
      <w:r w:rsidRPr="00A1328D">
        <w:rPr>
          <w:rFonts w:cs="Times New Roman"/>
        </w:rPr>
        <w:t xml:space="preserve">: </w:t>
      </w:r>
      <w:sdt>
        <w:sdtPr>
          <w:rPr>
            <w:rFonts w:cs="Times New Roman"/>
          </w:rPr>
          <w:id w:val="-1093775003"/>
          <w:showingPlcHdr/>
        </w:sdtPr>
        <w:sdtEndPr/>
        <w:sdtContent>
          <w:r w:rsidRPr="00A1328D">
            <w:rPr>
              <w:rStyle w:val="PlaceholderText"/>
              <w:rFonts w:cs="Times New Roman"/>
              <w:color w:val="auto"/>
            </w:rPr>
            <w:t>Click here to enter text.</w:t>
          </w:r>
        </w:sdtContent>
      </w:sdt>
    </w:p>
    <w:p w14:paraId="43BA205F" w14:textId="77777777" w:rsidR="004F02FF" w:rsidRPr="00A1328D" w:rsidRDefault="004F02FF" w:rsidP="004F02FF">
      <w:pPr>
        <w:spacing w:after="0" w:line="240" w:lineRule="auto"/>
        <w:rPr>
          <w:rFonts w:ascii="Calibri" w:hAnsi="Calibri"/>
        </w:rPr>
      </w:pPr>
      <w:r w:rsidRPr="00A1328D">
        <w:rPr>
          <w:rFonts w:ascii="Calibri" w:hAnsi="Calibri"/>
        </w:rPr>
        <w:t xml:space="preserve"> </w:t>
      </w:r>
    </w:p>
    <w:p w14:paraId="5678A33E" w14:textId="77777777" w:rsidR="00D966FD" w:rsidRPr="00A1328D" w:rsidRDefault="00C2436D" w:rsidP="004F02FF">
      <w:pPr>
        <w:spacing w:after="0" w:line="240" w:lineRule="auto"/>
        <w:rPr>
          <w:rFonts w:cs="Times New Roman"/>
        </w:rPr>
      </w:pPr>
      <w:r w:rsidRPr="00A1328D">
        <w:rPr>
          <w:rFonts w:ascii="Calibri" w:hAnsi="Calibri"/>
        </w:rPr>
        <w:t>Please contact the Program Review Chair with questions.  Thank you for your participation in this important process.</w:t>
      </w:r>
      <w:r w:rsidR="00D966FD" w:rsidRPr="00A1328D">
        <w:rPr>
          <w:rFonts w:cs="Times New Roman"/>
        </w:rPr>
        <w:br w:type="page"/>
      </w:r>
    </w:p>
    <w:p w14:paraId="6D1B6D58" w14:textId="77777777" w:rsidR="002F5BE8" w:rsidRPr="00A1328D" w:rsidRDefault="002F5BE8" w:rsidP="006309BD">
      <w:pPr>
        <w:pStyle w:val="Heading3"/>
      </w:pPr>
      <w:bookmarkStart w:id="90" w:name="_Toc300481965"/>
      <w:r w:rsidRPr="00A1328D">
        <w:lastRenderedPageBreak/>
        <w:t>Program Review Substantiation Scoring Sheet</w:t>
      </w:r>
      <w:bookmarkEnd w:id="90"/>
    </w:p>
    <w:p w14:paraId="503EB16B" w14:textId="77777777" w:rsidR="002F5BE8" w:rsidRPr="00A1328D" w:rsidRDefault="002F5BE8" w:rsidP="00A91B1D">
      <w:pPr>
        <w:spacing w:after="0" w:line="240" w:lineRule="auto"/>
        <w:rPr>
          <w:rFonts w:cs="Times New Roman"/>
        </w:rPr>
      </w:pPr>
    </w:p>
    <w:p w14:paraId="102937CE" w14:textId="77777777" w:rsidR="00686B28" w:rsidRPr="00A1328D" w:rsidRDefault="00686B28" w:rsidP="00A91B1D">
      <w:pPr>
        <w:spacing w:after="0" w:line="240" w:lineRule="auto"/>
        <w:rPr>
          <w:rFonts w:ascii="Calibri" w:hAnsi="Calibri"/>
        </w:rPr>
      </w:pPr>
      <w:r w:rsidRPr="00A1328D">
        <w:rPr>
          <w:rFonts w:ascii="Calibri" w:hAnsi="Calibri"/>
        </w:rPr>
        <w:t>To be completed by the Program Review Committee members</w:t>
      </w:r>
    </w:p>
    <w:p w14:paraId="184E9CD3" w14:textId="77777777" w:rsidR="00686B28" w:rsidRPr="00A1328D" w:rsidRDefault="00686B28" w:rsidP="00A91B1D">
      <w:pPr>
        <w:spacing w:after="0" w:line="240" w:lineRule="auto"/>
        <w:rPr>
          <w:rFonts w:ascii="Calibri" w:hAnsi="Calibri"/>
        </w:rPr>
      </w:pPr>
    </w:p>
    <w:p w14:paraId="1AE30CF7" w14:textId="3B96BE32" w:rsidR="00686B28" w:rsidRPr="00A1328D" w:rsidRDefault="002F5BE8" w:rsidP="00A91B1D">
      <w:pPr>
        <w:spacing w:after="0" w:line="240" w:lineRule="auto"/>
        <w:rPr>
          <w:rFonts w:ascii="Calibri" w:hAnsi="Calibri"/>
        </w:rPr>
      </w:pPr>
      <w:r w:rsidRPr="00A1328D">
        <w:rPr>
          <w:rFonts w:ascii="Calibri" w:hAnsi="Calibri"/>
        </w:rPr>
        <w:t xml:space="preserve">Program: </w:t>
      </w:r>
      <w:sdt>
        <w:sdtPr>
          <w:rPr>
            <w:rFonts w:cs="Times New Roman"/>
          </w:rPr>
          <w:id w:val="2055266411"/>
        </w:sdtPr>
        <w:sdtEndPr>
          <w:rPr>
            <w:rFonts w:ascii="Calibri" w:hAnsi="Calibri" w:cs="Calibri"/>
          </w:rPr>
        </w:sdtEndPr>
        <w:sdtContent>
          <w:r w:rsidR="006A70EC" w:rsidRPr="00F83BC0">
            <w:rPr>
              <w:rFonts w:cs="Times New Roman"/>
              <w:b/>
            </w:rPr>
            <w:t>Forestry &amp; Natural Resources Department</w:t>
          </w:r>
        </w:sdtContent>
      </w:sdt>
    </w:p>
    <w:tbl>
      <w:tblPr>
        <w:tblW w:w="4991" w:type="pct"/>
        <w:tblInd w:w="18" w:type="dxa"/>
        <w:tblLayout w:type="fixed"/>
        <w:tblLook w:val="0000" w:firstRow="0" w:lastRow="0" w:firstColumn="0" w:lastColumn="0" w:noHBand="0" w:noVBand="0"/>
      </w:tblPr>
      <w:tblGrid>
        <w:gridCol w:w="963"/>
        <w:gridCol w:w="2087"/>
        <w:gridCol w:w="1658"/>
        <w:gridCol w:w="427"/>
        <w:gridCol w:w="15"/>
        <w:gridCol w:w="444"/>
        <w:gridCol w:w="444"/>
        <w:gridCol w:w="444"/>
        <w:gridCol w:w="744"/>
        <w:gridCol w:w="2097"/>
        <w:gridCol w:w="236"/>
      </w:tblGrid>
      <w:tr w:rsidR="00EE24FC" w:rsidRPr="00A1328D" w14:paraId="415F0265" w14:textId="77777777" w:rsidTr="00F83BC0">
        <w:trPr>
          <w:trHeight w:val="285"/>
        </w:trPr>
        <w:tc>
          <w:tcPr>
            <w:tcW w:w="4877" w:type="pct"/>
            <w:gridSpan w:val="10"/>
            <w:tcBorders>
              <w:top w:val="nil"/>
              <w:left w:val="nil"/>
              <w:bottom w:val="single" w:sz="4" w:space="0" w:color="auto"/>
              <w:right w:val="nil"/>
            </w:tcBorders>
            <w:shd w:val="clear" w:color="auto" w:fill="auto"/>
            <w:noWrap/>
            <w:vAlign w:val="center"/>
          </w:tcPr>
          <w:p w14:paraId="1375300F" w14:textId="77777777" w:rsidR="00686B28" w:rsidRPr="00A1328D" w:rsidRDefault="00686B28" w:rsidP="00A91B1D">
            <w:pPr>
              <w:spacing w:after="0" w:line="240" w:lineRule="auto"/>
              <w:rPr>
                <w:rFonts w:ascii="Calibri" w:eastAsia="Times New Roman" w:hAnsi="Calibri"/>
              </w:rPr>
            </w:pPr>
            <w:r w:rsidRPr="00A1328D">
              <w:rPr>
                <w:rFonts w:ascii="Calibri" w:eastAsia="Times New Roman" w:hAnsi="Calibri"/>
              </w:rPr>
              <w:t> </w:t>
            </w:r>
          </w:p>
        </w:tc>
        <w:tc>
          <w:tcPr>
            <w:tcW w:w="123" w:type="pct"/>
            <w:tcBorders>
              <w:top w:val="nil"/>
              <w:left w:val="nil"/>
              <w:bottom w:val="nil"/>
              <w:right w:val="nil"/>
            </w:tcBorders>
            <w:shd w:val="clear" w:color="auto" w:fill="auto"/>
            <w:vAlign w:val="center"/>
          </w:tcPr>
          <w:p w14:paraId="11C15823" w14:textId="77777777" w:rsidR="00686B28" w:rsidRPr="00A1328D" w:rsidRDefault="00686B28" w:rsidP="00A91B1D">
            <w:pPr>
              <w:spacing w:after="0" w:line="240" w:lineRule="auto"/>
              <w:jc w:val="center"/>
              <w:rPr>
                <w:rFonts w:ascii="Calibri" w:eastAsia="Times New Roman" w:hAnsi="Calibri"/>
              </w:rPr>
            </w:pPr>
          </w:p>
        </w:tc>
      </w:tr>
      <w:tr w:rsidR="00EE24FC" w:rsidRPr="00A1328D" w14:paraId="0973DF32" w14:textId="77777777" w:rsidTr="00F83BC0">
        <w:trPr>
          <w:trHeight w:val="480"/>
        </w:trPr>
        <w:tc>
          <w:tcPr>
            <w:tcW w:w="504" w:type="pct"/>
            <w:tcBorders>
              <w:top w:val="nil"/>
              <w:left w:val="single" w:sz="4" w:space="0" w:color="auto"/>
              <w:bottom w:val="single" w:sz="4" w:space="0" w:color="auto"/>
              <w:right w:val="single" w:sz="4" w:space="0" w:color="auto"/>
            </w:tcBorders>
            <w:shd w:val="clear" w:color="auto" w:fill="auto"/>
            <w:vAlign w:val="center"/>
          </w:tcPr>
          <w:p w14:paraId="74EBA1B3"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Rating Scale</w:t>
            </w:r>
          </w:p>
        </w:tc>
        <w:tc>
          <w:tcPr>
            <w:tcW w:w="1092" w:type="pct"/>
            <w:tcBorders>
              <w:top w:val="nil"/>
              <w:left w:val="nil"/>
              <w:bottom w:val="single" w:sz="4" w:space="0" w:color="auto"/>
              <w:right w:val="single" w:sz="4" w:space="0" w:color="auto"/>
            </w:tcBorders>
            <w:shd w:val="clear" w:color="auto" w:fill="auto"/>
            <w:vAlign w:val="center"/>
          </w:tcPr>
          <w:p w14:paraId="0EA73509"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 xml:space="preserve">1   </w:t>
            </w:r>
          </w:p>
          <w:p w14:paraId="3FAA480D"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Unsubstantiated within the report</w:t>
            </w:r>
          </w:p>
        </w:tc>
        <w:tc>
          <w:tcPr>
            <w:tcW w:w="1092" w:type="pct"/>
            <w:gridSpan w:val="2"/>
            <w:tcBorders>
              <w:top w:val="single" w:sz="4" w:space="0" w:color="auto"/>
              <w:left w:val="nil"/>
              <w:bottom w:val="single" w:sz="4" w:space="0" w:color="auto"/>
              <w:right w:val="single" w:sz="4" w:space="0" w:color="auto"/>
            </w:tcBorders>
            <w:shd w:val="clear" w:color="auto" w:fill="auto"/>
            <w:vAlign w:val="center"/>
          </w:tcPr>
          <w:p w14:paraId="029AF3E4"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 xml:space="preserve">2 </w:t>
            </w:r>
          </w:p>
          <w:p w14:paraId="0D8B2B27"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Minimally substantiated within the report</w:t>
            </w:r>
          </w:p>
        </w:tc>
        <w:tc>
          <w:tcPr>
            <w:tcW w:w="1093" w:type="pct"/>
            <w:gridSpan w:val="5"/>
            <w:tcBorders>
              <w:top w:val="nil"/>
              <w:left w:val="nil"/>
              <w:bottom w:val="single" w:sz="4" w:space="0" w:color="auto"/>
              <w:right w:val="single" w:sz="4" w:space="0" w:color="auto"/>
            </w:tcBorders>
            <w:shd w:val="clear" w:color="auto" w:fill="auto"/>
            <w:vAlign w:val="center"/>
          </w:tcPr>
          <w:p w14:paraId="2F0328ED"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3</w:t>
            </w:r>
          </w:p>
          <w:p w14:paraId="2745C798"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Substantiated within the report</w:t>
            </w:r>
          </w:p>
        </w:tc>
        <w:tc>
          <w:tcPr>
            <w:tcW w:w="1097" w:type="pct"/>
            <w:tcBorders>
              <w:top w:val="nil"/>
              <w:left w:val="nil"/>
              <w:bottom w:val="single" w:sz="4" w:space="0" w:color="auto"/>
              <w:right w:val="single" w:sz="4" w:space="0" w:color="auto"/>
            </w:tcBorders>
            <w:shd w:val="clear" w:color="auto" w:fill="auto"/>
            <w:vAlign w:val="center"/>
          </w:tcPr>
          <w:p w14:paraId="3B06CE3D"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 xml:space="preserve">4     </w:t>
            </w:r>
          </w:p>
          <w:p w14:paraId="0F22C099"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Well substantiated within the report</w:t>
            </w:r>
          </w:p>
        </w:tc>
        <w:tc>
          <w:tcPr>
            <w:tcW w:w="123" w:type="pct"/>
            <w:tcBorders>
              <w:top w:val="nil"/>
              <w:left w:val="nil"/>
              <w:bottom w:val="nil"/>
              <w:right w:val="nil"/>
            </w:tcBorders>
            <w:shd w:val="clear" w:color="auto" w:fill="auto"/>
            <w:vAlign w:val="center"/>
          </w:tcPr>
          <w:p w14:paraId="4343572B" w14:textId="77777777" w:rsidR="00686B28" w:rsidRPr="00A1328D" w:rsidRDefault="00686B28" w:rsidP="00A91B1D">
            <w:pPr>
              <w:spacing w:after="0" w:line="240" w:lineRule="auto"/>
              <w:jc w:val="center"/>
              <w:rPr>
                <w:rFonts w:ascii="Calibri" w:eastAsia="Times New Roman" w:hAnsi="Calibri"/>
              </w:rPr>
            </w:pPr>
          </w:p>
        </w:tc>
      </w:tr>
      <w:tr w:rsidR="00EE24FC" w:rsidRPr="00A1328D" w14:paraId="5835323F" w14:textId="77777777" w:rsidTr="00F83BC0">
        <w:trPr>
          <w:trHeight w:val="585"/>
        </w:trPr>
        <w:tc>
          <w:tcPr>
            <w:tcW w:w="2464" w:type="pct"/>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3D463B16"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Goal</w:t>
            </w:r>
          </w:p>
        </w:tc>
        <w:tc>
          <w:tcPr>
            <w:tcW w:w="232" w:type="pct"/>
            <w:gridSpan w:val="2"/>
            <w:tcBorders>
              <w:top w:val="nil"/>
              <w:left w:val="nil"/>
              <w:bottom w:val="single" w:sz="4" w:space="0" w:color="auto"/>
              <w:right w:val="single" w:sz="4" w:space="0" w:color="auto"/>
            </w:tcBorders>
            <w:shd w:val="clear" w:color="auto" w:fill="C0C0C0"/>
            <w:vAlign w:val="center"/>
          </w:tcPr>
          <w:p w14:paraId="4A557E21"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1</w:t>
            </w:r>
          </w:p>
        </w:tc>
        <w:tc>
          <w:tcPr>
            <w:tcW w:w="232" w:type="pct"/>
            <w:tcBorders>
              <w:top w:val="nil"/>
              <w:left w:val="nil"/>
              <w:bottom w:val="single" w:sz="4" w:space="0" w:color="auto"/>
              <w:right w:val="single" w:sz="4" w:space="0" w:color="auto"/>
            </w:tcBorders>
            <w:shd w:val="clear" w:color="auto" w:fill="C0C0C0"/>
            <w:vAlign w:val="center"/>
          </w:tcPr>
          <w:p w14:paraId="4CD4883C"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2</w:t>
            </w:r>
          </w:p>
        </w:tc>
        <w:tc>
          <w:tcPr>
            <w:tcW w:w="232" w:type="pct"/>
            <w:tcBorders>
              <w:top w:val="nil"/>
              <w:left w:val="nil"/>
              <w:bottom w:val="single" w:sz="4" w:space="0" w:color="auto"/>
              <w:right w:val="single" w:sz="4" w:space="0" w:color="auto"/>
            </w:tcBorders>
            <w:shd w:val="clear" w:color="auto" w:fill="C0C0C0"/>
            <w:vAlign w:val="center"/>
          </w:tcPr>
          <w:p w14:paraId="107B543F"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3</w:t>
            </w:r>
          </w:p>
        </w:tc>
        <w:tc>
          <w:tcPr>
            <w:tcW w:w="232" w:type="pct"/>
            <w:tcBorders>
              <w:top w:val="nil"/>
              <w:left w:val="nil"/>
              <w:bottom w:val="single" w:sz="4" w:space="0" w:color="auto"/>
              <w:right w:val="single" w:sz="4" w:space="0" w:color="auto"/>
            </w:tcBorders>
            <w:shd w:val="clear" w:color="auto" w:fill="C0C0C0"/>
            <w:vAlign w:val="center"/>
          </w:tcPr>
          <w:p w14:paraId="665B9E52"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4</w:t>
            </w:r>
          </w:p>
        </w:tc>
        <w:tc>
          <w:tcPr>
            <w:tcW w:w="1484" w:type="pct"/>
            <w:gridSpan w:val="2"/>
            <w:tcBorders>
              <w:top w:val="single" w:sz="4" w:space="0" w:color="auto"/>
              <w:left w:val="nil"/>
              <w:bottom w:val="single" w:sz="4" w:space="0" w:color="auto"/>
              <w:right w:val="single" w:sz="4" w:space="0" w:color="auto"/>
            </w:tcBorders>
            <w:shd w:val="clear" w:color="auto" w:fill="C0C0C0"/>
            <w:vAlign w:val="center"/>
          </w:tcPr>
          <w:p w14:paraId="63D59AC9"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Comments</w:t>
            </w:r>
          </w:p>
        </w:tc>
        <w:tc>
          <w:tcPr>
            <w:tcW w:w="123" w:type="pct"/>
            <w:tcBorders>
              <w:top w:val="nil"/>
              <w:left w:val="nil"/>
              <w:bottom w:val="nil"/>
              <w:right w:val="nil"/>
            </w:tcBorders>
            <w:shd w:val="clear" w:color="auto" w:fill="auto"/>
            <w:noWrap/>
            <w:vAlign w:val="center"/>
          </w:tcPr>
          <w:p w14:paraId="149FF98C" w14:textId="77777777" w:rsidR="00686B28" w:rsidRPr="00A1328D" w:rsidRDefault="00686B28" w:rsidP="00A91B1D">
            <w:pPr>
              <w:spacing w:after="0" w:line="240" w:lineRule="auto"/>
              <w:rPr>
                <w:rFonts w:ascii="Calibri" w:eastAsia="Times New Roman" w:hAnsi="Calibri"/>
                <w:b/>
                <w:bCs/>
              </w:rPr>
            </w:pPr>
          </w:p>
        </w:tc>
      </w:tr>
      <w:tr w:rsidR="00EE24FC" w:rsidRPr="00A1328D" w14:paraId="60632F47" w14:textId="77777777" w:rsidTr="00F83BC0">
        <w:trPr>
          <w:trHeight w:val="512"/>
        </w:trPr>
        <w:sdt>
          <w:sdtPr>
            <w:rPr>
              <w:rFonts w:ascii="Calibri" w:eastAsia="Times New Roman" w:hAnsi="Calibri"/>
            </w:rPr>
            <w:id w:val="984440302"/>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BD5722F" w14:textId="1FFA6485" w:rsidR="00686B28" w:rsidRPr="00A1328D" w:rsidRDefault="006A70EC" w:rsidP="00037645">
                <w:pPr>
                  <w:spacing w:after="0" w:line="240" w:lineRule="auto"/>
                  <w:jc w:val="left"/>
                  <w:rPr>
                    <w:rFonts w:ascii="Calibri" w:eastAsia="Times New Roman" w:hAnsi="Calibri"/>
                  </w:rPr>
                </w:pPr>
                <w:r w:rsidRPr="00EF2C20">
                  <w:rPr>
                    <w:i/>
                  </w:rPr>
                  <w:t>1.</w:t>
                </w:r>
                <w:r>
                  <w:rPr>
                    <w:i/>
                  </w:rPr>
                  <w:t xml:space="preserve"> </w:t>
                </w:r>
                <w:r w:rsidRPr="00EF2C20">
                  <w:rPr>
                    <w:i/>
                  </w:rPr>
                  <w:t>Add Arboriculture &amp; Urban Forestry Classes</w:t>
                </w:r>
                <w:r>
                  <w:rPr>
                    <w:i/>
                  </w:rPr>
                  <w:t xml:space="preserve">. Pages </w:t>
                </w:r>
                <w:hyperlink w:anchor="Arboriculture12" w:history="1">
                  <w:r>
                    <w:rPr>
                      <w:rStyle w:val="Hyperlink"/>
                      <w:i/>
                    </w:rPr>
                    <w:t>13</w:t>
                  </w:r>
                </w:hyperlink>
                <w:r w:rsidRPr="00F163AB">
                  <w:rPr>
                    <w:i/>
                  </w:rPr>
                  <w:t xml:space="preserve">, </w:t>
                </w:r>
                <w:hyperlink w:anchor="ConLab36" w:history="1">
                  <w:r>
                    <w:rPr>
                      <w:rStyle w:val="Hyperlink"/>
                      <w:i/>
                    </w:rPr>
                    <w:t>37</w:t>
                  </w:r>
                </w:hyperlink>
                <w:r>
                  <w:rPr>
                    <w:i/>
                  </w:rPr>
                  <w:t xml:space="preserve">, </w:t>
                </w:r>
                <w:hyperlink w:anchor="Arboriculture37" w:history="1">
                  <w:r>
                    <w:rPr>
                      <w:rStyle w:val="Hyperlink"/>
                      <w:i/>
                    </w:rPr>
                    <w:t>38</w:t>
                  </w:r>
                </w:hyperlink>
                <w:r w:rsidRPr="00F163AB">
                  <w:rPr>
                    <w:i/>
                  </w:rPr>
                  <w:t xml:space="preserve">, </w:t>
                </w:r>
                <w:hyperlink w:anchor="Arboriculture43" w:history="1">
                  <w:r>
                    <w:rPr>
                      <w:rStyle w:val="Hyperlink"/>
                      <w:i/>
                    </w:rPr>
                    <w:t>44</w:t>
                  </w:r>
                </w:hyperlink>
              </w:p>
            </w:tc>
          </w:sdtContent>
        </w:sdt>
        <w:sdt>
          <w:sdtPr>
            <w:rPr>
              <w:rFonts w:ascii="Calibri" w:eastAsia="Times New Roman" w:hAnsi="Calibri"/>
              <w:color w:val="808080"/>
            </w:rPr>
            <w:id w:val="1252402841"/>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168A19A4"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45417564"/>
          </w:sdtPr>
          <w:sdtEndPr/>
          <w:sdtContent>
            <w:tc>
              <w:tcPr>
                <w:tcW w:w="232" w:type="pct"/>
                <w:tcBorders>
                  <w:top w:val="nil"/>
                  <w:left w:val="nil"/>
                  <w:bottom w:val="single" w:sz="4" w:space="0" w:color="auto"/>
                  <w:right w:val="single" w:sz="4" w:space="0" w:color="auto"/>
                </w:tcBorders>
                <w:shd w:val="clear" w:color="auto" w:fill="D9D9D9"/>
                <w:vAlign w:val="center"/>
              </w:tcPr>
              <w:p w14:paraId="4B0674A1"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675618582"/>
          </w:sdtPr>
          <w:sdtEndPr/>
          <w:sdtContent>
            <w:tc>
              <w:tcPr>
                <w:tcW w:w="232" w:type="pct"/>
                <w:tcBorders>
                  <w:top w:val="nil"/>
                  <w:left w:val="nil"/>
                  <w:bottom w:val="single" w:sz="4" w:space="0" w:color="auto"/>
                  <w:right w:val="single" w:sz="4" w:space="0" w:color="auto"/>
                </w:tcBorders>
                <w:shd w:val="clear" w:color="auto" w:fill="D9D9D9"/>
                <w:noWrap/>
                <w:vAlign w:val="center"/>
              </w:tcPr>
              <w:p w14:paraId="51B52C57"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813626989"/>
          </w:sdtPr>
          <w:sdtEndPr/>
          <w:sdtContent>
            <w:tc>
              <w:tcPr>
                <w:tcW w:w="232" w:type="pct"/>
                <w:tcBorders>
                  <w:top w:val="nil"/>
                  <w:left w:val="nil"/>
                  <w:bottom w:val="single" w:sz="4" w:space="0" w:color="auto"/>
                  <w:right w:val="single" w:sz="4" w:space="0" w:color="auto"/>
                </w:tcBorders>
                <w:shd w:val="clear" w:color="auto" w:fill="D9D9D9"/>
                <w:vAlign w:val="center"/>
              </w:tcPr>
              <w:p w14:paraId="2E72D601"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517825304"/>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0688BA63"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46630928" w14:textId="77777777" w:rsidR="00686B28" w:rsidRPr="00A1328D" w:rsidRDefault="00686B28" w:rsidP="00A91B1D">
            <w:pPr>
              <w:spacing w:after="0" w:line="240" w:lineRule="auto"/>
              <w:rPr>
                <w:rFonts w:ascii="Calibri" w:eastAsia="Times New Roman" w:hAnsi="Calibri"/>
              </w:rPr>
            </w:pPr>
          </w:p>
        </w:tc>
      </w:tr>
      <w:tr w:rsidR="00EE24FC" w:rsidRPr="00A1328D" w14:paraId="22E9EEEE" w14:textId="77777777" w:rsidTr="00F83BC0">
        <w:trPr>
          <w:trHeight w:val="580"/>
        </w:trPr>
        <w:sdt>
          <w:sdtPr>
            <w:rPr>
              <w:rFonts w:ascii="Calibri" w:eastAsia="Times New Roman" w:hAnsi="Calibri"/>
              <w:color w:val="808080"/>
            </w:rPr>
            <w:id w:val="1869561156"/>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04114CA" w14:textId="5B119D4B" w:rsidR="006A70EC" w:rsidRDefault="006A70EC" w:rsidP="0000387F">
                <w:pPr>
                  <w:spacing w:after="0" w:line="240" w:lineRule="auto"/>
                  <w:jc w:val="left"/>
                  <w:rPr>
                    <w:i/>
                  </w:rPr>
                </w:pPr>
                <w:r>
                  <w:rPr>
                    <w:i/>
                  </w:rPr>
                  <w:t xml:space="preserve">2. </w:t>
                </w:r>
                <w:r w:rsidRPr="00200193">
                  <w:rPr>
                    <w:i/>
                  </w:rPr>
                  <w:t>Reinstate NR 34 – Conservation Lab</w:t>
                </w:r>
                <w:r>
                  <w:rPr>
                    <w:i/>
                  </w:rPr>
                  <w:t xml:space="preserve">. </w:t>
                </w:r>
              </w:p>
              <w:p w14:paraId="58199846" w14:textId="0B20140D" w:rsidR="00686B28" w:rsidRPr="00A1328D" w:rsidRDefault="006A70EC">
                <w:pPr>
                  <w:spacing w:after="0" w:line="240" w:lineRule="auto"/>
                  <w:jc w:val="left"/>
                  <w:rPr>
                    <w:rFonts w:ascii="Calibri" w:eastAsia="Times New Roman" w:hAnsi="Calibri"/>
                  </w:rPr>
                </w:pPr>
                <w:r>
                  <w:rPr>
                    <w:i/>
                  </w:rPr>
                  <w:t xml:space="preserve">Pages </w:t>
                </w:r>
                <w:hyperlink w:anchor="ConLab7" w:history="1">
                  <w:r w:rsidRPr="0075347C">
                    <w:rPr>
                      <w:rStyle w:val="Hyperlink"/>
                      <w:i/>
                    </w:rPr>
                    <w:t>7</w:t>
                  </w:r>
                </w:hyperlink>
                <w:r w:rsidRPr="00F163AB">
                  <w:rPr>
                    <w:i/>
                  </w:rPr>
                  <w:t xml:space="preserve">, </w:t>
                </w:r>
                <w:hyperlink w:anchor="ConLab37" w:history="1">
                  <w:r>
                    <w:rPr>
                      <w:rStyle w:val="Hyperlink"/>
                      <w:i/>
                    </w:rPr>
                    <w:t>39</w:t>
                  </w:r>
                </w:hyperlink>
                <w:r>
                  <w:rPr>
                    <w:i/>
                  </w:rPr>
                  <w:t xml:space="preserve"> </w:t>
                </w:r>
              </w:p>
            </w:tc>
          </w:sdtContent>
        </w:sdt>
        <w:sdt>
          <w:sdtPr>
            <w:rPr>
              <w:rFonts w:ascii="Calibri" w:eastAsia="Times New Roman" w:hAnsi="Calibri"/>
              <w:color w:val="808080"/>
            </w:rPr>
            <w:id w:val="1051185107"/>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68F39B54"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66310131"/>
          </w:sdtPr>
          <w:sdtEndPr/>
          <w:sdtContent>
            <w:tc>
              <w:tcPr>
                <w:tcW w:w="232" w:type="pct"/>
                <w:tcBorders>
                  <w:top w:val="nil"/>
                  <w:left w:val="nil"/>
                  <w:bottom w:val="single" w:sz="4" w:space="0" w:color="auto"/>
                  <w:right w:val="single" w:sz="4" w:space="0" w:color="auto"/>
                </w:tcBorders>
                <w:shd w:val="clear" w:color="auto" w:fill="D9D9D9"/>
                <w:vAlign w:val="center"/>
              </w:tcPr>
              <w:p w14:paraId="649AE6EA"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242914963"/>
          </w:sdtPr>
          <w:sdtEndPr/>
          <w:sdtContent>
            <w:tc>
              <w:tcPr>
                <w:tcW w:w="232" w:type="pct"/>
                <w:tcBorders>
                  <w:top w:val="nil"/>
                  <w:left w:val="nil"/>
                  <w:bottom w:val="single" w:sz="4" w:space="0" w:color="auto"/>
                  <w:right w:val="single" w:sz="4" w:space="0" w:color="auto"/>
                </w:tcBorders>
                <w:shd w:val="clear" w:color="auto" w:fill="D9D9D9"/>
                <w:noWrap/>
                <w:vAlign w:val="center"/>
              </w:tcPr>
              <w:p w14:paraId="25999373"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853064560"/>
          </w:sdtPr>
          <w:sdtEndPr/>
          <w:sdtContent>
            <w:tc>
              <w:tcPr>
                <w:tcW w:w="232" w:type="pct"/>
                <w:tcBorders>
                  <w:top w:val="nil"/>
                  <w:left w:val="nil"/>
                  <w:bottom w:val="single" w:sz="4" w:space="0" w:color="auto"/>
                  <w:right w:val="single" w:sz="4" w:space="0" w:color="auto"/>
                </w:tcBorders>
                <w:shd w:val="clear" w:color="auto" w:fill="D9D9D9"/>
                <w:vAlign w:val="center"/>
              </w:tcPr>
              <w:p w14:paraId="0FBA6099"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304118233"/>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7C187B6F"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524457D2" w14:textId="77777777" w:rsidR="00686B28" w:rsidRPr="00A1328D" w:rsidRDefault="00686B28" w:rsidP="00A91B1D">
            <w:pPr>
              <w:spacing w:after="0" w:line="240" w:lineRule="auto"/>
              <w:rPr>
                <w:rFonts w:ascii="Calibri" w:eastAsia="Times New Roman" w:hAnsi="Calibri"/>
              </w:rPr>
            </w:pPr>
          </w:p>
        </w:tc>
      </w:tr>
      <w:tr w:rsidR="00EE24FC" w:rsidRPr="00A1328D" w14:paraId="7B6B4953" w14:textId="77777777" w:rsidTr="00F83BC0">
        <w:trPr>
          <w:trHeight w:val="580"/>
        </w:trPr>
        <w:sdt>
          <w:sdtPr>
            <w:rPr>
              <w:rFonts w:ascii="Calibri" w:eastAsia="Times New Roman" w:hAnsi="Calibri"/>
              <w:color w:val="808080"/>
            </w:rPr>
            <w:id w:val="2099207075"/>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37FD98F" w14:textId="0BE0AE67" w:rsidR="00686B28" w:rsidRPr="00A1328D" w:rsidRDefault="006A70EC" w:rsidP="0000387F">
                <w:pPr>
                  <w:spacing w:after="0" w:line="240" w:lineRule="auto"/>
                  <w:jc w:val="left"/>
                  <w:rPr>
                    <w:rFonts w:ascii="Calibri" w:eastAsia="Times New Roman" w:hAnsi="Calibri"/>
                  </w:rPr>
                </w:pPr>
                <w:r>
                  <w:rPr>
                    <w:i/>
                  </w:rPr>
                  <w:t xml:space="preserve">3. </w:t>
                </w:r>
                <w:r w:rsidRPr="00891649">
                  <w:rPr>
                    <w:i/>
                  </w:rPr>
                  <w:t>Improve rigor of courses so that they may be accepted by universities as major courses rather than electives for transfer students</w:t>
                </w:r>
                <w:r>
                  <w:rPr>
                    <w:i/>
                  </w:rPr>
                  <w:t xml:space="preserve">. Pages </w:t>
                </w:r>
                <w:hyperlink w:anchor="Rigor8" w:history="1">
                  <w:r w:rsidRPr="0075347C">
                    <w:rPr>
                      <w:rStyle w:val="Hyperlink"/>
                      <w:i/>
                    </w:rPr>
                    <w:t>8</w:t>
                  </w:r>
                </w:hyperlink>
              </w:p>
            </w:tc>
          </w:sdtContent>
        </w:sdt>
        <w:sdt>
          <w:sdtPr>
            <w:rPr>
              <w:rFonts w:ascii="Calibri" w:eastAsia="Times New Roman" w:hAnsi="Calibri"/>
              <w:color w:val="808080"/>
            </w:rPr>
            <w:id w:val="868111473"/>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5ACA0629"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785028932"/>
          </w:sdtPr>
          <w:sdtEndPr/>
          <w:sdtContent>
            <w:tc>
              <w:tcPr>
                <w:tcW w:w="232" w:type="pct"/>
                <w:tcBorders>
                  <w:top w:val="nil"/>
                  <w:left w:val="nil"/>
                  <w:bottom w:val="single" w:sz="4" w:space="0" w:color="auto"/>
                  <w:right w:val="single" w:sz="4" w:space="0" w:color="auto"/>
                </w:tcBorders>
                <w:shd w:val="clear" w:color="auto" w:fill="D9D9D9"/>
                <w:vAlign w:val="center"/>
              </w:tcPr>
              <w:p w14:paraId="135B2A1D"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064313414"/>
          </w:sdtPr>
          <w:sdtEndPr/>
          <w:sdtContent>
            <w:tc>
              <w:tcPr>
                <w:tcW w:w="232" w:type="pct"/>
                <w:tcBorders>
                  <w:top w:val="nil"/>
                  <w:left w:val="nil"/>
                  <w:bottom w:val="single" w:sz="4" w:space="0" w:color="auto"/>
                  <w:right w:val="single" w:sz="4" w:space="0" w:color="auto"/>
                </w:tcBorders>
                <w:shd w:val="clear" w:color="auto" w:fill="D9D9D9"/>
                <w:noWrap/>
                <w:vAlign w:val="center"/>
              </w:tcPr>
              <w:p w14:paraId="2B6B5E7F"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415054620"/>
          </w:sdtPr>
          <w:sdtEndPr/>
          <w:sdtContent>
            <w:tc>
              <w:tcPr>
                <w:tcW w:w="232" w:type="pct"/>
                <w:tcBorders>
                  <w:top w:val="nil"/>
                  <w:left w:val="nil"/>
                  <w:bottom w:val="single" w:sz="4" w:space="0" w:color="auto"/>
                  <w:right w:val="single" w:sz="4" w:space="0" w:color="auto"/>
                </w:tcBorders>
                <w:shd w:val="clear" w:color="auto" w:fill="D9D9D9"/>
                <w:vAlign w:val="center"/>
              </w:tcPr>
              <w:p w14:paraId="5114FE4F"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921309335"/>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2D6D042D"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4A460644" w14:textId="77777777" w:rsidR="00686B28" w:rsidRPr="00A1328D" w:rsidRDefault="00686B28" w:rsidP="00A91B1D">
            <w:pPr>
              <w:spacing w:after="0" w:line="240" w:lineRule="auto"/>
              <w:rPr>
                <w:rFonts w:ascii="Calibri" w:eastAsia="Times New Roman" w:hAnsi="Calibri"/>
              </w:rPr>
            </w:pPr>
          </w:p>
        </w:tc>
      </w:tr>
      <w:tr w:rsidR="00EE24FC" w:rsidRPr="00A1328D" w14:paraId="48F70EBC" w14:textId="77777777" w:rsidTr="00F83BC0">
        <w:trPr>
          <w:trHeight w:val="580"/>
        </w:trPr>
        <w:sdt>
          <w:sdtPr>
            <w:rPr>
              <w:rFonts w:ascii="Calibri" w:eastAsia="Times New Roman" w:hAnsi="Calibri"/>
              <w:color w:val="808080"/>
            </w:rPr>
            <w:id w:val="-533884494"/>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DE8E133" w14:textId="4A5525C5" w:rsidR="00686B28" w:rsidRPr="00A1328D" w:rsidRDefault="006A70EC" w:rsidP="0000387F">
                <w:pPr>
                  <w:spacing w:after="0" w:line="240" w:lineRule="auto"/>
                  <w:jc w:val="left"/>
                  <w:rPr>
                    <w:rFonts w:ascii="Calibri" w:eastAsia="Times New Roman" w:hAnsi="Calibri"/>
                  </w:rPr>
                </w:pPr>
                <w:r>
                  <w:rPr>
                    <w:i/>
                  </w:rPr>
                  <w:t xml:space="preserve">4. Reduce the number of certificates currently being offered and create a Wildland Fire Certificate. Pages </w:t>
                </w:r>
                <w:hyperlink w:anchor="CertReduction34" w:history="1">
                  <w:r>
                    <w:rPr>
                      <w:rStyle w:val="Hyperlink"/>
                      <w:i/>
                    </w:rPr>
                    <w:t>35</w:t>
                  </w:r>
                </w:hyperlink>
                <w:r>
                  <w:rPr>
                    <w:i/>
                  </w:rPr>
                  <w:t xml:space="preserve">, </w:t>
                </w:r>
                <w:hyperlink w:anchor="WildfireCert36" w:history="1">
                  <w:r>
                    <w:rPr>
                      <w:rStyle w:val="Hyperlink"/>
                      <w:i/>
                    </w:rPr>
                    <w:t>37</w:t>
                  </w:r>
                </w:hyperlink>
                <w:r>
                  <w:rPr>
                    <w:i/>
                  </w:rPr>
                  <w:t xml:space="preserve">, </w:t>
                </w:r>
                <w:hyperlink w:anchor="CertReduction38" w:history="1">
                  <w:r>
                    <w:rPr>
                      <w:rStyle w:val="Hyperlink"/>
                      <w:i/>
                    </w:rPr>
                    <w:t>40</w:t>
                  </w:r>
                </w:hyperlink>
                <w:r>
                  <w:rPr>
                    <w:i/>
                  </w:rPr>
                  <w:t xml:space="preserve">, </w:t>
                </w:r>
                <w:hyperlink w:anchor="CertReduction40" w:history="1">
                  <w:r>
                    <w:rPr>
                      <w:rStyle w:val="Hyperlink"/>
                      <w:i/>
                    </w:rPr>
                    <w:t>41</w:t>
                  </w:r>
                </w:hyperlink>
              </w:p>
            </w:tc>
          </w:sdtContent>
        </w:sdt>
        <w:sdt>
          <w:sdtPr>
            <w:rPr>
              <w:rFonts w:ascii="Calibri" w:eastAsia="Times New Roman" w:hAnsi="Calibri"/>
              <w:color w:val="808080"/>
            </w:rPr>
            <w:id w:val="-1388482884"/>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4A1438AB"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783461465"/>
          </w:sdtPr>
          <w:sdtEndPr/>
          <w:sdtContent>
            <w:tc>
              <w:tcPr>
                <w:tcW w:w="232" w:type="pct"/>
                <w:tcBorders>
                  <w:top w:val="nil"/>
                  <w:left w:val="nil"/>
                  <w:bottom w:val="single" w:sz="4" w:space="0" w:color="auto"/>
                  <w:right w:val="single" w:sz="4" w:space="0" w:color="auto"/>
                </w:tcBorders>
                <w:shd w:val="clear" w:color="auto" w:fill="D9D9D9"/>
                <w:vAlign w:val="center"/>
              </w:tcPr>
              <w:p w14:paraId="04CEDB7B"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084409902"/>
          </w:sdtPr>
          <w:sdtEndPr/>
          <w:sdtContent>
            <w:tc>
              <w:tcPr>
                <w:tcW w:w="232" w:type="pct"/>
                <w:tcBorders>
                  <w:top w:val="nil"/>
                  <w:left w:val="nil"/>
                  <w:bottom w:val="single" w:sz="4" w:space="0" w:color="auto"/>
                  <w:right w:val="single" w:sz="4" w:space="0" w:color="auto"/>
                </w:tcBorders>
                <w:shd w:val="clear" w:color="auto" w:fill="D9D9D9"/>
                <w:noWrap/>
                <w:vAlign w:val="center"/>
              </w:tcPr>
              <w:p w14:paraId="0EC6AB9E"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461782501"/>
          </w:sdtPr>
          <w:sdtEndPr/>
          <w:sdtContent>
            <w:tc>
              <w:tcPr>
                <w:tcW w:w="232" w:type="pct"/>
                <w:tcBorders>
                  <w:top w:val="nil"/>
                  <w:left w:val="nil"/>
                  <w:bottom w:val="single" w:sz="4" w:space="0" w:color="auto"/>
                  <w:right w:val="single" w:sz="4" w:space="0" w:color="auto"/>
                </w:tcBorders>
                <w:shd w:val="clear" w:color="auto" w:fill="D9D9D9"/>
                <w:vAlign w:val="center"/>
              </w:tcPr>
              <w:p w14:paraId="76B28D22"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962661991"/>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3ADD4F28"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57328A78" w14:textId="77777777" w:rsidR="00686B28" w:rsidRPr="00A1328D" w:rsidRDefault="00686B28" w:rsidP="00A91B1D">
            <w:pPr>
              <w:spacing w:after="0" w:line="240" w:lineRule="auto"/>
              <w:rPr>
                <w:rFonts w:ascii="Calibri" w:eastAsia="Times New Roman" w:hAnsi="Calibri"/>
              </w:rPr>
            </w:pPr>
          </w:p>
        </w:tc>
      </w:tr>
      <w:tr w:rsidR="00EE24FC" w:rsidRPr="00A1328D" w14:paraId="4194346F" w14:textId="77777777" w:rsidTr="00F83BC0">
        <w:trPr>
          <w:trHeight w:val="580"/>
        </w:trPr>
        <w:sdt>
          <w:sdtPr>
            <w:rPr>
              <w:rFonts w:ascii="Calibri" w:eastAsia="Times New Roman" w:hAnsi="Calibri"/>
            </w:rPr>
            <w:id w:val="1777140686"/>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8FD26C7" w14:textId="6AFB968E" w:rsidR="00686B28" w:rsidRPr="00037645" w:rsidRDefault="006A70EC" w:rsidP="0000387F">
                <w:pPr>
                  <w:spacing w:after="0" w:line="240" w:lineRule="auto"/>
                  <w:jc w:val="left"/>
                  <w:rPr>
                    <w:rFonts w:ascii="Calibri" w:eastAsia="Times New Roman" w:hAnsi="Calibri"/>
                  </w:rPr>
                </w:pPr>
                <w:r>
                  <w:rPr>
                    <w:i/>
                  </w:rPr>
                  <w:t xml:space="preserve">5. </w:t>
                </w:r>
                <w:r w:rsidRPr="00037645">
                  <w:rPr>
                    <w:i/>
                  </w:rPr>
                  <w:t>Expansion of the chainsaw class/shop to provide room for woodworking equipment</w:t>
                </w:r>
                <w:r>
                  <w:rPr>
                    <w:i/>
                  </w:rPr>
                  <w:t xml:space="preserve">. Pages </w:t>
                </w:r>
                <w:hyperlink w:anchor="Chainsaw10" w:history="1">
                  <w:r w:rsidRPr="00FE39EF">
                    <w:rPr>
                      <w:rStyle w:val="Hyperlink"/>
                      <w:i/>
                    </w:rPr>
                    <w:t>10</w:t>
                  </w:r>
                </w:hyperlink>
                <w:r>
                  <w:rPr>
                    <w:i/>
                  </w:rPr>
                  <w:t xml:space="preserve">, </w:t>
                </w:r>
                <w:hyperlink w:anchor="Chainsaw12" w:history="1">
                  <w:r w:rsidRPr="00FE39EF">
                    <w:rPr>
                      <w:rStyle w:val="Hyperlink"/>
                      <w:i/>
                    </w:rPr>
                    <w:t>12</w:t>
                  </w:r>
                </w:hyperlink>
                <w:r>
                  <w:rPr>
                    <w:i/>
                  </w:rPr>
                  <w:t xml:space="preserve">, </w:t>
                </w:r>
                <w:hyperlink w:anchor="Chainsaw14" w:history="1">
                  <w:r>
                    <w:rPr>
                      <w:rStyle w:val="Hyperlink"/>
                      <w:i/>
                    </w:rPr>
                    <w:t>15</w:t>
                  </w:r>
                </w:hyperlink>
                <w:r>
                  <w:rPr>
                    <w:i/>
                  </w:rPr>
                  <w:t xml:space="preserve">, </w:t>
                </w:r>
                <w:hyperlink w:anchor="Chainsaw35" w:history="1">
                  <w:r>
                    <w:rPr>
                      <w:rStyle w:val="Hyperlink"/>
                      <w:i/>
                    </w:rPr>
                    <w:t>36</w:t>
                  </w:r>
                </w:hyperlink>
              </w:p>
            </w:tc>
          </w:sdtContent>
        </w:sdt>
        <w:sdt>
          <w:sdtPr>
            <w:rPr>
              <w:rFonts w:ascii="Calibri" w:eastAsia="Times New Roman" w:hAnsi="Calibri"/>
              <w:color w:val="808080"/>
            </w:rPr>
            <w:id w:val="1132219991"/>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32C56A06"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03787933"/>
          </w:sdtPr>
          <w:sdtEndPr/>
          <w:sdtContent>
            <w:tc>
              <w:tcPr>
                <w:tcW w:w="232" w:type="pct"/>
                <w:tcBorders>
                  <w:top w:val="nil"/>
                  <w:left w:val="nil"/>
                  <w:bottom w:val="single" w:sz="4" w:space="0" w:color="auto"/>
                  <w:right w:val="single" w:sz="4" w:space="0" w:color="auto"/>
                </w:tcBorders>
                <w:shd w:val="clear" w:color="auto" w:fill="D9D9D9"/>
                <w:vAlign w:val="center"/>
              </w:tcPr>
              <w:p w14:paraId="5A8137D4"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305125698"/>
          </w:sdtPr>
          <w:sdtEndPr/>
          <w:sdtContent>
            <w:tc>
              <w:tcPr>
                <w:tcW w:w="232" w:type="pct"/>
                <w:tcBorders>
                  <w:top w:val="nil"/>
                  <w:left w:val="nil"/>
                  <w:bottom w:val="single" w:sz="4" w:space="0" w:color="auto"/>
                  <w:right w:val="single" w:sz="4" w:space="0" w:color="auto"/>
                </w:tcBorders>
                <w:shd w:val="clear" w:color="auto" w:fill="D9D9D9"/>
                <w:noWrap/>
                <w:vAlign w:val="center"/>
              </w:tcPr>
              <w:p w14:paraId="2A479D14"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531192249"/>
          </w:sdtPr>
          <w:sdtEndPr/>
          <w:sdtContent>
            <w:tc>
              <w:tcPr>
                <w:tcW w:w="232" w:type="pct"/>
                <w:tcBorders>
                  <w:top w:val="nil"/>
                  <w:left w:val="nil"/>
                  <w:bottom w:val="single" w:sz="4" w:space="0" w:color="auto"/>
                  <w:right w:val="single" w:sz="4" w:space="0" w:color="auto"/>
                </w:tcBorders>
                <w:shd w:val="clear" w:color="auto" w:fill="D9D9D9"/>
                <w:vAlign w:val="center"/>
              </w:tcPr>
              <w:p w14:paraId="1861D2AC"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129432875"/>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7BDBD21E"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3B18CD99" w14:textId="77777777" w:rsidR="00686B28" w:rsidRPr="00A1328D" w:rsidRDefault="00686B28" w:rsidP="00A91B1D">
            <w:pPr>
              <w:spacing w:after="0" w:line="240" w:lineRule="auto"/>
              <w:rPr>
                <w:rFonts w:ascii="Calibri" w:eastAsia="Times New Roman" w:hAnsi="Calibri"/>
              </w:rPr>
            </w:pPr>
          </w:p>
        </w:tc>
      </w:tr>
      <w:tr w:rsidR="00037645" w:rsidRPr="00A1328D" w14:paraId="4A850B9A" w14:textId="77777777" w:rsidTr="00F83BC0">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7A66703" w14:textId="77777777" w:rsidR="006A70EC" w:rsidRDefault="006A70EC" w:rsidP="00037645">
            <w:pPr>
              <w:spacing w:after="0" w:line="240" w:lineRule="auto"/>
              <w:jc w:val="left"/>
              <w:rPr>
                <w:i/>
              </w:rPr>
            </w:pPr>
            <w:r>
              <w:rPr>
                <w:i/>
              </w:rPr>
              <w:t xml:space="preserve">6. </w:t>
            </w:r>
            <w:r w:rsidRPr="00200193">
              <w:rPr>
                <w:i/>
              </w:rPr>
              <w:t>Add a classroom at Sequoia Lake</w:t>
            </w:r>
            <w:r>
              <w:rPr>
                <w:i/>
              </w:rPr>
              <w:t xml:space="preserve">. </w:t>
            </w:r>
          </w:p>
          <w:p w14:paraId="6DAC5599" w14:textId="3230C1FF" w:rsidR="00037645" w:rsidRPr="00A1328D" w:rsidRDefault="006A70EC" w:rsidP="00037645">
            <w:pPr>
              <w:spacing w:after="0" w:line="240" w:lineRule="auto"/>
              <w:jc w:val="left"/>
              <w:rPr>
                <w:rFonts w:ascii="Calibri" w:eastAsia="Times New Roman" w:hAnsi="Calibri"/>
              </w:rPr>
            </w:pPr>
            <w:r>
              <w:rPr>
                <w:i/>
              </w:rPr>
              <w:t xml:space="preserve">Pages </w:t>
            </w:r>
            <w:hyperlink w:anchor="SeqLakeClass8" w:history="1">
              <w:r w:rsidRPr="00C14523">
                <w:rPr>
                  <w:rStyle w:val="Hyperlink"/>
                  <w:i/>
                </w:rPr>
                <w:t>8</w:t>
              </w:r>
            </w:hyperlink>
            <w:r>
              <w:rPr>
                <w:i/>
              </w:rPr>
              <w:t xml:space="preserve">, </w:t>
            </w:r>
            <w:hyperlink w:anchor="SeqLakeClass9" w:history="1">
              <w:r w:rsidRPr="00C14523">
                <w:rPr>
                  <w:rStyle w:val="Hyperlink"/>
                  <w:i/>
                </w:rPr>
                <w:t>9</w:t>
              </w:r>
            </w:hyperlink>
            <w:r>
              <w:rPr>
                <w:i/>
              </w:rPr>
              <w:t xml:space="preserve">, </w:t>
            </w:r>
            <w:hyperlink w:anchor="SeqLakeClass37" w:history="1">
              <w:r>
                <w:rPr>
                  <w:rStyle w:val="Hyperlink"/>
                  <w:i/>
                </w:rPr>
                <w:t>39</w:t>
              </w:r>
            </w:hyperlink>
            <w:r>
              <w:rPr>
                <w:i/>
              </w:rPr>
              <w:t xml:space="preserve">, </w:t>
            </w:r>
            <w:hyperlink w:anchor="SeqLakeClass39" w:history="1">
              <w:r>
                <w:rPr>
                  <w:rStyle w:val="Hyperlink"/>
                  <w:i/>
                </w:rPr>
                <w:t>40</w:t>
              </w:r>
            </w:hyperlink>
            <w:r>
              <w:rPr>
                <w:i/>
              </w:rPr>
              <w:t xml:space="preserve">, </w:t>
            </w:r>
            <w:hyperlink w:anchor="SeqLakeClass43" w:history="1">
              <w:r>
                <w:rPr>
                  <w:rStyle w:val="Hyperlink"/>
                  <w:i/>
                </w:rPr>
                <w:t>44</w:t>
              </w:r>
            </w:hyperlink>
            <w:r>
              <w:rPr>
                <w:i/>
              </w:rPr>
              <w:t xml:space="preserve"> </w:t>
            </w:r>
            <w:r w:rsidDel="006A70EC">
              <w:rPr>
                <w:i/>
              </w:rPr>
              <w:t xml:space="preserve"> </w:t>
            </w:r>
          </w:p>
        </w:tc>
        <w:sdt>
          <w:sdtPr>
            <w:rPr>
              <w:rFonts w:ascii="Calibri" w:eastAsia="Times New Roman" w:hAnsi="Calibri"/>
              <w:color w:val="808080"/>
            </w:rPr>
            <w:id w:val="-1356032116"/>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075CAF2B" w14:textId="77777777" w:rsidR="00037645" w:rsidRPr="00A1328D" w:rsidRDefault="00037645"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386544879"/>
          </w:sdtPr>
          <w:sdtEndPr/>
          <w:sdtContent>
            <w:tc>
              <w:tcPr>
                <w:tcW w:w="232" w:type="pct"/>
                <w:tcBorders>
                  <w:top w:val="nil"/>
                  <w:left w:val="nil"/>
                  <w:bottom w:val="single" w:sz="4" w:space="0" w:color="auto"/>
                  <w:right w:val="single" w:sz="4" w:space="0" w:color="auto"/>
                </w:tcBorders>
                <w:shd w:val="clear" w:color="auto" w:fill="D9D9D9"/>
                <w:vAlign w:val="center"/>
              </w:tcPr>
              <w:p w14:paraId="09B8BD58" w14:textId="77777777" w:rsidR="00037645" w:rsidRPr="00A1328D" w:rsidRDefault="00037645"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121575757"/>
          </w:sdtPr>
          <w:sdtEndPr/>
          <w:sdtContent>
            <w:tc>
              <w:tcPr>
                <w:tcW w:w="232" w:type="pct"/>
                <w:tcBorders>
                  <w:top w:val="nil"/>
                  <w:left w:val="nil"/>
                  <w:bottom w:val="single" w:sz="4" w:space="0" w:color="auto"/>
                  <w:right w:val="single" w:sz="4" w:space="0" w:color="auto"/>
                </w:tcBorders>
                <w:shd w:val="clear" w:color="auto" w:fill="D9D9D9"/>
                <w:noWrap/>
                <w:vAlign w:val="center"/>
              </w:tcPr>
              <w:p w14:paraId="0F449FB4" w14:textId="77777777" w:rsidR="00037645" w:rsidRPr="00A1328D" w:rsidRDefault="00037645"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804428252"/>
          </w:sdtPr>
          <w:sdtEndPr/>
          <w:sdtContent>
            <w:tc>
              <w:tcPr>
                <w:tcW w:w="232" w:type="pct"/>
                <w:tcBorders>
                  <w:top w:val="nil"/>
                  <w:left w:val="nil"/>
                  <w:bottom w:val="single" w:sz="4" w:space="0" w:color="auto"/>
                  <w:right w:val="single" w:sz="4" w:space="0" w:color="auto"/>
                </w:tcBorders>
                <w:shd w:val="clear" w:color="auto" w:fill="D9D9D9"/>
                <w:vAlign w:val="center"/>
              </w:tcPr>
              <w:p w14:paraId="56AF81D9" w14:textId="77777777" w:rsidR="00037645" w:rsidRPr="00A1328D" w:rsidRDefault="00037645"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041204882"/>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26154A49" w14:textId="77777777" w:rsidR="00037645" w:rsidRPr="00A1328D" w:rsidRDefault="00037645"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19CF8DF1" w14:textId="77777777" w:rsidR="00037645" w:rsidRPr="00A1328D" w:rsidRDefault="00037645" w:rsidP="00A91B1D">
            <w:pPr>
              <w:spacing w:after="0" w:line="240" w:lineRule="auto"/>
              <w:rPr>
                <w:rFonts w:ascii="Calibri" w:eastAsia="Times New Roman" w:hAnsi="Calibri"/>
              </w:rPr>
            </w:pPr>
          </w:p>
        </w:tc>
      </w:tr>
      <w:tr w:rsidR="006A70EC" w:rsidRPr="00A1328D" w14:paraId="604FA43B" w14:textId="77777777" w:rsidTr="00F83BC0">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D667BED" w14:textId="138F2037" w:rsidR="006A70EC" w:rsidRDefault="007D0E04" w:rsidP="0000387F">
            <w:pPr>
              <w:spacing w:after="0" w:line="240" w:lineRule="auto"/>
              <w:jc w:val="left"/>
              <w:rPr>
                <w:i/>
              </w:rPr>
            </w:pPr>
            <w:sdt>
              <w:sdtPr>
                <w:rPr>
                  <w:i/>
                </w:rPr>
                <w:id w:val="-486322378"/>
              </w:sdtPr>
              <w:sdtEndPr/>
              <w:sdtContent>
                <w:r w:rsidR="006A70EC">
                  <w:rPr>
                    <w:i/>
                  </w:rPr>
                  <w:t xml:space="preserve">7. </w:t>
                </w:r>
              </w:sdtContent>
            </w:sdt>
            <w:r w:rsidR="006A70EC" w:rsidRPr="004E7658">
              <w:rPr>
                <w:i/>
              </w:rPr>
              <w:t xml:space="preserve"> Protected storage for Equipment</w:t>
            </w:r>
            <w:r w:rsidR="006A70EC">
              <w:rPr>
                <w:i/>
              </w:rPr>
              <w:t xml:space="preserve">. </w:t>
            </w:r>
          </w:p>
          <w:p w14:paraId="6D1ADD7F" w14:textId="0C9B472F" w:rsidR="006A70EC" w:rsidRPr="00F83BC0" w:rsidRDefault="006A70EC" w:rsidP="0000387F">
            <w:pPr>
              <w:spacing w:after="0" w:line="240" w:lineRule="auto"/>
              <w:jc w:val="left"/>
              <w:rPr>
                <w:i/>
              </w:rPr>
            </w:pPr>
            <w:r>
              <w:rPr>
                <w:i/>
              </w:rPr>
              <w:t xml:space="preserve">Pages </w:t>
            </w:r>
            <w:hyperlink w:anchor="Equipment9" w:history="1">
              <w:r w:rsidRPr="00413BB4">
                <w:rPr>
                  <w:rStyle w:val="Hyperlink"/>
                  <w:i/>
                </w:rPr>
                <w:t>9</w:t>
              </w:r>
            </w:hyperlink>
            <w:r>
              <w:rPr>
                <w:i/>
              </w:rPr>
              <w:t xml:space="preserve">, </w:t>
            </w:r>
            <w:hyperlink w:anchor="Equipment10" w:history="1">
              <w:r w:rsidRPr="00413BB4">
                <w:rPr>
                  <w:rStyle w:val="Hyperlink"/>
                  <w:i/>
                </w:rPr>
                <w:t>10</w:t>
              </w:r>
            </w:hyperlink>
            <w:r>
              <w:rPr>
                <w:i/>
              </w:rPr>
              <w:t xml:space="preserve">, </w:t>
            </w:r>
            <w:hyperlink w:anchor="Equipment11" w:history="1">
              <w:r w:rsidRPr="00413BB4">
                <w:rPr>
                  <w:rStyle w:val="Hyperlink"/>
                  <w:i/>
                </w:rPr>
                <w:t>11</w:t>
              </w:r>
            </w:hyperlink>
            <w:r>
              <w:rPr>
                <w:i/>
              </w:rPr>
              <w:t xml:space="preserve">, </w:t>
            </w:r>
            <w:hyperlink w:anchor="Equipment12" w:history="1">
              <w:r w:rsidRPr="00413BB4">
                <w:rPr>
                  <w:rStyle w:val="Hyperlink"/>
                  <w:i/>
                </w:rPr>
                <w:t>12</w:t>
              </w:r>
            </w:hyperlink>
            <w:r>
              <w:rPr>
                <w:i/>
              </w:rPr>
              <w:t xml:space="preserve">, </w:t>
            </w:r>
            <w:hyperlink w:anchor="Equipment13" w:history="1">
              <w:r w:rsidRPr="004E5CF8">
                <w:rPr>
                  <w:rStyle w:val="Hyperlink"/>
                  <w:i/>
                </w:rPr>
                <w:t>13</w:t>
              </w:r>
            </w:hyperlink>
            <w:r>
              <w:rPr>
                <w:i/>
              </w:rPr>
              <w:t xml:space="preserve">, </w:t>
            </w:r>
            <w:hyperlink w:anchor="Equipment34" w:history="1">
              <w:r>
                <w:rPr>
                  <w:rStyle w:val="Hyperlink"/>
                  <w:i/>
                </w:rPr>
                <w:t>35</w:t>
              </w:r>
            </w:hyperlink>
            <w:r>
              <w:rPr>
                <w:i/>
              </w:rPr>
              <w:t xml:space="preserve">, </w:t>
            </w:r>
            <w:hyperlink w:anchor="Equipment35" w:history="1">
              <w:r>
                <w:rPr>
                  <w:rStyle w:val="Hyperlink"/>
                  <w:i/>
                </w:rPr>
                <w:t>36</w:t>
              </w:r>
            </w:hyperlink>
            <w:r>
              <w:rPr>
                <w:i/>
              </w:rPr>
              <w:t xml:space="preserve">, </w:t>
            </w:r>
            <w:hyperlink w:anchor="Equipment37" w:history="1">
              <w:r>
                <w:rPr>
                  <w:rStyle w:val="Hyperlink"/>
                  <w:i/>
                </w:rPr>
                <w:t>38</w:t>
              </w:r>
            </w:hyperlink>
            <w:r>
              <w:rPr>
                <w:i/>
              </w:rPr>
              <w:t xml:space="preserve">, </w:t>
            </w:r>
            <w:hyperlink w:anchor="Equipment38" w:history="1">
              <w:r>
                <w:rPr>
                  <w:rStyle w:val="Hyperlink"/>
                  <w:i/>
                </w:rPr>
                <w:t>39</w:t>
              </w:r>
            </w:hyperlink>
            <w:r>
              <w:rPr>
                <w:i/>
              </w:rPr>
              <w:t xml:space="preserve"> </w:t>
            </w:r>
            <w:r w:rsidRPr="004E7658">
              <w:rPr>
                <w:i/>
              </w:rPr>
              <w:t xml:space="preserve"> </w:t>
            </w:r>
          </w:p>
        </w:tc>
        <w:tc>
          <w:tcPr>
            <w:tcW w:w="232" w:type="pct"/>
            <w:gridSpan w:val="2"/>
            <w:tcBorders>
              <w:top w:val="nil"/>
              <w:left w:val="nil"/>
              <w:bottom w:val="single" w:sz="4" w:space="0" w:color="auto"/>
              <w:right w:val="single" w:sz="4" w:space="0" w:color="auto"/>
            </w:tcBorders>
            <w:shd w:val="clear" w:color="auto" w:fill="D9D9D9"/>
            <w:noWrap/>
            <w:vAlign w:val="center"/>
          </w:tcPr>
          <w:p w14:paraId="3AB04713" w14:textId="54CC18B8" w:rsidR="006A70EC" w:rsidRPr="00F83BC0" w:rsidRDefault="007D0E04" w:rsidP="00A91B1D">
            <w:pPr>
              <w:spacing w:after="0" w:line="240" w:lineRule="auto"/>
              <w:rPr>
                <w:rFonts w:ascii="Calibri" w:eastAsia="Times New Roman" w:hAnsi="Calibri"/>
              </w:rPr>
            </w:pPr>
            <w:sdt>
              <w:sdtPr>
                <w:rPr>
                  <w:rFonts w:ascii="Calibri" w:eastAsia="Times New Roman" w:hAnsi="Calibri"/>
                  <w:color w:val="808080"/>
                </w:rPr>
                <w:id w:val="1610245176"/>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17A37A26" w14:textId="68EAFF16" w:rsidR="006A70EC" w:rsidRPr="00A1328D" w:rsidRDefault="007D0E04" w:rsidP="00A91B1D">
            <w:pPr>
              <w:spacing w:after="0" w:line="240" w:lineRule="auto"/>
              <w:jc w:val="center"/>
              <w:rPr>
                <w:rFonts w:ascii="Calibri" w:eastAsia="Times New Roman" w:hAnsi="Calibri"/>
              </w:rPr>
            </w:pPr>
            <w:sdt>
              <w:sdtPr>
                <w:rPr>
                  <w:rFonts w:ascii="Calibri" w:eastAsia="Times New Roman" w:hAnsi="Calibri"/>
                </w:rPr>
                <w:id w:val="929860238"/>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7591B9E6" w14:textId="6478C327" w:rsidR="006A70EC" w:rsidRPr="00A1328D" w:rsidRDefault="007D0E04" w:rsidP="00A91B1D">
            <w:pPr>
              <w:spacing w:after="0" w:line="240" w:lineRule="auto"/>
              <w:rPr>
                <w:rFonts w:ascii="Calibri" w:eastAsia="Times New Roman" w:hAnsi="Calibri"/>
              </w:rPr>
            </w:pPr>
            <w:sdt>
              <w:sdtPr>
                <w:rPr>
                  <w:rFonts w:ascii="Calibri" w:eastAsia="Times New Roman" w:hAnsi="Calibri"/>
                </w:rPr>
                <w:id w:val="27275065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295B24D" w14:textId="379839EE" w:rsidR="006A70EC" w:rsidRPr="00A1328D" w:rsidRDefault="007D0E04" w:rsidP="00A91B1D">
            <w:pPr>
              <w:spacing w:after="0" w:line="240" w:lineRule="auto"/>
              <w:jc w:val="center"/>
              <w:rPr>
                <w:rFonts w:ascii="Calibri" w:eastAsia="Times New Roman" w:hAnsi="Calibri"/>
              </w:rPr>
            </w:pPr>
            <w:sdt>
              <w:sdtPr>
                <w:rPr>
                  <w:rFonts w:ascii="Calibri" w:eastAsia="Times New Roman" w:hAnsi="Calibri"/>
                </w:rPr>
                <w:id w:val="468871425"/>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73E616A6" w14:textId="3C85CC31" w:rsidR="006A70EC" w:rsidRPr="00A1328D" w:rsidRDefault="007D0E04" w:rsidP="002F5BE8">
            <w:pPr>
              <w:spacing w:after="0" w:line="240" w:lineRule="auto"/>
              <w:jc w:val="left"/>
              <w:rPr>
                <w:rFonts w:ascii="Calibri" w:eastAsia="Times New Roman" w:hAnsi="Calibri"/>
              </w:rPr>
            </w:pPr>
            <w:sdt>
              <w:sdtPr>
                <w:rPr>
                  <w:rFonts w:ascii="Calibri" w:eastAsia="Times New Roman" w:hAnsi="Calibri"/>
                </w:rPr>
                <w:id w:val="1089970921"/>
                <w:showingPlcHdr/>
              </w:sdtPr>
              <w:sdtEndPr/>
              <w:sdtContent>
                <w:r w:rsidR="006A70EC" w:rsidRPr="00A1328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5CFFE70C" w14:textId="77777777" w:rsidR="006A70EC" w:rsidRPr="00A1328D" w:rsidRDefault="006A70EC" w:rsidP="00A91B1D">
            <w:pPr>
              <w:spacing w:after="0" w:line="240" w:lineRule="auto"/>
              <w:rPr>
                <w:rFonts w:ascii="Calibri" w:eastAsia="Times New Roman" w:hAnsi="Calibri"/>
              </w:rPr>
            </w:pPr>
          </w:p>
        </w:tc>
      </w:tr>
      <w:tr w:rsidR="006A70EC" w:rsidRPr="00A1328D" w14:paraId="59CF94F4"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7AAB9DEF" w14:textId="77777777" w:rsidR="006A70EC" w:rsidRDefault="006A70EC" w:rsidP="00037645">
            <w:pPr>
              <w:spacing w:after="0" w:line="240" w:lineRule="auto"/>
              <w:jc w:val="left"/>
              <w:rPr>
                <w:i/>
              </w:rPr>
            </w:pPr>
            <w:r>
              <w:rPr>
                <w:i/>
              </w:rPr>
              <w:t xml:space="preserve">8. </w:t>
            </w:r>
            <w:r w:rsidRPr="004E7658">
              <w:rPr>
                <w:i/>
              </w:rPr>
              <w:t>Milled Lumber Dryer and Storage</w:t>
            </w:r>
            <w:r>
              <w:rPr>
                <w:i/>
              </w:rPr>
              <w:t xml:space="preserve"> </w:t>
            </w:r>
          </w:p>
          <w:p w14:paraId="0D33E79E" w14:textId="1849CACD" w:rsidR="006A70EC" w:rsidRPr="00F83BC0" w:rsidRDefault="006A70EC" w:rsidP="00037645">
            <w:pPr>
              <w:spacing w:after="0" w:line="240" w:lineRule="auto"/>
              <w:jc w:val="left"/>
              <w:rPr>
                <w:i/>
              </w:rPr>
            </w:pPr>
            <w:r>
              <w:rPr>
                <w:i/>
              </w:rPr>
              <w:t xml:space="preserve">Pages </w:t>
            </w:r>
            <w:hyperlink w:anchor="Lumber38" w:history="1">
              <w:r>
                <w:rPr>
                  <w:rStyle w:val="Hyperlink"/>
                  <w:i/>
                </w:rPr>
                <w:t>40</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1B495D43" w14:textId="17F6C6B5" w:rsidR="006A70EC"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36690895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688B840B" w14:textId="7131DB87"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3342926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4B557662" w14:textId="20BFCFB8" w:rsidR="006A70EC" w:rsidRDefault="007D0E04" w:rsidP="00A91B1D">
            <w:pPr>
              <w:spacing w:after="0" w:line="240" w:lineRule="auto"/>
              <w:rPr>
                <w:rFonts w:ascii="Calibri" w:eastAsia="Times New Roman" w:hAnsi="Calibri"/>
              </w:rPr>
            </w:pPr>
            <w:sdt>
              <w:sdtPr>
                <w:rPr>
                  <w:rFonts w:ascii="Calibri" w:eastAsia="Times New Roman" w:hAnsi="Calibri"/>
                </w:rPr>
                <w:id w:val="513729389"/>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8AB6605" w14:textId="79907B1D"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1084502104"/>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52758E2E" w14:textId="2E5CE8D7" w:rsidR="006A70EC" w:rsidRDefault="007D0E04" w:rsidP="002F5BE8">
            <w:pPr>
              <w:spacing w:after="0" w:line="240" w:lineRule="auto"/>
              <w:jc w:val="left"/>
              <w:rPr>
                <w:rFonts w:ascii="Calibri" w:eastAsia="Times New Roman" w:hAnsi="Calibri"/>
              </w:rPr>
            </w:pPr>
            <w:sdt>
              <w:sdtPr>
                <w:rPr>
                  <w:rFonts w:ascii="Calibri" w:eastAsia="Times New Roman" w:hAnsi="Calibri"/>
                </w:rPr>
                <w:id w:val="-636570746"/>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02DC55AE" w14:textId="77777777" w:rsidR="006A70EC" w:rsidRPr="00A1328D" w:rsidRDefault="006A70EC" w:rsidP="00A91B1D">
            <w:pPr>
              <w:spacing w:after="0" w:line="240" w:lineRule="auto"/>
              <w:rPr>
                <w:rFonts w:ascii="Calibri" w:eastAsia="Times New Roman" w:hAnsi="Calibri"/>
              </w:rPr>
            </w:pPr>
          </w:p>
        </w:tc>
      </w:tr>
      <w:tr w:rsidR="006A70EC" w:rsidRPr="00A1328D" w14:paraId="0C31223B"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0A7F7FD1" w14:textId="7761F6BA" w:rsidR="006A70EC" w:rsidRPr="00F83BC0" w:rsidRDefault="006A70EC" w:rsidP="00037645">
            <w:pPr>
              <w:spacing w:after="0" w:line="240" w:lineRule="auto"/>
              <w:jc w:val="left"/>
              <w:rPr>
                <w:i/>
              </w:rPr>
            </w:pPr>
            <w:r>
              <w:rPr>
                <w:i/>
              </w:rPr>
              <w:t xml:space="preserve">9. Maintain dedicated classrooms for NR courses. Pages </w:t>
            </w:r>
            <w:hyperlink w:anchor="Classroom11" w:history="1">
              <w:r w:rsidRPr="00956CC3">
                <w:rPr>
                  <w:rStyle w:val="Hyperlink"/>
                  <w:i/>
                </w:rPr>
                <w:t>11</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585739EF" w14:textId="3A8AEECF" w:rsidR="006A70EC"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839189305"/>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5566AD4" w14:textId="644F33B2"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34655682"/>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7F4D1B28" w14:textId="3A72C6F9" w:rsidR="006A70EC" w:rsidRDefault="007D0E04" w:rsidP="00A91B1D">
            <w:pPr>
              <w:spacing w:after="0" w:line="240" w:lineRule="auto"/>
              <w:rPr>
                <w:rFonts w:ascii="Calibri" w:eastAsia="Times New Roman" w:hAnsi="Calibri"/>
              </w:rPr>
            </w:pPr>
            <w:sdt>
              <w:sdtPr>
                <w:rPr>
                  <w:rFonts w:ascii="Calibri" w:eastAsia="Times New Roman" w:hAnsi="Calibri"/>
                </w:rPr>
                <w:id w:val="-1694677686"/>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C17CD0F" w14:textId="0E5D6D7A"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1064334190"/>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48229848" w14:textId="7A9FEF87" w:rsidR="006A70EC" w:rsidRDefault="007D0E04" w:rsidP="002F5BE8">
            <w:pPr>
              <w:spacing w:after="0" w:line="240" w:lineRule="auto"/>
              <w:jc w:val="left"/>
              <w:rPr>
                <w:rFonts w:ascii="Calibri" w:eastAsia="Times New Roman" w:hAnsi="Calibri"/>
              </w:rPr>
            </w:pPr>
            <w:sdt>
              <w:sdtPr>
                <w:rPr>
                  <w:rFonts w:ascii="Calibri" w:eastAsia="Times New Roman" w:hAnsi="Calibri"/>
                </w:rPr>
                <w:id w:val="2059042350"/>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7238E835" w14:textId="77777777" w:rsidR="006A70EC" w:rsidRPr="00A1328D" w:rsidRDefault="006A70EC" w:rsidP="00A91B1D">
            <w:pPr>
              <w:spacing w:after="0" w:line="240" w:lineRule="auto"/>
              <w:rPr>
                <w:rFonts w:ascii="Calibri" w:eastAsia="Times New Roman" w:hAnsi="Calibri"/>
              </w:rPr>
            </w:pPr>
          </w:p>
        </w:tc>
      </w:tr>
      <w:tr w:rsidR="006A70EC" w:rsidRPr="00A1328D" w14:paraId="03A49EC6"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10B9069B" w14:textId="51E6E4CF" w:rsidR="006A70EC" w:rsidRPr="00F83BC0" w:rsidRDefault="006A70EC" w:rsidP="00037645">
            <w:pPr>
              <w:spacing w:after="0" w:line="240" w:lineRule="auto"/>
              <w:jc w:val="left"/>
              <w:rPr>
                <w:i/>
              </w:rPr>
            </w:pPr>
            <w:r>
              <w:rPr>
                <w:i/>
              </w:rPr>
              <w:t xml:space="preserve">10. </w:t>
            </w:r>
            <w:r w:rsidRPr="00EF2C20">
              <w:rPr>
                <w:i/>
              </w:rPr>
              <w:t>Acquire a 28-passenger van</w:t>
            </w:r>
            <w:r>
              <w:rPr>
                <w:i/>
              </w:rPr>
              <w:t>(or equivalent vehicles)</w:t>
            </w:r>
            <w:r w:rsidRPr="00EF2C20">
              <w:rPr>
                <w:i/>
              </w:rPr>
              <w:t xml:space="preserve"> to facilitate field trips</w:t>
            </w:r>
            <w:r>
              <w:rPr>
                <w:i/>
              </w:rPr>
              <w:t xml:space="preserve">. Pages </w:t>
            </w:r>
            <w:hyperlink w:anchor="Transportation13" w:history="1">
              <w:r w:rsidRPr="0030050A">
                <w:rPr>
                  <w:rStyle w:val="Hyperlink"/>
                  <w:i/>
                </w:rPr>
                <w:t>13</w:t>
              </w:r>
            </w:hyperlink>
            <w:r>
              <w:rPr>
                <w:i/>
              </w:rPr>
              <w:t xml:space="preserve">, </w:t>
            </w:r>
            <w:hyperlink w:anchor="Transportation14" w:history="1">
              <w:r w:rsidRPr="0030050A">
                <w:rPr>
                  <w:rStyle w:val="Hyperlink"/>
                  <w:i/>
                </w:rPr>
                <w:t>14</w:t>
              </w:r>
            </w:hyperlink>
            <w:r>
              <w:rPr>
                <w:i/>
              </w:rPr>
              <w:t xml:space="preserve">, </w:t>
            </w:r>
            <w:hyperlink w:anchor="Transportation26" w:history="1">
              <w:r>
                <w:rPr>
                  <w:rStyle w:val="Hyperlink"/>
                  <w:i/>
                </w:rPr>
                <w:t>27</w:t>
              </w:r>
            </w:hyperlink>
            <w:r>
              <w:rPr>
                <w:i/>
              </w:rPr>
              <w:t xml:space="preserve">, </w:t>
            </w:r>
            <w:hyperlink w:anchor="Transportation35" w:history="1">
              <w:r>
                <w:rPr>
                  <w:rStyle w:val="Hyperlink"/>
                  <w:i/>
                </w:rPr>
                <w:t>36</w:t>
              </w:r>
            </w:hyperlink>
            <w:r>
              <w:rPr>
                <w:i/>
              </w:rPr>
              <w:t xml:space="preserve">, </w:t>
            </w:r>
            <w:hyperlink w:anchor="Transportation44" w:history="1">
              <w:r>
                <w:rPr>
                  <w:rStyle w:val="Hyperlink"/>
                  <w:i/>
                </w:rPr>
                <w:t>46</w:t>
              </w:r>
            </w:hyperlink>
            <w:r>
              <w:rPr>
                <w:i/>
              </w:rPr>
              <w:t xml:space="preserve">, </w:t>
            </w:r>
            <w:hyperlink w:anchor="Transportation47" w:history="1">
              <w:r>
                <w:rPr>
                  <w:rStyle w:val="Hyperlink"/>
                  <w:i/>
                </w:rPr>
                <w:t>49</w:t>
              </w:r>
            </w:hyperlink>
            <w:r>
              <w:rPr>
                <w:i/>
              </w:rPr>
              <w:t xml:space="preserve"> </w:t>
            </w:r>
          </w:p>
        </w:tc>
        <w:tc>
          <w:tcPr>
            <w:tcW w:w="232" w:type="pct"/>
            <w:gridSpan w:val="2"/>
            <w:tcBorders>
              <w:top w:val="nil"/>
              <w:left w:val="nil"/>
              <w:bottom w:val="single" w:sz="4" w:space="0" w:color="auto"/>
              <w:right w:val="single" w:sz="4" w:space="0" w:color="auto"/>
            </w:tcBorders>
            <w:shd w:val="clear" w:color="auto" w:fill="D9D9D9"/>
            <w:noWrap/>
            <w:vAlign w:val="center"/>
          </w:tcPr>
          <w:p w14:paraId="253F253A" w14:textId="4686ACB2" w:rsidR="006A70EC"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652181613"/>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283EF66" w14:textId="43918251"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1865936582"/>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1A83E0EB" w14:textId="27F837E4" w:rsidR="006A70EC" w:rsidRDefault="007D0E04" w:rsidP="00A91B1D">
            <w:pPr>
              <w:spacing w:after="0" w:line="240" w:lineRule="auto"/>
              <w:rPr>
                <w:rFonts w:ascii="Calibri" w:eastAsia="Times New Roman" w:hAnsi="Calibri"/>
              </w:rPr>
            </w:pPr>
            <w:sdt>
              <w:sdtPr>
                <w:rPr>
                  <w:rFonts w:ascii="Calibri" w:eastAsia="Times New Roman" w:hAnsi="Calibri"/>
                </w:rPr>
                <w:id w:val="-2139012775"/>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0584813" w14:textId="48F3C947"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251118476"/>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5D1F44A" w14:textId="503FF24F" w:rsidR="006A70EC" w:rsidRDefault="007D0E04" w:rsidP="002F5BE8">
            <w:pPr>
              <w:spacing w:after="0" w:line="240" w:lineRule="auto"/>
              <w:jc w:val="left"/>
              <w:rPr>
                <w:rFonts w:ascii="Calibri" w:eastAsia="Times New Roman" w:hAnsi="Calibri"/>
              </w:rPr>
            </w:pPr>
            <w:sdt>
              <w:sdtPr>
                <w:rPr>
                  <w:rFonts w:ascii="Calibri" w:eastAsia="Times New Roman" w:hAnsi="Calibri"/>
                </w:rPr>
                <w:id w:val="-915857624"/>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4295B098" w14:textId="77777777" w:rsidR="006A70EC" w:rsidRPr="00A1328D" w:rsidRDefault="006A70EC" w:rsidP="00A91B1D">
            <w:pPr>
              <w:spacing w:after="0" w:line="240" w:lineRule="auto"/>
              <w:rPr>
                <w:rFonts w:ascii="Calibri" w:eastAsia="Times New Roman" w:hAnsi="Calibri"/>
              </w:rPr>
            </w:pPr>
          </w:p>
        </w:tc>
      </w:tr>
      <w:tr w:rsidR="006A70EC" w:rsidRPr="00A1328D" w14:paraId="50A822A9"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C8DEBDC" w14:textId="038D7CAD" w:rsidR="006A70EC" w:rsidRPr="00F83BC0" w:rsidRDefault="006A70EC" w:rsidP="00037645">
            <w:pPr>
              <w:spacing w:after="0" w:line="240" w:lineRule="auto"/>
              <w:jc w:val="left"/>
              <w:rPr>
                <w:i/>
              </w:rPr>
            </w:pPr>
            <w:r>
              <w:rPr>
                <w:i/>
              </w:rPr>
              <w:t xml:space="preserve">11. Acquire additional 4-wheel drive vehicle(s). Pages </w:t>
            </w:r>
            <w:hyperlink w:anchor="FourWheel13" w:history="1">
              <w:r w:rsidRPr="0067108D">
                <w:rPr>
                  <w:rStyle w:val="Hyperlink"/>
                  <w:i/>
                </w:rPr>
                <w:t>13</w:t>
              </w:r>
            </w:hyperlink>
            <w:r>
              <w:rPr>
                <w:i/>
              </w:rPr>
              <w:t xml:space="preserve">, </w:t>
            </w:r>
            <w:hyperlink w:anchor="FourWheel27" w:history="1">
              <w:r w:rsidRPr="0067108D">
                <w:rPr>
                  <w:rStyle w:val="Hyperlink"/>
                  <w:i/>
                </w:rPr>
                <w:t>27</w:t>
              </w:r>
            </w:hyperlink>
            <w:r>
              <w:rPr>
                <w:i/>
              </w:rPr>
              <w:t xml:space="preserve">, </w:t>
            </w:r>
            <w:hyperlink w:anchor="FourWheel36" w:history="1">
              <w:r w:rsidRPr="0067108D">
                <w:rPr>
                  <w:rStyle w:val="Hyperlink"/>
                  <w:i/>
                </w:rPr>
                <w:t>36</w:t>
              </w:r>
            </w:hyperlink>
            <w:r>
              <w:rPr>
                <w:i/>
              </w:rPr>
              <w:t xml:space="preserve">, </w:t>
            </w:r>
            <w:hyperlink w:anchor="FourWheel48" w:history="1">
              <w:r>
                <w:rPr>
                  <w:rStyle w:val="Hyperlink"/>
                  <w:i/>
                </w:rPr>
                <w:t>49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2B9E3C00" w14:textId="0AEAAB40" w:rsidR="006A70EC"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761979317"/>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070A71C" w14:textId="5824BCB8"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814789220"/>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CC7D895" w14:textId="42717A4B" w:rsidR="006A70EC" w:rsidRDefault="007D0E04" w:rsidP="00A91B1D">
            <w:pPr>
              <w:spacing w:after="0" w:line="240" w:lineRule="auto"/>
              <w:rPr>
                <w:rFonts w:ascii="Calibri" w:eastAsia="Times New Roman" w:hAnsi="Calibri"/>
              </w:rPr>
            </w:pPr>
            <w:sdt>
              <w:sdtPr>
                <w:rPr>
                  <w:rFonts w:ascii="Calibri" w:eastAsia="Times New Roman" w:hAnsi="Calibri"/>
                </w:rPr>
                <w:id w:val="684794167"/>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9CC85E7" w14:textId="2B79CD2D"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752548433"/>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0639A41F" w14:textId="122E7864" w:rsidR="006A70EC" w:rsidRDefault="007D0E04" w:rsidP="002F5BE8">
            <w:pPr>
              <w:spacing w:after="0" w:line="240" w:lineRule="auto"/>
              <w:jc w:val="left"/>
              <w:rPr>
                <w:rFonts w:ascii="Calibri" w:eastAsia="Times New Roman" w:hAnsi="Calibri"/>
              </w:rPr>
            </w:pPr>
            <w:sdt>
              <w:sdtPr>
                <w:rPr>
                  <w:rFonts w:ascii="Calibri" w:eastAsia="Times New Roman" w:hAnsi="Calibri"/>
                </w:rPr>
                <w:id w:val="-2139174491"/>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6C59EB63" w14:textId="77777777" w:rsidR="006A70EC" w:rsidRPr="00A1328D" w:rsidRDefault="006A70EC" w:rsidP="00A91B1D">
            <w:pPr>
              <w:spacing w:after="0" w:line="240" w:lineRule="auto"/>
              <w:rPr>
                <w:rFonts w:ascii="Calibri" w:eastAsia="Times New Roman" w:hAnsi="Calibri"/>
              </w:rPr>
            </w:pPr>
          </w:p>
        </w:tc>
      </w:tr>
      <w:tr w:rsidR="006A70EC" w:rsidRPr="00A1328D" w14:paraId="050FE6BB"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4DEEEBFA" w14:textId="77230FEA" w:rsidR="006A70EC" w:rsidRPr="00F83BC0" w:rsidRDefault="006A70EC" w:rsidP="00037645">
            <w:pPr>
              <w:spacing w:after="0" w:line="240" w:lineRule="auto"/>
              <w:jc w:val="left"/>
              <w:rPr>
                <w:i/>
              </w:rPr>
            </w:pPr>
            <w:r>
              <w:rPr>
                <w:i/>
              </w:rPr>
              <w:t xml:space="preserve">12. Acquire inventory and monitoring equipment  required to keep pace with industry standards for all courses. Pages </w:t>
            </w:r>
            <w:hyperlink w:anchor="Equipment11" w:history="1">
              <w:r w:rsidRPr="00E623AD">
                <w:rPr>
                  <w:rStyle w:val="Hyperlink"/>
                  <w:i/>
                </w:rPr>
                <w:t>11</w:t>
              </w:r>
            </w:hyperlink>
            <w:r>
              <w:rPr>
                <w:i/>
              </w:rPr>
              <w:t xml:space="preserve">, </w:t>
            </w:r>
            <w:hyperlink w:anchor="Equipment12" w:history="1">
              <w:r w:rsidRPr="00E623AD">
                <w:rPr>
                  <w:rStyle w:val="Hyperlink"/>
                  <w:i/>
                </w:rPr>
                <w:t>12</w:t>
              </w:r>
            </w:hyperlink>
            <w:r>
              <w:rPr>
                <w:i/>
              </w:rPr>
              <w:t xml:space="preserve">, </w:t>
            </w:r>
            <w:hyperlink w:anchor="Equipment13" w:history="1">
              <w:r w:rsidRPr="00E623AD">
                <w:rPr>
                  <w:rStyle w:val="Hyperlink"/>
                  <w:i/>
                </w:rPr>
                <w:t>13</w:t>
              </w:r>
            </w:hyperlink>
            <w:r>
              <w:rPr>
                <w:i/>
              </w:rPr>
              <w:t xml:space="preserve">, </w:t>
            </w:r>
            <w:hyperlink w:anchor="Equipment35" w:history="1">
              <w:r>
                <w:rPr>
                  <w:rStyle w:val="Hyperlink"/>
                  <w:i/>
                </w:rPr>
                <w:t>36</w:t>
              </w:r>
            </w:hyperlink>
            <w:r>
              <w:rPr>
                <w:i/>
              </w:rPr>
              <w:t xml:space="preserve">, </w:t>
            </w:r>
            <w:hyperlink w:anchor="Equipment38" w:history="1">
              <w:r>
                <w:rPr>
                  <w:rStyle w:val="Hyperlink"/>
                  <w:i/>
                </w:rPr>
                <w:t>39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61DFA385" w14:textId="4F1C10B4" w:rsidR="006A70EC"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76049367"/>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B910D04" w14:textId="633E90D0"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91443089"/>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66AD3B47" w14:textId="4095373F" w:rsidR="006A70EC" w:rsidRDefault="007D0E04" w:rsidP="00A91B1D">
            <w:pPr>
              <w:spacing w:after="0" w:line="240" w:lineRule="auto"/>
              <w:rPr>
                <w:rFonts w:ascii="Calibri" w:eastAsia="Times New Roman" w:hAnsi="Calibri"/>
              </w:rPr>
            </w:pPr>
            <w:sdt>
              <w:sdtPr>
                <w:rPr>
                  <w:rFonts w:ascii="Calibri" w:eastAsia="Times New Roman" w:hAnsi="Calibri"/>
                </w:rPr>
                <w:id w:val="-46064406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1EC7F10E" w14:textId="0B6F07CF"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1860850182"/>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77776CE4" w14:textId="2F0B9E5B" w:rsidR="006A70EC" w:rsidRDefault="007D0E04" w:rsidP="002F5BE8">
            <w:pPr>
              <w:spacing w:after="0" w:line="240" w:lineRule="auto"/>
              <w:jc w:val="left"/>
              <w:rPr>
                <w:rFonts w:ascii="Calibri" w:eastAsia="Times New Roman" w:hAnsi="Calibri"/>
              </w:rPr>
            </w:pPr>
            <w:sdt>
              <w:sdtPr>
                <w:rPr>
                  <w:rFonts w:ascii="Calibri" w:eastAsia="Times New Roman" w:hAnsi="Calibri"/>
                </w:rPr>
                <w:id w:val="932863200"/>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3B99599E" w14:textId="77777777" w:rsidR="006A70EC" w:rsidRPr="00A1328D" w:rsidRDefault="006A70EC" w:rsidP="00A91B1D">
            <w:pPr>
              <w:spacing w:after="0" w:line="240" w:lineRule="auto"/>
              <w:rPr>
                <w:rFonts w:ascii="Calibri" w:eastAsia="Times New Roman" w:hAnsi="Calibri"/>
              </w:rPr>
            </w:pPr>
          </w:p>
        </w:tc>
      </w:tr>
      <w:tr w:rsidR="006A70EC" w:rsidRPr="00A1328D" w14:paraId="1A6713FF"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45DD4A5B" w14:textId="57820755" w:rsidR="006A70EC" w:rsidRPr="00F83BC0" w:rsidRDefault="0000387F" w:rsidP="00037645">
            <w:pPr>
              <w:spacing w:after="0" w:line="240" w:lineRule="auto"/>
              <w:jc w:val="left"/>
              <w:rPr>
                <w:i/>
              </w:rPr>
            </w:pPr>
            <w:r>
              <w:rPr>
                <w:i/>
              </w:rPr>
              <w:lastRenderedPageBreak/>
              <w:t xml:space="preserve">13. Acquire necessary equipment for creation of arboriculture class(es). Pages </w:t>
            </w:r>
            <w:hyperlink w:anchor="Arboriculture12" w:history="1">
              <w:r>
                <w:rPr>
                  <w:rStyle w:val="Hyperlink"/>
                  <w:i/>
                </w:rPr>
                <w:t>13</w:t>
              </w:r>
            </w:hyperlink>
            <w:r>
              <w:rPr>
                <w:i/>
              </w:rPr>
              <w:t xml:space="preserve">, </w:t>
            </w:r>
            <w:hyperlink w:anchor="Arboriculture37" w:history="1">
              <w:r>
                <w:rPr>
                  <w:rStyle w:val="Hyperlink"/>
                  <w:i/>
                </w:rPr>
                <w:t>38</w:t>
              </w:r>
            </w:hyperlink>
            <w:r>
              <w:rPr>
                <w:i/>
              </w:rPr>
              <w:t xml:space="preserve">, </w:t>
            </w:r>
            <w:hyperlink w:anchor="Equipment38" w:history="1">
              <w:r>
                <w:rPr>
                  <w:rStyle w:val="Hyperlink"/>
                  <w:i/>
                </w:rPr>
                <w:t>39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557A52E8" w14:textId="3AF45D1B" w:rsidR="006A70EC"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206499072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0CB83EB" w14:textId="1DA77433"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175688441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A90AEF5" w14:textId="5770A68D" w:rsidR="006A70EC" w:rsidRDefault="007D0E04" w:rsidP="00A91B1D">
            <w:pPr>
              <w:spacing w:after="0" w:line="240" w:lineRule="auto"/>
              <w:rPr>
                <w:rFonts w:ascii="Calibri" w:eastAsia="Times New Roman" w:hAnsi="Calibri"/>
              </w:rPr>
            </w:pPr>
            <w:sdt>
              <w:sdtPr>
                <w:rPr>
                  <w:rFonts w:ascii="Calibri" w:eastAsia="Times New Roman" w:hAnsi="Calibri"/>
                </w:rPr>
                <w:id w:val="2017648926"/>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B94A5A7" w14:textId="0723E6A9"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795106119"/>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0A3B76E" w14:textId="184BA23B" w:rsidR="006A70EC" w:rsidRDefault="007D0E04" w:rsidP="002F5BE8">
            <w:pPr>
              <w:spacing w:after="0" w:line="240" w:lineRule="auto"/>
              <w:jc w:val="left"/>
              <w:rPr>
                <w:rFonts w:ascii="Calibri" w:eastAsia="Times New Roman" w:hAnsi="Calibri"/>
              </w:rPr>
            </w:pPr>
            <w:sdt>
              <w:sdtPr>
                <w:rPr>
                  <w:rFonts w:ascii="Calibri" w:eastAsia="Times New Roman" w:hAnsi="Calibri"/>
                </w:rPr>
                <w:id w:val="-678654836"/>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03C0E6E8" w14:textId="77777777" w:rsidR="006A70EC" w:rsidRPr="00A1328D" w:rsidRDefault="006A70EC" w:rsidP="00A91B1D">
            <w:pPr>
              <w:spacing w:after="0" w:line="240" w:lineRule="auto"/>
              <w:rPr>
                <w:rFonts w:ascii="Calibri" w:eastAsia="Times New Roman" w:hAnsi="Calibri"/>
              </w:rPr>
            </w:pPr>
          </w:p>
        </w:tc>
      </w:tr>
      <w:tr w:rsidR="006A70EC" w:rsidRPr="00A1328D" w14:paraId="1157284A"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517BE3ED" w14:textId="727CBFBD" w:rsidR="006A70EC" w:rsidRPr="00F83BC0" w:rsidRDefault="0000387F" w:rsidP="00037645">
            <w:pPr>
              <w:spacing w:after="0" w:line="240" w:lineRule="auto"/>
              <w:jc w:val="left"/>
              <w:rPr>
                <w:i/>
              </w:rPr>
            </w:pPr>
            <w:r>
              <w:rPr>
                <w:i/>
              </w:rPr>
              <w:t xml:space="preserve">14. Maintain current funding for general supplies. Pages </w:t>
            </w:r>
            <w:hyperlink w:anchor="Supplies15" w:history="1">
              <w:r w:rsidRPr="00764CBB">
                <w:rPr>
                  <w:rStyle w:val="Hyperlink"/>
                  <w:i/>
                </w:rPr>
                <w:t>15</w:t>
              </w:r>
            </w:hyperlink>
            <w:r>
              <w:rPr>
                <w:i/>
              </w:rPr>
              <w:t xml:space="preserve">, </w:t>
            </w:r>
            <w:hyperlink w:anchor="Supplies31" w:history="1">
              <w:r>
                <w:rPr>
                  <w:rStyle w:val="Hyperlink"/>
                  <w:i/>
                </w:rPr>
                <w:t>32</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18E3D70A" w14:textId="6324D301" w:rsidR="006A70EC"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245998090"/>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7BD493C" w14:textId="68A66BE4"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763339768"/>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33AF8240" w14:textId="767F7007" w:rsidR="006A70EC" w:rsidRDefault="007D0E04" w:rsidP="00A91B1D">
            <w:pPr>
              <w:spacing w:after="0" w:line="240" w:lineRule="auto"/>
              <w:rPr>
                <w:rFonts w:ascii="Calibri" w:eastAsia="Times New Roman" w:hAnsi="Calibri"/>
              </w:rPr>
            </w:pPr>
            <w:sdt>
              <w:sdtPr>
                <w:rPr>
                  <w:rFonts w:ascii="Calibri" w:eastAsia="Times New Roman" w:hAnsi="Calibri"/>
                </w:rPr>
                <w:id w:val="-1492408724"/>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6F24AA0A" w14:textId="0EB52B1B" w:rsidR="006A70EC" w:rsidRDefault="007D0E04" w:rsidP="00A91B1D">
            <w:pPr>
              <w:spacing w:after="0" w:line="240" w:lineRule="auto"/>
              <w:jc w:val="center"/>
              <w:rPr>
                <w:rFonts w:ascii="Calibri" w:eastAsia="Times New Roman" w:hAnsi="Calibri"/>
              </w:rPr>
            </w:pPr>
            <w:sdt>
              <w:sdtPr>
                <w:rPr>
                  <w:rFonts w:ascii="Calibri" w:eastAsia="Times New Roman" w:hAnsi="Calibri"/>
                </w:rPr>
                <w:id w:val="603152870"/>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C9C24D6" w14:textId="5B51D28F" w:rsidR="006A70EC" w:rsidRDefault="007D0E04" w:rsidP="002F5BE8">
            <w:pPr>
              <w:spacing w:after="0" w:line="240" w:lineRule="auto"/>
              <w:jc w:val="left"/>
              <w:rPr>
                <w:rFonts w:ascii="Calibri" w:eastAsia="Times New Roman" w:hAnsi="Calibri"/>
              </w:rPr>
            </w:pPr>
            <w:sdt>
              <w:sdtPr>
                <w:rPr>
                  <w:rFonts w:ascii="Calibri" w:eastAsia="Times New Roman" w:hAnsi="Calibri"/>
                </w:rPr>
                <w:id w:val="1362550677"/>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3D3E1277" w14:textId="77777777" w:rsidR="006A70EC" w:rsidRPr="00A1328D" w:rsidRDefault="006A70EC" w:rsidP="00A91B1D">
            <w:pPr>
              <w:spacing w:after="0" w:line="240" w:lineRule="auto"/>
              <w:rPr>
                <w:rFonts w:ascii="Calibri" w:eastAsia="Times New Roman" w:hAnsi="Calibri"/>
              </w:rPr>
            </w:pPr>
          </w:p>
        </w:tc>
      </w:tr>
      <w:tr w:rsidR="0000387F" w:rsidRPr="00A1328D" w14:paraId="33BCC7E7"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6636C62C" w14:textId="21FCF7B1" w:rsidR="0000387F" w:rsidRPr="0000387F" w:rsidRDefault="0000387F" w:rsidP="00037645">
            <w:pPr>
              <w:spacing w:after="0" w:line="240" w:lineRule="auto"/>
              <w:jc w:val="left"/>
              <w:rPr>
                <w:i/>
              </w:rPr>
            </w:pPr>
            <w:r>
              <w:rPr>
                <w:i/>
              </w:rPr>
              <w:t xml:space="preserve">15. Maintain a sufficient number of hand tools and a  redundancy in equipment to provide greater hands-on learning opportunities. Pages </w:t>
            </w:r>
            <w:hyperlink w:anchor="Redundancy12" w:history="1">
              <w:r w:rsidRPr="00D94815">
                <w:rPr>
                  <w:rStyle w:val="Hyperlink"/>
                  <w:i/>
                </w:rPr>
                <w:t>12</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5E5D7913" w14:textId="448CE791"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477994053"/>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2FAA7BE" w14:textId="6C9C8FEC"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224370301"/>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501F5B2" w14:textId="4D4A404D" w:rsidR="0000387F" w:rsidRDefault="007D0E04" w:rsidP="00A91B1D">
            <w:pPr>
              <w:spacing w:after="0" w:line="240" w:lineRule="auto"/>
              <w:rPr>
                <w:rFonts w:ascii="Calibri" w:eastAsia="Times New Roman" w:hAnsi="Calibri"/>
              </w:rPr>
            </w:pPr>
            <w:sdt>
              <w:sdtPr>
                <w:rPr>
                  <w:rFonts w:ascii="Calibri" w:eastAsia="Times New Roman" w:hAnsi="Calibri"/>
                </w:rPr>
                <w:id w:val="948743277"/>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73B870D" w14:textId="3491B5A5"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591977132"/>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21B8F250" w14:textId="54F25574"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1347593806"/>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4F34B2D0" w14:textId="77777777" w:rsidR="0000387F" w:rsidRPr="00A1328D" w:rsidRDefault="0000387F" w:rsidP="00A91B1D">
            <w:pPr>
              <w:spacing w:after="0" w:line="240" w:lineRule="auto"/>
              <w:rPr>
                <w:rFonts w:ascii="Calibri" w:eastAsia="Times New Roman" w:hAnsi="Calibri"/>
              </w:rPr>
            </w:pPr>
          </w:p>
        </w:tc>
      </w:tr>
      <w:tr w:rsidR="0000387F" w:rsidRPr="00A1328D" w14:paraId="4437E1B6"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44CD5B76" w14:textId="581644BC" w:rsidR="0000387F" w:rsidRPr="0000387F" w:rsidRDefault="0000387F" w:rsidP="00037645">
            <w:pPr>
              <w:spacing w:after="0" w:line="240" w:lineRule="auto"/>
              <w:jc w:val="left"/>
              <w:rPr>
                <w:i/>
              </w:rPr>
            </w:pPr>
            <w:r>
              <w:rPr>
                <w:i/>
              </w:rPr>
              <w:t xml:space="preserve">16. </w:t>
            </w:r>
            <w:r w:rsidRPr="00A41212">
              <w:rPr>
                <w:i/>
              </w:rPr>
              <w:t>Update old equipment and acqui</w:t>
            </w:r>
            <w:r>
              <w:rPr>
                <w:i/>
              </w:rPr>
              <w:t xml:space="preserve">re new equipment when necessary to keep pace with industry standards. Pages </w:t>
            </w:r>
            <w:hyperlink w:anchor="Update11" w:history="1">
              <w:r w:rsidRPr="00D94815">
                <w:rPr>
                  <w:rStyle w:val="Hyperlink"/>
                  <w:i/>
                </w:rPr>
                <w:t>11</w:t>
              </w:r>
            </w:hyperlink>
            <w:r>
              <w:rPr>
                <w:i/>
              </w:rPr>
              <w:t xml:space="preserve">, </w:t>
            </w:r>
            <w:hyperlink w:anchor="Update34" w:history="1">
              <w:r>
                <w:rPr>
                  <w:rStyle w:val="Hyperlink"/>
                  <w:i/>
                </w:rPr>
                <w:t>35</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153A9456" w14:textId="2FABF57C"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54460703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3597240" w14:textId="10E19B9E"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437678050"/>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1980ADE9" w14:textId="55430E3B" w:rsidR="0000387F" w:rsidRDefault="007D0E04" w:rsidP="00A91B1D">
            <w:pPr>
              <w:spacing w:after="0" w:line="240" w:lineRule="auto"/>
              <w:rPr>
                <w:rFonts w:ascii="Calibri" w:eastAsia="Times New Roman" w:hAnsi="Calibri"/>
              </w:rPr>
            </w:pPr>
            <w:sdt>
              <w:sdtPr>
                <w:rPr>
                  <w:rFonts w:ascii="Calibri" w:eastAsia="Times New Roman" w:hAnsi="Calibri"/>
                </w:rPr>
                <w:id w:val="194973836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89C8102" w14:textId="50059037"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285942238"/>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270E20DD" w14:textId="33D89297"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16050161"/>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640F90EE" w14:textId="77777777" w:rsidR="0000387F" w:rsidRPr="00A1328D" w:rsidRDefault="0000387F" w:rsidP="00A91B1D">
            <w:pPr>
              <w:spacing w:after="0" w:line="240" w:lineRule="auto"/>
              <w:rPr>
                <w:rFonts w:ascii="Calibri" w:eastAsia="Times New Roman" w:hAnsi="Calibri"/>
              </w:rPr>
            </w:pPr>
          </w:p>
        </w:tc>
      </w:tr>
      <w:tr w:rsidR="0000387F" w:rsidRPr="00A1328D" w14:paraId="5A393212"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1B01EEAA" w14:textId="3D85F979" w:rsidR="0000387F" w:rsidRPr="0000387F" w:rsidRDefault="0000387F" w:rsidP="00037645">
            <w:pPr>
              <w:spacing w:after="0" w:line="240" w:lineRule="auto"/>
              <w:jc w:val="left"/>
              <w:rPr>
                <w:i/>
              </w:rPr>
            </w:pPr>
            <w:r>
              <w:rPr>
                <w:i/>
              </w:rPr>
              <w:t xml:space="preserve">17. </w:t>
            </w:r>
            <w:r w:rsidRPr="00EF2C20">
              <w:rPr>
                <w:i/>
              </w:rPr>
              <w:t>Acquire computer technology and audio/video equipment for a proposed classroom at the Reedley College Forest at Sequoia Lake</w:t>
            </w:r>
            <w:r>
              <w:rPr>
                <w:i/>
              </w:rPr>
              <w:t xml:space="preserve">. Pages </w:t>
            </w:r>
            <w:hyperlink w:anchor="Technology38" w:history="1">
              <w:r>
                <w:rPr>
                  <w:rStyle w:val="Hyperlink"/>
                  <w:i/>
                </w:rPr>
                <w:t>39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342DAF5F" w14:textId="392A4BE1"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754483938"/>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7ADB184" w14:textId="6FE4FA48"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297870062"/>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3D800545" w14:textId="1D5705BA" w:rsidR="0000387F" w:rsidRDefault="007D0E04" w:rsidP="00A91B1D">
            <w:pPr>
              <w:spacing w:after="0" w:line="240" w:lineRule="auto"/>
              <w:rPr>
                <w:rFonts w:ascii="Calibri" w:eastAsia="Times New Roman" w:hAnsi="Calibri"/>
              </w:rPr>
            </w:pPr>
            <w:sdt>
              <w:sdtPr>
                <w:rPr>
                  <w:rFonts w:ascii="Calibri" w:eastAsia="Times New Roman" w:hAnsi="Calibri"/>
                </w:rPr>
                <w:id w:val="209327266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3570C9E" w14:textId="12AE3509"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560677519"/>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D8C0075" w14:textId="0C009762"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2140492565"/>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2EFA7A79" w14:textId="77777777" w:rsidR="0000387F" w:rsidRPr="00A1328D" w:rsidRDefault="0000387F" w:rsidP="00A91B1D">
            <w:pPr>
              <w:spacing w:after="0" w:line="240" w:lineRule="auto"/>
              <w:rPr>
                <w:rFonts w:ascii="Calibri" w:eastAsia="Times New Roman" w:hAnsi="Calibri"/>
              </w:rPr>
            </w:pPr>
          </w:p>
        </w:tc>
      </w:tr>
      <w:tr w:rsidR="0000387F" w:rsidRPr="00A1328D" w14:paraId="7ABD7EC6"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12D2FAD2" w14:textId="1EC4BB6B" w:rsidR="0000387F" w:rsidRPr="0000387F" w:rsidRDefault="0000387F" w:rsidP="00037645">
            <w:pPr>
              <w:spacing w:after="0" w:line="240" w:lineRule="auto"/>
              <w:jc w:val="left"/>
              <w:rPr>
                <w:i/>
              </w:rPr>
            </w:pPr>
            <w:r>
              <w:rPr>
                <w:i/>
              </w:rPr>
              <w:t xml:space="preserve">18. Upgrade computers and software to keep up with industry standards. Pages </w:t>
            </w:r>
            <w:hyperlink w:anchor="Technology12" w:history="1">
              <w:r>
                <w:rPr>
                  <w:rStyle w:val="Hyperlink"/>
                  <w:i/>
                </w:rPr>
                <w:t>13</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42ECF539" w14:textId="2D7E7046"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460855265"/>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1788689F" w14:textId="494D6E6F"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850718383"/>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6722583A" w14:textId="50C9CDC2" w:rsidR="0000387F" w:rsidRDefault="007D0E04" w:rsidP="00A91B1D">
            <w:pPr>
              <w:spacing w:after="0" w:line="240" w:lineRule="auto"/>
              <w:rPr>
                <w:rFonts w:ascii="Calibri" w:eastAsia="Times New Roman" w:hAnsi="Calibri"/>
              </w:rPr>
            </w:pPr>
            <w:sdt>
              <w:sdtPr>
                <w:rPr>
                  <w:rFonts w:ascii="Calibri" w:eastAsia="Times New Roman" w:hAnsi="Calibri"/>
                </w:rPr>
                <w:id w:val="196530996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B9F9951" w14:textId="52E1D4F7"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775019231"/>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24C96FA6" w14:textId="25EC6DE1"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2036839788"/>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5ECD081F" w14:textId="77777777" w:rsidR="0000387F" w:rsidRPr="00A1328D" w:rsidRDefault="0000387F" w:rsidP="00A91B1D">
            <w:pPr>
              <w:spacing w:after="0" w:line="240" w:lineRule="auto"/>
              <w:rPr>
                <w:rFonts w:ascii="Calibri" w:eastAsia="Times New Roman" w:hAnsi="Calibri"/>
              </w:rPr>
            </w:pPr>
          </w:p>
        </w:tc>
      </w:tr>
      <w:tr w:rsidR="0000387F" w:rsidRPr="00A1328D" w14:paraId="6C4373F0"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66986E4A" w14:textId="4823429B" w:rsidR="0000387F" w:rsidRPr="0000387F" w:rsidRDefault="0000387F" w:rsidP="00037645">
            <w:pPr>
              <w:spacing w:after="0" w:line="240" w:lineRule="auto"/>
              <w:jc w:val="left"/>
              <w:rPr>
                <w:i/>
              </w:rPr>
            </w:pPr>
            <w:r>
              <w:rPr>
                <w:i/>
              </w:rPr>
              <w:t xml:space="preserve">19. </w:t>
            </w:r>
            <w:r w:rsidRPr="003872D5">
              <w:rPr>
                <w:i/>
              </w:rPr>
              <w:t>Promote gender diversity within the tenured, adjunct and technical Forestry Program staff</w:t>
            </w:r>
            <w:r>
              <w:rPr>
                <w:i/>
              </w:rPr>
              <w:t xml:space="preserve">. Pages </w:t>
            </w:r>
            <w:hyperlink w:anchor="Diversity29" w:history="1">
              <w:r>
                <w:rPr>
                  <w:rStyle w:val="Hyperlink"/>
                  <w:i/>
                </w:rPr>
                <w:t>30</w:t>
              </w:r>
            </w:hyperlink>
            <w:r>
              <w:rPr>
                <w:i/>
              </w:rPr>
              <w:t xml:space="preserve">, </w:t>
            </w:r>
            <w:hyperlink w:anchor="Diversity39" w:history="1">
              <w:r>
                <w:rPr>
                  <w:rStyle w:val="Hyperlink"/>
                  <w:i/>
                </w:rPr>
                <w:t>40</w:t>
              </w:r>
            </w:hyperlink>
            <w:r>
              <w:rPr>
                <w:i/>
              </w:rPr>
              <w:t xml:space="preserve">, </w:t>
            </w:r>
            <w:hyperlink w:anchor="Diversity48" w:history="1">
              <w:r>
                <w:rPr>
                  <w:rStyle w:val="Hyperlink"/>
                  <w:i/>
                </w:rPr>
                <w:t>49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00CC0406" w14:textId="233BD2FA"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9299898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DC30650" w14:textId="18CFC67A"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84215848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DD60461" w14:textId="25B4DAC3" w:rsidR="0000387F" w:rsidRDefault="007D0E04" w:rsidP="00A91B1D">
            <w:pPr>
              <w:spacing w:after="0" w:line="240" w:lineRule="auto"/>
              <w:rPr>
                <w:rFonts w:ascii="Calibri" w:eastAsia="Times New Roman" w:hAnsi="Calibri"/>
              </w:rPr>
            </w:pPr>
            <w:sdt>
              <w:sdtPr>
                <w:rPr>
                  <w:rFonts w:ascii="Calibri" w:eastAsia="Times New Roman" w:hAnsi="Calibri"/>
                </w:rPr>
                <w:id w:val="-33591615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672D000" w14:textId="07899CE9"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282603245"/>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7DA24828" w14:textId="4AC17848"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1968510016"/>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55B718E9" w14:textId="77777777" w:rsidR="0000387F" w:rsidRPr="00A1328D" w:rsidRDefault="0000387F" w:rsidP="00A91B1D">
            <w:pPr>
              <w:spacing w:after="0" w:line="240" w:lineRule="auto"/>
              <w:rPr>
                <w:rFonts w:ascii="Calibri" w:eastAsia="Times New Roman" w:hAnsi="Calibri"/>
              </w:rPr>
            </w:pPr>
          </w:p>
        </w:tc>
      </w:tr>
      <w:tr w:rsidR="0000387F" w:rsidRPr="00A1328D" w14:paraId="6D62F796"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2FA89C5D" w14:textId="012879B7" w:rsidR="0000387F" w:rsidRPr="0000387F" w:rsidRDefault="0000387F" w:rsidP="00037645">
            <w:pPr>
              <w:spacing w:after="0" w:line="240" w:lineRule="auto"/>
              <w:jc w:val="left"/>
              <w:rPr>
                <w:i/>
              </w:rPr>
            </w:pPr>
            <w:r>
              <w:rPr>
                <w:i/>
              </w:rPr>
              <w:t xml:space="preserve">20. </w:t>
            </w:r>
            <w:r w:rsidRPr="00200193">
              <w:rPr>
                <w:i/>
              </w:rPr>
              <w:t>Additional instructors for the Arboriculture classes</w:t>
            </w:r>
            <w:r>
              <w:rPr>
                <w:i/>
              </w:rPr>
              <w:t xml:space="preserve">. Pages </w:t>
            </w:r>
            <w:hyperlink w:anchor="Arboriculture12" w:history="1">
              <w:r>
                <w:rPr>
                  <w:rStyle w:val="Hyperlink"/>
                  <w:i/>
                </w:rPr>
                <w:t>13</w:t>
              </w:r>
            </w:hyperlink>
            <w:r w:rsidRPr="00F163AB">
              <w:rPr>
                <w:i/>
              </w:rPr>
              <w:t xml:space="preserve">, </w:t>
            </w:r>
            <w:hyperlink w:anchor="Arboriculture37" w:history="1">
              <w:r>
                <w:rPr>
                  <w:rStyle w:val="Hyperlink"/>
                  <w:i/>
                </w:rPr>
                <w:t>38</w:t>
              </w:r>
            </w:hyperlink>
            <w:r w:rsidRPr="00F163AB">
              <w:rPr>
                <w:i/>
              </w:rPr>
              <w:t xml:space="preserve">, </w:t>
            </w:r>
            <w:hyperlink w:anchor="Arboriculture43" w:history="1">
              <w:r>
                <w:rPr>
                  <w:rStyle w:val="Hyperlink"/>
                  <w:i/>
                </w:rPr>
                <w:t>44</w:t>
              </w:r>
            </w:hyperlink>
            <w:r>
              <w:rPr>
                <w:i/>
              </w:rPr>
              <w:t xml:space="preserve">, </w:t>
            </w:r>
            <w:hyperlink w:anchor="Arboriculture44" w:history="1">
              <w:r>
                <w:rPr>
                  <w:rStyle w:val="Hyperlink"/>
                  <w:i/>
                </w:rPr>
                <w:t>45</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72836F2D" w14:textId="750226DC"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062136804"/>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374D17EB" w14:textId="0ADAE8D7"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583913410"/>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39B74E7" w14:textId="3D7F4931" w:rsidR="0000387F" w:rsidRDefault="007D0E04" w:rsidP="00A91B1D">
            <w:pPr>
              <w:spacing w:after="0" w:line="240" w:lineRule="auto"/>
              <w:rPr>
                <w:rFonts w:ascii="Calibri" w:eastAsia="Times New Roman" w:hAnsi="Calibri"/>
              </w:rPr>
            </w:pPr>
            <w:sdt>
              <w:sdtPr>
                <w:rPr>
                  <w:rFonts w:ascii="Calibri" w:eastAsia="Times New Roman" w:hAnsi="Calibri"/>
                </w:rPr>
                <w:id w:val="373736027"/>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1DE0964A" w14:textId="2B78133E"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370597749"/>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4BF25C97" w14:textId="6AA3AECC"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1896699380"/>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2BD6E02D" w14:textId="77777777" w:rsidR="0000387F" w:rsidRPr="00A1328D" w:rsidRDefault="0000387F" w:rsidP="00A91B1D">
            <w:pPr>
              <w:spacing w:after="0" w:line="240" w:lineRule="auto"/>
              <w:rPr>
                <w:rFonts w:ascii="Calibri" w:eastAsia="Times New Roman" w:hAnsi="Calibri"/>
              </w:rPr>
            </w:pPr>
          </w:p>
        </w:tc>
      </w:tr>
      <w:tr w:rsidR="0000387F" w:rsidRPr="00A1328D" w14:paraId="1D575371"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408D460" w14:textId="051EFC23" w:rsidR="0000387F" w:rsidRPr="0000387F" w:rsidRDefault="0000387F" w:rsidP="00037645">
            <w:pPr>
              <w:spacing w:after="0" w:line="240" w:lineRule="auto"/>
              <w:jc w:val="left"/>
              <w:rPr>
                <w:i/>
              </w:rPr>
            </w:pPr>
            <w:r>
              <w:rPr>
                <w:i/>
              </w:rPr>
              <w:t xml:space="preserve">21. </w:t>
            </w:r>
            <w:r w:rsidRPr="00200193">
              <w:rPr>
                <w:i/>
              </w:rPr>
              <w:t>Hire a manager for the fire science program.</w:t>
            </w:r>
            <w:r>
              <w:rPr>
                <w:i/>
              </w:rPr>
              <w:t xml:space="preserve"> Pages </w:t>
            </w:r>
            <w:hyperlink w:anchor="FireManager34" w:history="1">
              <w:r w:rsidRPr="00660EDF">
                <w:rPr>
                  <w:rStyle w:val="Hyperlink"/>
                  <w:i/>
                </w:rPr>
                <w:t>34</w:t>
              </w:r>
            </w:hyperlink>
            <w:r>
              <w:rPr>
                <w:i/>
              </w:rPr>
              <w:t xml:space="preserve">, </w:t>
            </w:r>
            <w:hyperlink w:anchor="FireManager37" w:history="1">
              <w:r w:rsidRPr="00660EDF">
                <w:rPr>
                  <w:rStyle w:val="Hyperlink"/>
                  <w:i/>
                </w:rPr>
                <w:t>37</w:t>
              </w:r>
            </w:hyperlink>
            <w:r>
              <w:rPr>
                <w:i/>
              </w:rPr>
              <w:t xml:space="preserve">, </w:t>
            </w:r>
            <w:hyperlink w:anchor="FireManager40" w:history="1">
              <w:r w:rsidRPr="00660EDF">
                <w:rPr>
                  <w:rStyle w:val="Hyperlink"/>
                  <w:i/>
                </w:rPr>
                <w:t>40</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51C82630" w14:textId="6191A73D"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223402875"/>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66DEBF0" w14:textId="4F374AA5"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46931084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42010A43" w14:textId="720BDD76" w:rsidR="0000387F" w:rsidRDefault="007D0E04" w:rsidP="00A91B1D">
            <w:pPr>
              <w:spacing w:after="0" w:line="240" w:lineRule="auto"/>
              <w:rPr>
                <w:rFonts w:ascii="Calibri" w:eastAsia="Times New Roman" w:hAnsi="Calibri"/>
              </w:rPr>
            </w:pPr>
            <w:sdt>
              <w:sdtPr>
                <w:rPr>
                  <w:rFonts w:ascii="Calibri" w:eastAsia="Times New Roman" w:hAnsi="Calibri"/>
                </w:rPr>
                <w:id w:val="778996227"/>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3CF38F65" w14:textId="742B30C6"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737004904"/>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6D0F479" w14:textId="48119B35"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1878353489"/>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793FBD8A" w14:textId="77777777" w:rsidR="0000387F" w:rsidRPr="00A1328D" w:rsidRDefault="0000387F" w:rsidP="00A91B1D">
            <w:pPr>
              <w:spacing w:after="0" w:line="240" w:lineRule="auto"/>
              <w:rPr>
                <w:rFonts w:ascii="Calibri" w:eastAsia="Times New Roman" w:hAnsi="Calibri"/>
              </w:rPr>
            </w:pPr>
          </w:p>
        </w:tc>
      </w:tr>
      <w:tr w:rsidR="0000387F" w:rsidRPr="00A1328D" w14:paraId="2C5012A1"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2C040F3" w14:textId="21D71ABE" w:rsidR="0000387F" w:rsidRPr="0000387F" w:rsidRDefault="0000387F" w:rsidP="00037645">
            <w:pPr>
              <w:spacing w:after="0" w:line="240" w:lineRule="auto"/>
              <w:jc w:val="left"/>
              <w:rPr>
                <w:i/>
              </w:rPr>
            </w:pPr>
            <w:r>
              <w:rPr>
                <w:i/>
              </w:rPr>
              <w:t xml:space="preserve">22. </w:t>
            </w:r>
            <w:r w:rsidRPr="003872D5">
              <w:rPr>
                <w:i/>
              </w:rPr>
              <w:t>Increase female enrollment</w:t>
            </w:r>
            <w:r>
              <w:rPr>
                <w:i/>
              </w:rPr>
              <w:t xml:space="preserve">. Pages </w:t>
            </w:r>
            <w:hyperlink w:anchor="Diversity25" w:history="1">
              <w:r w:rsidRPr="00C02A3C">
                <w:rPr>
                  <w:rStyle w:val="Hyperlink"/>
                  <w:i/>
                </w:rPr>
                <w:t>25</w:t>
              </w:r>
            </w:hyperlink>
            <w:r>
              <w:rPr>
                <w:i/>
              </w:rPr>
              <w:t xml:space="preserve">, </w:t>
            </w:r>
            <w:hyperlink w:anchor="Diversity30" w:history="1">
              <w:r w:rsidRPr="00C02A3C">
                <w:rPr>
                  <w:rStyle w:val="Hyperlink"/>
                  <w:i/>
                </w:rPr>
                <w:t>30</w:t>
              </w:r>
            </w:hyperlink>
            <w:r>
              <w:rPr>
                <w:i/>
              </w:rPr>
              <w:t xml:space="preserve">, </w:t>
            </w:r>
            <w:hyperlink w:anchor="Diversity40" w:history="1">
              <w:r w:rsidRPr="00C02A3C">
                <w:rPr>
                  <w:rStyle w:val="Hyperlink"/>
                  <w:i/>
                </w:rPr>
                <w:t>40</w:t>
              </w:r>
            </w:hyperlink>
            <w:r>
              <w:rPr>
                <w:i/>
              </w:rPr>
              <w:t xml:space="preserve">, </w:t>
            </w:r>
            <w:hyperlink w:anchor="Diversity49" w:history="1">
              <w:r w:rsidRPr="00C02A3C">
                <w:rPr>
                  <w:rStyle w:val="Hyperlink"/>
                  <w:i/>
                </w:rPr>
                <w:t>49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148866BF" w14:textId="58A2F997"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85619445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FDA7744" w14:textId="58F6EC09"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23406640"/>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0B1E494B" w14:textId="29E5862B" w:rsidR="0000387F" w:rsidRDefault="007D0E04" w:rsidP="00A91B1D">
            <w:pPr>
              <w:spacing w:after="0" w:line="240" w:lineRule="auto"/>
              <w:rPr>
                <w:rFonts w:ascii="Calibri" w:eastAsia="Times New Roman" w:hAnsi="Calibri"/>
              </w:rPr>
            </w:pPr>
            <w:sdt>
              <w:sdtPr>
                <w:rPr>
                  <w:rFonts w:ascii="Calibri" w:eastAsia="Times New Roman" w:hAnsi="Calibri"/>
                </w:rPr>
                <w:id w:val="66398005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3EE70B4" w14:textId="1D93050A"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894352823"/>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0D66748C" w14:textId="0AF18C67"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1483282246"/>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2E91D974" w14:textId="77777777" w:rsidR="0000387F" w:rsidRPr="00A1328D" w:rsidRDefault="0000387F" w:rsidP="00A91B1D">
            <w:pPr>
              <w:spacing w:after="0" w:line="240" w:lineRule="auto"/>
              <w:rPr>
                <w:rFonts w:ascii="Calibri" w:eastAsia="Times New Roman" w:hAnsi="Calibri"/>
              </w:rPr>
            </w:pPr>
          </w:p>
        </w:tc>
      </w:tr>
      <w:tr w:rsidR="0000387F" w:rsidRPr="00A1328D" w14:paraId="3244507B"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EF7F9FB" w14:textId="11AD5F33" w:rsidR="0000387F" w:rsidRPr="0000387F" w:rsidRDefault="0000387F" w:rsidP="00037645">
            <w:pPr>
              <w:spacing w:after="0" w:line="240" w:lineRule="auto"/>
              <w:jc w:val="left"/>
              <w:rPr>
                <w:i/>
              </w:rPr>
            </w:pPr>
            <w:r>
              <w:rPr>
                <w:i/>
              </w:rPr>
              <w:t xml:space="preserve">23. Actively management the school forest at Sequoia Lake &amp; the riparian zone on campus. Pages </w:t>
            </w:r>
            <w:hyperlink w:anchor="SchoolForest8" w:history="1">
              <w:r w:rsidRPr="00291F6D">
                <w:rPr>
                  <w:rStyle w:val="Hyperlink"/>
                  <w:i/>
                </w:rPr>
                <w:t>8</w:t>
              </w:r>
            </w:hyperlink>
            <w:r>
              <w:rPr>
                <w:i/>
              </w:rPr>
              <w:t xml:space="preserve">, </w:t>
            </w:r>
            <w:hyperlink w:anchor="SchoolForest9" w:history="1">
              <w:r w:rsidRPr="00291F6D">
                <w:rPr>
                  <w:rStyle w:val="Hyperlink"/>
                  <w:i/>
                </w:rPr>
                <w:t>9</w:t>
              </w:r>
            </w:hyperlink>
            <w:r>
              <w:rPr>
                <w:i/>
              </w:rPr>
              <w:t xml:space="preserve">, </w:t>
            </w:r>
            <w:hyperlink w:anchor="SchoolForest40" w:history="1">
              <w:r w:rsidRPr="00291F6D">
                <w:rPr>
                  <w:rStyle w:val="Hyperlink"/>
                  <w:i/>
                </w:rPr>
                <w:t>40</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4A3DF96F" w14:textId="1128925D"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548994145"/>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696FCB4" w14:textId="5725FD9B"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190754485"/>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9695604" w14:textId="3D13249D" w:rsidR="0000387F" w:rsidRDefault="007D0E04" w:rsidP="00A91B1D">
            <w:pPr>
              <w:spacing w:after="0" w:line="240" w:lineRule="auto"/>
              <w:rPr>
                <w:rFonts w:ascii="Calibri" w:eastAsia="Times New Roman" w:hAnsi="Calibri"/>
              </w:rPr>
            </w:pPr>
            <w:sdt>
              <w:sdtPr>
                <w:rPr>
                  <w:rFonts w:ascii="Calibri" w:eastAsia="Times New Roman" w:hAnsi="Calibri"/>
                </w:rPr>
                <w:id w:val="-822271302"/>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9159C03" w14:textId="6DE21E26"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155570834"/>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5D0F00A5" w14:textId="5337EE2B"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760651330"/>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2398A6D0" w14:textId="77777777" w:rsidR="0000387F" w:rsidRPr="00A1328D" w:rsidRDefault="0000387F" w:rsidP="00A91B1D">
            <w:pPr>
              <w:spacing w:after="0" w:line="240" w:lineRule="auto"/>
              <w:rPr>
                <w:rFonts w:ascii="Calibri" w:eastAsia="Times New Roman" w:hAnsi="Calibri"/>
              </w:rPr>
            </w:pPr>
          </w:p>
        </w:tc>
      </w:tr>
      <w:tr w:rsidR="0000387F" w:rsidRPr="00A1328D" w14:paraId="31537EA9"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4279384D" w14:textId="77777777" w:rsidR="0000387F" w:rsidRPr="0000387F" w:rsidRDefault="0000387F" w:rsidP="00037645">
            <w:pPr>
              <w:spacing w:after="0" w:line="240" w:lineRule="auto"/>
              <w:jc w:val="left"/>
              <w:rPr>
                <w:i/>
              </w:rPr>
            </w:pPr>
          </w:p>
        </w:tc>
        <w:tc>
          <w:tcPr>
            <w:tcW w:w="232" w:type="pct"/>
            <w:gridSpan w:val="2"/>
            <w:tcBorders>
              <w:top w:val="nil"/>
              <w:left w:val="nil"/>
              <w:bottom w:val="single" w:sz="4" w:space="0" w:color="auto"/>
              <w:right w:val="single" w:sz="4" w:space="0" w:color="auto"/>
            </w:tcBorders>
            <w:shd w:val="clear" w:color="auto" w:fill="D9D9D9"/>
            <w:noWrap/>
            <w:vAlign w:val="center"/>
          </w:tcPr>
          <w:p w14:paraId="3F71ABDA" w14:textId="194DC16D" w:rsidR="0000387F" w:rsidRDefault="007D0E04" w:rsidP="00A91B1D">
            <w:pPr>
              <w:spacing w:after="0" w:line="240" w:lineRule="auto"/>
              <w:rPr>
                <w:rFonts w:ascii="Calibri" w:eastAsia="Times New Roman" w:hAnsi="Calibri"/>
                <w:color w:val="808080"/>
              </w:rPr>
            </w:pPr>
            <w:sdt>
              <w:sdtPr>
                <w:rPr>
                  <w:rFonts w:ascii="Calibri" w:eastAsia="Times New Roman" w:hAnsi="Calibri"/>
                  <w:color w:val="808080"/>
                </w:rPr>
                <w:id w:val="1198588190"/>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6DAA7C9" w14:textId="34441C79"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1375529158"/>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0D63787A" w14:textId="54C35EBC" w:rsidR="0000387F" w:rsidRDefault="007D0E04" w:rsidP="00A91B1D">
            <w:pPr>
              <w:spacing w:after="0" w:line="240" w:lineRule="auto"/>
              <w:rPr>
                <w:rFonts w:ascii="Calibri" w:eastAsia="Times New Roman" w:hAnsi="Calibri"/>
              </w:rPr>
            </w:pPr>
            <w:sdt>
              <w:sdtPr>
                <w:rPr>
                  <w:rFonts w:ascii="Calibri" w:eastAsia="Times New Roman" w:hAnsi="Calibri"/>
                </w:rPr>
                <w:id w:val="1745455597"/>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3C11AB79" w14:textId="0CCEBFBF" w:rsidR="0000387F" w:rsidRDefault="007D0E04" w:rsidP="00A91B1D">
            <w:pPr>
              <w:spacing w:after="0" w:line="240" w:lineRule="auto"/>
              <w:jc w:val="center"/>
              <w:rPr>
                <w:rFonts w:ascii="Calibri" w:eastAsia="Times New Roman" w:hAnsi="Calibri"/>
              </w:rPr>
            </w:pPr>
            <w:sdt>
              <w:sdtPr>
                <w:rPr>
                  <w:rFonts w:ascii="Calibri" w:eastAsia="Times New Roman" w:hAnsi="Calibri"/>
                </w:rPr>
                <w:id w:val="-869534420"/>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0CEC21EB" w14:textId="09B0853B" w:rsidR="0000387F" w:rsidRPr="00D6357D" w:rsidRDefault="007D0E04" w:rsidP="002F5BE8">
            <w:pPr>
              <w:spacing w:after="0" w:line="240" w:lineRule="auto"/>
              <w:jc w:val="left"/>
              <w:rPr>
                <w:rFonts w:ascii="Calibri" w:eastAsia="Times New Roman" w:hAnsi="Calibri"/>
              </w:rPr>
            </w:pPr>
            <w:sdt>
              <w:sdtPr>
                <w:rPr>
                  <w:rFonts w:ascii="Calibri" w:eastAsia="Times New Roman" w:hAnsi="Calibri"/>
                </w:rPr>
                <w:id w:val="-449013557"/>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59DDE97E" w14:textId="77777777" w:rsidR="0000387F" w:rsidRPr="00A1328D" w:rsidRDefault="0000387F" w:rsidP="00A91B1D">
            <w:pPr>
              <w:spacing w:after="0" w:line="240" w:lineRule="auto"/>
              <w:rPr>
                <w:rFonts w:ascii="Calibri" w:eastAsia="Times New Roman" w:hAnsi="Calibri"/>
              </w:rPr>
            </w:pPr>
          </w:p>
        </w:tc>
      </w:tr>
      <w:tr w:rsidR="006A70EC" w:rsidRPr="00A1328D" w14:paraId="37EB7D1A" w14:textId="77777777" w:rsidTr="00F83BC0">
        <w:trPr>
          <w:trHeight w:val="495"/>
        </w:trPr>
        <w:tc>
          <w:tcPr>
            <w:tcW w:w="4877" w:type="pct"/>
            <w:gridSpan w:val="10"/>
            <w:tcBorders>
              <w:top w:val="single" w:sz="4" w:space="0" w:color="auto"/>
              <w:left w:val="single" w:sz="4" w:space="0" w:color="auto"/>
              <w:bottom w:val="single" w:sz="4" w:space="0" w:color="auto"/>
              <w:right w:val="single" w:sz="4" w:space="0" w:color="auto"/>
            </w:tcBorders>
            <w:shd w:val="clear" w:color="auto" w:fill="C0C0C0"/>
            <w:vAlign w:val="center"/>
          </w:tcPr>
          <w:p w14:paraId="6A5C4259" w14:textId="77777777" w:rsidR="006A70EC" w:rsidRPr="00A1328D" w:rsidRDefault="006A70EC" w:rsidP="00A91B1D">
            <w:pPr>
              <w:spacing w:after="0" w:line="240" w:lineRule="auto"/>
              <w:rPr>
                <w:rFonts w:ascii="Calibri" w:eastAsia="Times New Roman" w:hAnsi="Calibri"/>
                <w:b/>
                <w:bCs/>
              </w:rPr>
            </w:pPr>
            <w:r w:rsidRPr="00A1328D">
              <w:rPr>
                <w:rFonts w:ascii="Calibri" w:eastAsia="Times New Roman" w:hAnsi="Calibri"/>
                <w:b/>
                <w:bCs/>
              </w:rPr>
              <w:t>General Comments</w:t>
            </w:r>
          </w:p>
        </w:tc>
        <w:tc>
          <w:tcPr>
            <w:tcW w:w="123" w:type="pct"/>
            <w:tcBorders>
              <w:top w:val="nil"/>
              <w:left w:val="nil"/>
              <w:bottom w:val="nil"/>
              <w:right w:val="nil"/>
            </w:tcBorders>
            <w:shd w:val="clear" w:color="auto" w:fill="auto"/>
            <w:noWrap/>
            <w:vAlign w:val="center"/>
          </w:tcPr>
          <w:p w14:paraId="706A4525" w14:textId="77777777" w:rsidR="006A70EC" w:rsidRPr="00A1328D" w:rsidRDefault="006A70EC" w:rsidP="00A91B1D">
            <w:pPr>
              <w:spacing w:after="0" w:line="240" w:lineRule="auto"/>
              <w:rPr>
                <w:rFonts w:ascii="Calibri" w:eastAsia="Times New Roman" w:hAnsi="Calibri"/>
              </w:rPr>
            </w:pPr>
          </w:p>
        </w:tc>
      </w:tr>
      <w:tr w:rsidR="006A70EC" w:rsidRPr="00A1328D" w14:paraId="4834213D" w14:textId="77777777" w:rsidTr="00F83BC0">
        <w:trPr>
          <w:trHeight w:val="1545"/>
        </w:trPr>
        <w:tc>
          <w:tcPr>
            <w:tcW w:w="4877" w:type="pct"/>
            <w:gridSpan w:val="10"/>
            <w:tcBorders>
              <w:top w:val="single" w:sz="4" w:space="0" w:color="auto"/>
              <w:left w:val="single" w:sz="4" w:space="0" w:color="auto"/>
              <w:bottom w:val="single" w:sz="4" w:space="0" w:color="auto"/>
              <w:right w:val="single" w:sz="4" w:space="0" w:color="auto"/>
            </w:tcBorders>
            <w:shd w:val="clear" w:color="auto" w:fill="auto"/>
          </w:tcPr>
          <w:p w14:paraId="602B0E35" w14:textId="77777777" w:rsidR="006A70EC" w:rsidRPr="00A1328D" w:rsidRDefault="006A70EC" w:rsidP="002F5BE8">
            <w:pPr>
              <w:spacing w:after="0" w:line="240" w:lineRule="auto"/>
              <w:rPr>
                <w:rFonts w:ascii="Calibri" w:eastAsia="Times New Roman" w:hAnsi="Calibri"/>
              </w:rPr>
            </w:pPr>
            <w:r w:rsidRPr="00A1328D">
              <w:rPr>
                <w:rFonts w:ascii="Calibri" w:eastAsia="Times New Roman" w:hAnsi="Calibri"/>
              </w:rPr>
              <w:t> </w:t>
            </w:r>
            <w:sdt>
              <w:sdtPr>
                <w:rPr>
                  <w:rFonts w:ascii="Calibri" w:eastAsia="Times New Roman" w:hAnsi="Calibri"/>
                </w:rPr>
                <w:id w:val="-248962254"/>
                <w:showingPlcHdr/>
              </w:sdtPr>
              <w:sdtEndPr/>
              <w:sdtContent>
                <w:r w:rsidRPr="00A1328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6ECCF732" w14:textId="77777777" w:rsidR="006A70EC" w:rsidRPr="00A1328D" w:rsidRDefault="006A70EC" w:rsidP="00A91B1D">
            <w:pPr>
              <w:spacing w:after="0" w:line="240" w:lineRule="auto"/>
              <w:rPr>
                <w:rFonts w:ascii="Calibri" w:eastAsia="Times New Roman" w:hAnsi="Calibri"/>
              </w:rPr>
            </w:pPr>
          </w:p>
        </w:tc>
      </w:tr>
    </w:tbl>
    <w:p w14:paraId="12EC068B" w14:textId="77777777" w:rsidR="00686B28" w:rsidRPr="00A1328D" w:rsidRDefault="00686B28" w:rsidP="00A91B1D">
      <w:pPr>
        <w:tabs>
          <w:tab w:val="left" w:pos="-1080"/>
          <w:tab w:val="left" w:pos="-720"/>
        </w:tabs>
        <w:autoSpaceDE w:val="0"/>
        <w:autoSpaceDN w:val="0"/>
        <w:adjustRightInd w:val="0"/>
        <w:spacing w:after="0" w:line="240" w:lineRule="auto"/>
        <w:jc w:val="center"/>
        <w:rPr>
          <w:rFonts w:eastAsia="Times New Roman" w:cs="Times New Roman"/>
          <w:b/>
          <w:bCs/>
        </w:rPr>
      </w:pPr>
    </w:p>
    <w:p w14:paraId="03C3ACC2" w14:textId="77777777" w:rsidR="00FD7C25" w:rsidRPr="00A1328D" w:rsidRDefault="00FD7C25" w:rsidP="00A91B1D">
      <w:pPr>
        <w:spacing w:after="0" w:line="240" w:lineRule="auto"/>
        <w:rPr>
          <w:rFonts w:eastAsia="Times New Roman" w:cs="Times New Roman"/>
          <w:b/>
          <w:bCs/>
        </w:rPr>
        <w:sectPr w:rsidR="00FD7C25" w:rsidRPr="00A1328D" w:rsidSect="00C6323A">
          <w:footnotePr>
            <w:numRestart w:val="eachSect"/>
          </w:footnotePr>
          <w:endnotePr>
            <w:numFmt w:val="decimal"/>
          </w:endnotePr>
          <w:pgSz w:w="12240" w:h="15840" w:code="1"/>
          <w:pgMar w:top="1440" w:right="1440" w:bottom="1440" w:left="1440" w:header="720" w:footer="720" w:gutter="0"/>
          <w:cols w:space="720"/>
          <w:docGrid w:linePitch="272"/>
        </w:sectPr>
      </w:pPr>
    </w:p>
    <w:p w14:paraId="04C7530A" w14:textId="77777777" w:rsidR="00686B28" w:rsidRPr="00A1328D" w:rsidRDefault="00686B28" w:rsidP="00A91B1D">
      <w:pPr>
        <w:spacing w:after="0" w:line="240" w:lineRule="auto"/>
        <w:rPr>
          <w:rFonts w:eastAsia="Times New Roman" w:cs="Times New Roman"/>
          <w:b/>
          <w:bCs/>
        </w:rPr>
      </w:pPr>
    </w:p>
    <w:p w14:paraId="6DC961D3" w14:textId="77777777" w:rsidR="00A2618F" w:rsidRPr="00A1328D" w:rsidRDefault="00C216FB" w:rsidP="00C216FB">
      <w:pPr>
        <w:pStyle w:val="Heading3"/>
        <w:rPr>
          <w:rFonts w:eastAsia="Times New Roman"/>
        </w:rPr>
      </w:pPr>
      <w:bookmarkStart w:id="91" w:name="_Toc300481966"/>
      <w:r w:rsidRPr="00A1328D">
        <w:rPr>
          <w:rFonts w:eastAsia="Times New Roman"/>
        </w:rPr>
        <w:t>Strategic Plan Annual Report</w:t>
      </w:r>
      <w:bookmarkEnd w:id="91"/>
    </w:p>
    <w:p w14:paraId="61BAC885" w14:textId="77777777" w:rsidR="00C216FB" w:rsidRPr="00A1328D" w:rsidRDefault="00C216FB" w:rsidP="00FB7A4C">
      <w:pPr>
        <w:tabs>
          <w:tab w:val="left" w:pos="-1080"/>
          <w:tab w:val="left" w:pos="-720"/>
        </w:tabs>
        <w:autoSpaceDE w:val="0"/>
        <w:autoSpaceDN w:val="0"/>
        <w:adjustRightInd w:val="0"/>
        <w:spacing w:after="0" w:line="240" w:lineRule="auto"/>
        <w:jc w:val="center"/>
        <w:rPr>
          <w:rFonts w:ascii="Calibri" w:eastAsia="Times New Roman" w:hAnsi="Calibri"/>
          <w:bCs/>
        </w:rPr>
      </w:pPr>
      <w:r w:rsidRPr="00A1328D">
        <w:rPr>
          <w:rFonts w:ascii="Calibri" w:eastAsia="Times New Roman" w:hAnsi="Calibri"/>
          <w:bCs/>
        </w:rPr>
        <w:t>Due each May 1</w:t>
      </w:r>
    </w:p>
    <w:p w14:paraId="55AB93AC" w14:textId="77777777" w:rsidR="00FB7A4C" w:rsidRPr="00A1328D" w:rsidRDefault="00FB7A4C" w:rsidP="00FB7A4C">
      <w:pPr>
        <w:tabs>
          <w:tab w:val="left" w:pos="-1080"/>
          <w:tab w:val="left" w:pos="-720"/>
        </w:tabs>
        <w:autoSpaceDE w:val="0"/>
        <w:autoSpaceDN w:val="0"/>
        <w:adjustRightInd w:val="0"/>
        <w:spacing w:after="0" w:line="240" w:lineRule="auto"/>
        <w:jc w:val="center"/>
        <w:rPr>
          <w:rFonts w:ascii="Calibri" w:eastAsia="Times New Roman" w:hAnsi="Calibri"/>
          <w:bCs/>
        </w:rPr>
      </w:pPr>
    </w:p>
    <w:tbl>
      <w:tblPr>
        <w:tblStyle w:val="TableGrid"/>
        <w:tblW w:w="0" w:type="auto"/>
        <w:tblLook w:val="04A0" w:firstRow="1" w:lastRow="0" w:firstColumn="1" w:lastColumn="0" w:noHBand="0" w:noVBand="1"/>
      </w:tblPr>
      <w:tblGrid>
        <w:gridCol w:w="3542"/>
        <w:gridCol w:w="2116"/>
        <w:gridCol w:w="4453"/>
        <w:gridCol w:w="1278"/>
        <w:gridCol w:w="1787"/>
      </w:tblGrid>
      <w:tr w:rsidR="00EE24FC" w:rsidRPr="00A1328D" w14:paraId="4F753474" w14:textId="77777777" w:rsidTr="00AD2635">
        <w:trPr>
          <w:trHeight w:val="365"/>
        </w:trPr>
        <w:tc>
          <w:tcPr>
            <w:tcW w:w="13176" w:type="dxa"/>
            <w:gridSpan w:val="5"/>
            <w:shd w:val="clear" w:color="auto" w:fill="BFBFBF" w:themeFill="background1" w:themeFillShade="BF"/>
          </w:tcPr>
          <w:p w14:paraId="324D02E7" w14:textId="77777777" w:rsidR="00AD2635" w:rsidRPr="00A1328D" w:rsidRDefault="00AD2635" w:rsidP="00B43E4E">
            <w:pPr>
              <w:jc w:val="left"/>
              <w:rPr>
                <w:rFonts w:ascii="Calibri" w:hAnsi="Calibri"/>
                <w:b/>
              </w:rPr>
            </w:pPr>
            <w:r w:rsidRPr="00A1328D">
              <w:rPr>
                <w:rFonts w:ascii="Calibri" w:hAnsi="Calibri"/>
                <w:b/>
              </w:rPr>
              <w:t xml:space="preserve">Program/Department Name:                                                          Year __ of 5: </w:t>
            </w:r>
          </w:p>
        </w:tc>
      </w:tr>
      <w:tr w:rsidR="00EE24FC" w:rsidRPr="00A1328D" w14:paraId="329BD0B9" w14:textId="77777777" w:rsidTr="00AD2635">
        <w:trPr>
          <w:trHeight w:val="790"/>
        </w:trPr>
        <w:tc>
          <w:tcPr>
            <w:tcW w:w="3542" w:type="dxa"/>
          </w:tcPr>
          <w:p w14:paraId="5E6A2C7E" w14:textId="77777777" w:rsidR="00AD2635" w:rsidRPr="00A1328D" w:rsidRDefault="00AD2635" w:rsidP="00B43E4E">
            <w:pPr>
              <w:jc w:val="left"/>
              <w:rPr>
                <w:rFonts w:ascii="Calibri" w:hAnsi="Calibri"/>
              </w:rPr>
            </w:pPr>
            <w:r w:rsidRPr="00A1328D">
              <w:rPr>
                <w:rFonts w:ascii="Calibri" w:hAnsi="Calibri"/>
              </w:rPr>
              <w:t>SPECIFIC</w:t>
            </w:r>
          </w:p>
          <w:p w14:paraId="2A39BC42" w14:textId="77777777" w:rsidR="00AD2635" w:rsidRPr="00A1328D" w:rsidRDefault="00AD2635" w:rsidP="00B43E4E">
            <w:pPr>
              <w:jc w:val="left"/>
              <w:rPr>
                <w:rFonts w:ascii="Calibri" w:hAnsi="Calibri"/>
              </w:rPr>
            </w:pPr>
            <w:r w:rsidRPr="00A1328D">
              <w:rPr>
                <w:rFonts w:ascii="Calibri" w:hAnsi="Calibri"/>
              </w:rPr>
              <w:t xml:space="preserve">Activity/Project </w:t>
            </w:r>
          </w:p>
          <w:p w14:paraId="03F80BB1" w14:textId="77777777" w:rsidR="00AD2635" w:rsidRPr="00A1328D" w:rsidRDefault="00AD2635" w:rsidP="00B43E4E">
            <w:pPr>
              <w:jc w:val="left"/>
              <w:rPr>
                <w:rFonts w:ascii="Calibri" w:hAnsi="Calibri"/>
              </w:rPr>
            </w:pPr>
            <w:r w:rsidRPr="00A1328D">
              <w:rPr>
                <w:rFonts w:ascii="Calibri" w:hAnsi="Calibri"/>
              </w:rPr>
              <w:t>Completed in this year</w:t>
            </w:r>
          </w:p>
          <w:p w14:paraId="5DE5455D" w14:textId="77777777" w:rsidR="00AD2635" w:rsidRPr="00A1328D" w:rsidRDefault="00AD2635" w:rsidP="00B43E4E">
            <w:pPr>
              <w:jc w:val="left"/>
              <w:rPr>
                <w:rFonts w:ascii="Calibri" w:hAnsi="Calibri"/>
              </w:rPr>
            </w:pPr>
          </w:p>
        </w:tc>
        <w:tc>
          <w:tcPr>
            <w:tcW w:w="2116" w:type="dxa"/>
          </w:tcPr>
          <w:p w14:paraId="3FA2E63D" w14:textId="77777777" w:rsidR="00AD2635" w:rsidRPr="00A1328D" w:rsidRDefault="00AD2635" w:rsidP="00B43E4E">
            <w:pPr>
              <w:jc w:val="left"/>
              <w:rPr>
                <w:rFonts w:ascii="Calibri" w:hAnsi="Calibri"/>
              </w:rPr>
            </w:pPr>
            <w:r w:rsidRPr="00A1328D">
              <w:rPr>
                <w:rFonts w:ascii="Calibri" w:hAnsi="Calibri"/>
              </w:rPr>
              <w:t>MEASURABLE</w:t>
            </w:r>
          </w:p>
          <w:p w14:paraId="676789C0" w14:textId="77777777" w:rsidR="00AD2635" w:rsidRPr="00A1328D" w:rsidRDefault="00AD2635" w:rsidP="00B43E4E">
            <w:pPr>
              <w:jc w:val="left"/>
              <w:rPr>
                <w:rFonts w:ascii="Calibri" w:hAnsi="Calibri"/>
              </w:rPr>
            </w:pPr>
            <w:r w:rsidRPr="00A1328D">
              <w:rPr>
                <w:rFonts w:ascii="Calibri" w:hAnsi="Calibri"/>
              </w:rPr>
              <w:t>Success Measures</w:t>
            </w:r>
          </w:p>
        </w:tc>
        <w:tc>
          <w:tcPr>
            <w:tcW w:w="4453" w:type="dxa"/>
          </w:tcPr>
          <w:p w14:paraId="0A1C718E" w14:textId="77777777" w:rsidR="00AD2635" w:rsidRPr="00A1328D" w:rsidRDefault="00AD2635" w:rsidP="00B43E4E">
            <w:pPr>
              <w:jc w:val="left"/>
              <w:rPr>
                <w:rFonts w:ascii="Calibri" w:hAnsi="Calibri"/>
              </w:rPr>
            </w:pPr>
            <w:r w:rsidRPr="00A1328D">
              <w:rPr>
                <w:rFonts w:ascii="Calibri" w:hAnsi="Calibri"/>
              </w:rPr>
              <w:t>ACTION</w:t>
            </w:r>
          </w:p>
          <w:p w14:paraId="003D1028" w14:textId="77777777" w:rsidR="00AD2635" w:rsidRPr="00A1328D" w:rsidRDefault="00AD2635" w:rsidP="00B43E4E">
            <w:pPr>
              <w:jc w:val="left"/>
              <w:rPr>
                <w:rFonts w:ascii="Calibri" w:hAnsi="Calibri"/>
              </w:rPr>
            </w:pPr>
            <w:r w:rsidRPr="00A1328D">
              <w:rPr>
                <w:rFonts w:ascii="Calibri" w:hAnsi="Calibri"/>
              </w:rPr>
              <w:t xml:space="preserve">How was this project implemented? </w:t>
            </w:r>
          </w:p>
        </w:tc>
        <w:tc>
          <w:tcPr>
            <w:tcW w:w="1278" w:type="dxa"/>
          </w:tcPr>
          <w:p w14:paraId="41A19184" w14:textId="77777777" w:rsidR="00AD2635" w:rsidRPr="00A1328D" w:rsidRDefault="00AD2635" w:rsidP="00B43E4E">
            <w:pPr>
              <w:jc w:val="left"/>
              <w:rPr>
                <w:rFonts w:ascii="Calibri" w:hAnsi="Calibri"/>
              </w:rPr>
            </w:pPr>
            <w:r w:rsidRPr="00A1328D">
              <w:rPr>
                <w:rFonts w:ascii="Calibri" w:hAnsi="Calibri"/>
              </w:rPr>
              <w:t>RESULT</w:t>
            </w:r>
          </w:p>
          <w:p w14:paraId="6E585DA0" w14:textId="77777777" w:rsidR="00AD2635" w:rsidRPr="00A1328D" w:rsidRDefault="00AD2635" w:rsidP="00B43E4E">
            <w:pPr>
              <w:jc w:val="left"/>
              <w:rPr>
                <w:rFonts w:ascii="Calibri" w:hAnsi="Calibri"/>
              </w:rPr>
            </w:pPr>
            <w:r w:rsidRPr="00A1328D">
              <w:rPr>
                <w:rFonts w:ascii="Calibri" w:hAnsi="Calibri"/>
              </w:rPr>
              <w:t>FOCUSED</w:t>
            </w:r>
          </w:p>
          <w:p w14:paraId="4F0CC832" w14:textId="77777777" w:rsidR="00AD2635" w:rsidRPr="00A1328D" w:rsidRDefault="00AD2635" w:rsidP="00B43E4E">
            <w:pPr>
              <w:jc w:val="left"/>
              <w:rPr>
                <w:rFonts w:ascii="Calibri" w:hAnsi="Calibri"/>
              </w:rPr>
            </w:pPr>
          </w:p>
        </w:tc>
        <w:tc>
          <w:tcPr>
            <w:tcW w:w="1787" w:type="dxa"/>
          </w:tcPr>
          <w:p w14:paraId="386916C8" w14:textId="77777777" w:rsidR="00AD2635" w:rsidRPr="00A1328D" w:rsidRDefault="00AD2635" w:rsidP="00B43E4E">
            <w:pPr>
              <w:jc w:val="left"/>
              <w:rPr>
                <w:rFonts w:ascii="Calibri" w:hAnsi="Calibri"/>
              </w:rPr>
            </w:pPr>
            <w:r w:rsidRPr="00A1328D">
              <w:rPr>
                <w:rFonts w:ascii="Calibri" w:hAnsi="Calibri"/>
              </w:rPr>
              <w:t>TIMELINE</w:t>
            </w:r>
          </w:p>
        </w:tc>
      </w:tr>
      <w:tr w:rsidR="00EE24FC" w:rsidRPr="00A1328D" w14:paraId="1BF13F28" w14:textId="77777777" w:rsidTr="00AD2635">
        <w:trPr>
          <w:trHeight w:val="902"/>
        </w:trPr>
        <w:tc>
          <w:tcPr>
            <w:tcW w:w="3542" w:type="dxa"/>
          </w:tcPr>
          <w:p w14:paraId="1EA3096C" w14:textId="77777777" w:rsidR="00AD2635" w:rsidRPr="00A1328D" w:rsidRDefault="00AD2635" w:rsidP="00B43E4E">
            <w:pPr>
              <w:jc w:val="left"/>
              <w:rPr>
                <w:rFonts w:ascii="Calibri" w:hAnsi="Calibri"/>
              </w:rPr>
            </w:pPr>
          </w:p>
        </w:tc>
        <w:tc>
          <w:tcPr>
            <w:tcW w:w="2116" w:type="dxa"/>
          </w:tcPr>
          <w:p w14:paraId="6FAD4142" w14:textId="77777777" w:rsidR="00AD2635" w:rsidRPr="00A1328D" w:rsidRDefault="00AD2635" w:rsidP="00B43E4E">
            <w:pPr>
              <w:jc w:val="left"/>
              <w:rPr>
                <w:rFonts w:ascii="Calibri" w:hAnsi="Calibri"/>
              </w:rPr>
            </w:pPr>
          </w:p>
        </w:tc>
        <w:tc>
          <w:tcPr>
            <w:tcW w:w="4453" w:type="dxa"/>
          </w:tcPr>
          <w:p w14:paraId="64AD76B0" w14:textId="77777777" w:rsidR="00AD2635" w:rsidRPr="00A1328D" w:rsidRDefault="00AD2635" w:rsidP="00B43E4E">
            <w:pPr>
              <w:jc w:val="left"/>
              <w:rPr>
                <w:rFonts w:ascii="Calibri" w:hAnsi="Calibri"/>
              </w:rPr>
            </w:pPr>
          </w:p>
        </w:tc>
        <w:sdt>
          <w:sdtPr>
            <w:rPr>
              <w:rFonts w:ascii="Calibri" w:hAnsi="Calibri"/>
            </w:rPr>
            <w:id w:val="1019818319"/>
          </w:sdtPr>
          <w:sdtEndPr/>
          <w:sdtContent>
            <w:tc>
              <w:tcPr>
                <w:tcW w:w="1278" w:type="dxa"/>
              </w:tcPr>
              <w:p w14:paraId="6DAF2590" w14:textId="77777777" w:rsidR="00AD2635" w:rsidRPr="00A1328D" w:rsidRDefault="00AD2635" w:rsidP="00B43E4E">
                <w:pPr>
                  <w:jc w:val="left"/>
                  <w:rPr>
                    <w:rFonts w:ascii="Calibri" w:hAnsi="Calibri"/>
                  </w:rPr>
                </w:pPr>
                <w:r w:rsidRPr="00A1328D">
                  <w:rPr>
                    <w:rFonts w:ascii="Calibri" w:eastAsia="MS Gothic" w:hAnsi="Calibri" w:hint="eastAsia"/>
                  </w:rPr>
                  <w:t>☐</w:t>
                </w:r>
              </w:p>
            </w:tc>
          </w:sdtContent>
        </w:sdt>
        <w:tc>
          <w:tcPr>
            <w:tcW w:w="1787" w:type="dxa"/>
          </w:tcPr>
          <w:p w14:paraId="7340E72B" w14:textId="77777777" w:rsidR="00AD2635" w:rsidRPr="00A1328D" w:rsidRDefault="00AD2635" w:rsidP="00B43E4E">
            <w:pPr>
              <w:jc w:val="left"/>
              <w:rPr>
                <w:rFonts w:ascii="Calibri" w:hAnsi="Calibri"/>
              </w:rPr>
            </w:pPr>
          </w:p>
        </w:tc>
      </w:tr>
      <w:tr w:rsidR="00AD2635" w:rsidRPr="00A1328D" w14:paraId="43BC8E98" w14:textId="77777777" w:rsidTr="00AD2635">
        <w:trPr>
          <w:trHeight w:val="902"/>
        </w:trPr>
        <w:tc>
          <w:tcPr>
            <w:tcW w:w="3542" w:type="dxa"/>
          </w:tcPr>
          <w:p w14:paraId="11108F9E" w14:textId="77777777" w:rsidR="00AD2635" w:rsidRPr="00A1328D" w:rsidRDefault="00AD2635" w:rsidP="00AD2635">
            <w:pPr>
              <w:rPr>
                <w:rFonts w:ascii="Calibri" w:hAnsi="Calibri"/>
              </w:rPr>
            </w:pPr>
          </w:p>
        </w:tc>
        <w:tc>
          <w:tcPr>
            <w:tcW w:w="2116" w:type="dxa"/>
          </w:tcPr>
          <w:p w14:paraId="436248B6" w14:textId="77777777" w:rsidR="00AD2635" w:rsidRPr="00A1328D" w:rsidRDefault="00AD2635" w:rsidP="00B43E4E">
            <w:pPr>
              <w:jc w:val="left"/>
              <w:rPr>
                <w:rFonts w:ascii="Calibri" w:hAnsi="Calibri"/>
              </w:rPr>
            </w:pPr>
          </w:p>
        </w:tc>
        <w:tc>
          <w:tcPr>
            <w:tcW w:w="4453" w:type="dxa"/>
          </w:tcPr>
          <w:p w14:paraId="2C8C3D51" w14:textId="77777777" w:rsidR="00AD2635" w:rsidRPr="00A1328D" w:rsidRDefault="00AD2635" w:rsidP="00B43E4E">
            <w:pPr>
              <w:jc w:val="left"/>
              <w:rPr>
                <w:rFonts w:ascii="Calibri" w:hAnsi="Calibri"/>
              </w:rPr>
            </w:pPr>
          </w:p>
        </w:tc>
        <w:sdt>
          <w:sdtPr>
            <w:rPr>
              <w:rFonts w:ascii="Calibri" w:hAnsi="Calibri"/>
            </w:rPr>
            <w:id w:val="1943333798"/>
          </w:sdtPr>
          <w:sdtEndPr/>
          <w:sdtContent>
            <w:tc>
              <w:tcPr>
                <w:tcW w:w="1278" w:type="dxa"/>
              </w:tcPr>
              <w:p w14:paraId="1B19260B" w14:textId="77777777" w:rsidR="00AD2635" w:rsidRPr="00A1328D" w:rsidRDefault="00AD2635" w:rsidP="00B43E4E">
                <w:pPr>
                  <w:jc w:val="left"/>
                  <w:rPr>
                    <w:rFonts w:ascii="Calibri" w:hAnsi="Calibri"/>
                  </w:rPr>
                </w:pPr>
                <w:r w:rsidRPr="00A1328D">
                  <w:rPr>
                    <w:rFonts w:ascii="Calibri" w:eastAsia="MS Gothic" w:hAnsi="Calibri" w:hint="eastAsia"/>
                  </w:rPr>
                  <w:t>☐</w:t>
                </w:r>
              </w:p>
            </w:tc>
          </w:sdtContent>
        </w:sdt>
        <w:tc>
          <w:tcPr>
            <w:tcW w:w="1787" w:type="dxa"/>
          </w:tcPr>
          <w:p w14:paraId="2ED530C4" w14:textId="77777777" w:rsidR="00AD2635" w:rsidRPr="00A1328D" w:rsidRDefault="00AD2635" w:rsidP="00B43E4E">
            <w:pPr>
              <w:jc w:val="left"/>
              <w:rPr>
                <w:rFonts w:ascii="Calibri" w:hAnsi="Calibri"/>
              </w:rPr>
            </w:pPr>
          </w:p>
        </w:tc>
      </w:tr>
    </w:tbl>
    <w:p w14:paraId="33B72A52" w14:textId="77777777" w:rsidR="00AD2635" w:rsidRPr="00A1328D" w:rsidRDefault="00AD2635" w:rsidP="00A91B1D">
      <w:pPr>
        <w:tabs>
          <w:tab w:val="left" w:pos="-1080"/>
          <w:tab w:val="left" w:pos="-720"/>
        </w:tabs>
        <w:autoSpaceDE w:val="0"/>
        <w:autoSpaceDN w:val="0"/>
        <w:adjustRightInd w:val="0"/>
        <w:spacing w:after="0" w:line="240" w:lineRule="auto"/>
        <w:rPr>
          <w:rFonts w:ascii="Calibri" w:eastAsia="Times New Roman" w:hAnsi="Calibri"/>
          <w:b/>
          <w:bCs/>
          <w:u w:val="single"/>
        </w:rPr>
      </w:pPr>
    </w:p>
    <w:sdt>
      <w:sdtPr>
        <w:rPr>
          <w:rFonts w:eastAsia="Times New Roman" w:cs="Times New Roman"/>
          <w:b/>
          <w:bCs/>
        </w:rPr>
        <w:id w:val="-1527552644"/>
        <w:showingPlcHdr/>
      </w:sdtPr>
      <w:sdtEndPr/>
      <w:sdtContent>
        <w:p w14:paraId="14DF621C" w14:textId="77777777" w:rsidR="001E59B9" w:rsidRPr="00A1328D" w:rsidRDefault="00950C23" w:rsidP="001E59B9">
          <w:pPr>
            <w:tabs>
              <w:tab w:val="left" w:pos="-1080"/>
              <w:tab w:val="left" w:pos="-720"/>
            </w:tabs>
            <w:autoSpaceDE w:val="0"/>
            <w:autoSpaceDN w:val="0"/>
            <w:adjustRightInd w:val="0"/>
            <w:spacing w:after="0" w:line="240" w:lineRule="auto"/>
            <w:jc w:val="left"/>
            <w:rPr>
              <w:rFonts w:eastAsia="Times New Roman" w:cs="Times New Roman"/>
              <w:b/>
              <w:bCs/>
            </w:rPr>
            <w:sectPr w:rsidR="001E59B9" w:rsidRPr="00A1328D" w:rsidSect="00C6323A">
              <w:footnotePr>
                <w:numRestart w:val="eachSect"/>
              </w:footnotePr>
              <w:endnotePr>
                <w:numFmt w:val="decimal"/>
              </w:endnotePr>
              <w:pgSz w:w="15840" w:h="12240" w:orient="landscape" w:code="1"/>
              <w:pgMar w:top="1354" w:right="1440" w:bottom="1440" w:left="1440" w:header="720" w:footer="720" w:gutter="0"/>
              <w:cols w:space="720"/>
              <w:docGrid w:linePitch="272"/>
            </w:sectPr>
          </w:pPr>
          <w:r w:rsidRPr="00A1328D">
            <w:rPr>
              <w:rFonts w:eastAsia="Times New Roman" w:cs="Times New Roman"/>
              <w:b/>
              <w:bCs/>
            </w:rPr>
            <w:t xml:space="preserve">     </w:t>
          </w:r>
        </w:p>
      </w:sdtContent>
    </w:sdt>
    <w:p w14:paraId="58C3893D" w14:textId="77777777" w:rsidR="00A35BC7" w:rsidRPr="00A1328D" w:rsidRDefault="00A35BC7" w:rsidP="00A35BC7">
      <w:pPr>
        <w:spacing w:after="0" w:line="240" w:lineRule="auto"/>
        <w:jc w:val="center"/>
        <w:rPr>
          <w:sz w:val="22"/>
          <w:szCs w:val="22"/>
        </w:rPr>
      </w:pPr>
      <w:r w:rsidRPr="00A1328D">
        <w:rPr>
          <w:b/>
          <w:sz w:val="22"/>
          <w:szCs w:val="22"/>
          <w:u w:val="single"/>
        </w:rPr>
        <w:lastRenderedPageBreak/>
        <w:t>PROGRAM REVIEW ANNUAL ACTION PLAN</w:t>
      </w:r>
    </w:p>
    <w:p w14:paraId="6074C46C" w14:textId="77777777" w:rsidR="00A35BC7" w:rsidRPr="00A1328D" w:rsidRDefault="00A35BC7" w:rsidP="00A35BC7">
      <w:pPr>
        <w:spacing w:after="0" w:line="240" w:lineRule="auto"/>
        <w:jc w:val="center"/>
        <w:rPr>
          <w:b/>
          <w:sz w:val="22"/>
          <w:szCs w:val="22"/>
          <w:u w:val="single"/>
        </w:rPr>
      </w:pPr>
      <w:r w:rsidRPr="00A1328D">
        <w:rPr>
          <w:b/>
          <w:sz w:val="22"/>
          <w:szCs w:val="22"/>
          <w:u w:val="single"/>
        </w:rPr>
        <w:t xml:space="preserve">DUE EACH SEPTEMBER 1 </w:t>
      </w:r>
    </w:p>
    <w:p w14:paraId="7AA04636" w14:textId="77777777" w:rsidR="00A35BC7" w:rsidRPr="00A1328D" w:rsidRDefault="00A35BC7" w:rsidP="00A35BC7">
      <w:pPr>
        <w:spacing w:line="240" w:lineRule="auto"/>
        <w:jc w:val="center"/>
        <w:rPr>
          <w:sz w:val="22"/>
          <w:szCs w:val="22"/>
        </w:rPr>
      </w:pPr>
      <w:r w:rsidRPr="00A1328D">
        <w:rPr>
          <w:sz w:val="22"/>
          <w:szCs w:val="22"/>
        </w:rPr>
        <w:t>(to be turned in with annual budget requests and prior to staffing prioritization request)</w:t>
      </w:r>
    </w:p>
    <w:p w14:paraId="71B283CB" w14:textId="77777777" w:rsidR="00A35BC7" w:rsidRPr="00A1328D" w:rsidRDefault="00A35BC7" w:rsidP="00A35BC7">
      <w:pPr>
        <w:spacing w:line="240" w:lineRule="auto"/>
        <w:jc w:val="left"/>
        <w:rPr>
          <w:b/>
          <w:sz w:val="22"/>
          <w:szCs w:val="22"/>
        </w:rPr>
      </w:pPr>
      <w:r w:rsidRPr="00A1328D">
        <w:rPr>
          <w:b/>
          <w:sz w:val="22"/>
          <w:szCs w:val="22"/>
        </w:rPr>
        <w:t>PROGRAM:</w:t>
      </w:r>
    </w:p>
    <w:p w14:paraId="6876FE73" w14:textId="77777777" w:rsidR="00A35BC7" w:rsidRPr="00A1328D" w:rsidRDefault="00A35BC7" w:rsidP="00A35BC7">
      <w:pPr>
        <w:spacing w:line="240" w:lineRule="auto"/>
        <w:jc w:val="left"/>
        <w:rPr>
          <w:b/>
          <w:sz w:val="22"/>
          <w:szCs w:val="22"/>
        </w:rPr>
      </w:pPr>
      <w:r w:rsidRPr="00A1328D">
        <w:rPr>
          <w:b/>
          <w:sz w:val="22"/>
          <w:szCs w:val="22"/>
        </w:rPr>
        <w:t>DATE:</w:t>
      </w:r>
    </w:p>
    <w:p w14:paraId="380C7DC9" w14:textId="77777777" w:rsidR="00A35BC7" w:rsidRPr="00A1328D" w:rsidRDefault="00A35BC7" w:rsidP="00A35BC7">
      <w:pPr>
        <w:spacing w:after="0" w:line="240" w:lineRule="auto"/>
        <w:rPr>
          <w:sz w:val="18"/>
          <w:szCs w:val="18"/>
        </w:rPr>
      </w:pPr>
      <w:r w:rsidRPr="00A1328D">
        <w:rPr>
          <w:sz w:val="18"/>
          <w:szCs w:val="18"/>
        </w:rPr>
        <w:t>0=Required for the function of the program</w:t>
      </w:r>
    </w:p>
    <w:p w14:paraId="52425319" w14:textId="77777777" w:rsidR="00A35BC7" w:rsidRPr="00A1328D" w:rsidRDefault="00A35BC7" w:rsidP="00A35BC7">
      <w:pPr>
        <w:spacing w:after="0" w:line="240" w:lineRule="auto"/>
        <w:rPr>
          <w:sz w:val="18"/>
          <w:szCs w:val="18"/>
        </w:rPr>
      </w:pPr>
      <w:r w:rsidRPr="00A1328D">
        <w:rPr>
          <w:sz w:val="18"/>
          <w:szCs w:val="18"/>
        </w:rPr>
        <w:t>1=Would be additionally helpful in maintaining the program</w:t>
      </w:r>
    </w:p>
    <w:p w14:paraId="557AC012" w14:textId="77777777" w:rsidR="00A35BC7" w:rsidRPr="00A1328D" w:rsidRDefault="00A35BC7" w:rsidP="00A35BC7">
      <w:pPr>
        <w:spacing w:after="0" w:line="240" w:lineRule="auto"/>
        <w:rPr>
          <w:sz w:val="18"/>
          <w:szCs w:val="18"/>
        </w:rPr>
      </w:pPr>
      <w:r w:rsidRPr="00A1328D">
        <w:rPr>
          <w:sz w:val="18"/>
          <w:szCs w:val="18"/>
        </w:rPr>
        <w:t>2=Would enhance/grow program</w:t>
      </w:r>
    </w:p>
    <w:p w14:paraId="61275225" w14:textId="77777777" w:rsidR="00A35BC7" w:rsidRPr="00A1328D" w:rsidRDefault="00A35BC7" w:rsidP="00A35BC7">
      <w:pPr>
        <w:spacing w:after="0" w:line="240" w:lineRule="auto"/>
        <w:rPr>
          <w:sz w:val="18"/>
          <w:szCs w:val="18"/>
        </w:rPr>
      </w:pPr>
      <w:r w:rsidRPr="00A1328D">
        <w:rPr>
          <w:sz w:val="18"/>
          <w:szCs w:val="18"/>
        </w:rPr>
        <w:t>3=Desired, but not required for function of the program</w:t>
      </w:r>
    </w:p>
    <w:p w14:paraId="3C874CF4" w14:textId="77777777" w:rsidR="00A35BC7" w:rsidRPr="00A1328D" w:rsidRDefault="00A35BC7" w:rsidP="00A35BC7">
      <w:pPr>
        <w:spacing w:after="0" w:line="240" w:lineRule="auto"/>
        <w:rPr>
          <w:sz w:val="18"/>
          <w:szCs w:val="18"/>
        </w:rPr>
      </w:pPr>
    </w:p>
    <w:tbl>
      <w:tblPr>
        <w:tblStyle w:val="TableGrid"/>
        <w:tblW w:w="5000" w:type="pct"/>
        <w:tblLook w:val="04A0" w:firstRow="1" w:lastRow="0" w:firstColumn="1" w:lastColumn="0" w:noHBand="0" w:noVBand="1"/>
      </w:tblPr>
      <w:tblGrid>
        <w:gridCol w:w="5535"/>
        <w:gridCol w:w="1261"/>
        <w:gridCol w:w="1705"/>
        <w:gridCol w:w="1942"/>
        <w:gridCol w:w="1368"/>
        <w:gridCol w:w="1365"/>
      </w:tblGrid>
      <w:tr w:rsidR="00A35BC7" w:rsidRPr="00A1328D" w14:paraId="50E3839A" w14:textId="77777777" w:rsidTr="002E515E">
        <w:trPr>
          <w:trHeight w:val="314"/>
        </w:trPr>
        <w:tc>
          <w:tcPr>
            <w:tcW w:w="2100" w:type="pct"/>
          </w:tcPr>
          <w:p w14:paraId="2D9FFB9E" w14:textId="77777777" w:rsidR="00A35BC7" w:rsidRPr="00A1328D" w:rsidRDefault="00A35BC7" w:rsidP="002E515E">
            <w:pPr>
              <w:jc w:val="left"/>
              <w:rPr>
                <w:sz w:val="22"/>
                <w:szCs w:val="22"/>
              </w:rPr>
            </w:pPr>
            <w:r w:rsidRPr="00A1328D">
              <w:rPr>
                <w:sz w:val="22"/>
                <w:szCs w:val="22"/>
              </w:rPr>
              <w:t>Substantiated Curriculum/Pedagogical Goals</w:t>
            </w:r>
          </w:p>
        </w:tc>
        <w:tc>
          <w:tcPr>
            <w:tcW w:w="478" w:type="pct"/>
          </w:tcPr>
          <w:p w14:paraId="6D84A11B" w14:textId="77777777" w:rsidR="00A35BC7" w:rsidRPr="00A1328D" w:rsidRDefault="00A35BC7" w:rsidP="002E515E">
            <w:pPr>
              <w:jc w:val="left"/>
              <w:rPr>
                <w:sz w:val="22"/>
                <w:szCs w:val="22"/>
              </w:rPr>
            </w:pPr>
            <w:r w:rsidRPr="00A1328D">
              <w:rPr>
                <w:sz w:val="22"/>
                <w:szCs w:val="22"/>
              </w:rPr>
              <w:t>Priority (0-3)</w:t>
            </w:r>
          </w:p>
        </w:tc>
        <w:tc>
          <w:tcPr>
            <w:tcW w:w="647" w:type="pct"/>
          </w:tcPr>
          <w:p w14:paraId="1425784E"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7C850699" w14:textId="77777777" w:rsidR="00A35BC7" w:rsidRPr="00A1328D" w:rsidRDefault="00A35BC7" w:rsidP="002E515E">
            <w:pPr>
              <w:jc w:val="left"/>
              <w:rPr>
                <w:sz w:val="22"/>
                <w:szCs w:val="22"/>
              </w:rPr>
            </w:pPr>
            <w:r w:rsidRPr="00A1328D">
              <w:rPr>
                <w:sz w:val="22"/>
                <w:szCs w:val="22"/>
              </w:rPr>
              <w:t>Estimated cost/resources needed</w:t>
            </w:r>
          </w:p>
        </w:tc>
        <w:tc>
          <w:tcPr>
            <w:tcW w:w="519" w:type="pct"/>
          </w:tcPr>
          <w:p w14:paraId="165B199D" w14:textId="77777777" w:rsidR="00A35BC7" w:rsidRPr="00A1328D" w:rsidRDefault="00A35BC7" w:rsidP="002E515E">
            <w:pPr>
              <w:jc w:val="left"/>
              <w:rPr>
                <w:sz w:val="22"/>
                <w:szCs w:val="22"/>
              </w:rPr>
            </w:pPr>
            <w:r w:rsidRPr="00A1328D">
              <w:rPr>
                <w:sz w:val="22"/>
                <w:szCs w:val="22"/>
              </w:rPr>
              <w:t>Proposed timeline</w:t>
            </w:r>
          </w:p>
        </w:tc>
        <w:tc>
          <w:tcPr>
            <w:tcW w:w="518" w:type="pct"/>
          </w:tcPr>
          <w:p w14:paraId="3FF26398" w14:textId="77777777" w:rsidR="00A35BC7" w:rsidRPr="00A1328D" w:rsidRDefault="00A35BC7" w:rsidP="002E515E">
            <w:pPr>
              <w:jc w:val="left"/>
              <w:rPr>
                <w:sz w:val="22"/>
                <w:szCs w:val="22"/>
              </w:rPr>
            </w:pPr>
            <w:r w:rsidRPr="00A1328D">
              <w:rPr>
                <w:sz w:val="22"/>
                <w:szCs w:val="22"/>
              </w:rPr>
              <w:t>SP Link</w:t>
            </w:r>
          </w:p>
        </w:tc>
      </w:tr>
      <w:tr w:rsidR="00A35BC7" w:rsidRPr="00A1328D" w14:paraId="1B50DFA2" w14:textId="77777777" w:rsidTr="002E515E">
        <w:tc>
          <w:tcPr>
            <w:tcW w:w="2100" w:type="pct"/>
          </w:tcPr>
          <w:p w14:paraId="433C8C6D" w14:textId="77777777" w:rsidR="00A35BC7" w:rsidRPr="00A1328D" w:rsidRDefault="00A35BC7" w:rsidP="002E515E">
            <w:pPr>
              <w:jc w:val="left"/>
              <w:rPr>
                <w:sz w:val="22"/>
                <w:szCs w:val="22"/>
              </w:rPr>
            </w:pPr>
          </w:p>
        </w:tc>
        <w:tc>
          <w:tcPr>
            <w:tcW w:w="478" w:type="pct"/>
          </w:tcPr>
          <w:p w14:paraId="04E41781" w14:textId="77777777" w:rsidR="00A35BC7" w:rsidRPr="00A1328D" w:rsidRDefault="00A35BC7" w:rsidP="002E515E">
            <w:pPr>
              <w:jc w:val="left"/>
              <w:rPr>
                <w:sz w:val="22"/>
                <w:szCs w:val="22"/>
              </w:rPr>
            </w:pPr>
          </w:p>
        </w:tc>
        <w:tc>
          <w:tcPr>
            <w:tcW w:w="647" w:type="pct"/>
          </w:tcPr>
          <w:p w14:paraId="3D66648A" w14:textId="77777777" w:rsidR="00A35BC7" w:rsidRPr="00A1328D" w:rsidRDefault="00A35BC7" w:rsidP="002E515E">
            <w:pPr>
              <w:jc w:val="left"/>
              <w:rPr>
                <w:sz w:val="22"/>
                <w:szCs w:val="22"/>
              </w:rPr>
            </w:pPr>
          </w:p>
        </w:tc>
        <w:tc>
          <w:tcPr>
            <w:tcW w:w="737" w:type="pct"/>
          </w:tcPr>
          <w:p w14:paraId="1C2BD036" w14:textId="77777777" w:rsidR="00A35BC7" w:rsidRPr="00A1328D" w:rsidRDefault="00A35BC7" w:rsidP="002E515E">
            <w:pPr>
              <w:jc w:val="left"/>
              <w:rPr>
                <w:sz w:val="22"/>
                <w:szCs w:val="22"/>
              </w:rPr>
            </w:pPr>
          </w:p>
        </w:tc>
        <w:tc>
          <w:tcPr>
            <w:tcW w:w="519" w:type="pct"/>
          </w:tcPr>
          <w:p w14:paraId="57DF656F" w14:textId="77777777" w:rsidR="00A35BC7" w:rsidRPr="00A1328D" w:rsidRDefault="00A35BC7" w:rsidP="002E515E">
            <w:pPr>
              <w:jc w:val="left"/>
              <w:rPr>
                <w:sz w:val="22"/>
                <w:szCs w:val="22"/>
              </w:rPr>
            </w:pPr>
          </w:p>
        </w:tc>
        <w:tc>
          <w:tcPr>
            <w:tcW w:w="518" w:type="pct"/>
          </w:tcPr>
          <w:p w14:paraId="3043278B" w14:textId="77777777" w:rsidR="00A35BC7" w:rsidRPr="00A1328D" w:rsidRDefault="00A35BC7" w:rsidP="002E515E">
            <w:pPr>
              <w:jc w:val="left"/>
              <w:rPr>
                <w:sz w:val="22"/>
                <w:szCs w:val="22"/>
              </w:rPr>
            </w:pPr>
          </w:p>
        </w:tc>
      </w:tr>
    </w:tbl>
    <w:p w14:paraId="089FFF0E"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6"/>
        <w:gridCol w:w="1260"/>
        <w:gridCol w:w="1705"/>
        <w:gridCol w:w="1942"/>
        <w:gridCol w:w="1368"/>
        <w:gridCol w:w="1365"/>
      </w:tblGrid>
      <w:tr w:rsidR="00A35BC7" w:rsidRPr="00A1328D" w14:paraId="4AA56A87" w14:textId="77777777" w:rsidTr="002E515E">
        <w:trPr>
          <w:trHeight w:val="314"/>
        </w:trPr>
        <w:tc>
          <w:tcPr>
            <w:tcW w:w="2101" w:type="pct"/>
          </w:tcPr>
          <w:p w14:paraId="7D086E36" w14:textId="77777777" w:rsidR="00A35BC7" w:rsidRPr="00A1328D" w:rsidRDefault="00A35BC7" w:rsidP="002E515E">
            <w:pPr>
              <w:jc w:val="left"/>
              <w:rPr>
                <w:sz w:val="22"/>
                <w:szCs w:val="22"/>
              </w:rPr>
            </w:pPr>
            <w:r w:rsidRPr="00A1328D">
              <w:rPr>
                <w:sz w:val="22"/>
                <w:szCs w:val="22"/>
              </w:rPr>
              <w:t>Substantiated Facility Goals</w:t>
            </w:r>
          </w:p>
        </w:tc>
        <w:tc>
          <w:tcPr>
            <w:tcW w:w="478" w:type="pct"/>
          </w:tcPr>
          <w:p w14:paraId="4778FB50" w14:textId="77777777" w:rsidR="00A35BC7" w:rsidRPr="00A1328D" w:rsidRDefault="00A35BC7" w:rsidP="002E515E">
            <w:pPr>
              <w:jc w:val="left"/>
              <w:rPr>
                <w:sz w:val="22"/>
                <w:szCs w:val="22"/>
              </w:rPr>
            </w:pPr>
            <w:r w:rsidRPr="00A1328D">
              <w:rPr>
                <w:sz w:val="22"/>
                <w:szCs w:val="22"/>
              </w:rPr>
              <w:t>Priority (0-3)</w:t>
            </w:r>
          </w:p>
        </w:tc>
        <w:tc>
          <w:tcPr>
            <w:tcW w:w="647" w:type="pct"/>
          </w:tcPr>
          <w:p w14:paraId="074E02E8"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56D245C3" w14:textId="77777777" w:rsidR="00A35BC7" w:rsidRPr="00A1328D" w:rsidRDefault="00A35BC7" w:rsidP="002E515E">
            <w:pPr>
              <w:jc w:val="left"/>
              <w:rPr>
                <w:sz w:val="22"/>
                <w:szCs w:val="22"/>
              </w:rPr>
            </w:pPr>
            <w:r w:rsidRPr="00A1328D">
              <w:rPr>
                <w:sz w:val="22"/>
                <w:szCs w:val="22"/>
              </w:rPr>
              <w:t>Estimated cost/resources needed</w:t>
            </w:r>
          </w:p>
        </w:tc>
        <w:tc>
          <w:tcPr>
            <w:tcW w:w="519" w:type="pct"/>
          </w:tcPr>
          <w:p w14:paraId="5BCB2E9E" w14:textId="77777777" w:rsidR="00A35BC7" w:rsidRPr="00A1328D" w:rsidRDefault="00A35BC7" w:rsidP="002E515E">
            <w:pPr>
              <w:jc w:val="left"/>
              <w:rPr>
                <w:sz w:val="22"/>
                <w:szCs w:val="22"/>
              </w:rPr>
            </w:pPr>
            <w:r w:rsidRPr="00A1328D">
              <w:rPr>
                <w:sz w:val="22"/>
                <w:szCs w:val="22"/>
              </w:rPr>
              <w:t>Proposed timeline</w:t>
            </w:r>
          </w:p>
        </w:tc>
        <w:tc>
          <w:tcPr>
            <w:tcW w:w="518" w:type="pct"/>
          </w:tcPr>
          <w:p w14:paraId="1CC84901" w14:textId="77777777" w:rsidR="00A35BC7" w:rsidRPr="00A1328D" w:rsidRDefault="00A35BC7" w:rsidP="002E515E">
            <w:pPr>
              <w:jc w:val="left"/>
              <w:rPr>
                <w:sz w:val="22"/>
                <w:szCs w:val="22"/>
              </w:rPr>
            </w:pPr>
            <w:r w:rsidRPr="00A1328D">
              <w:rPr>
                <w:sz w:val="22"/>
                <w:szCs w:val="22"/>
              </w:rPr>
              <w:t>SP Link</w:t>
            </w:r>
          </w:p>
        </w:tc>
      </w:tr>
      <w:tr w:rsidR="00A35BC7" w:rsidRPr="00A1328D" w14:paraId="19D2AE0D" w14:textId="77777777" w:rsidTr="002E515E">
        <w:tc>
          <w:tcPr>
            <w:tcW w:w="2101" w:type="pct"/>
          </w:tcPr>
          <w:p w14:paraId="46F49B9A" w14:textId="77777777" w:rsidR="00A35BC7" w:rsidRPr="00A1328D" w:rsidRDefault="00A35BC7" w:rsidP="002E515E">
            <w:pPr>
              <w:jc w:val="left"/>
              <w:rPr>
                <w:sz w:val="22"/>
                <w:szCs w:val="22"/>
              </w:rPr>
            </w:pPr>
          </w:p>
        </w:tc>
        <w:tc>
          <w:tcPr>
            <w:tcW w:w="478" w:type="pct"/>
          </w:tcPr>
          <w:p w14:paraId="310245A1" w14:textId="77777777" w:rsidR="00A35BC7" w:rsidRPr="00A1328D" w:rsidRDefault="00A35BC7" w:rsidP="002E515E">
            <w:pPr>
              <w:jc w:val="left"/>
              <w:rPr>
                <w:sz w:val="22"/>
                <w:szCs w:val="22"/>
              </w:rPr>
            </w:pPr>
          </w:p>
        </w:tc>
        <w:tc>
          <w:tcPr>
            <w:tcW w:w="647" w:type="pct"/>
          </w:tcPr>
          <w:p w14:paraId="3F35ED6E" w14:textId="77777777" w:rsidR="00A35BC7" w:rsidRPr="00A1328D" w:rsidRDefault="00A35BC7" w:rsidP="002E515E">
            <w:pPr>
              <w:jc w:val="left"/>
              <w:rPr>
                <w:sz w:val="22"/>
                <w:szCs w:val="22"/>
              </w:rPr>
            </w:pPr>
          </w:p>
        </w:tc>
        <w:tc>
          <w:tcPr>
            <w:tcW w:w="737" w:type="pct"/>
          </w:tcPr>
          <w:p w14:paraId="12E27ACB" w14:textId="77777777" w:rsidR="00A35BC7" w:rsidRPr="00A1328D" w:rsidRDefault="00A35BC7" w:rsidP="002E515E">
            <w:pPr>
              <w:jc w:val="left"/>
              <w:rPr>
                <w:sz w:val="22"/>
                <w:szCs w:val="22"/>
              </w:rPr>
            </w:pPr>
          </w:p>
        </w:tc>
        <w:tc>
          <w:tcPr>
            <w:tcW w:w="519" w:type="pct"/>
          </w:tcPr>
          <w:p w14:paraId="158D6B75" w14:textId="77777777" w:rsidR="00A35BC7" w:rsidRPr="00A1328D" w:rsidRDefault="00A35BC7" w:rsidP="002E515E">
            <w:pPr>
              <w:jc w:val="left"/>
              <w:rPr>
                <w:sz w:val="22"/>
                <w:szCs w:val="22"/>
              </w:rPr>
            </w:pPr>
          </w:p>
        </w:tc>
        <w:tc>
          <w:tcPr>
            <w:tcW w:w="518" w:type="pct"/>
          </w:tcPr>
          <w:p w14:paraId="6D601356" w14:textId="77777777" w:rsidR="00A35BC7" w:rsidRPr="00A1328D" w:rsidRDefault="00A35BC7" w:rsidP="002E515E">
            <w:pPr>
              <w:jc w:val="left"/>
              <w:rPr>
                <w:sz w:val="22"/>
                <w:szCs w:val="22"/>
              </w:rPr>
            </w:pPr>
          </w:p>
        </w:tc>
      </w:tr>
    </w:tbl>
    <w:p w14:paraId="426BDA1A"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6"/>
        <w:gridCol w:w="1260"/>
        <w:gridCol w:w="1705"/>
        <w:gridCol w:w="1942"/>
        <w:gridCol w:w="1368"/>
        <w:gridCol w:w="1365"/>
      </w:tblGrid>
      <w:tr w:rsidR="00A35BC7" w:rsidRPr="00A1328D" w14:paraId="12CF5A82" w14:textId="77777777" w:rsidTr="002E515E">
        <w:tc>
          <w:tcPr>
            <w:tcW w:w="2101" w:type="pct"/>
          </w:tcPr>
          <w:p w14:paraId="3E9AE5D2" w14:textId="77777777" w:rsidR="00A35BC7" w:rsidRPr="00A1328D" w:rsidRDefault="00A35BC7" w:rsidP="002E515E">
            <w:pPr>
              <w:jc w:val="left"/>
              <w:rPr>
                <w:sz w:val="22"/>
                <w:szCs w:val="22"/>
              </w:rPr>
            </w:pPr>
            <w:r w:rsidRPr="00A1328D">
              <w:rPr>
                <w:sz w:val="22"/>
                <w:szCs w:val="22"/>
              </w:rPr>
              <w:t>Substantiated Assessment Goals</w:t>
            </w:r>
          </w:p>
        </w:tc>
        <w:tc>
          <w:tcPr>
            <w:tcW w:w="478" w:type="pct"/>
          </w:tcPr>
          <w:p w14:paraId="576F82FA" w14:textId="77777777" w:rsidR="00A35BC7" w:rsidRPr="00A1328D" w:rsidRDefault="00A35BC7" w:rsidP="002E515E">
            <w:pPr>
              <w:jc w:val="left"/>
              <w:rPr>
                <w:sz w:val="22"/>
                <w:szCs w:val="22"/>
              </w:rPr>
            </w:pPr>
            <w:r w:rsidRPr="00A1328D">
              <w:rPr>
                <w:sz w:val="22"/>
                <w:szCs w:val="22"/>
              </w:rPr>
              <w:t>Priority (0-3)</w:t>
            </w:r>
          </w:p>
        </w:tc>
        <w:tc>
          <w:tcPr>
            <w:tcW w:w="647" w:type="pct"/>
          </w:tcPr>
          <w:p w14:paraId="6C009AEB"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6E440B00" w14:textId="77777777" w:rsidR="00A35BC7" w:rsidRPr="00A1328D" w:rsidRDefault="00A35BC7" w:rsidP="002E515E">
            <w:pPr>
              <w:jc w:val="left"/>
              <w:rPr>
                <w:sz w:val="22"/>
                <w:szCs w:val="22"/>
              </w:rPr>
            </w:pPr>
            <w:r w:rsidRPr="00A1328D">
              <w:rPr>
                <w:sz w:val="22"/>
                <w:szCs w:val="22"/>
              </w:rPr>
              <w:t>Estimated cost/resources needed</w:t>
            </w:r>
          </w:p>
        </w:tc>
        <w:tc>
          <w:tcPr>
            <w:tcW w:w="519" w:type="pct"/>
          </w:tcPr>
          <w:p w14:paraId="4366F2EA" w14:textId="77777777" w:rsidR="00A35BC7" w:rsidRPr="00A1328D" w:rsidRDefault="00A35BC7" w:rsidP="002E515E">
            <w:pPr>
              <w:jc w:val="left"/>
              <w:rPr>
                <w:sz w:val="22"/>
                <w:szCs w:val="22"/>
              </w:rPr>
            </w:pPr>
            <w:r w:rsidRPr="00A1328D">
              <w:rPr>
                <w:sz w:val="22"/>
                <w:szCs w:val="22"/>
              </w:rPr>
              <w:t>Proposed timeline</w:t>
            </w:r>
          </w:p>
        </w:tc>
        <w:tc>
          <w:tcPr>
            <w:tcW w:w="519" w:type="pct"/>
          </w:tcPr>
          <w:p w14:paraId="5F81D4D8" w14:textId="77777777" w:rsidR="00A35BC7" w:rsidRPr="00A1328D" w:rsidRDefault="00A35BC7" w:rsidP="002E515E">
            <w:pPr>
              <w:jc w:val="left"/>
              <w:rPr>
                <w:sz w:val="22"/>
                <w:szCs w:val="22"/>
              </w:rPr>
            </w:pPr>
            <w:r w:rsidRPr="00A1328D">
              <w:rPr>
                <w:sz w:val="22"/>
                <w:szCs w:val="22"/>
              </w:rPr>
              <w:t>SP Link</w:t>
            </w:r>
          </w:p>
        </w:tc>
      </w:tr>
      <w:tr w:rsidR="00A35BC7" w:rsidRPr="00A1328D" w14:paraId="50B9B8E5" w14:textId="77777777" w:rsidTr="002E515E">
        <w:tc>
          <w:tcPr>
            <w:tcW w:w="2101" w:type="pct"/>
          </w:tcPr>
          <w:p w14:paraId="37CFE041" w14:textId="77777777" w:rsidR="00A35BC7" w:rsidRPr="00A1328D" w:rsidRDefault="00A35BC7" w:rsidP="002E515E">
            <w:pPr>
              <w:jc w:val="left"/>
              <w:rPr>
                <w:sz w:val="22"/>
                <w:szCs w:val="22"/>
              </w:rPr>
            </w:pPr>
          </w:p>
        </w:tc>
        <w:tc>
          <w:tcPr>
            <w:tcW w:w="478" w:type="pct"/>
          </w:tcPr>
          <w:p w14:paraId="3CDAEBD7" w14:textId="77777777" w:rsidR="00A35BC7" w:rsidRPr="00A1328D" w:rsidRDefault="00A35BC7" w:rsidP="002E515E">
            <w:pPr>
              <w:jc w:val="left"/>
              <w:rPr>
                <w:sz w:val="22"/>
                <w:szCs w:val="22"/>
              </w:rPr>
            </w:pPr>
          </w:p>
        </w:tc>
        <w:tc>
          <w:tcPr>
            <w:tcW w:w="647" w:type="pct"/>
          </w:tcPr>
          <w:p w14:paraId="359662DC" w14:textId="77777777" w:rsidR="00A35BC7" w:rsidRPr="00A1328D" w:rsidRDefault="00A35BC7" w:rsidP="002E515E">
            <w:pPr>
              <w:jc w:val="left"/>
              <w:rPr>
                <w:sz w:val="22"/>
                <w:szCs w:val="22"/>
              </w:rPr>
            </w:pPr>
          </w:p>
        </w:tc>
        <w:tc>
          <w:tcPr>
            <w:tcW w:w="737" w:type="pct"/>
          </w:tcPr>
          <w:p w14:paraId="655B5DE6" w14:textId="77777777" w:rsidR="00A35BC7" w:rsidRPr="00A1328D" w:rsidRDefault="00A35BC7" w:rsidP="002E515E">
            <w:pPr>
              <w:jc w:val="left"/>
              <w:rPr>
                <w:sz w:val="22"/>
                <w:szCs w:val="22"/>
              </w:rPr>
            </w:pPr>
          </w:p>
        </w:tc>
        <w:tc>
          <w:tcPr>
            <w:tcW w:w="519" w:type="pct"/>
          </w:tcPr>
          <w:p w14:paraId="7D2E216F" w14:textId="77777777" w:rsidR="00A35BC7" w:rsidRPr="00A1328D" w:rsidRDefault="00A35BC7" w:rsidP="002E515E">
            <w:pPr>
              <w:jc w:val="left"/>
              <w:rPr>
                <w:sz w:val="22"/>
                <w:szCs w:val="22"/>
              </w:rPr>
            </w:pPr>
          </w:p>
        </w:tc>
        <w:tc>
          <w:tcPr>
            <w:tcW w:w="519" w:type="pct"/>
          </w:tcPr>
          <w:p w14:paraId="6DC59A34" w14:textId="77777777" w:rsidR="00A35BC7" w:rsidRPr="00A1328D" w:rsidRDefault="00A35BC7" w:rsidP="002E515E">
            <w:pPr>
              <w:jc w:val="left"/>
              <w:rPr>
                <w:sz w:val="22"/>
                <w:szCs w:val="22"/>
              </w:rPr>
            </w:pPr>
          </w:p>
        </w:tc>
      </w:tr>
    </w:tbl>
    <w:p w14:paraId="7FF71AB4"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6"/>
        <w:gridCol w:w="1260"/>
        <w:gridCol w:w="1705"/>
        <w:gridCol w:w="1942"/>
        <w:gridCol w:w="1368"/>
        <w:gridCol w:w="1365"/>
      </w:tblGrid>
      <w:tr w:rsidR="00A35BC7" w:rsidRPr="00A1328D" w14:paraId="1748DE94" w14:textId="77777777" w:rsidTr="002E515E">
        <w:tc>
          <w:tcPr>
            <w:tcW w:w="2101" w:type="pct"/>
          </w:tcPr>
          <w:p w14:paraId="45C872B6" w14:textId="77777777" w:rsidR="00A35BC7" w:rsidRPr="00A1328D" w:rsidRDefault="00A35BC7" w:rsidP="002E515E">
            <w:pPr>
              <w:jc w:val="left"/>
              <w:rPr>
                <w:sz w:val="22"/>
                <w:szCs w:val="22"/>
              </w:rPr>
            </w:pPr>
            <w:r w:rsidRPr="00A1328D">
              <w:rPr>
                <w:sz w:val="22"/>
                <w:szCs w:val="22"/>
              </w:rPr>
              <w:t>Substantiated Supply Goals</w:t>
            </w:r>
          </w:p>
        </w:tc>
        <w:tc>
          <w:tcPr>
            <w:tcW w:w="478" w:type="pct"/>
          </w:tcPr>
          <w:p w14:paraId="35E58BC1" w14:textId="77777777" w:rsidR="00A35BC7" w:rsidRPr="00A1328D" w:rsidRDefault="00A35BC7" w:rsidP="002E515E">
            <w:pPr>
              <w:jc w:val="left"/>
              <w:rPr>
                <w:sz w:val="22"/>
                <w:szCs w:val="22"/>
              </w:rPr>
            </w:pPr>
            <w:r w:rsidRPr="00A1328D">
              <w:rPr>
                <w:sz w:val="22"/>
                <w:szCs w:val="22"/>
              </w:rPr>
              <w:t>Priority (0-3)</w:t>
            </w:r>
          </w:p>
        </w:tc>
        <w:tc>
          <w:tcPr>
            <w:tcW w:w="647" w:type="pct"/>
          </w:tcPr>
          <w:p w14:paraId="422F4A92"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2B4CAC9D" w14:textId="77777777" w:rsidR="00A35BC7" w:rsidRPr="00A1328D" w:rsidRDefault="00A35BC7" w:rsidP="002E515E">
            <w:pPr>
              <w:jc w:val="left"/>
              <w:rPr>
                <w:sz w:val="22"/>
                <w:szCs w:val="22"/>
              </w:rPr>
            </w:pPr>
            <w:r w:rsidRPr="00A1328D">
              <w:rPr>
                <w:sz w:val="22"/>
                <w:szCs w:val="22"/>
              </w:rPr>
              <w:t>Estimated cost/resources needed</w:t>
            </w:r>
          </w:p>
        </w:tc>
        <w:tc>
          <w:tcPr>
            <w:tcW w:w="519" w:type="pct"/>
          </w:tcPr>
          <w:p w14:paraId="3786DA41" w14:textId="77777777" w:rsidR="00A35BC7" w:rsidRPr="00A1328D" w:rsidRDefault="00A35BC7" w:rsidP="002E515E">
            <w:pPr>
              <w:jc w:val="left"/>
              <w:rPr>
                <w:sz w:val="22"/>
                <w:szCs w:val="22"/>
              </w:rPr>
            </w:pPr>
            <w:r w:rsidRPr="00A1328D">
              <w:rPr>
                <w:sz w:val="22"/>
                <w:szCs w:val="22"/>
              </w:rPr>
              <w:t>Proposed timeline</w:t>
            </w:r>
          </w:p>
        </w:tc>
        <w:tc>
          <w:tcPr>
            <w:tcW w:w="519" w:type="pct"/>
          </w:tcPr>
          <w:p w14:paraId="4B6FB393" w14:textId="77777777" w:rsidR="00A35BC7" w:rsidRPr="00A1328D" w:rsidRDefault="00A35BC7" w:rsidP="002E515E">
            <w:pPr>
              <w:jc w:val="left"/>
              <w:rPr>
                <w:sz w:val="22"/>
                <w:szCs w:val="22"/>
              </w:rPr>
            </w:pPr>
            <w:r w:rsidRPr="00A1328D">
              <w:rPr>
                <w:sz w:val="22"/>
                <w:szCs w:val="22"/>
              </w:rPr>
              <w:t>SP Link</w:t>
            </w:r>
          </w:p>
        </w:tc>
      </w:tr>
      <w:tr w:rsidR="00A35BC7" w:rsidRPr="00A1328D" w14:paraId="7CB03968" w14:textId="77777777" w:rsidTr="002E515E">
        <w:tc>
          <w:tcPr>
            <w:tcW w:w="2101" w:type="pct"/>
          </w:tcPr>
          <w:p w14:paraId="618F94E0" w14:textId="77777777" w:rsidR="00A35BC7" w:rsidRPr="00A1328D" w:rsidRDefault="00A35BC7" w:rsidP="002E515E">
            <w:pPr>
              <w:jc w:val="left"/>
              <w:rPr>
                <w:sz w:val="22"/>
                <w:szCs w:val="22"/>
              </w:rPr>
            </w:pPr>
          </w:p>
        </w:tc>
        <w:tc>
          <w:tcPr>
            <w:tcW w:w="478" w:type="pct"/>
          </w:tcPr>
          <w:p w14:paraId="5C4F4FA8" w14:textId="77777777" w:rsidR="00A35BC7" w:rsidRPr="00A1328D" w:rsidRDefault="00A35BC7" w:rsidP="002E515E">
            <w:pPr>
              <w:jc w:val="left"/>
              <w:rPr>
                <w:sz w:val="22"/>
                <w:szCs w:val="22"/>
              </w:rPr>
            </w:pPr>
          </w:p>
        </w:tc>
        <w:tc>
          <w:tcPr>
            <w:tcW w:w="647" w:type="pct"/>
          </w:tcPr>
          <w:p w14:paraId="69AFCAA7" w14:textId="77777777" w:rsidR="00A35BC7" w:rsidRPr="00A1328D" w:rsidRDefault="00A35BC7" w:rsidP="002E515E">
            <w:pPr>
              <w:jc w:val="left"/>
              <w:rPr>
                <w:sz w:val="22"/>
                <w:szCs w:val="22"/>
              </w:rPr>
            </w:pPr>
          </w:p>
        </w:tc>
        <w:tc>
          <w:tcPr>
            <w:tcW w:w="737" w:type="pct"/>
          </w:tcPr>
          <w:p w14:paraId="17FE54B8" w14:textId="77777777" w:rsidR="00A35BC7" w:rsidRPr="00A1328D" w:rsidRDefault="00A35BC7" w:rsidP="002E515E">
            <w:pPr>
              <w:jc w:val="left"/>
              <w:rPr>
                <w:sz w:val="22"/>
                <w:szCs w:val="22"/>
              </w:rPr>
            </w:pPr>
          </w:p>
        </w:tc>
        <w:tc>
          <w:tcPr>
            <w:tcW w:w="519" w:type="pct"/>
          </w:tcPr>
          <w:p w14:paraId="1304C77A" w14:textId="77777777" w:rsidR="00A35BC7" w:rsidRPr="00A1328D" w:rsidRDefault="00A35BC7" w:rsidP="002E515E">
            <w:pPr>
              <w:jc w:val="left"/>
              <w:rPr>
                <w:sz w:val="22"/>
                <w:szCs w:val="22"/>
              </w:rPr>
            </w:pPr>
          </w:p>
        </w:tc>
        <w:tc>
          <w:tcPr>
            <w:tcW w:w="519" w:type="pct"/>
          </w:tcPr>
          <w:p w14:paraId="39654260" w14:textId="77777777" w:rsidR="00A35BC7" w:rsidRPr="00A1328D" w:rsidRDefault="00A35BC7" w:rsidP="002E515E">
            <w:pPr>
              <w:jc w:val="left"/>
              <w:rPr>
                <w:sz w:val="22"/>
                <w:szCs w:val="22"/>
              </w:rPr>
            </w:pPr>
          </w:p>
        </w:tc>
      </w:tr>
    </w:tbl>
    <w:p w14:paraId="0F975780"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18E0668C" w14:textId="77777777" w:rsidTr="002E515E">
        <w:tc>
          <w:tcPr>
            <w:tcW w:w="2098" w:type="pct"/>
          </w:tcPr>
          <w:p w14:paraId="3C0481C6" w14:textId="77777777" w:rsidR="00A35BC7" w:rsidRPr="00A1328D" w:rsidRDefault="00A35BC7" w:rsidP="002E515E">
            <w:pPr>
              <w:jc w:val="left"/>
              <w:rPr>
                <w:sz w:val="22"/>
                <w:szCs w:val="22"/>
              </w:rPr>
            </w:pPr>
            <w:r w:rsidRPr="00A1328D">
              <w:rPr>
                <w:sz w:val="22"/>
                <w:szCs w:val="22"/>
              </w:rPr>
              <w:t>Substantiated Technology Goals</w:t>
            </w:r>
          </w:p>
        </w:tc>
        <w:tc>
          <w:tcPr>
            <w:tcW w:w="479" w:type="pct"/>
          </w:tcPr>
          <w:p w14:paraId="13F34C38" w14:textId="77777777" w:rsidR="00A35BC7" w:rsidRPr="00A1328D" w:rsidRDefault="00A35BC7" w:rsidP="002E515E">
            <w:pPr>
              <w:jc w:val="left"/>
              <w:rPr>
                <w:sz w:val="22"/>
                <w:szCs w:val="22"/>
              </w:rPr>
            </w:pPr>
            <w:r w:rsidRPr="00A1328D">
              <w:rPr>
                <w:sz w:val="22"/>
                <w:szCs w:val="22"/>
              </w:rPr>
              <w:t>Priority (0-3)</w:t>
            </w:r>
          </w:p>
        </w:tc>
        <w:tc>
          <w:tcPr>
            <w:tcW w:w="646" w:type="pct"/>
          </w:tcPr>
          <w:p w14:paraId="77BFB82A"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11090977"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22BCC46B" w14:textId="77777777" w:rsidR="00A35BC7" w:rsidRPr="00A1328D" w:rsidRDefault="00A35BC7" w:rsidP="002E515E">
            <w:pPr>
              <w:jc w:val="left"/>
              <w:rPr>
                <w:sz w:val="22"/>
                <w:szCs w:val="22"/>
              </w:rPr>
            </w:pPr>
            <w:r w:rsidRPr="00A1328D">
              <w:rPr>
                <w:sz w:val="22"/>
                <w:szCs w:val="22"/>
              </w:rPr>
              <w:t>Proposed timeline</w:t>
            </w:r>
          </w:p>
        </w:tc>
        <w:tc>
          <w:tcPr>
            <w:tcW w:w="520" w:type="pct"/>
          </w:tcPr>
          <w:p w14:paraId="3EC7FA76" w14:textId="77777777" w:rsidR="00A35BC7" w:rsidRPr="00A1328D" w:rsidRDefault="00A35BC7" w:rsidP="002E515E">
            <w:pPr>
              <w:jc w:val="left"/>
              <w:rPr>
                <w:sz w:val="22"/>
                <w:szCs w:val="22"/>
              </w:rPr>
            </w:pPr>
            <w:r w:rsidRPr="00A1328D">
              <w:rPr>
                <w:sz w:val="22"/>
                <w:szCs w:val="22"/>
              </w:rPr>
              <w:t>SP Link</w:t>
            </w:r>
          </w:p>
        </w:tc>
      </w:tr>
      <w:tr w:rsidR="00A35BC7" w:rsidRPr="00A1328D" w14:paraId="5225EA58" w14:textId="77777777" w:rsidTr="002E515E">
        <w:tc>
          <w:tcPr>
            <w:tcW w:w="2098" w:type="pct"/>
          </w:tcPr>
          <w:p w14:paraId="73CACEFD" w14:textId="77777777" w:rsidR="00A35BC7" w:rsidRPr="00A1328D" w:rsidRDefault="00A35BC7" w:rsidP="002E515E">
            <w:pPr>
              <w:jc w:val="left"/>
              <w:rPr>
                <w:sz w:val="22"/>
                <w:szCs w:val="22"/>
              </w:rPr>
            </w:pPr>
          </w:p>
        </w:tc>
        <w:tc>
          <w:tcPr>
            <w:tcW w:w="479" w:type="pct"/>
          </w:tcPr>
          <w:p w14:paraId="4673C0B6" w14:textId="77777777" w:rsidR="00A35BC7" w:rsidRPr="00A1328D" w:rsidRDefault="00A35BC7" w:rsidP="002E515E">
            <w:pPr>
              <w:jc w:val="left"/>
              <w:rPr>
                <w:sz w:val="22"/>
                <w:szCs w:val="22"/>
              </w:rPr>
            </w:pPr>
          </w:p>
        </w:tc>
        <w:tc>
          <w:tcPr>
            <w:tcW w:w="646" w:type="pct"/>
          </w:tcPr>
          <w:p w14:paraId="61B4E93F" w14:textId="77777777" w:rsidR="00A35BC7" w:rsidRPr="00A1328D" w:rsidRDefault="00A35BC7" w:rsidP="002E515E">
            <w:pPr>
              <w:jc w:val="left"/>
              <w:rPr>
                <w:sz w:val="22"/>
                <w:szCs w:val="22"/>
              </w:rPr>
            </w:pPr>
          </w:p>
        </w:tc>
        <w:tc>
          <w:tcPr>
            <w:tcW w:w="737" w:type="pct"/>
          </w:tcPr>
          <w:p w14:paraId="7464FBA3" w14:textId="77777777" w:rsidR="00A35BC7" w:rsidRPr="00A1328D" w:rsidRDefault="00A35BC7" w:rsidP="002E515E">
            <w:pPr>
              <w:jc w:val="left"/>
              <w:rPr>
                <w:sz w:val="22"/>
                <w:szCs w:val="22"/>
              </w:rPr>
            </w:pPr>
          </w:p>
        </w:tc>
        <w:tc>
          <w:tcPr>
            <w:tcW w:w="520" w:type="pct"/>
          </w:tcPr>
          <w:p w14:paraId="61168FAD" w14:textId="77777777" w:rsidR="00A35BC7" w:rsidRPr="00A1328D" w:rsidRDefault="00A35BC7" w:rsidP="002E515E">
            <w:pPr>
              <w:jc w:val="left"/>
              <w:rPr>
                <w:sz w:val="22"/>
                <w:szCs w:val="22"/>
              </w:rPr>
            </w:pPr>
          </w:p>
        </w:tc>
        <w:tc>
          <w:tcPr>
            <w:tcW w:w="520" w:type="pct"/>
          </w:tcPr>
          <w:p w14:paraId="3992DC9B" w14:textId="77777777" w:rsidR="00A35BC7" w:rsidRPr="00A1328D" w:rsidRDefault="00A35BC7" w:rsidP="002E515E">
            <w:pPr>
              <w:jc w:val="left"/>
              <w:rPr>
                <w:sz w:val="22"/>
                <w:szCs w:val="22"/>
              </w:rPr>
            </w:pPr>
          </w:p>
        </w:tc>
      </w:tr>
    </w:tbl>
    <w:p w14:paraId="139C091D"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2C0B88E3" w14:textId="77777777" w:rsidTr="002E515E">
        <w:tc>
          <w:tcPr>
            <w:tcW w:w="2098" w:type="pct"/>
          </w:tcPr>
          <w:p w14:paraId="64165A86" w14:textId="77777777" w:rsidR="00A35BC7" w:rsidRPr="00A1328D" w:rsidRDefault="00A35BC7" w:rsidP="002E515E">
            <w:pPr>
              <w:jc w:val="left"/>
              <w:rPr>
                <w:sz w:val="22"/>
                <w:szCs w:val="22"/>
              </w:rPr>
            </w:pPr>
            <w:r w:rsidRPr="00A1328D">
              <w:rPr>
                <w:sz w:val="22"/>
                <w:szCs w:val="22"/>
              </w:rPr>
              <w:t>Substantiated Staffing Goals</w:t>
            </w:r>
          </w:p>
          <w:p w14:paraId="489BC156" w14:textId="77777777" w:rsidR="00A35BC7" w:rsidRPr="00A1328D" w:rsidRDefault="00A35BC7" w:rsidP="002E515E">
            <w:pPr>
              <w:jc w:val="left"/>
              <w:rPr>
                <w:sz w:val="22"/>
                <w:szCs w:val="22"/>
              </w:rPr>
            </w:pPr>
            <w:r w:rsidRPr="00A1328D">
              <w:rPr>
                <w:sz w:val="22"/>
                <w:szCs w:val="22"/>
              </w:rPr>
              <w:t>(grow or maintain staffing—this section may be copied and pasted into the Faculty Prioritization Request)</w:t>
            </w:r>
          </w:p>
        </w:tc>
        <w:tc>
          <w:tcPr>
            <w:tcW w:w="479" w:type="pct"/>
          </w:tcPr>
          <w:p w14:paraId="1A54E759" w14:textId="77777777" w:rsidR="00A35BC7" w:rsidRPr="00A1328D" w:rsidRDefault="00A35BC7" w:rsidP="002E515E">
            <w:pPr>
              <w:jc w:val="left"/>
              <w:rPr>
                <w:sz w:val="22"/>
                <w:szCs w:val="22"/>
              </w:rPr>
            </w:pPr>
            <w:r w:rsidRPr="00A1328D">
              <w:rPr>
                <w:sz w:val="22"/>
                <w:szCs w:val="22"/>
              </w:rPr>
              <w:t>Priority (0-3)</w:t>
            </w:r>
          </w:p>
        </w:tc>
        <w:tc>
          <w:tcPr>
            <w:tcW w:w="646" w:type="pct"/>
          </w:tcPr>
          <w:p w14:paraId="463BF269"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04CF7F03"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274859E7" w14:textId="77777777" w:rsidR="00A35BC7" w:rsidRPr="00A1328D" w:rsidRDefault="00A35BC7" w:rsidP="002E515E">
            <w:pPr>
              <w:jc w:val="left"/>
              <w:rPr>
                <w:sz w:val="22"/>
                <w:szCs w:val="22"/>
              </w:rPr>
            </w:pPr>
            <w:r w:rsidRPr="00A1328D">
              <w:rPr>
                <w:sz w:val="22"/>
                <w:szCs w:val="22"/>
              </w:rPr>
              <w:t>Proposed timeline</w:t>
            </w:r>
          </w:p>
        </w:tc>
        <w:tc>
          <w:tcPr>
            <w:tcW w:w="520" w:type="pct"/>
          </w:tcPr>
          <w:p w14:paraId="1DADB528" w14:textId="77777777" w:rsidR="00A35BC7" w:rsidRPr="00A1328D" w:rsidRDefault="00A35BC7" w:rsidP="002E515E">
            <w:pPr>
              <w:jc w:val="left"/>
              <w:rPr>
                <w:sz w:val="22"/>
                <w:szCs w:val="22"/>
              </w:rPr>
            </w:pPr>
            <w:r w:rsidRPr="00A1328D">
              <w:rPr>
                <w:sz w:val="22"/>
                <w:szCs w:val="22"/>
              </w:rPr>
              <w:t>SP Link</w:t>
            </w:r>
          </w:p>
        </w:tc>
      </w:tr>
      <w:tr w:rsidR="00A35BC7" w:rsidRPr="00A1328D" w14:paraId="703F781D" w14:textId="77777777" w:rsidTr="002E515E">
        <w:tc>
          <w:tcPr>
            <w:tcW w:w="2098" w:type="pct"/>
          </w:tcPr>
          <w:p w14:paraId="518F3FA2" w14:textId="77777777" w:rsidR="00A35BC7" w:rsidRPr="00A1328D" w:rsidRDefault="00A35BC7" w:rsidP="002E515E">
            <w:pPr>
              <w:jc w:val="left"/>
              <w:rPr>
                <w:sz w:val="22"/>
                <w:szCs w:val="22"/>
              </w:rPr>
            </w:pPr>
          </w:p>
        </w:tc>
        <w:tc>
          <w:tcPr>
            <w:tcW w:w="479" w:type="pct"/>
          </w:tcPr>
          <w:p w14:paraId="7F891B84" w14:textId="77777777" w:rsidR="00A35BC7" w:rsidRPr="00A1328D" w:rsidRDefault="00A35BC7" w:rsidP="002E515E">
            <w:pPr>
              <w:jc w:val="left"/>
              <w:rPr>
                <w:sz w:val="22"/>
                <w:szCs w:val="22"/>
              </w:rPr>
            </w:pPr>
          </w:p>
        </w:tc>
        <w:tc>
          <w:tcPr>
            <w:tcW w:w="646" w:type="pct"/>
          </w:tcPr>
          <w:p w14:paraId="49F185D9" w14:textId="77777777" w:rsidR="00A35BC7" w:rsidRPr="00A1328D" w:rsidRDefault="00A35BC7" w:rsidP="002E515E">
            <w:pPr>
              <w:jc w:val="left"/>
              <w:rPr>
                <w:sz w:val="22"/>
                <w:szCs w:val="22"/>
              </w:rPr>
            </w:pPr>
          </w:p>
        </w:tc>
        <w:tc>
          <w:tcPr>
            <w:tcW w:w="737" w:type="pct"/>
          </w:tcPr>
          <w:p w14:paraId="51A8A914" w14:textId="77777777" w:rsidR="00A35BC7" w:rsidRPr="00A1328D" w:rsidRDefault="00A35BC7" w:rsidP="002E515E">
            <w:pPr>
              <w:jc w:val="left"/>
              <w:rPr>
                <w:sz w:val="22"/>
                <w:szCs w:val="22"/>
              </w:rPr>
            </w:pPr>
          </w:p>
        </w:tc>
        <w:tc>
          <w:tcPr>
            <w:tcW w:w="520" w:type="pct"/>
          </w:tcPr>
          <w:p w14:paraId="4E6B3689" w14:textId="77777777" w:rsidR="00A35BC7" w:rsidRPr="00A1328D" w:rsidRDefault="00A35BC7" w:rsidP="002E515E">
            <w:pPr>
              <w:jc w:val="left"/>
              <w:rPr>
                <w:sz w:val="22"/>
                <w:szCs w:val="22"/>
              </w:rPr>
            </w:pPr>
          </w:p>
        </w:tc>
        <w:tc>
          <w:tcPr>
            <w:tcW w:w="520" w:type="pct"/>
          </w:tcPr>
          <w:p w14:paraId="0218108C" w14:textId="77777777" w:rsidR="00A35BC7" w:rsidRPr="00A1328D" w:rsidRDefault="00A35BC7" w:rsidP="002E515E">
            <w:pPr>
              <w:jc w:val="left"/>
              <w:rPr>
                <w:sz w:val="22"/>
                <w:szCs w:val="22"/>
              </w:rPr>
            </w:pPr>
          </w:p>
        </w:tc>
      </w:tr>
    </w:tbl>
    <w:p w14:paraId="4DEFE5A6"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6E7B88BF" w14:textId="77777777" w:rsidTr="002E515E">
        <w:tc>
          <w:tcPr>
            <w:tcW w:w="2098" w:type="pct"/>
          </w:tcPr>
          <w:p w14:paraId="0749FE7B" w14:textId="77777777" w:rsidR="00A35BC7" w:rsidRPr="00A1328D" w:rsidRDefault="00A35BC7" w:rsidP="002E515E">
            <w:pPr>
              <w:jc w:val="left"/>
              <w:rPr>
                <w:sz w:val="22"/>
                <w:szCs w:val="22"/>
              </w:rPr>
            </w:pPr>
            <w:r w:rsidRPr="00A1328D">
              <w:rPr>
                <w:sz w:val="22"/>
                <w:szCs w:val="22"/>
              </w:rPr>
              <w:t>Substantiated Distance Education Goals</w:t>
            </w:r>
          </w:p>
          <w:p w14:paraId="3CB45ABF" w14:textId="77777777" w:rsidR="00A35BC7" w:rsidRPr="00A1328D" w:rsidRDefault="00A35BC7" w:rsidP="002E515E">
            <w:pPr>
              <w:jc w:val="left"/>
              <w:rPr>
                <w:sz w:val="22"/>
                <w:szCs w:val="22"/>
              </w:rPr>
            </w:pPr>
            <w:r w:rsidRPr="00A1328D">
              <w:rPr>
                <w:sz w:val="22"/>
                <w:szCs w:val="22"/>
              </w:rPr>
              <w:t>(curricular or student services)</w:t>
            </w:r>
          </w:p>
        </w:tc>
        <w:tc>
          <w:tcPr>
            <w:tcW w:w="479" w:type="pct"/>
          </w:tcPr>
          <w:p w14:paraId="6E0A35B7" w14:textId="77777777" w:rsidR="00A35BC7" w:rsidRPr="00A1328D" w:rsidRDefault="00A35BC7" w:rsidP="002E515E">
            <w:pPr>
              <w:jc w:val="left"/>
              <w:rPr>
                <w:sz w:val="22"/>
                <w:szCs w:val="22"/>
              </w:rPr>
            </w:pPr>
            <w:r w:rsidRPr="00A1328D">
              <w:rPr>
                <w:sz w:val="22"/>
                <w:szCs w:val="22"/>
              </w:rPr>
              <w:t>Priority (0-3)</w:t>
            </w:r>
          </w:p>
        </w:tc>
        <w:tc>
          <w:tcPr>
            <w:tcW w:w="646" w:type="pct"/>
          </w:tcPr>
          <w:p w14:paraId="18BB8FA4"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6E823841"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14B4FFDD" w14:textId="77777777" w:rsidR="00A35BC7" w:rsidRPr="00A1328D" w:rsidRDefault="00A35BC7" w:rsidP="002E515E">
            <w:pPr>
              <w:jc w:val="left"/>
              <w:rPr>
                <w:sz w:val="22"/>
                <w:szCs w:val="22"/>
              </w:rPr>
            </w:pPr>
            <w:r w:rsidRPr="00A1328D">
              <w:rPr>
                <w:sz w:val="22"/>
                <w:szCs w:val="22"/>
              </w:rPr>
              <w:t>Proposed timeline</w:t>
            </w:r>
          </w:p>
        </w:tc>
        <w:tc>
          <w:tcPr>
            <w:tcW w:w="520" w:type="pct"/>
          </w:tcPr>
          <w:p w14:paraId="7EC88AA3" w14:textId="77777777" w:rsidR="00A35BC7" w:rsidRPr="00A1328D" w:rsidRDefault="00A35BC7" w:rsidP="002E515E">
            <w:pPr>
              <w:jc w:val="left"/>
              <w:rPr>
                <w:sz w:val="22"/>
                <w:szCs w:val="22"/>
              </w:rPr>
            </w:pPr>
            <w:r w:rsidRPr="00A1328D">
              <w:rPr>
                <w:sz w:val="22"/>
                <w:szCs w:val="22"/>
              </w:rPr>
              <w:t>SP Link</w:t>
            </w:r>
          </w:p>
        </w:tc>
      </w:tr>
      <w:tr w:rsidR="00A35BC7" w:rsidRPr="00A1328D" w14:paraId="78380521" w14:textId="77777777" w:rsidTr="002E515E">
        <w:tc>
          <w:tcPr>
            <w:tcW w:w="2098" w:type="pct"/>
          </w:tcPr>
          <w:p w14:paraId="1439F935" w14:textId="77777777" w:rsidR="00A35BC7" w:rsidRPr="00A1328D" w:rsidRDefault="00A35BC7" w:rsidP="002E515E">
            <w:pPr>
              <w:jc w:val="left"/>
              <w:rPr>
                <w:sz w:val="22"/>
                <w:szCs w:val="22"/>
              </w:rPr>
            </w:pPr>
          </w:p>
        </w:tc>
        <w:tc>
          <w:tcPr>
            <w:tcW w:w="479" w:type="pct"/>
          </w:tcPr>
          <w:p w14:paraId="0F1A1670" w14:textId="77777777" w:rsidR="00A35BC7" w:rsidRPr="00A1328D" w:rsidRDefault="00A35BC7" w:rsidP="002E515E">
            <w:pPr>
              <w:jc w:val="left"/>
              <w:rPr>
                <w:sz w:val="22"/>
                <w:szCs w:val="22"/>
              </w:rPr>
            </w:pPr>
          </w:p>
        </w:tc>
        <w:tc>
          <w:tcPr>
            <w:tcW w:w="646" w:type="pct"/>
          </w:tcPr>
          <w:p w14:paraId="76DB724B" w14:textId="77777777" w:rsidR="00A35BC7" w:rsidRPr="00A1328D" w:rsidRDefault="00A35BC7" w:rsidP="002E515E">
            <w:pPr>
              <w:jc w:val="left"/>
              <w:rPr>
                <w:sz w:val="22"/>
                <w:szCs w:val="22"/>
              </w:rPr>
            </w:pPr>
          </w:p>
        </w:tc>
        <w:tc>
          <w:tcPr>
            <w:tcW w:w="737" w:type="pct"/>
          </w:tcPr>
          <w:p w14:paraId="5BBC9C82" w14:textId="77777777" w:rsidR="00A35BC7" w:rsidRPr="00A1328D" w:rsidRDefault="00A35BC7" w:rsidP="002E515E">
            <w:pPr>
              <w:jc w:val="left"/>
              <w:rPr>
                <w:sz w:val="22"/>
                <w:szCs w:val="22"/>
              </w:rPr>
            </w:pPr>
          </w:p>
        </w:tc>
        <w:tc>
          <w:tcPr>
            <w:tcW w:w="520" w:type="pct"/>
          </w:tcPr>
          <w:p w14:paraId="6DCD0B67" w14:textId="77777777" w:rsidR="00A35BC7" w:rsidRPr="00A1328D" w:rsidRDefault="00A35BC7" w:rsidP="002E515E">
            <w:pPr>
              <w:jc w:val="left"/>
              <w:rPr>
                <w:sz w:val="22"/>
                <w:szCs w:val="22"/>
              </w:rPr>
            </w:pPr>
          </w:p>
        </w:tc>
        <w:tc>
          <w:tcPr>
            <w:tcW w:w="520" w:type="pct"/>
          </w:tcPr>
          <w:p w14:paraId="6E3B6900" w14:textId="77777777" w:rsidR="00A35BC7" w:rsidRPr="00A1328D" w:rsidRDefault="00A35BC7" w:rsidP="002E515E">
            <w:pPr>
              <w:jc w:val="left"/>
              <w:rPr>
                <w:sz w:val="22"/>
                <w:szCs w:val="22"/>
              </w:rPr>
            </w:pPr>
          </w:p>
        </w:tc>
      </w:tr>
    </w:tbl>
    <w:p w14:paraId="1829C4FE"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3BCE1650" w14:textId="77777777" w:rsidTr="002E515E">
        <w:tc>
          <w:tcPr>
            <w:tcW w:w="2098" w:type="pct"/>
          </w:tcPr>
          <w:p w14:paraId="1576FD72" w14:textId="77777777" w:rsidR="00A35BC7" w:rsidRPr="00A1328D" w:rsidRDefault="00A35BC7" w:rsidP="002E515E">
            <w:pPr>
              <w:jc w:val="left"/>
              <w:rPr>
                <w:sz w:val="22"/>
                <w:szCs w:val="22"/>
              </w:rPr>
            </w:pPr>
            <w:r w:rsidRPr="00A1328D">
              <w:rPr>
                <w:sz w:val="22"/>
                <w:szCs w:val="22"/>
              </w:rPr>
              <w:t>Substantiated Scheduling Goals</w:t>
            </w:r>
          </w:p>
          <w:p w14:paraId="10E5C899" w14:textId="77777777" w:rsidR="00A35BC7" w:rsidRPr="00A1328D" w:rsidRDefault="00A35BC7" w:rsidP="002E515E">
            <w:pPr>
              <w:jc w:val="left"/>
              <w:rPr>
                <w:sz w:val="22"/>
                <w:szCs w:val="22"/>
              </w:rPr>
            </w:pPr>
            <w:r w:rsidRPr="00A1328D">
              <w:rPr>
                <w:sz w:val="22"/>
                <w:szCs w:val="22"/>
              </w:rPr>
              <w:t>(FTES/SQ.FT. data needed for reports)</w:t>
            </w:r>
          </w:p>
        </w:tc>
        <w:tc>
          <w:tcPr>
            <w:tcW w:w="479" w:type="pct"/>
          </w:tcPr>
          <w:p w14:paraId="5A4D4250" w14:textId="77777777" w:rsidR="00A35BC7" w:rsidRPr="00A1328D" w:rsidRDefault="00A35BC7" w:rsidP="002E515E">
            <w:pPr>
              <w:jc w:val="left"/>
              <w:rPr>
                <w:sz w:val="22"/>
                <w:szCs w:val="22"/>
              </w:rPr>
            </w:pPr>
            <w:r w:rsidRPr="00A1328D">
              <w:rPr>
                <w:sz w:val="22"/>
                <w:szCs w:val="22"/>
              </w:rPr>
              <w:t>Priority (0-3)</w:t>
            </w:r>
          </w:p>
        </w:tc>
        <w:tc>
          <w:tcPr>
            <w:tcW w:w="646" w:type="pct"/>
          </w:tcPr>
          <w:p w14:paraId="60F5E1C2"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53E2C27E"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3D4C2EA5" w14:textId="77777777" w:rsidR="00A35BC7" w:rsidRPr="00A1328D" w:rsidRDefault="00A35BC7" w:rsidP="002E515E">
            <w:pPr>
              <w:jc w:val="left"/>
              <w:rPr>
                <w:sz w:val="22"/>
                <w:szCs w:val="22"/>
              </w:rPr>
            </w:pPr>
            <w:r w:rsidRPr="00A1328D">
              <w:rPr>
                <w:sz w:val="22"/>
                <w:szCs w:val="22"/>
              </w:rPr>
              <w:t>Proposed timeline</w:t>
            </w:r>
          </w:p>
        </w:tc>
        <w:tc>
          <w:tcPr>
            <w:tcW w:w="520" w:type="pct"/>
          </w:tcPr>
          <w:p w14:paraId="2EA645BC" w14:textId="77777777" w:rsidR="00A35BC7" w:rsidRPr="00A1328D" w:rsidRDefault="00A35BC7" w:rsidP="002E515E">
            <w:pPr>
              <w:jc w:val="left"/>
              <w:rPr>
                <w:sz w:val="22"/>
                <w:szCs w:val="22"/>
              </w:rPr>
            </w:pPr>
            <w:r w:rsidRPr="00A1328D">
              <w:rPr>
                <w:sz w:val="22"/>
                <w:szCs w:val="22"/>
              </w:rPr>
              <w:t>SP Link</w:t>
            </w:r>
          </w:p>
        </w:tc>
      </w:tr>
      <w:tr w:rsidR="00A35BC7" w:rsidRPr="00A1328D" w14:paraId="5B1120DC" w14:textId="77777777" w:rsidTr="002E515E">
        <w:tc>
          <w:tcPr>
            <w:tcW w:w="2098" w:type="pct"/>
          </w:tcPr>
          <w:p w14:paraId="6C3ACCCF" w14:textId="77777777" w:rsidR="00A35BC7" w:rsidRPr="00A1328D" w:rsidRDefault="00A35BC7" w:rsidP="002E515E">
            <w:pPr>
              <w:jc w:val="left"/>
              <w:rPr>
                <w:sz w:val="22"/>
                <w:szCs w:val="22"/>
              </w:rPr>
            </w:pPr>
          </w:p>
        </w:tc>
        <w:tc>
          <w:tcPr>
            <w:tcW w:w="479" w:type="pct"/>
          </w:tcPr>
          <w:p w14:paraId="26D0018F" w14:textId="77777777" w:rsidR="00A35BC7" w:rsidRPr="00A1328D" w:rsidRDefault="00A35BC7" w:rsidP="002E515E">
            <w:pPr>
              <w:jc w:val="left"/>
              <w:rPr>
                <w:sz w:val="22"/>
                <w:szCs w:val="22"/>
              </w:rPr>
            </w:pPr>
          </w:p>
        </w:tc>
        <w:tc>
          <w:tcPr>
            <w:tcW w:w="646" w:type="pct"/>
          </w:tcPr>
          <w:p w14:paraId="14D89535" w14:textId="77777777" w:rsidR="00A35BC7" w:rsidRPr="00A1328D" w:rsidRDefault="00A35BC7" w:rsidP="002E515E">
            <w:pPr>
              <w:jc w:val="left"/>
              <w:rPr>
                <w:sz w:val="22"/>
                <w:szCs w:val="22"/>
              </w:rPr>
            </w:pPr>
          </w:p>
        </w:tc>
        <w:tc>
          <w:tcPr>
            <w:tcW w:w="737" w:type="pct"/>
          </w:tcPr>
          <w:p w14:paraId="53E0C5F4" w14:textId="77777777" w:rsidR="00A35BC7" w:rsidRPr="00A1328D" w:rsidRDefault="00A35BC7" w:rsidP="002E515E">
            <w:pPr>
              <w:jc w:val="left"/>
              <w:rPr>
                <w:sz w:val="22"/>
                <w:szCs w:val="22"/>
              </w:rPr>
            </w:pPr>
          </w:p>
        </w:tc>
        <w:tc>
          <w:tcPr>
            <w:tcW w:w="520" w:type="pct"/>
          </w:tcPr>
          <w:p w14:paraId="71170837" w14:textId="77777777" w:rsidR="00A35BC7" w:rsidRPr="00A1328D" w:rsidRDefault="00A35BC7" w:rsidP="002E515E">
            <w:pPr>
              <w:jc w:val="left"/>
              <w:rPr>
                <w:sz w:val="22"/>
                <w:szCs w:val="22"/>
              </w:rPr>
            </w:pPr>
          </w:p>
        </w:tc>
        <w:tc>
          <w:tcPr>
            <w:tcW w:w="520" w:type="pct"/>
          </w:tcPr>
          <w:p w14:paraId="1BA3195F" w14:textId="77777777" w:rsidR="00A35BC7" w:rsidRPr="00A1328D" w:rsidRDefault="00A35BC7" w:rsidP="002E515E">
            <w:pPr>
              <w:jc w:val="left"/>
              <w:rPr>
                <w:sz w:val="22"/>
                <w:szCs w:val="22"/>
              </w:rPr>
            </w:pPr>
          </w:p>
        </w:tc>
      </w:tr>
    </w:tbl>
    <w:p w14:paraId="3B267F79"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55E757DE" w14:textId="77777777" w:rsidTr="002E515E">
        <w:tc>
          <w:tcPr>
            <w:tcW w:w="2098" w:type="pct"/>
          </w:tcPr>
          <w:p w14:paraId="4EF51FD8" w14:textId="77777777" w:rsidR="00A35BC7" w:rsidRPr="00A1328D" w:rsidRDefault="00A35BC7" w:rsidP="002E515E">
            <w:pPr>
              <w:jc w:val="left"/>
              <w:rPr>
                <w:sz w:val="22"/>
                <w:szCs w:val="22"/>
              </w:rPr>
            </w:pPr>
            <w:r w:rsidRPr="00A1328D">
              <w:rPr>
                <w:sz w:val="22"/>
                <w:szCs w:val="22"/>
              </w:rPr>
              <w:t>Substantiated Additional Goals</w:t>
            </w:r>
          </w:p>
        </w:tc>
        <w:tc>
          <w:tcPr>
            <w:tcW w:w="479" w:type="pct"/>
          </w:tcPr>
          <w:p w14:paraId="2CD387F9" w14:textId="77777777" w:rsidR="00A35BC7" w:rsidRPr="00A1328D" w:rsidRDefault="00A35BC7" w:rsidP="002E515E">
            <w:pPr>
              <w:jc w:val="left"/>
              <w:rPr>
                <w:sz w:val="22"/>
                <w:szCs w:val="22"/>
              </w:rPr>
            </w:pPr>
            <w:r w:rsidRPr="00A1328D">
              <w:rPr>
                <w:sz w:val="22"/>
                <w:szCs w:val="22"/>
              </w:rPr>
              <w:t>Priority (0-3)</w:t>
            </w:r>
          </w:p>
        </w:tc>
        <w:tc>
          <w:tcPr>
            <w:tcW w:w="646" w:type="pct"/>
          </w:tcPr>
          <w:p w14:paraId="4A142184"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0156986D"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72224E68" w14:textId="77777777" w:rsidR="00A35BC7" w:rsidRPr="00A1328D" w:rsidRDefault="00A35BC7" w:rsidP="002E515E">
            <w:pPr>
              <w:jc w:val="left"/>
              <w:rPr>
                <w:sz w:val="22"/>
                <w:szCs w:val="22"/>
              </w:rPr>
            </w:pPr>
            <w:r w:rsidRPr="00A1328D">
              <w:rPr>
                <w:sz w:val="22"/>
                <w:szCs w:val="22"/>
              </w:rPr>
              <w:t>Proposed timeline</w:t>
            </w:r>
          </w:p>
        </w:tc>
        <w:tc>
          <w:tcPr>
            <w:tcW w:w="520" w:type="pct"/>
          </w:tcPr>
          <w:p w14:paraId="2926F08F" w14:textId="77777777" w:rsidR="00A35BC7" w:rsidRPr="00A1328D" w:rsidRDefault="00A35BC7" w:rsidP="002E515E">
            <w:pPr>
              <w:jc w:val="left"/>
              <w:rPr>
                <w:sz w:val="22"/>
                <w:szCs w:val="22"/>
              </w:rPr>
            </w:pPr>
            <w:r w:rsidRPr="00A1328D">
              <w:rPr>
                <w:sz w:val="22"/>
                <w:szCs w:val="22"/>
              </w:rPr>
              <w:t>SP Link</w:t>
            </w:r>
          </w:p>
        </w:tc>
      </w:tr>
      <w:tr w:rsidR="00A35BC7" w:rsidRPr="00A1328D" w14:paraId="31673624" w14:textId="77777777" w:rsidTr="002E515E">
        <w:tc>
          <w:tcPr>
            <w:tcW w:w="2098" w:type="pct"/>
          </w:tcPr>
          <w:p w14:paraId="2722C926" w14:textId="77777777" w:rsidR="00A35BC7" w:rsidRPr="00A1328D" w:rsidRDefault="00A35BC7" w:rsidP="002E515E">
            <w:pPr>
              <w:jc w:val="left"/>
              <w:rPr>
                <w:sz w:val="22"/>
                <w:szCs w:val="22"/>
              </w:rPr>
            </w:pPr>
          </w:p>
        </w:tc>
        <w:tc>
          <w:tcPr>
            <w:tcW w:w="479" w:type="pct"/>
          </w:tcPr>
          <w:p w14:paraId="7C8B870D" w14:textId="77777777" w:rsidR="00A35BC7" w:rsidRPr="00A1328D" w:rsidRDefault="00A35BC7" w:rsidP="002E515E">
            <w:pPr>
              <w:jc w:val="left"/>
              <w:rPr>
                <w:sz w:val="22"/>
                <w:szCs w:val="22"/>
              </w:rPr>
            </w:pPr>
          </w:p>
        </w:tc>
        <w:tc>
          <w:tcPr>
            <w:tcW w:w="646" w:type="pct"/>
          </w:tcPr>
          <w:p w14:paraId="0FC8EC2C" w14:textId="77777777" w:rsidR="00A35BC7" w:rsidRPr="00A1328D" w:rsidRDefault="00A35BC7" w:rsidP="002E515E">
            <w:pPr>
              <w:jc w:val="left"/>
              <w:rPr>
                <w:sz w:val="22"/>
                <w:szCs w:val="22"/>
              </w:rPr>
            </w:pPr>
          </w:p>
        </w:tc>
        <w:tc>
          <w:tcPr>
            <w:tcW w:w="737" w:type="pct"/>
          </w:tcPr>
          <w:p w14:paraId="2A18FD92" w14:textId="77777777" w:rsidR="00A35BC7" w:rsidRPr="00A1328D" w:rsidRDefault="00A35BC7" w:rsidP="002E515E">
            <w:pPr>
              <w:jc w:val="left"/>
              <w:rPr>
                <w:sz w:val="22"/>
                <w:szCs w:val="22"/>
              </w:rPr>
            </w:pPr>
          </w:p>
        </w:tc>
        <w:tc>
          <w:tcPr>
            <w:tcW w:w="520" w:type="pct"/>
          </w:tcPr>
          <w:p w14:paraId="1BC49C9D" w14:textId="77777777" w:rsidR="00A35BC7" w:rsidRPr="00A1328D" w:rsidRDefault="00A35BC7" w:rsidP="002E515E">
            <w:pPr>
              <w:jc w:val="left"/>
              <w:rPr>
                <w:sz w:val="22"/>
                <w:szCs w:val="22"/>
              </w:rPr>
            </w:pPr>
          </w:p>
        </w:tc>
        <w:tc>
          <w:tcPr>
            <w:tcW w:w="520" w:type="pct"/>
          </w:tcPr>
          <w:p w14:paraId="60B8ECF4" w14:textId="77777777" w:rsidR="00A35BC7" w:rsidRPr="00A1328D" w:rsidRDefault="00A35BC7" w:rsidP="002E515E">
            <w:pPr>
              <w:jc w:val="left"/>
              <w:rPr>
                <w:sz w:val="22"/>
                <w:szCs w:val="22"/>
              </w:rPr>
            </w:pPr>
          </w:p>
        </w:tc>
      </w:tr>
    </w:tbl>
    <w:p w14:paraId="5F94D353" w14:textId="77777777" w:rsidR="00A35BC7" w:rsidRPr="00A1328D" w:rsidRDefault="00A35BC7" w:rsidP="00A35BC7"/>
    <w:p w14:paraId="6B7C0598" w14:textId="77777777" w:rsidR="00FB7A4C" w:rsidRPr="00A1328D" w:rsidRDefault="00FB7A4C">
      <w:pPr>
        <w:rPr>
          <w:b/>
          <w:u w:val="single"/>
        </w:rPr>
      </w:pPr>
      <w:r w:rsidRPr="00A1328D">
        <w:rPr>
          <w:b/>
          <w:u w:val="single"/>
        </w:rPr>
        <w:br w:type="page"/>
      </w:r>
    </w:p>
    <w:p w14:paraId="0FEF8E62" w14:textId="77777777" w:rsidR="00950C23" w:rsidRPr="00A1328D" w:rsidRDefault="00535497" w:rsidP="00FB7A4C">
      <w:pPr>
        <w:pStyle w:val="Heading3"/>
      </w:pPr>
      <w:bookmarkStart w:id="92" w:name="_Toc300481967"/>
      <w:r w:rsidRPr="00A1328D">
        <w:lastRenderedPageBreak/>
        <w:t>Program Review Annual Progress Report</w:t>
      </w:r>
      <w:bookmarkEnd w:id="92"/>
      <w:r w:rsidRPr="00A1328D">
        <w:t xml:space="preserve"> </w:t>
      </w:r>
    </w:p>
    <w:p w14:paraId="74360A4F" w14:textId="77777777" w:rsidR="00FB7A4C" w:rsidRPr="00A1328D" w:rsidRDefault="00FB7A4C" w:rsidP="00FB7A4C">
      <w:pPr>
        <w:tabs>
          <w:tab w:val="left" w:pos="-1080"/>
          <w:tab w:val="left" w:pos="-720"/>
        </w:tabs>
        <w:autoSpaceDE w:val="0"/>
        <w:autoSpaceDN w:val="0"/>
        <w:adjustRightInd w:val="0"/>
        <w:spacing w:after="0" w:line="240" w:lineRule="auto"/>
        <w:jc w:val="center"/>
        <w:rPr>
          <w:rFonts w:ascii="Calibri" w:eastAsia="Times New Roman" w:hAnsi="Calibri"/>
          <w:bCs/>
        </w:rPr>
      </w:pPr>
      <w:r w:rsidRPr="00A1328D">
        <w:rPr>
          <w:rFonts w:ascii="Calibri" w:eastAsia="Times New Roman" w:hAnsi="Calibri"/>
          <w:bCs/>
        </w:rPr>
        <w:t>Due each May 1</w:t>
      </w:r>
    </w:p>
    <w:p w14:paraId="58366831" w14:textId="77777777" w:rsidR="00A1331B" w:rsidRPr="00A1328D" w:rsidRDefault="00A1331B" w:rsidP="00A1331B">
      <w:pPr>
        <w:tabs>
          <w:tab w:val="left" w:pos="-1080"/>
          <w:tab w:val="left" w:pos="-720"/>
        </w:tabs>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PROGRAM:</w:t>
      </w:r>
    </w:p>
    <w:p w14:paraId="3A48046E" w14:textId="77777777" w:rsidR="00A1331B" w:rsidRPr="00A1328D" w:rsidRDefault="00A1331B" w:rsidP="00A1331B">
      <w:pPr>
        <w:tabs>
          <w:tab w:val="left" w:pos="-1080"/>
          <w:tab w:val="left" w:pos="-720"/>
        </w:tabs>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DATE:</w:t>
      </w:r>
    </w:p>
    <w:p w14:paraId="77DEC7A0" w14:textId="77777777" w:rsidR="00A1331B" w:rsidRPr="00A1328D" w:rsidRDefault="00A1331B" w:rsidP="00A1331B">
      <w:pPr>
        <w:tabs>
          <w:tab w:val="left" w:pos="-1080"/>
          <w:tab w:val="left" w:pos="-720"/>
        </w:tabs>
        <w:autoSpaceDE w:val="0"/>
        <w:autoSpaceDN w:val="0"/>
        <w:adjustRightInd w:val="0"/>
        <w:spacing w:after="0" w:line="240" w:lineRule="auto"/>
        <w:jc w:val="left"/>
        <w:rPr>
          <w:rFonts w:ascii="Calibri" w:eastAsia="Times New Roman" w:hAnsi="Calibri"/>
          <w:bCs/>
        </w:rPr>
      </w:pPr>
    </w:p>
    <w:p w14:paraId="389D32E5" w14:textId="77777777" w:rsidR="00950C23" w:rsidRPr="00A1328D" w:rsidRDefault="00950C23" w:rsidP="00FB7A4C">
      <w:pPr>
        <w:spacing w:after="0" w:line="240" w:lineRule="auto"/>
        <w:jc w:val="left"/>
        <w:rPr>
          <w:rFonts w:ascii="Calibri" w:hAnsi="Calibri"/>
        </w:rPr>
      </w:pPr>
      <w:r w:rsidRPr="00A1328D">
        <w:rPr>
          <w:rFonts w:ascii="Calibri" w:hAnsi="Calibri"/>
        </w:rPr>
        <w:t>0=Required for the function of the program</w:t>
      </w:r>
    </w:p>
    <w:p w14:paraId="01B65915" w14:textId="77777777" w:rsidR="00950C23" w:rsidRPr="00A1328D" w:rsidRDefault="00950C23" w:rsidP="00FB7A4C">
      <w:pPr>
        <w:spacing w:after="0" w:line="240" w:lineRule="auto"/>
        <w:jc w:val="left"/>
        <w:rPr>
          <w:rFonts w:ascii="Calibri" w:hAnsi="Calibri"/>
        </w:rPr>
      </w:pPr>
      <w:r w:rsidRPr="00A1328D">
        <w:rPr>
          <w:rFonts w:ascii="Calibri" w:hAnsi="Calibri"/>
        </w:rPr>
        <w:t>1=Would help program function</w:t>
      </w:r>
    </w:p>
    <w:p w14:paraId="4B841E98" w14:textId="77777777" w:rsidR="00950C23" w:rsidRPr="00A1328D" w:rsidRDefault="00950C23" w:rsidP="00FB7A4C">
      <w:pPr>
        <w:spacing w:after="0" w:line="240" w:lineRule="auto"/>
        <w:jc w:val="left"/>
        <w:rPr>
          <w:rFonts w:ascii="Calibri" w:hAnsi="Calibri"/>
        </w:rPr>
      </w:pPr>
      <w:r w:rsidRPr="00A1328D">
        <w:rPr>
          <w:rFonts w:ascii="Calibri" w:hAnsi="Calibri"/>
        </w:rPr>
        <w:t>2=Would enhance program</w:t>
      </w:r>
    </w:p>
    <w:p w14:paraId="26968E41" w14:textId="77777777" w:rsidR="00950C23" w:rsidRPr="00A1328D" w:rsidRDefault="00950C23" w:rsidP="00FB7A4C">
      <w:pPr>
        <w:spacing w:after="0" w:line="240" w:lineRule="auto"/>
        <w:jc w:val="left"/>
        <w:rPr>
          <w:rFonts w:ascii="Calibri" w:hAnsi="Calibri"/>
        </w:rPr>
      </w:pPr>
      <w:r w:rsidRPr="00A1328D">
        <w:rPr>
          <w:rFonts w:ascii="Calibri" w:hAnsi="Calibri"/>
        </w:rPr>
        <w:t>3=desired, but not required for function of the program</w:t>
      </w:r>
    </w:p>
    <w:p w14:paraId="78DC26B5" w14:textId="77777777" w:rsidR="00950C23" w:rsidRPr="00A1328D" w:rsidRDefault="00950C23" w:rsidP="00FB7A4C">
      <w:pPr>
        <w:spacing w:after="0" w:line="240" w:lineRule="auto"/>
        <w:jc w:val="left"/>
        <w:rPr>
          <w:rFonts w:ascii="Calibri" w:hAnsi="Calibri"/>
        </w:rPr>
      </w:pPr>
    </w:p>
    <w:tbl>
      <w:tblPr>
        <w:tblStyle w:val="TableGrid"/>
        <w:tblW w:w="5000" w:type="pct"/>
        <w:tblLayout w:type="fixed"/>
        <w:tblLook w:val="04A0" w:firstRow="1" w:lastRow="0" w:firstColumn="1" w:lastColumn="0" w:noHBand="0" w:noVBand="1"/>
      </w:tblPr>
      <w:tblGrid>
        <w:gridCol w:w="7469"/>
        <w:gridCol w:w="1489"/>
        <w:gridCol w:w="2729"/>
        <w:gridCol w:w="1489"/>
      </w:tblGrid>
      <w:tr w:rsidR="00EE24FC" w:rsidRPr="00A1328D" w14:paraId="02D4C0C8" w14:textId="77777777" w:rsidTr="00FB7A4C">
        <w:tc>
          <w:tcPr>
            <w:tcW w:w="5418" w:type="dxa"/>
          </w:tcPr>
          <w:p w14:paraId="30C5D874" w14:textId="77777777" w:rsidR="00950C23" w:rsidRPr="00A1328D" w:rsidRDefault="00950C23" w:rsidP="00FB7A4C">
            <w:pPr>
              <w:jc w:val="left"/>
              <w:rPr>
                <w:rFonts w:ascii="Calibri" w:hAnsi="Calibri"/>
              </w:rPr>
            </w:pPr>
            <w:r w:rsidRPr="00A1328D">
              <w:rPr>
                <w:rFonts w:ascii="Calibri" w:hAnsi="Calibri"/>
              </w:rPr>
              <w:t>Substantiated Curriculum/Pedagogical Goals</w:t>
            </w:r>
          </w:p>
        </w:tc>
        <w:tc>
          <w:tcPr>
            <w:tcW w:w="1080" w:type="dxa"/>
          </w:tcPr>
          <w:p w14:paraId="310DA6CB" w14:textId="77777777" w:rsidR="00950C23" w:rsidRPr="00A1328D" w:rsidRDefault="00950C23" w:rsidP="00FB7A4C">
            <w:pPr>
              <w:jc w:val="left"/>
              <w:rPr>
                <w:rFonts w:ascii="Calibri" w:hAnsi="Calibri"/>
              </w:rPr>
            </w:pPr>
            <w:r w:rsidRPr="00A1328D">
              <w:rPr>
                <w:rFonts w:ascii="Calibri" w:hAnsi="Calibri"/>
              </w:rPr>
              <w:t>Priority (0-3)</w:t>
            </w:r>
          </w:p>
        </w:tc>
        <w:tc>
          <w:tcPr>
            <w:tcW w:w="1980" w:type="dxa"/>
          </w:tcPr>
          <w:p w14:paraId="73C48C9D" w14:textId="77777777" w:rsidR="00950C23" w:rsidRPr="00A1328D" w:rsidRDefault="00950C23" w:rsidP="00FB7A4C">
            <w:pPr>
              <w:jc w:val="left"/>
              <w:rPr>
                <w:rFonts w:ascii="Calibri" w:hAnsi="Calibri"/>
              </w:rPr>
            </w:pPr>
            <w:r w:rsidRPr="00A1328D">
              <w:rPr>
                <w:rFonts w:ascii="Calibri" w:hAnsi="Calibri"/>
              </w:rPr>
              <w:t>Status</w:t>
            </w:r>
          </w:p>
          <w:p w14:paraId="56535F31" w14:textId="77777777" w:rsidR="00950C23" w:rsidRPr="00A1328D" w:rsidRDefault="007D0E04" w:rsidP="00FB7A4C">
            <w:pPr>
              <w:jc w:val="left"/>
              <w:rPr>
                <w:rFonts w:ascii="Calibri" w:hAnsi="Calibri"/>
              </w:rPr>
            </w:pPr>
            <w:sdt>
              <w:sdtPr>
                <w:rPr>
                  <w:rFonts w:ascii="Calibri" w:hAnsi="Calibri"/>
                </w:rPr>
                <w:id w:val="-1774701639"/>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5777B3E4" w14:textId="77777777" w:rsidR="00972B80" w:rsidRPr="00A1328D" w:rsidRDefault="007D0E04" w:rsidP="00FB7A4C">
            <w:pPr>
              <w:jc w:val="left"/>
              <w:rPr>
                <w:rFonts w:ascii="Calibri" w:hAnsi="Calibri"/>
              </w:rPr>
            </w:pPr>
            <w:sdt>
              <w:sdtPr>
                <w:rPr>
                  <w:rFonts w:ascii="Calibri" w:hAnsi="Calibri"/>
                </w:rPr>
                <w:id w:val="-1139030393"/>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263D0A8C"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1080" w:type="dxa"/>
          </w:tcPr>
          <w:p w14:paraId="0ECA52BC"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6491C205" w14:textId="77777777" w:rsidTr="00FB7A4C">
        <w:tc>
          <w:tcPr>
            <w:tcW w:w="5418" w:type="dxa"/>
          </w:tcPr>
          <w:p w14:paraId="36F45AE6" w14:textId="77777777" w:rsidR="00950C23" w:rsidRPr="00A1328D" w:rsidRDefault="00950C23" w:rsidP="00FB7A4C">
            <w:pPr>
              <w:jc w:val="left"/>
              <w:rPr>
                <w:rFonts w:ascii="Calibri" w:hAnsi="Calibri"/>
              </w:rPr>
            </w:pPr>
          </w:p>
        </w:tc>
        <w:tc>
          <w:tcPr>
            <w:tcW w:w="1080" w:type="dxa"/>
          </w:tcPr>
          <w:p w14:paraId="575003C5" w14:textId="77777777" w:rsidR="00950C23" w:rsidRPr="00A1328D" w:rsidRDefault="00950C23" w:rsidP="00FB7A4C">
            <w:pPr>
              <w:jc w:val="left"/>
              <w:rPr>
                <w:rFonts w:ascii="Calibri" w:hAnsi="Calibri"/>
              </w:rPr>
            </w:pPr>
          </w:p>
        </w:tc>
        <w:tc>
          <w:tcPr>
            <w:tcW w:w="1980" w:type="dxa"/>
          </w:tcPr>
          <w:p w14:paraId="33AD81B8" w14:textId="77777777" w:rsidR="00950C23" w:rsidRPr="00A1328D" w:rsidRDefault="00950C23" w:rsidP="00FB7A4C">
            <w:pPr>
              <w:jc w:val="left"/>
              <w:rPr>
                <w:rFonts w:ascii="Calibri" w:hAnsi="Calibri"/>
              </w:rPr>
            </w:pPr>
          </w:p>
        </w:tc>
        <w:tc>
          <w:tcPr>
            <w:tcW w:w="1080" w:type="dxa"/>
          </w:tcPr>
          <w:p w14:paraId="225651ED" w14:textId="77777777" w:rsidR="00950C23" w:rsidRPr="00A1328D" w:rsidRDefault="00950C23" w:rsidP="00FB7A4C">
            <w:pPr>
              <w:jc w:val="left"/>
              <w:rPr>
                <w:rFonts w:ascii="Calibri" w:hAnsi="Calibri"/>
              </w:rPr>
            </w:pPr>
          </w:p>
        </w:tc>
      </w:tr>
    </w:tbl>
    <w:p w14:paraId="46CD1A40" w14:textId="77777777" w:rsidR="00950C23" w:rsidRPr="00A1328D" w:rsidRDefault="00950C23" w:rsidP="00FB7A4C">
      <w:pPr>
        <w:jc w:val="left"/>
        <w:rPr>
          <w:rFonts w:ascii="Calibri" w:hAnsi="Calibri"/>
        </w:rPr>
      </w:pPr>
    </w:p>
    <w:tbl>
      <w:tblPr>
        <w:tblStyle w:val="TableGrid"/>
        <w:tblW w:w="5000" w:type="pct"/>
        <w:tblLayout w:type="fixed"/>
        <w:tblLook w:val="04A0" w:firstRow="1" w:lastRow="0" w:firstColumn="1" w:lastColumn="0" w:noHBand="0" w:noVBand="1"/>
      </w:tblPr>
      <w:tblGrid>
        <w:gridCol w:w="7455"/>
        <w:gridCol w:w="1486"/>
        <w:gridCol w:w="2725"/>
        <w:gridCol w:w="1510"/>
      </w:tblGrid>
      <w:tr w:rsidR="00EE24FC" w:rsidRPr="00A1328D" w14:paraId="0AF3BF2A" w14:textId="77777777" w:rsidTr="00B43E4E">
        <w:tc>
          <w:tcPr>
            <w:tcW w:w="2829" w:type="pct"/>
          </w:tcPr>
          <w:p w14:paraId="4574DA53" w14:textId="77777777" w:rsidR="00950C23" w:rsidRPr="00A1328D" w:rsidRDefault="00950C23" w:rsidP="00FB7A4C">
            <w:pPr>
              <w:spacing w:after="200" w:line="276" w:lineRule="auto"/>
              <w:jc w:val="left"/>
              <w:rPr>
                <w:rFonts w:ascii="Calibri" w:hAnsi="Calibri"/>
              </w:rPr>
            </w:pPr>
            <w:r w:rsidRPr="00A1328D">
              <w:rPr>
                <w:rFonts w:ascii="Calibri" w:hAnsi="Calibri"/>
              </w:rPr>
              <w:t>Substantiated Facility Goals</w:t>
            </w:r>
          </w:p>
        </w:tc>
        <w:tc>
          <w:tcPr>
            <w:tcW w:w="564" w:type="pct"/>
          </w:tcPr>
          <w:p w14:paraId="2EE86A29"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4" w:type="pct"/>
          </w:tcPr>
          <w:p w14:paraId="253D6FBA" w14:textId="77777777" w:rsidR="00950C23" w:rsidRPr="00A1328D" w:rsidRDefault="00950C23" w:rsidP="00FB7A4C">
            <w:pPr>
              <w:jc w:val="left"/>
              <w:rPr>
                <w:rFonts w:ascii="Calibri" w:hAnsi="Calibri"/>
              </w:rPr>
            </w:pPr>
            <w:r w:rsidRPr="00A1328D">
              <w:rPr>
                <w:rFonts w:ascii="Calibri" w:hAnsi="Calibri"/>
              </w:rPr>
              <w:t>Status</w:t>
            </w:r>
          </w:p>
          <w:p w14:paraId="40F3FB53" w14:textId="77777777" w:rsidR="00950C23" w:rsidRPr="00A1328D" w:rsidRDefault="007D0E04" w:rsidP="00FB7A4C">
            <w:pPr>
              <w:jc w:val="left"/>
              <w:rPr>
                <w:rFonts w:ascii="Calibri" w:hAnsi="Calibri"/>
              </w:rPr>
            </w:pPr>
            <w:sdt>
              <w:sdtPr>
                <w:rPr>
                  <w:rFonts w:ascii="Calibri" w:hAnsi="Calibri"/>
                </w:rPr>
                <w:id w:val="1232578505"/>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6AFD874D" w14:textId="77777777" w:rsidR="00972B80" w:rsidRPr="00A1328D" w:rsidRDefault="007D0E04" w:rsidP="00FB7A4C">
            <w:pPr>
              <w:jc w:val="left"/>
              <w:rPr>
                <w:rFonts w:ascii="Calibri" w:hAnsi="Calibri"/>
              </w:rPr>
            </w:pPr>
            <w:sdt>
              <w:sdtPr>
                <w:rPr>
                  <w:rFonts w:ascii="Calibri" w:hAnsi="Calibri"/>
                </w:rPr>
                <w:id w:val="-2131688490"/>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1B3C813F"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73" w:type="pct"/>
          </w:tcPr>
          <w:p w14:paraId="7B37137E"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103C5FB6" w14:textId="77777777" w:rsidTr="00B43E4E">
        <w:tc>
          <w:tcPr>
            <w:tcW w:w="2829" w:type="pct"/>
          </w:tcPr>
          <w:p w14:paraId="43F9616F" w14:textId="77777777" w:rsidR="00950C23" w:rsidRPr="00A1328D" w:rsidRDefault="00950C23" w:rsidP="00FB7A4C">
            <w:pPr>
              <w:spacing w:after="200" w:line="276" w:lineRule="auto"/>
              <w:jc w:val="left"/>
              <w:rPr>
                <w:rFonts w:ascii="Calibri" w:hAnsi="Calibri"/>
              </w:rPr>
            </w:pPr>
          </w:p>
        </w:tc>
        <w:tc>
          <w:tcPr>
            <w:tcW w:w="564" w:type="pct"/>
          </w:tcPr>
          <w:p w14:paraId="511BBB7C" w14:textId="77777777" w:rsidR="00950C23" w:rsidRPr="00A1328D" w:rsidRDefault="00950C23" w:rsidP="00FB7A4C">
            <w:pPr>
              <w:spacing w:after="200" w:line="276" w:lineRule="auto"/>
              <w:jc w:val="left"/>
              <w:rPr>
                <w:rFonts w:ascii="Calibri" w:hAnsi="Calibri"/>
              </w:rPr>
            </w:pPr>
          </w:p>
        </w:tc>
        <w:tc>
          <w:tcPr>
            <w:tcW w:w="1034" w:type="pct"/>
          </w:tcPr>
          <w:p w14:paraId="2FF46DEC" w14:textId="77777777" w:rsidR="00950C23" w:rsidRPr="00A1328D" w:rsidRDefault="00950C23" w:rsidP="00FB7A4C">
            <w:pPr>
              <w:jc w:val="left"/>
              <w:rPr>
                <w:rFonts w:ascii="Calibri" w:hAnsi="Calibri"/>
              </w:rPr>
            </w:pPr>
          </w:p>
        </w:tc>
        <w:tc>
          <w:tcPr>
            <w:tcW w:w="573" w:type="pct"/>
          </w:tcPr>
          <w:p w14:paraId="4F29C376" w14:textId="77777777" w:rsidR="00950C23" w:rsidRPr="00A1328D" w:rsidRDefault="00950C23" w:rsidP="00FB7A4C">
            <w:pPr>
              <w:jc w:val="left"/>
              <w:rPr>
                <w:rFonts w:ascii="Calibri" w:hAnsi="Calibri"/>
              </w:rPr>
            </w:pPr>
          </w:p>
        </w:tc>
      </w:tr>
    </w:tbl>
    <w:p w14:paraId="7730746C" w14:textId="77777777" w:rsidR="00950C23" w:rsidRPr="00A1328D" w:rsidRDefault="00950C23" w:rsidP="00FB7A4C">
      <w:pPr>
        <w:jc w:val="left"/>
        <w:rPr>
          <w:rFonts w:ascii="Calibri" w:hAnsi="Calibri"/>
        </w:rPr>
      </w:pPr>
    </w:p>
    <w:tbl>
      <w:tblPr>
        <w:tblStyle w:val="TableGrid"/>
        <w:tblW w:w="4991" w:type="pct"/>
        <w:tblLayout w:type="fixed"/>
        <w:tblLook w:val="04A0" w:firstRow="1" w:lastRow="0" w:firstColumn="1" w:lastColumn="0" w:noHBand="0" w:noVBand="1"/>
      </w:tblPr>
      <w:tblGrid>
        <w:gridCol w:w="7457"/>
        <w:gridCol w:w="1486"/>
        <w:gridCol w:w="2725"/>
        <w:gridCol w:w="1484"/>
      </w:tblGrid>
      <w:tr w:rsidR="00EE24FC" w:rsidRPr="00A1328D" w14:paraId="2454986A" w14:textId="77777777" w:rsidTr="00B43E4E">
        <w:tc>
          <w:tcPr>
            <w:tcW w:w="2834" w:type="pct"/>
          </w:tcPr>
          <w:p w14:paraId="18EF52FD" w14:textId="77777777" w:rsidR="00950C23" w:rsidRPr="00A1328D" w:rsidRDefault="00950C23" w:rsidP="00FB7A4C">
            <w:pPr>
              <w:jc w:val="left"/>
              <w:rPr>
                <w:rFonts w:ascii="Calibri" w:hAnsi="Calibri"/>
              </w:rPr>
            </w:pPr>
            <w:r w:rsidRPr="00A1328D">
              <w:rPr>
                <w:rFonts w:ascii="Calibri" w:hAnsi="Calibri"/>
              </w:rPr>
              <w:t>Substantiated Assessment Goals</w:t>
            </w:r>
          </w:p>
        </w:tc>
        <w:tc>
          <w:tcPr>
            <w:tcW w:w="565" w:type="pct"/>
          </w:tcPr>
          <w:p w14:paraId="304F8236"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75432456" w14:textId="77777777" w:rsidR="00950C23" w:rsidRPr="00A1328D" w:rsidRDefault="00950C23" w:rsidP="00FB7A4C">
            <w:pPr>
              <w:jc w:val="left"/>
              <w:rPr>
                <w:rFonts w:ascii="Calibri" w:hAnsi="Calibri"/>
              </w:rPr>
            </w:pPr>
            <w:r w:rsidRPr="00A1328D">
              <w:rPr>
                <w:rFonts w:ascii="Calibri" w:hAnsi="Calibri"/>
              </w:rPr>
              <w:t>Status</w:t>
            </w:r>
          </w:p>
          <w:p w14:paraId="2BD5E577" w14:textId="77777777" w:rsidR="00950C23" w:rsidRPr="00A1328D" w:rsidRDefault="007D0E04" w:rsidP="00FB7A4C">
            <w:pPr>
              <w:jc w:val="left"/>
              <w:rPr>
                <w:rFonts w:ascii="Calibri" w:hAnsi="Calibri"/>
              </w:rPr>
            </w:pPr>
            <w:sdt>
              <w:sdtPr>
                <w:rPr>
                  <w:rFonts w:ascii="Calibri" w:hAnsi="Calibri"/>
                </w:rPr>
                <w:id w:val="1236359050"/>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47D0C133" w14:textId="77777777" w:rsidR="00972B80" w:rsidRPr="00A1328D" w:rsidRDefault="007D0E04" w:rsidP="00FB7A4C">
            <w:pPr>
              <w:jc w:val="left"/>
              <w:rPr>
                <w:rFonts w:ascii="Calibri" w:hAnsi="Calibri"/>
              </w:rPr>
            </w:pPr>
            <w:sdt>
              <w:sdtPr>
                <w:rPr>
                  <w:rFonts w:ascii="Calibri" w:hAnsi="Calibri"/>
                </w:rPr>
                <w:id w:val="1285151784"/>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 xml:space="preserve">Not </w:t>
            </w:r>
            <w:r w:rsidR="00972B80" w:rsidRPr="00A1328D">
              <w:rPr>
                <w:rFonts w:ascii="Calibri" w:hAnsi="Calibri"/>
              </w:rPr>
              <w:t>completed</w:t>
            </w:r>
          </w:p>
          <w:p w14:paraId="2E90997F" w14:textId="77777777" w:rsidR="00950C23" w:rsidRPr="00A1328D" w:rsidRDefault="00972B80" w:rsidP="00FB7A4C">
            <w:pPr>
              <w:spacing w:after="200" w:line="276" w:lineRule="auto"/>
              <w:jc w:val="left"/>
              <w:rPr>
                <w:rFonts w:ascii="Calibri" w:hAnsi="Calibri"/>
                <w:u w:val="single"/>
              </w:rPr>
            </w:pPr>
            <w:r w:rsidRPr="00A1328D">
              <w:rPr>
                <w:rFonts w:ascii="Calibri" w:hAnsi="Calibri"/>
                <w:u w:val="single"/>
              </w:rPr>
              <w:t>Explain</w:t>
            </w:r>
          </w:p>
        </w:tc>
        <w:tc>
          <w:tcPr>
            <w:tcW w:w="564" w:type="pct"/>
          </w:tcPr>
          <w:p w14:paraId="7C5D5A0D"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34370B0A" w14:textId="77777777" w:rsidTr="00B43E4E">
        <w:tc>
          <w:tcPr>
            <w:tcW w:w="2834" w:type="pct"/>
          </w:tcPr>
          <w:p w14:paraId="5C67DF5E" w14:textId="77777777" w:rsidR="00950C23" w:rsidRPr="00A1328D" w:rsidRDefault="00950C23" w:rsidP="00FB7A4C">
            <w:pPr>
              <w:jc w:val="left"/>
              <w:rPr>
                <w:rFonts w:ascii="Calibri" w:hAnsi="Calibri"/>
              </w:rPr>
            </w:pPr>
          </w:p>
        </w:tc>
        <w:tc>
          <w:tcPr>
            <w:tcW w:w="565" w:type="pct"/>
          </w:tcPr>
          <w:p w14:paraId="17F0F038" w14:textId="77777777" w:rsidR="00950C23" w:rsidRPr="00A1328D" w:rsidRDefault="00950C23" w:rsidP="00FB7A4C">
            <w:pPr>
              <w:spacing w:after="200" w:line="276" w:lineRule="auto"/>
              <w:jc w:val="left"/>
              <w:rPr>
                <w:rFonts w:ascii="Calibri" w:hAnsi="Calibri"/>
              </w:rPr>
            </w:pPr>
          </w:p>
        </w:tc>
        <w:tc>
          <w:tcPr>
            <w:tcW w:w="1036" w:type="pct"/>
          </w:tcPr>
          <w:p w14:paraId="113C4A5F" w14:textId="77777777" w:rsidR="00950C23" w:rsidRPr="00A1328D" w:rsidRDefault="00950C23" w:rsidP="00FB7A4C">
            <w:pPr>
              <w:jc w:val="left"/>
              <w:rPr>
                <w:rFonts w:ascii="Calibri" w:hAnsi="Calibri"/>
              </w:rPr>
            </w:pPr>
          </w:p>
        </w:tc>
        <w:tc>
          <w:tcPr>
            <w:tcW w:w="564" w:type="pct"/>
          </w:tcPr>
          <w:p w14:paraId="50FDD090" w14:textId="77777777" w:rsidR="00950C23" w:rsidRPr="00A1328D" w:rsidRDefault="00950C23" w:rsidP="00FB7A4C">
            <w:pPr>
              <w:jc w:val="left"/>
              <w:rPr>
                <w:rFonts w:ascii="Calibri" w:hAnsi="Calibri"/>
              </w:rPr>
            </w:pPr>
          </w:p>
        </w:tc>
      </w:tr>
    </w:tbl>
    <w:p w14:paraId="3EAF5999"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2379F77E" w14:textId="77777777" w:rsidTr="00B43E4E">
        <w:tc>
          <w:tcPr>
            <w:tcW w:w="2834" w:type="pct"/>
          </w:tcPr>
          <w:p w14:paraId="680D09B0" w14:textId="77777777" w:rsidR="00950C23" w:rsidRPr="00A1328D" w:rsidRDefault="00950C23" w:rsidP="00FB7A4C">
            <w:pPr>
              <w:jc w:val="left"/>
              <w:rPr>
                <w:rFonts w:ascii="Calibri" w:hAnsi="Calibri"/>
              </w:rPr>
            </w:pPr>
            <w:r w:rsidRPr="00A1328D">
              <w:rPr>
                <w:rFonts w:ascii="Calibri" w:hAnsi="Calibri"/>
              </w:rPr>
              <w:t>Substantiated Supply Goals</w:t>
            </w:r>
          </w:p>
        </w:tc>
        <w:tc>
          <w:tcPr>
            <w:tcW w:w="565" w:type="pct"/>
          </w:tcPr>
          <w:p w14:paraId="57398D3D"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55EC3101" w14:textId="77777777" w:rsidR="00950C23" w:rsidRPr="00A1328D" w:rsidRDefault="00950C23" w:rsidP="00FB7A4C">
            <w:pPr>
              <w:jc w:val="left"/>
              <w:rPr>
                <w:rFonts w:ascii="Calibri" w:hAnsi="Calibri"/>
              </w:rPr>
            </w:pPr>
            <w:r w:rsidRPr="00A1328D">
              <w:rPr>
                <w:rFonts w:ascii="Calibri" w:hAnsi="Calibri"/>
              </w:rPr>
              <w:t>Status</w:t>
            </w:r>
          </w:p>
          <w:p w14:paraId="6120D704" w14:textId="77777777" w:rsidR="00950C23" w:rsidRPr="00A1328D" w:rsidRDefault="007D0E04" w:rsidP="00FB7A4C">
            <w:pPr>
              <w:jc w:val="left"/>
              <w:rPr>
                <w:rFonts w:ascii="Calibri" w:hAnsi="Calibri"/>
              </w:rPr>
            </w:pPr>
            <w:sdt>
              <w:sdtPr>
                <w:rPr>
                  <w:rFonts w:ascii="Calibri" w:hAnsi="Calibri"/>
                </w:rPr>
                <w:id w:val="-1026943071"/>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43E5A49F" w14:textId="77777777" w:rsidR="00972B80" w:rsidRPr="00A1328D" w:rsidRDefault="007D0E04" w:rsidP="00FB7A4C">
            <w:pPr>
              <w:jc w:val="left"/>
              <w:rPr>
                <w:rFonts w:ascii="Calibri" w:hAnsi="Calibri"/>
              </w:rPr>
            </w:pPr>
            <w:sdt>
              <w:sdtPr>
                <w:rPr>
                  <w:rFonts w:ascii="Calibri" w:hAnsi="Calibri"/>
                </w:rPr>
                <w:id w:val="197977179"/>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5BE93E61"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1E0AE82E"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3AAF0959" w14:textId="77777777" w:rsidTr="00B43E4E">
        <w:tc>
          <w:tcPr>
            <w:tcW w:w="2834" w:type="pct"/>
          </w:tcPr>
          <w:p w14:paraId="19185AE4" w14:textId="77777777" w:rsidR="00950C23" w:rsidRPr="00A1328D" w:rsidRDefault="00950C23" w:rsidP="00FB7A4C">
            <w:pPr>
              <w:jc w:val="left"/>
              <w:rPr>
                <w:rFonts w:ascii="Calibri" w:hAnsi="Calibri"/>
              </w:rPr>
            </w:pPr>
          </w:p>
        </w:tc>
        <w:tc>
          <w:tcPr>
            <w:tcW w:w="565" w:type="pct"/>
          </w:tcPr>
          <w:p w14:paraId="5663A68E" w14:textId="77777777" w:rsidR="00950C23" w:rsidRPr="00A1328D" w:rsidRDefault="00950C23" w:rsidP="00FB7A4C">
            <w:pPr>
              <w:jc w:val="left"/>
              <w:rPr>
                <w:rFonts w:ascii="Calibri" w:hAnsi="Calibri"/>
              </w:rPr>
            </w:pPr>
          </w:p>
        </w:tc>
        <w:tc>
          <w:tcPr>
            <w:tcW w:w="1036" w:type="pct"/>
          </w:tcPr>
          <w:p w14:paraId="47F98B99" w14:textId="77777777" w:rsidR="00950C23" w:rsidRPr="00A1328D" w:rsidRDefault="00950C23" w:rsidP="00FB7A4C">
            <w:pPr>
              <w:jc w:val="left"/>
              <w:rPr>
                <w:rFonts w:ascii="Calibri" w:hAnsi="Calibri"/>
              </w:rPr>
            </w:pPr>
          </w:p>
        </w:tc>
        <w:tc>
          <w:tcPr>
            <w:tcW w:w="565" w:type="pct"/>
          </w:tcPr>
          <w:p w14:paraId="4B6D49A5" w14:textId="77777777" w:rsidR="00950C23" w:rsidRPr="00A1328D" w:rsidRDefault="00950C23" w:rsidP="00FB7A4C">
            <w:pPr>
              <w:jc w:val="left"/>
              <w:rPr>
                <w:rFonts w:ascii="Calibri" w:hAnsi="Calibri"/>
              </w:rPr>
            </w:pPr>
          </w:p>
        </w:tc>
      </w:tr>
    </w:tbl>
    <w:p w14:paraId="68065CF8"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26AE7BC5" w14:textId="77777777" w:rsidTr="00B43E4E">
        <w:tc>
          <w:tcPr>
            <w:tcW w:w="2834" w:type="pct"/>
          </w:tcPr>
          <w:p w14:paraId="5729746D" w14:textId="77777777" w:rsidR="00950C23" w:rsidRPr="00A1328D" w:rsidRDefault="00950C23" w:rsidP="00FB7A4C">
            <w:pPr>
              <w:jc w:val="left"/>
              <w:rPr>
                <w:rFonts w:ascii="Calibri" w:hAnsi="Calibri"/>
              </w:rPr>
            </w:pPr>
            <w:r w:rsidRPr="00A1328D">
              <w:rPr>
                <w:rFonts w:ascii="Calibri" w:hAnsi="Calibri"/>
              </w:rPr>
              <w:t>Substantiated Technology Goals</w:t>
            </w:r>
          </w:p>
        </w:tc>
        <w:tc>
          <w:tcPr>
            <w:tcW w:w="565" w:type="pct"/>
          </w:tcPr>
          <w:p w14:paraId="6C646DBC"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63D2B3F7" w14:textId="77777777" w:rsidR="00950C23" w:rsidRPr="00A1328D" w:rsidRDefault="00950C23" w:rsidP="00FB7A4C">
            <w:pPr>
              <w:jc w:val="left"/>
              <w:rPr>
                <w:rFonts w:ascii="Calibri" w:hAnsi="Calibri"/>
              </w:rPr>
            </w:pPr>
            <w:r w:rsidRPr="00A1328D">
              <w:rPr>
                <w:rFonts w:ascii="Calibri" w:hAnsi="Calibri"/>
              </w:rPr>
              <w:t>Status</w:t>
            </w:r>
          </w:p>
          <w:p w14:paraId="254EEF83" w14:textId="77777777" w:rsidR="00950C23" w:rsidRPr="00A1328D" w:rsidRDefault="007D0E04" w:rsidP="00FB7A4C">
            <w:pPr>
              <w:jc w:val="left"/>
              <w:rPr>
                <w:rFonts w:ascii="Calibri" w:hAnsi="Calibri"/>
              </w:rPr>
            </w:pPr>
            <w:sdt>
              <w:sdtPr>
                <w:rPr>
                  <w:rFonts w:ascii="Calibri" w:hAnsi="Calibri"/>
                </w:rPr>
                <w:id w:val="-867601597"/>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604733D4" w14:textId="77777777" w:rsidR="00950C23" w:rsidRPr="00A1328D" w:rsidRDefault="007D0E04" w:rsidP="00FB7A4C">
            <w:pPr>
              <w:jc w:val="left"/>
              <w:rPr>
                <w:rFonts w:ascii="Calibri" w:hAnsi="Calibri"/>
              </w:rPr>
            </w:pPr>
            <w:sdt>
              <w:sdtPr>
                <w:rPr>
                  <w:rFonts w:ascii="Calibri" w:hAnsi="Calibri"/>
                </w:rPr>
                <w:id w:val="327031918"/>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269C318C"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5125800E"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727B3D5F" w14:textId="77777777" w:rsidTr="00B43E4E">
        <w:tc>
          <w:tcPr>
            <w:tcW w:w="2834" w:type="pct"/>
          </w:tcPr>
          <w:p w14:paraId="0ECEF083" w14:textId="77777777" w:rsidR="00950C23" w:rsidRPr="00A1328D" w:rsidRDefault="00950C23" w:rsidP="00FB7A4C">
            <w:pPr>
              <w:jc w:val="left"/>
              <w:rPr>
                <w:rFonts w:ascii="Calibri" w:hAnsi="Calibri"/>
              </w:rPr>
            </w:pPr>
          </w:p>
        </w:tc>
        <w:tc>
          <w:tcPr>
            <w:tcW w:w="565" w:type="pct"/>
          </w:tcPr>
          <w:p w14:paraId="33ED910E" w14:textId="77777777" w:rsidR="00950C23" w:rsidRPr="00A1328D" w:rsidRDefault="00950C23" w:rsidP="00FB7A4C">
            <w:pPr>
              <w:jc w:val="left"/>
              <w:rPr>
                <w:rFonts w:ascii="Calibri" w:hAnsi="Calibri"/>
              </w:rPr>
            </w:pPr>
          </w:p>
        </w:tc>
        <w:tc>
          <w:tcPr>
            <w:tcW w:w="1036" w:type="pct"/>
          </w:tcPr>
          <w:p w14:paraId="3BE29A28" w14:textId="77777777" w:rsidR="00950C23" w:rsidRPr="00A1328D" w:rsidRDefault="00950C23" w:rsidP="00FB7A4C">
            <w:pPr>
              <w:jc w:val="left"/>
              <w:rPr>
                <w:rFonts w:ascii="Calibri" w:hAnsi="Calibri"/>
              </w:rPr>
            </w:pPr>
          </w:p>
        </w:tc>
        <w:tc>
          <w:tcPr>
            <w:tcW w:w="565" w:type="pct"/>
          </w:tcPr>
          <w:p w14:paraId="7F40C2B9" w14:textId="77777777" w:rsidR="00950C23" w:rsidRPr="00A1328D" w:rsidRDefault="00950C23" w:rsidP="00FB7A4C">
            <w:pPr>
              <w:jc w:val="left"/>
              <w:rPr>
                <w:rFonts w:ascii="Calibri" w:hAnsi="Calibri"/>
              </w:rPr>
            </w:pPr>
          </w:p>
        </w:tc>
      </w:tr>
    </w:tbl>
    <w:p w14:paraId="7CEE639D" w14:textId="77777777" w:rsidR="00950C23" w:rsidRPr="00A1328D" w:rsidRDefault="00950C23" w:rsidP="00FB7A4C">
      <w:pPr>
        <w:jc w:val="left"/>
        <w:rPr>
          <w:rFonts w:ascii="Calibri" w:hAnsi="Calibri"/>
        </w:rPr>
      </w:pPr>
    </w:p>
    <w:p w14:paraId="607072D9"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06BDCBA7" w14:textId="77777777" w:rsidTr="00B43E4E">
        <w:tc>
          <w:tcPr>
            <w:tcW w:w="2834" w:type="pct"/>
          </w:tcPr>
          <w:p w14:paraId="54F2CF90" w14:textId="77777777" w:rsidR="00950C23" w:rsidRPr="00A1328D" w:rsidRDefault="00950C23" w:rsidP="00FB7A4C">
            <w:pPr>
              <w:jc w:val="left"/>
              <w:rPr>
                <w:rFonts w:ascii="Calibri" w:hAnsi="Calibri"/>
              </w:rPr>
            </w:pPr>
            <w:r w:rsidRPr="00A1328D">
              <w:rPr>
                <w:rFonts w:ascii="Calibri" w:hAnsi="Calibri"/>
              </w:rPr>
              <w:t>Substantiated Staffing Goals</w:t>
            </w:r>
          </w:p>
          <w:p w14:paraId="0211B443" w14:textId="77777777" w:rsidR="00950C23" w:rsidRPr="00A1328D" w:rsidRDefault="00950C23" w:rsidP="00FB7A4C">
            <w:pPr>
              <w:jc w:val="left"/>
              <w:rPr>
                <w:rFonts w:ascii="Calibri" w:hAnsi="Calibri"/>
              </w:rPr>
            </w:pPr>
            <w:r w:rsidRPr="00A1328D">
              <w:rPr>
                <w:rFonts w:ascii="Calibri" w:hAnsi="Calibri"/>
              </w:rPr>
              <w:t>(grow or maintain staffing—this section may be copied and pasted into the Faculty Prioritization Request)</w:t>
            </w:r>
          </w:p>
        </w:tc>
        <w:tc>
          <w:tcPr>
            <w:tcW w:w="565" w:type="pct"/>
          </w:tcPr>
          <w:p w14:paraId="7C3D25DC"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50E2599E" w14:textId="77777777" w:rsidR="00950C23" w:rsidRPr="00A1328D" w:rsidRDefault="00950C23" w:rsidP="00FB7A4C">
            <w:pPr>
              <w:jc w:val="left"/>
              <w:rPr>
                <w:rFonts w:ascii="Calibri" w:hAnsi="Calibri"/>
              </w:rPr>
            </w:pPr>
            <w:r w:rsidRPr="00A1328D">
              <w:rPr>
                <w:rFonts w:ascii="Calibri" w:hAnsi="Calibri"/>
              </w:rPr>
              <w:t>Status</w:t>
            </w:r>
          </w:p>
          <w:p w14:paraId="1694D426" w14:textId="77777777" w:rsidR="00950C23" w:rsidRPr="00A1328D" w:rsidRDefault="007D0E04" w:rsidP="00FB7A4C">
            <w:pPr>
              <w:jc w:val="left"/>
              <w:rPr>
                <w:rFonts w:ascii="Calibri" w:hAnsi="Calibri"/>
              </w:rPr>
            </w:pPr>
            <w:sdt>
              <w:sdtPr>
                <w:rPr>
                  <w:rFonts w:ascii="Calibri" w:hAnsi="Calibri"/>
                </w:rPr>
                <w:id w:val="-46067589"/>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669B6FCC" w14:textId="77777777" w:rsidR="00950C23" w:rsidRPr="00A1328D" w:rsidRDefault="007D0E04" w:rsidP="00FB7A4C">
            <w:pPr>
              <w:jc w:val="left"/>
              <w:rPr>
                <w:rFonts w:ascii="Calibri" w:hAnsi="Calibri"/>
              </w:rPr>
            </w:pPr>
            <w:sdt>
              <w:sdtPr>
                <w:rPr>
                  <w:rFonts w:ascii="Calibri" w:hAnsi="Calibri"/>
                </w:rPr>
                <w:id w:val="1665121205"/>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741CD593"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113A5AE5"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3036D31E" w14:textId="77777777" w:rsidTr="00B43E4E">
        <w:tc>
          <w:tcPr>
            <w:tcW w:w="2834" w:type="pct"/>
          </w:tcPr>
          <w:p w14:paraId="3A3A6B95" w14:textId="77777777" w:rsidR="00950C23" w:rsidRPr="00A1328D" w:rsidRDefault="00950C23" w:rsidP="00FB7A4C">
            <w:pPr>
              <w:jc w:val="left"/>
              <w:rPr>
                <w:rFonts w:ascii="Calibri" w:hAnsi="Calibri"/>
              </w:rPr>
            </w:pPr>
          </w:p>
        </w:tc>
        <w:tc>
          <w:tcPr>
            <w:tcW w:w="565" w:type="pct"/>
          </w:tcPr>
          <w:p w14:paraId="6E3E0985" w14:textId="77777777" w:rsidR="00950C23" w:rsidRPr="00A1328D" w:rsidRDefault="00950C23" w:rsidP="00FB7A4C">
            <w:pPr>
              <w:spacing w:after="200" w:line="276" w:lineRule="auto"/>
              <w:jc w:val="left"/>
              <w:rPr>
                <w:rFonts w:ascii="Calibri" w:hAnsi="Calibri"/>
              </w:rPr>
            </w:pPr>
          </w:p>
        </w:tc>
        <w:tc>
          <w:tcPr>
            <w:tcW w:w="1036" w:type="pct"/>
          </w:tcPr>
          <w:p w14:paraId="5D001DB7" w14:textId="77777777" w:rsidR="00950C23" w:rsidRPr="00A1328D" w:rsidRDefault="00950C23" w:rsidP="00FB7A4C">
            <w:pPr>
              <w:jc w:val="left"/>
              <w:rPr>
                <w:rFonts w:ascii="Calibri" w:hAnsi="Calibri"/>
              </w:rPr>
            </w:pPr>
          </w:p>
        </w:tc>
        <w:tc>
          <w:tcPr>
            <w:tcW w:w="565" w:type="pct"/>
          </w:tcPr>
          <w:p w14:paraId="6880CC9F" w14:textId="77777777" w:rsidR="00950C23" w:rsidRPr="00A1328D" w:rsidRDefault="00950C23" w:rsidP="00FB7A4C">
            <w:pPr>
              <w:jc w:val="left"/>
              <w:rPr>
                <w:rFonts w:ascii="Calibri" w:hAnsi="Calibri"/>
              </w:rPr>
            </w:pPr>
          </w:p>
        </w:tc>
      </w:tr>
    </w:tbl>
    <w:p w14:paraId="424DFA31"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606250C7" w14:textId="77777777" w:rsidTr="00B43E4E">
        <w:tc>
          <w:tcPr>
            <w:tcW w:w="2834" w:type="pct"/>
          </w:tcPr>
          <w:p w14:paraId="448410E7" w14:textId="77777777" w:rsidR="00950C23" w:rsidRPr="00A1328D" w:rsidRDefault="00950C23" w:rsidP="00FB7A4C">
            <w:pPr>
              <w:jc w:val="left"/>
              <w:rPr>
                <w:rFonts w:ascii="Calibri" w:hAnsi="Calibri"/>
              </w:rPr>
            </w:pPr>
            <w:r w:rsidRPr="00A1328D">
              <w:rPr>
                <w:rFonts w:ascii="Calibri" w:hAnsi="Calibri"/>
              </w:rPr>
              <w:t>Substantiated Distance Education Goals</w:t>
            </w:r>
          </w:p>
          <w:p w14:paraId="1989455D" w14:textId="77777777" w:rsidR="00950C23" w:rsidRPr="00A1328D" w:rsidRDefault="00950C23" w:rsidP="00FB7A4C">
            <w:pPr>
              <w:jc w:val="left"/>
              <w:rPr>
                <w:rFonts w:ascii="Calibri" w:hAnsi="Calibri"/>
              </w:rPr>
            </w:pPr>
            <w:r w:rsidRPr="00A1328D">
              <w:rPr>
                <w:rFonts w:ascii="Calibri" w:hAnsi="Calibri"/>
              </w:rPr>
              <w:t>(curricular or student services)</w:t>
            </w:r>
          </w:p>
        </w:tc>
        <w:tc>
          <w:tcPr>
            <w:tcW w:w="565" w:type="pct"/>
          </w:tcPr>
          <w:p w14:paraId="4236B349"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4788E1B1" w14:textId="77777777" w:rsidR="00950C23" w:rsidRPr="00A1328D" w:rsidRDefault="00950C23" w:rsidP="00FB7A4C">
            <w:pPr>
              <w:jc w:val="left"/>
              <w:rPr>
                <w:rFonts w:ascii="Calibri" w:hAnsi="Calibri"/>
              </w:rPr>
            </w:pPr>
            <w:r w:rsidRPr="00A1328D">
              <w:rPr>
                <w:rFonts w:ascii="Calibri" w:hAnsi="Calibri"/>
              </w:rPr>
              <w:t>Status</w:t>
            </w:r>
          </w:p>
          <w:p w14:paraId="69472BE6" w14:textId="77777777" w:rsidR="00950C23" w:rsidRPr="00A1328D" w:rsidRDefault="007D0E04" w:rsidP="00FB7A4C">
            <w:pPr>
              <w:jc w:val="left"/>
              <w:rPr>
                <w:rFonts w:ascii="Calibri" w:hAnsi="Calibri"/>
              </w:rPr>
            </w:pPr>
            <w:sdt>
              <w:sdtPr>
                <w:rPr>
                  <w:rFonts w:ascii="Calibri" w:hAnsi="Calibri"/>
                </w:rPr>
                <w:id w:val="-1847167531"/>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6A6C0645" w14:textId="77777777" w:rsidR="00950C23" w:rsidRPr="00A1328D" w:rsidRDefault="007D0E04" w:rsidP="00FB7A4C">
            <w:pPr>
              <w:jc w:val="left"/>
              <w:rPr>
                <w:rFonts w:ascii="Calibri" w:hAnsi="Calibri"/>
              </w:rPr>
            </w:pPr>
            <w:sdt>
              <w:sdtPr>
                <w:rPr>
                  <w:rFonts w:ascii="Calibri" w:hAnsi="Calibri"/>
                </w:rPr>
                <w:id w:val="211999516"/>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4D397E9A"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31BAA540"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06D548EA" w14:textId="77777777" w:rsidTr="00B43E4E">
        <w:tc>
          <w:tcPr>
            <w:tcW w:w="2834" w:type="pct"/>
          </w:tcPr>
          <w:p w14:paraId="36C1DBE7" w14:textId="77777777" w:rsidR="00950C23" w:rsidRPr="00A1328D" w:rsidRDefault="00950C23" w:rsidP="00FB7A4C">
            <w:pPr>
              <w:jc w:val="left"/>
              <w:rPr>
                <w:rFonts w:ascii="Calibri" w:hAnsi="Calibri"/>
              </w:rPr>
            </w:pPr>
          </w:p>
        </w:tc>
        <w:tc>
          <w:tcPr>
            <w:tcW w:w="565" w:type="pct"/>
          </w:tcPr>
          <w:p w14:paraId="461DFF30" w14:textId="77777777" w:rsidR="00950C23" w:rsidRPr="00A1328D" w:rsidRDefault="00950C23" w:rsidP="00FB7A4C">
            <w:pPr>
              <w:spacing w:after="200" w:line="276" w:lineRule="auto"/>
              <w:jc w:val="left"/>
              <w:rPr>
                <w:rFonts w:ascii="Calibri" w:hAnsi="Calibri"/>
              </w:rPr>
            </w:pPr>
          </w:p>
        </w:tc>
        <w:tc>
          <w:tcPr>
            <w:tcW w:w="1036" w:type="pct"/>
          </w:tcPr>
          <w:p w14:paraId="07D3BF37" w14:textId="77777777" w:rsidR="00950C23" w:rsidRPr="00A1328D" w:rsidRDefault="00950C23" w:rsidP="00FB7A4C">
            <w:pPr>
              <w:jc w:val="left"/>
              <w:rPr>
                <w:rFonts w:ascii="Calibri" w:hAnsi="Calibri"/>
              </w:rPr>
            </w:pPr>
          </w:p>
        </w:tc>
        <w:tc>
          <w:tcPr>
            <w:tcW w:w="565" w:type="pct"/>
          </w:tcPr>
          <w:p w14:paraId="615B4E3C" w14:textId="77777777" w:rsidR="00950C23" w:rsidRPr="00A1328D" w:rsidRDefault="00950C23" w:rsidP="00FB7A4C">
            <w:pPr>
              <w:jc w:val="left"/>
              <w:rPr>
                <w:rFonts w:ascii="Calibri" w:hAnsi="Calibri"/>
              </w:rPr>
            </w:pPr>
          </w:p>
        </w:tc>
      </w:tr>
    </w:tbl>
    <w:p w14:paraId="3F5AE8D0"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27958CD6" w14:textId="77777777" w:rsidTr="00B43E4E">
        <w:tc>
          <w:tcPr>
            <w:tcW w:w="2834" w:type="pct"/>
          </w:tcPr>
          <w:p w14:paraId="1DA2490F" w14:textId="77777777" w:rsidR="00950C23" w:rsidRPr="00A1328D" w:rsidRDefault="00950C23" w:rsidP="00FB7A4C">
            <w:pPr>
              <w:jc w:val="left"/>
              <w:rPr>
                <w:rFonts w:ascii="Calibri" w:hAnsi="Calibri"/>
              </w:rPr>
            </w:pPr>
            <w:r w:rsidRPr="00A1328D">
              <w:rPr>
                <w:rFonts w:ascii="Calibri" w:hAnsi="Calibri"/>
              </w:rPr>
              <w:t>Substantiated Scheduling Goals</w:t>
            </w:r>
          </w:p>
          <w:p w14:paraId="75D98196" w14:textId="77777777" w:rsidR="00950C23" w:rsidRPr="00A1328D" w:rsidRDefault="00950C23" w:rsidP="00FB7A4C">
            <w:pPr>
              <w:jc w:val="left"/>
              <w:rPr>
                <w:rFonts w:ascii="Calibri" w:hAnsi="Calibri"/>
              </w:rPr>
            </w:pPr>
            <w:r w:rsidRPr="00A1328D">
              <w:rPr>
                <w:rFonts w:ascii="Calibri" w:hAnsi="Calibri"/>
              </w:rPr>
              <w:t>(FTES/SQ.FT. data needed for reports)</w:t>
            </w:r>
          </w:p>
        </w:tc>
        <w:tc>
          <w:tcPr>
            <w:tcW w:w="565" w:type="pct"/>
          </w:tcPr>
          <w:p w14:paraId="344D6016"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176C0AEE" w14:textId="77777777" w:rsidR="00950C23" w:rsidRPr="00A1328D" w:rsidRDefault="00950C23" w:rsidP="00FB7A4C">
            <w:pPr>
              <w:jc w:val="left"/>
              <w:rPr>
                <w:rFonts w:ascii="Calibri" w:hAnsi="Calibri"/>
              </w:rPr>
            </w:pPr>
            <w:r w:rsidRPr="00A1328D">
              <w:rPr>
                <w:rFonts w:ascii="Calibri" w:hAnsi="Calibri"/>
              </w:rPr>
              <w:t>Status</w:t>
            </w:r>
          </w:p>
          <w:p w14:paraId="26EC0542" w14:textId="77777777" w:rsidR="00950C23" w:rsidRPr="00A1328D" w:rsidRDefault="007D0E04" w:rsidP="00FB7A4C">
            <w:pPr>
              <w:jc w:val="left"/>
              <w:rPr>
                <w:rFonts w:ascii="Calibri" w:hAnsi="Calibri"/>
              </w:rPr>
            </w:pPr>
            <w:sdt>
              <w:sdtPr>
                <w:rPr>
                  <w:rFonts w:ascii="Calibri" w:hAnsi="Calibri"/>
                </w:rPr>
                <w:id w:val="-2133771814"/>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479282AD" w14:textId="77777777" w:rsidR="00950C23" w:rsidRPr="00A1328D" w:rsidRDefault="007D0E04" w:rsidP="00FB7A4C">
            <w:pPr>
              <w:jc w:val="left"/>
              <w:rPr>
                <w:rFonts w:ascii="Calibri" w:hAnsi="Calibri"/>
              </w:rPr>
            </w:pPr>
            <w:sdt>
              <w:sdtPr>
                <w:rPr>
                  <w:rFonts w:ascii="Calibri" w:hAnsi="Calibri"/>
                </w:rPr>
                <w:id w:val="-184753399"/>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5AAC0E8C"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15B6F9B0"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2496829F" w14:textId="77777777" w:rsidTr="00B43E4E">
        <w:tc>
          <w:tcPr>
            <w:tcW w:w="2834" w:type="pct"/>
          </w:tcPr>
          <w:p w14:paraId="2F48B48D" w14:textId="77777777" w:rsidR="00950C23" w:rsidRPr="00A1328D" w:rsidRDefault="00950C23" w:rsidP="00FB7A4C">
            <w:pPr>
              <w:jc w:val="left"/>
              <w:rPr>
                <w:rFonts w:ascii="Calibri" w:hAnsi="Calibri"/>
              </w:rPr>
            </w:pPr>
          </w:p>
        </w:tc>
        <w:tc>
          <w:tcPr>
            <w:tcW w:w="565" w:type="pct"/>
          </w:tcPr>
          <w:p w14:paraId="134351A7" w14:textId="77777777" w:rsidR="00950C23" w:rsidRPr="00A1328D" w:rsidRDefault="00950C23" w:rsidP="00FB7A4C">
            <w:pPr>
              <w:spacing w:after="200" w:line="276" w:lineRule="auto"/>
              <w:jc w:val="left"/>
              <w:rPr>
                <w:rFonts w:ascii="Calibri" w:hAnsi="Calibri"/>
              </w:rPr>
            </w:pPr>
          </w:p>
        </w:tc>
        <w:tc>
          <w:tcPr>
            <w:tcW w:w="1036" w:type="pct"/>
          </w:tcPr>
          <w:p w14:paraId="18A031A3" w14:textId="77777777" w:rsidR="00950C23" w:rsidRPr="00A1328D" w:rsidRDefault="00950C23" w:rsidP="00FB7A4C">
            <w:pPr>
              <w:jc w:val="left"/>
              <w:rPr>
                <w:rFonts w:ascii="Calibri" w:hAnsi="Calibri"/>
              </w:rPr>
            </w:pPr>
          </w:p>
        </w:tc>
        <w:tc>
          <w:tcPr>
            <w:tcW w:w="565" w:type="pct"/>
          </w:tcPr>
          <w:p w14:paraId="549CF602" w14:textId="77777777" w:rsidR="00950C23" w:rsidRPr="00A1328D" w:rsidRDefault="00950C23" w:rsidP="00FB7A4C">
            <w:pPr>
              <w:jc w:val="left"/>
              <w:rPr>
                <w:rFonts w:ascii="Calibri" w:hAnsi="Calibri"/>
              </w:rPr>
            </w:pPr>
          </w:p>
        </w:tc>
      </w:tr>
    </w:tbl>
    <w:p w14:paraId="3D1DC3B6"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2E0122DC" w14:textId="77777777" w:rsidTr="00B43E4E">
        <w:tc>
          <w:tcPr>
            <w:tcW w:w="2834" w:type="pct"/>
          </w:tcPr>
          <w:p w14:paraId="39E9EE91" w14:textId="77777777" w:rsidR="00950C23" w:rsidRPr="00A1328D" w:rsidRDefault="00950C23" w:rsidP="00FB7A4C">
            <w:pPr>
              <w:jc w:val="left"/>
              <w:rPr>
                <w:rFonts w:ascii="Calibri" w:hAnsi="Calibri"/>
              </w:rPr>
            </w:pPr>
            <w:r w:rsidRPr="00A1328D">
              <w:rPr>
                <w:rFonts w:ascii="Calibri" w:hAnsi="Calibri"/>
              </w:rPr>
              <w:t>Substantiated Additional Goals</w:t>
            </w:r>
          </w:p>
        </w:tc>
        <w:tc>
          <w:tcPr>
            <w:tcW w:w="565" w:type="pct"/>
          </w:tcPr>
          <w:p w14:paraId="5E71F529"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54D7007B" w14:textId="77777777" w:rsidR="00950C23" w:rsidRPr="00A1328D" w:rsidRDefault="00950C23" w:rsidP="00FB7A4C">
            <w:pPr>
              <w:jc w:val="left"/>
              <w:rPr>
                <w:rFonts w:ascii="Calibri" w:hAnsi="Calibri"/>
              </w:rPr>
            </w:pPr>
            <w:r w:rsidRPr="00A1328D">
              <w:rPr>
                <w:rFonts w:ascii="Calibri" w:hAnsi="Calibri"/>
              </w:rPr>
              <w:t>Status</w:t>
            </w:r>
          </w:p>
          <w:p w14:paraId="573A5FAD" w14:textId="77777777" w:rsidR="00950C23" w:rsidRPr="00A1328D" w:rsidRDefault="007D0E04" w:rsidP="00FB7A4C">
            <w:pPr>
              <w:jc w:val="left"/>
              <w:rPr>
                <w:rFonts w:ascii="Calibri" w:hAnsi="Calibri"/>
              </w:rPr>
            </w:pPr>
            <w:sdt>
              <w:sdtPr>
                <w:rPr>
                  <w:rFonts w:ascii="Calibri" w:hAnsi="Calibri"/>
                </w:rPr>
                <w:id w:val="150807671"/>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75754663" w14:textId="77777777" w:rsidR="00950C23" w:rsidRPr="00A1328D" w:rsidRDefault="007D0E04" w:rsidP="00FB7A4C">
            <w:pPr>
              <w:jc w:val="left"/>
              <w:rPr>
                <w:rFonts w:ascii="Calibri" w:hAnsi="Calibri"/>
              </w:rPr>
            </w:pPr>
            <w:sdt>
              <w:sdtPr>
                <w:rPr>
                  <w:rFonts w:ascii="Calibri" w:hAnsi="Calibri"/>
                </w:rPr>
                <w:id w:val="1448122144"/>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2F1A3C4D"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1C882506"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775C9D50" w14:textId="77777777" w:rsidTr="00B43E4E">
        <w:tc>
          <w:tcPr>
            <w:tcW w:w="2834" w:type="pct"/>
          </w:tcPr>
          <w:p w14:paraId="7CA316ED" w14:textId="77777777" w:rsidR="00950C23" w:rsidRPr="00A1328D" w:rsidRDefault="00950C23" w:rsidP="00FB7A4C">
            <w:pPr>
              <w:jc w:val="left"/>
              <w:rPr>
                <w:rFonts w:ascii="Calibri" w:hAnsi="Calibri"/>
              </w:rPr>
            </w:pPr>
          </w:p>
        </w:tc>
        <w:tc>
          <w:tcPr>
            <w:tcW w:w="565" w:type="pct"/>
          </w:tcPr>
          <w:p w14:paraId="17B38D78" w14:textId="77777777" w:rsidR="00950C23" w:rsidRPr="00A1328D" w:rsidRDefault="00950C23" w:rsidP="00FB7A4C">
            <w:pPr>
              <w:spacing w:after="200" w:line="276" w:lineRule="auto"/>
              <w:jc w:val="left"/>
              <w:rPr>
                <w:rFonts w:ascii="Calibri" w:hAnsi="Calibri"/>
              </w:rPr>
            </w:pPr>
          </w:p>
        </w:tc>
        <w:tc>
          <w:tcPr>
            <w:tcW w:w="1036" w:type="pct"/>
          </w:tcPr>
          <w:p w14:paraId="5E46E260" w14:textId="77777777" w:rsidR="00950C23" w:rsidRPr="00A1328D" w:rsidRDefault="00950C23" w:rsidP="00FB7A4C">
            <w:pPr>
              <w:jc w:val="left"/>
              <w:rPr>
                <w:rFonts w:ascii="Calibri" w:hAnsi="Calibri"/>
              </w:rPr>
            </w:pPr>
          </w:p>
        </w:tc>
        <w:tc>
          <w:tcPr>
            <w:tcW w:w="565" w:type="pct"/>
          </w:tcPr>
          <w:p w14:paraId="6067560A" w14:textId="77777777" w:rsidR="00950C23" w:rsidRPr="00A1328D" w:rsidRDefault="00950C23" w:rsidP="00FB7A4C">
            <w:pPr>
              <w:jc w:val="left"/>
              <w:rPr>
                <w:rFonts w:ascii="Calibri" w:hAnsi="Calibri"/>
              </w:rPr>
            </w:pPr>
          </w:p>
        </w:tc>
      </w:tr>
    </w:tbl>
    <w:p w14:paraId="370C048B" w14:textId="77777777" w:rsidR="00950C23" w:rsidRPr="00A1328D" w:rsidRDefault="00950C23" w:rsidP="00950C23"/>
    <w:p w14:paraId="63171359"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
          <w:bCs/>
          <w:u w:val="single"/>
        </w:rPr>
      </w:pPr>
    </w:p>
    <w:p w14:paraId="074E28C8" w14:textId="77777777" w:rsidR="00FB7A4C" w:rsidRPr="00A1328D" w:rsidRDefault="00FB7A4C" w:rsidP="00EE24FC">
      <w:pPr>
        <w:tabs>
          <w:tab w:val="left" w:pos="-1080"/>
          <w:tab w:val="left" w:pos="-720"/>
        </w:tabs>
        <w:autoSpaceDE w:val="0"/>
        <w:autoSpaceDN w:val="0"/>
        <w:adjustRightInd w:val="0"/>
        <w:spacing w:after="0" w:line="240" w:lineRule="auto"/>
        <w:rPr>
          <w:rFonts w:ascii="Calibri" w:eastAsia="Times New Roman" w:hAnsi="Calibri"/>
          <w:b/>
          <w:bCs/>
          <w:u w:val="single"/>
        </w:rPr>
        <w:sectPr w:rsidR="00FB7A4C" w:rsidRPr="00A1328D" w:rsidSect="00C6323A">
          <w:headerReference w:type="even" r:id="rId23"/>
          <w:headerReference w:type="default" r:id="rId24"/>
          <w:footerReference w:type="even" r:id="rId25"/>
          <w:footerReference w:type="default" r:id="rId26"/>
          <w:headerReference w:type="first" r:id="rId27"/>
          <w:footerReference w:type="first" r:id="rId28"/>
          <w:pgSz w:w="15840" w:h="12240" w:orient="landscape"/>
          <w:pgMar w:top="1440" w:right="1440" w:bottom="1440" w:left="1440" w:header="720" w:footer="720" w:gutter="0"/>
          <w:cols w:space="720"/>
          <w:docGrid w:linePitch="360"/>
        </w:sectPr>
      </w:pPr>
    </w:p>
    <w:p w14:paraId="5C7F4643"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
          <w:bCs/>
          <w:u w:val="single"/>
        </w:rPr>
      </w:pPr>
    </w:p>
    <w:p w14:paraId="19B76EBB"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
          <w:bCs/>
          <w:u w:val="single"/>
        </w:rPr>
      </w:pPr>
      <w:r w:rsidRPr="00A1328D">
        <w:rPr>
          <w:rFonts w:ascii="Calibri" w:eastAsia="Times New Roman" w:hAnsi="Calibri"/>
          <w:b/>
          <w:bCs/>
          <w:u w:val="single"/>
        </w:rPr>
        <w:t>Additional Information:</w:t>
      </w:r>
    </w:p>
    <w:p w14:paraId="2D1FAF1C"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
          <w:bCs/>
          <w:u w:val="single"/>
        </w:rPr>
      </w:pPr>
    </w:p>
    <w:p w14:paraId="338DA156"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r w:rsidRPr="00A1328D">
        <w:rPr>
          <w:rFonts w:ascii="Calibri" w:eastAsia="Times New Roman" w:hAnsi="Calibri"/>
          <w:bCs/>
        </w:rPr>
        <w:t>1. Provide any additional changes made to the program that were not a part of your program review report.</w:t>
      </w:r>
    </w:p>
    <w:p w14:paraId="5B7323C0"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sdt>
      <w:sdtPr>
        <w:rPr>
          <w:rFonts w:eastAsia="Times New Roman" w:cs="Times New Roman"/>
          <w:bCs/>
        </w:rPr>
        <w:id w:val="-619686310"/>
        <w:showingPlcHdr/>
      </w:sdtPr>
      <w:sdtEndPr/>
      <w:sdtContent>
        <w:p w14:paraId="6B2F6FD6" w14:textId="77777777" w:rsidR="00EE24FC" w:rsidRPr="00A1328D" w:rsidRDefault="00EE24FC" w:rsidP="00EE24FC">
          <w:pPr>
            <w:tabs>
              <w:tab w:val="left" w:pos="-1080"/>
              <w:tab w:val="left" w:pos="-720"/>
            </w:tabs>
            <w:autoSpaceDE w:val="0"/>
            <w:autoSpaceDN w:val="0"/>
            <w:adjustRightInd w:val="0"/>
            <w:spacing w:after="0" w:line="240" w:lineRule="auto"/>
            <w:rPr>
              <w:rFonts w:eastAsia="Times New Roman" w:cs="Times New Roman"/>
              <w:bCs/>
            </w:rPr>
          </w:pPr>
          <w:r w:rsidRPr="00A1328D">
            <w:rPr>
              <w:rStyle w:val="PlaceholderText"/>
              <w:rFonts w:cs="Times New Roman"/>
              <w:color w:val="auto"/>
            </w:rPr>
            <w:t>Click here to enter text.</w:t>
          </w:r>
        </w:p>
      </w:sdtContent>
    </w:sdt>
    <w:p w14:paraId="15E264F3"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p w14:paraId="294769AA"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r w:rsidRPr="00A1328D">
        <w:rPr>
          <w:rFonts w:ascii="Calibri" w:eastAsia="Times New Roman" w:hAnsi="Calibri"/>
          <w:bCs/>
        </w:rPr>
        <w:t>2. List in detail any new program needs and a brief rational for this need.</w:t>
      </w:r>
    </w:p>
    <w:p w14:paraId="33AD58C1"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sdt>
      <w:sdtPr>
        <w:rPr>
          <w:rFonts w:eastAsia="Times New Roman" w:cs="Times New Roman"/>
          <w:bCs/>
        </w:rPr>
        <w:id w:val="131761183"/>
        <w:showingPlcHdr/>
      </w:sdtPr>
      <w:sdtEndPr/>
      <w:sdtContent>
        <w:p w14:paraId="1C32AE38" w14:textId="77777777" w:rsidR="00EE24FC" w:rsidRPr="00A1328D" w:rsidRDefault="00EE24FC" w:rsidP="00EE24FC">
          <w:pPr>
            <w:tabs>
              <w:tab w:val="left" w:pos="-1080"/>
              <w:tab w:val="left" w:pos="-720"/>
            </w:tabs>
            <w:autoSpaceDE w:val="0"/>
            <w:autoSpaceDN w:val="0"/>
            <w:adjustRightInd w:val="0"/>
            <w:spacing w:after="0" w:line="240" w:lineRule="auto"/>
            <w:rPr>
              <w:rFonts w:eastAsia="Times New Roman" w:cs="Times New Roman"/>
              <w:bCs/>
            </w:rPr>
          </w:pPr>
          <w:r w:rsidRPr="00A1328D">
            <w:rPr>
              <w:rStyle w:val="PlaceholderText"/>
              <w:rFonts w:cs="Times New Roman"/>
              <w:color w:val="auto"/>
            </w:rPr>
            <w:t>Click here to enter text.</w:t>
          </w:r>
        </w:p>
      </w:sdtContent>
    </w:sdt>
    <w:p w14:paraId="5F526678"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p w14:paraId="7731F869"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r w:rsidRPr="00A1328D">
        <w:rPr>
          <w:rFonts w:ascii="Calibri" w:eastAsia="Times New Roman" w:hAnsi="Calibri"/>
          <w:bCs/>
        </w:rPr>
        <w:t>3. Summarize the progress your program has made this year on SLO assessment.</w:t>
      </w:r>
    </w:p>
    <w:p w14:paraId="5313C6C9"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sdt>
      <w:sdtPr>
        <w:rPr>
          <w:rFonts w:eastAsia="Times New Roman" w:cs="Times New Roman"/>
          <w:bCs/>
        </w:rPr>
        <w:id w:val="-282261346"/>
        <w:showingPlcHdr/>
      </w:sdtPr>
      <w:sdtEndPr/>
      <w:sdtContent>
        <w:p w14:paraId="38BDE390" w14:textId="77777777" w:rsidR="00EE24FC" w:rsidRPr="00A1328D" w:rsidRDefault="00EE24FC" w:rsidP="00EE24FC">
          <w:pPr>
            <w:tabs>
              <w:tab w:val="left" w:pos="-1080"/>
              <w:tab w:val="left" w:pos="-720"/>
            </w:tabs>
            <w:autoSpaceDE w:val="0"/>
            <w:autoSpaceDN w:val="0"/>
            <w:adjustRightInd w:val="0"/>
            <w:spacing w:after="0" w:line="240" w:lineRule="auto"/>
            <w:rPr>
              <w:rFonts w:eastAsia="Times New Roman" w:cs="Times New Roman"/>
              <w:bCs/>
            </w:rPr>
          </w:pPr>
          <w:r w:rsidRPr="00A1328D">
            <w:rPr>
              <w:rStyle w:val="PlaceholderText"/>
              <w:rFonts w:cs="Times New Roman"/>
              <w:color w:val="auto"/>
            </w:rPr>
            <w:t>Click here to enter text.</w:t>
          </w:r>
        </w:p>
      </w:sdtContent>
    </w:sdt>
    <w:p w14:paraId="67CFDD48"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p w14:paraId="2C69086C" w14:textId="77777777" w:rsidR="00EE24FC" w:rsidRPr="00EE24FC"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r w:rsidRPr="00A1328D">
        <w:rPr>
          <w:rFonts w:ascii="Calibri" w:eastAsia="Times New Roman" w:hAnsi="Calibri"/>
          <w:bCs/>
        </w:rPr>
        <w:t>4. Provide any additional information that your program would like to share.</w:t>
      </w:r>
    </w:p>
    <w:p w14:paraId="5474D4F9" w14:textId="77777777" w:rsidR="00686B28" w:rsidRPr="00EE24FC" w:rsidRDefault="00686B28" w:rsidP="00E7021D">
      <w:pPr>
        <w:rPr>
          <w:rFonts w:cs="Times New Roman"/>
        </w:rPr>
      </w:pPr>
    </w:p>
    <w:sectPr w:rsidR="00686B28" w:rsidRPr="00EE24FC" w:rsidSect="00C632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1B568" w14:textId="77777777" w:rsidR="007D0E04" w:rsidRDefault="007D0E04">
      <w:pPr>
        <w:spacing w:after="0" w:line="240" w:lineRule="auto"/>
      </w:pPr>
      <w:r>
        <w:separator/>
      </w:r>
    </w:p>
  </w:endnote>
  <w:endnote w:type="continuationSeparator" w:id="0">
    <w:p w14:paraId="25727192" w14:textId="77777777" w:rsidR="007D0E04" w:rsidRDefault="007D0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08C49" w14:textId="77777777" w:rsidR="00F11065" w:rsidRDefault="00F11065">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0D22B160" w14:textId="77777777" w:rsidR="00F11065" w:rsidRDefault="00F11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688388"/>
      <w:docPartObj>
        <w:docPartGallery w:val="Page Numbers (Bottom of Page)"/>
        <w:docPartUnique/>
      </w:docPartObj>
    </w:sdtPr>
    <w:sdtEndPr>
      <w:rPr>
        <w:noProof/>
      </w:rPr>
    </w:sdtEndPr>
    <w:sdtContent>
      <w:p w14:paraId="77EDE508" w14:textId="77777777" w:rsidR="00F11065" w:rsidRDefault="00F11065">
        <w:pPr>
          <w:pStyle w:val="Footer"/>
          <w:jc w:val="center"/>
        </w:pPr>
        <w:r>
          <w:fldChar w:fldCharType="begin"/>
        </w:r>
        <w:r>
          <w:instrText xml:space="preserve"> PAGE   \* MERGEFORMAT </w:instrText>
        </w:r>
        <w:r>
          <w:fldChar w:fldCharType="separate"/>
        </w:r>
        <w:r w:rsidR="0035199B">
          <w:rPr>
            <w:noProof/>
          </w:rPr>
          <w:t>35</w:t>
        </w:r>
        <w:r>
          <w:rPr>
            <w:noProof/>
          </w:rPr>
          <w:fldChar w:fldCharType="end"/>
        </w:r>
      </w:p>
    </w:sdtContent>
  </w:sdt>
  <w:p w14:paraId="7C786933" w14:textId="77777777" w:rsidR="00F11065" w:rsidRDefault="00F11065" w:rsidP="00242BC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ED35E" w14:textId="77777777" w:rsidR="00F11065" w:rsidRDefault="00F11065">
    <w:pPr>
      <w:pStyle w:val="Footer"/>
      <w:rPr>
        <w:rFonts w:ascii="Calibri" w:hAnsi="Calibri"/>
        <w:sz w:val="18"/>
        <w:szCs w:val="18"/>
      </w:rPr>
    </w:pPr>
    <w:r w:rsidRPr="00941839">
      <w:rPr>
        <w:rFonts w:ascii="Calibri" w:hAnsi="Calibri"/>
        <w:sz w:val="18"/>
        <w:szCs w:val="18"/>
      </w:rPr>
      <w:t>Approved by constituency groups, spring 2014</w:t>
    </w:r>
  </w:p>
  <w:p w14:paraId="745FA7B2" w14:textId="77777777" w:rsidR="00F11065" w:rsidRPr="00941839" w:rsidRDefault="00F11065">
    <w:pPr>
      <w:pStyle w:val="Footer"/>
      <w:rPr>
        <w:rFonts w:ascii="Calibri" w:hAnsi="Calibri"/>
        <w:sz w:val="18"/>
        <w:szCs w:val="18"/>
      </w:rPr>
    </w:pPr>
    <w:r>
      <w:rPr>
        <w:rFonts w:ascii="Calibri" w:hAnsi="Calibri"/>
        <w:sz w:val="18"/>
        <w:szCs w:val="18"/>
      </w:rPr>
      <w:t>Updated for constituency approval, 2.18.15</w:t>
    </w:r>
  </w:p>
  <w:p w14:paraId="14B13CE5" w14:textId="77777777" w:rsidR="00F11065" w:rsidRPr="00941839" w:rsidRDefault="00F11065">
    <w:pPr>
      <w:pStyle w:val="Footer"/>
      <w:rPr>
        <w:rFonts w:ascii="Calibri" w:hAnsi="Calibri"/>
        <w:sz w:val="18"/>
        <w:szCs w:val="18"/>
      </w:rPr>
    </w:pPr>
    <w:r w:rsidRPr="00941839">
      <w:rPr>
        <w:rFonts w:ascii="Calibri" w:hAnsi="Calibri"/>
        <w:sz w:val="18"/>
        <w:szCs w:val="18"/>
      </w:rPr>
      <w:t xml:space="preserve">Effective, </w:t>
    </w:r>
    <w:r>
      <w:rPr>
        <w:rFonts w:ascii="Calibri" w:hAnsi="Calibri"/>
        <w:sz w:val="18"/>
        <w:szCs w:val="18"/>
      </w:rPr>
      <w:t>spring 2015</w:t>
    </w:r>
  </w:p>
  <w:p w14:paraId="6E79DFF3" w14:textId="77777777" w:rsidR="00F11065" w:rsidRDefault="00F110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52731" w14:textId="77777777" w:rsidR="00F11065" w:rsidRDefault="00F11065">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1B1D6290" w14:textId="77777777" w:rsidR="00F11065" w:rsidRDefault="00F110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168582"/>
      <w:docPartObj>
        <w:docPartGallery w:val="Page Numbers (Bottom of Page)"/>
        <w:docPartUnique/>
      </w:docPartObj>
    </w:sdtPr>
    <w:sdtEndPr>
      <w:rPr>
        <w:noProof/>
      </w:rPr>
    </w:sdtEndPr>
    <w:sdtContent>
      <w:p w14:paraId="275E0B01" w14:textId="77777777" w:rsidR="00F11065" w:rsidRDefault="00F11065">
        <w:pPr>
          <w:pStyle w:val="Footer"/>
          <w:jc w:val="center"/>
        </w:pPr>
        <w:r>
          <w:fldChar w:fldCharType="begin"/>
        </w:r>
        <w:r>
          <w:instrText xml:space="preserve"> PAGE   \* MERGEFORMAT </w:instrText>
        </w:r>
        <w:r>
          <w:fldChar w:fldCharType="separate"/>
        </w:r>
        <w:r w:rsidR="0035199B">
          <w:rPr>
            <w:noProof/>
          </w:rPr>
          <w:t>194</w:t>
        </w:r>
        <w:r>
          <w:rPr>
            <w:noProof/>
          </w:rPr>
          <w:fldChar w:fldCharType="end"/>
        </w:r>
      </w:p>
    </w:sdtContent>
  </w:sdt>
  <w:p w14:paraId="5DD8EAD2" w14:textId="77777777" w:rsidR="00F11065" w:rsidRDefault="00F11065" w:rsidP="00242BC1">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5BFC8" w14:textId="77777777" w:rsidR="00F11065" w:rsidRPr="00941839" w:rsidRDefault="00F11065">
    <w:pPr>
      <w:pStyle w:val="Footer"/>
      <w:rPr>
        <w:rFonts w:ascii="Calibri" w:hAnsi="Calibri"/>
        <w:sz w:val="18"/>
        <w:szCs w:val="18"/>
      </w:rPr>
    </w:pPr>
    <w:r w:rsidRPr="00941839">
      <w:rPr>
        <w:rFonts w:ascii="Calibri" w:hAnsi="Calibri"/>
        <w:sz w:val="18"/>
        <w:szCs w:val="18"/>
      </w:rPr>
      <w:t>Approved by constituency groups, spring 2014</w:t>
    </w:r>
  </w:p>
  <w:p w14:paraId="575B51AB" w14:textId="77777777" w:rsidR="00F11065" w:rsidRPr="00941839" w:rsidRDefault="00F11065">
    <w:pPr>
      <w:pStyle w:val="Footer"/>
      <w:rPr>
        <w:rFonts w:ascii="Calibri" w:hAnsi="Calibri"/>
        <w:sz w:val="18"/>
        <w:szCs w:val="18"/>
      </w:rPr>
    </w:pPr>
    <w:r w:rsidRPr="00941839">
      <w:rPr>
        <w:rFonts w:ascii="Calibri" w:hAnsi="Calibri"/>
        <w:sz w:val="18"/>
        <w:szCs w:val="18"/>
      </w:rPr>
      <w:t>Effective, fall 2014</w:t>
    </w:r>
  </w:p>
  <w:p w14:paraId="6558EA2E" w14:textId="77777777" w:rsidR="00F11065" w:rsidRDefault="00F1106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3BCE8" w14:textId="77777777" w:rsidR="00F11065" w:rsidRDefault="00F1106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42E84" w14:textId="77777777" w:rsidR="00F11065" w:rsidRDefault="00F1106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6D92E" w14:textId="77777777" w:rsidR="00F11065" w:rsidRDefault="00F11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2FC5B" w14:textId="77777777" w:rsidR="007D0E04" w:rsidRDefault="007D0E04">
      <w:pPr>
        <w:spacing w:after="0" w:line="240" w:lineRule="auto"/>
      </w:pPr>
      <w:r>
        <w:separator/>
      </w:r>
    </w:p>
  </w:footnote>
  <w:footnote w:type="continuationSeparator" w:id="0">
    <w:p w14:paraId="6D8E4A2B" w14:textId="77777777" w:rsidR="007D0E04" w:rsidRDefault="007D0E04">
      <w:pPr>
        <w:spacing w:after="0" w:line="240" w:lineRule="auto"/>
      </w:pPr>
      <w:r>
        <w:continuationSeparator/>
      </w:r>
    </w:p>
  </w:footnote>
  <w:footnote w:id="1">
    <w:p w14:paraId="6937D93A" w14:textId="77777777" w:rsidR="00F11065" w:rsidRDefault="00F11065">
      <w:pPr>
        <w:pStyle w:val="FootnoteText"/>
      </w:pPr>
      <w:r>
        <w:rPr>
          <w:rStyle w:val="FootnoteReference"/>
        </w:rPr>
        <w:footnoteRef/>
      </w:r>
      <w:r>
        <w:t xml:space="preserve"> </w:t>
      </w:r>
      <w:r w:rsidRPr="002E75D8">
        <w:rPr>
          <w:rFonts w:cs="Times New Roman"/>
          <w:i/>
          <w:sz w:val="20"/>
          <w:szCs w:val="20"/>
        </w:rPr>
        <w:t xml:space="preserve">Bureau of Labor Statistics, U.S. Department of Labor, Occupational Outlook Handbook, 2014-15 Edition, Forest and Conservation Technicians,  on the Internet at </w:t>
      </w:r>
      <w:hyperlink r:id="rId1" w:history="1">
        <w:r w:rsidRPr="002E75D8">
          <w:rPr>
            <w:rFonts w:cs="Times New Roman"/>
            <w:i/>
            <w:sz w:val="20"/>
            <w:szCs w:val="20"/>
          </w:rPr>
          <w:t>http://www.bls.gov/ooh/life-physical-and-social-science/forest-and-conservation-technicians.htm</w:t>
        </w:r>
      </w:hyperlink>
      <w:r w:rsidRPr="002E75D8">
        <w:rPr>
          <w:rFonts w:cs="Times New Roman"/>
          <w:i/>
          <w:sz w:val="20"/>
          <w:szCs w:val="20"/>
        </w:rPr>
        <w:t xml:space="preserve"> (visited May 27, 2015).</w:t>
      </w:r>
      <w:r>
        <w:rPr>
          <w:rFonts w:cs="Times New Roman"/>
          <w:i/>
          <w:sz w:val="20"/>
          <w:szCs w:val="20"/>
        </w:rPr>
        <w:tab/>
      </w:r>
    </w:p>
  </w:footnote>
  <w:footnote w:id="2">
    <w:p w14:paraId="1E956EF9" w14:textId="77777777" w:rsidR="00F11065" w:rsidRDefault="00F11065">
      <w:pPr>
        <w:pStyle w:val="FootnoteText"/>
      </w:pPr>
      <w:r>
        <w:rPr>
          <w:rStyle w:val="FootnoteReference"/>
        </w:rPr>
        <w:footnoteRef/>
      </w:r>
      <w:r>
        <w:t xml:space="preserve"> </w:t>
      </w:r>
      <w:r w:rsidRPr="00071DA4">
        <w:rPr>
          <w:rFonts w:cs="Times New Roman"/>
          <w:i/>
          <w:sz w:val="20"/>
          <w:szCs w:val="20"/>
        </w:rPr>
        <w:t xml:space="preserve">Bureau of Labor Statistics, U.S. Department of Labor, Occupational Outlook Handbook, 2014-15 Edition, Forest and Conservation Technicians,  on the Internet at </w:t>
      </w:r>
      <w:hyperlink r:id="rId2" w:history="1">
        <w:r w:rsidRPr="00071DA4">
          <w:rPr>
            <w:rFonts w:cs="Times New Roman"/>
            <w:i/>
            <w:sz w:val="20"/>
            <w:szCs w:val="20"/>
          </w:rPr>
          <w:t>http://www.bls.gov/ooh/life-physical-and-social-science/forest-and-conservation-technicians.htm</w:t>
        </w:r>
      </w:hyperlink>
      <w:r w:rsidRPr="00071DA4">
        <w:rPr>
          <w:rFonts w:cs="Times New Roman"/>
          <w:i/>
          <w:sz w:val="20"/>
          <w:szCs w:val="20"/>
        </w:rPr>
        <w:t xml:space="preserve"> (visited June 09, 2015).</w:t>
      </w:r>
    </w:p>
  </w:footnote>
  <w:footnote w:id="3">
    <w:p w14:paraId="65CF0552" w14:textId="77777777" w:rsidR="00F11065" w:rsidRDefault="00F11065" w:rsidP="00E75561">
      <w:pPr>
        <w:pStyle w:val="FootnoteText"/>
        <w:jc w:val="left"/>
      </w:pPr>
      <w:r>
        <w:rPr>
          <w:rStyle w:val="FootnoteReference"/>
        </w:rPr>
        <w:footnoteRef/>
      </w:r>
      <w:r>
        <w:t xml:space="preserve"> </w:t>
      </w:r>
      <w:r w:rsidRPr="008D6EA9">
        <w:rPr>
          <w:rFonts w:cs="Times New Roman"/>
          <w:i/>
          <w:sz w:val="20"/>
        </w:rPr>
        <w:t xml:space="preserve">Forestry Program Enrollments &amp; Demographics 2015. </w:t>
      </w:r>
      <w:hyperlink r:id="rId3" w:history="1">
        <w:r w:rsidRPr="008D6EA9">
          <w:rPr>
            <w:rStyle w:val="Hyperlink"/>
            <w:rFonts w:cs="Times New Roman"/>
            <w:i/>
            <w:sz w:val="20"/>
          </w:rPr>
          <w:t>http://pine.humboldt.edu/anstud/cgi-bin/filter.pl?relevant=./progdata/programs/majors_overview_FOR.out</w:t>
        </w:r>
      </w:hyperlink>
      <w:r w:rsidRPr="008D6EA9">
        <w:rPr>
          <w:rFonts w:cs="Times New Roman"/>
          <w:i/>
          <w:sz w:val="20"/>
        </w:rPr>
        <w:t>. Accessed June 6, 2015.</w:t>
      </w:r>
      <w:r>
        <w:rPr>
          <w:rFonts w:cs="Times New Roman"/>
          <w:i/>
          <w:sz w:val="20"/>
        </w:rPr>
        <w:tab/>
      </w:r>
      <w:r>
        <w:rPr>
          <w:rFonts w:cs="Times New Roman"/>
          <w:i/>
          <w:sz w:val="20"/>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903FA" w14:textId="77777777" w:rsidR="00F11065" w:rsidRDefault="00F110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EA5B" w14:textId="77777777" w:rsidR="00F11065" w:rsidRDefault="00F110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089734"/>
      <w:docPartObj>
        <w:docPartGallery w:val="Watermarks"/>
        <w:docPartUnique/>
      </w:docPartObj>
    </w:sdtPr>
    <w:sdtEndPr/>
    <w:sdtContent>
      <w:p w14:paraId="7A99CE70" w14:textId="77777777" w:rsidR="00F11065" w:rsidRDefault="007D0E04">
        <w:pPr>
          <w:pStyle w:val="Header"/>
        </w:pPr>
        <w:r>
          <w:rPr>
            <w:noProof/>
            <w:lang w:eastAsia="zh-TW"/>
          </w:rPr>
          <w:pict w14:anchorId="116BA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34B52" w14:textId="77777777" w:rsidR="00F11065" w:rsidRDefault="00F110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A0467" w14:textId="77777777" w:rsidR="00F11065" w:rsidRDefault="00F110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BE4E4" w14:textId="77777777" w:rsidR="00F11065" w:rsidRDefault="00F110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041"/>
    <w:multiLevelType w:val="hybridMultilevel"/>
    <w:tmpl w:val="06FE8D9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7A662A"/>
    <w:multiLevelType w:val="hybridMultilevel"/>
    <w:tmpl w:val="6E148D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E0258"/>
    <w:multiLevelType w:val="hybridMultilevel"/>
    <w:tmpl w:val="35CA058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2616159"/>
    <w:multiLevelType w:val="hybridMultilevel"/>
    <w:tmpl w:val="4CD84B0C"/>
    <w:lvl w:ilvl="0" w:tplc="F0F45C8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5540FF6"/>
    <w:multiLevelType w:val="hybridMultilevel"/>
    <w:tmpl w:val="22A69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B02CF"/>
    <w:multiLevelType w:val="hybridMultilevel"/>
    <w:tmpl w:val="F7F046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123ADF"/>
    <w:multiLevelType w:val="hybridMultilevel"/>
    <w:tmpl w:val="CD5E3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A2B65"/>
    <w:multiLevelType w:val="multilevel"/>
    <w:tmpl w:val="14BA6C4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8" w15:restartNumberingAfterBreak="0">
    <w:nsid w:val="0ED0752B"/>
    <w:multiLevelType w:val="multilevel"/>
    <w:tmpl w:val="69B0F41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9" w15:restartNumberingAfterBreak="0">
    <w:nsid w:val="10B826ED"/>
    <w:multiLevelType w:val="hybridMultilevel"/>
    <w:tmpl w:val="100C0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D58A6"/>
    <w:multiLevelType w:val="hybridMultilevel"/>
    <w:tmpl w:val="13888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444635"/>
    <w:multiLevelType w:val="hybridMultilevel"/>
    <w:tmpl w:val="66A4FB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927988"/>
    <w:multiLevelType w:val="hybridMultilevel"/>
    <w:tmpl w:val="575C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BF2E93"/>
    <w:multiLevelType w:val="hybridMultilevel"/>
    <w:tmpl w:val="C2804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D5E16"/>
    <w:multiLevelType w:val="multilevel"/>
    <w:tmpl w:val="7F124F22"/>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5" w15:restartNumberingAfterBreak="0">
    <w:nsid w:val="15C603C9"/>
    <w:multiLevelType w:val="hybridMultilevel"/>
    <w:tmpl w:val="AEAC84C4"/>
    <w:lvl w:ilvl="0" w:tplc="0409001B">
      <w:start w:val="1"/>
      <w:numFmt w:val="lowerRoman"/>
      <w:lvlText w:val="%1."/>
      <w:lvlJc w:val="right"/>
      <w:pPr>
        <w:ind w:left="1620" w:hanging="360"/>
      </w:pPr>
      <w:rPr>
        <w:rFonts w:cs="Times New Roman"/>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6" w15:restartNumberingAfterBreak="0">
    <w:nsid w:val="1C00605F"/>
    <w:multiLevelType w:val="multilevel"/>
    <w:tmpl w:val="C9FC3B6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7" w15:restartNumberingAfterBreak="0">
    <w:nsid w:val="1C244056"/>
    <w:multiLevelType w:val="hybridMultilevel"/>
    <w:tmpl w:val="5A56F1D4"/>
    <w:lvl w:ilvl="0" w:tplc="F30EE3F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CFA5472"/>
    <w:multiLevelType w:val="hybridMultilevel"/>
    <w:tmpl w:val="A8483AF2"/>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800" w:hanging="720"/>
      </w:pPr>
      <w:rPr>
        <w:rFonts w:ascii="Wingdings" w:hAnsi="Wingdings"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3B1863"/>
    <w:multiLevelType w:val="hybridMultilevel"/>
    <w:tmpl w:val="3E803E60"/>
    <w:lvl w:ilvl="0" w:tplc="730ACD22">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1D807D46"/>
    <w:multiLevelType w:val="hybridMultilevel"/>
    <w:tmpl w:val="6E96CB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E2650AA"/>
    <w:multiLevelType w:val="hybridMultilevel"/>
    <w:tmpl w:val="A184C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6739C6"/>
    <w:multiLevelType w:val="hybridMultilevel"/>
    <w:tmpl w:val="496AFA1C"/>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3" w15:restartNumberingAfterBreak="0">
    <w:nsid w:val="22EF547D"/>
    <w:multiLevelType w:val="hybridMultilevel"/>
    <w:tmpl w:val="233E6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8A751A"/>
    <w:multiLevelType w:val="hybridMultilevel"/>
    <w:tmpl w:val="9CE8D5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52523C9"/>
    <w:multiLevelType w:val="multilevel"/>
    <w:tmpl w:val="374CEA3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6" w15:restartNumberingAfterBreak="0">
    <w:nsid w:val="26391179"/>
    <w:multiLevelType w:val="hybridMultilevel"/>
    <w:tmpl w:val="77E02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744CA2"/>
    <w:multiLevelType w:val="hybridMultilevel"/>
    <w:tmpl w:val="BECE9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5E4284"/>
    <w:multiLevelType w:val="hybridMultilevel"/>
    <w:tmpl w:val="E8FED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EA30B6"/>
    <w:multiLevelType w:val="hybridMultilevel"/>
    <w:tmpl w:val="04E8B5F8"/>
    <w:lvl w:ilvl="0" w:tplc="F94C6E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19A2C45"/>
    <w:multiLevelType w:val="hybridMultilevel"/>
    <w:tmpl w:val="1286EB2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91D45AD"/>
    <w:multiLevelType w:val="hybridMultilevel"/>
    <w:tmpl w:val="0B4CCAE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D2506C8"/>
    <w:multiLevelType w:val="hybridMultilevel"/>
    <w:tmpl w:val="9A6E0C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D5B0857"/>
    <w:multiLevelType w:val="multilevel"/>
    <w:tmpl w:val="2836E7C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4" w15:restartNumberingAfterBreak="0">
    <w:nsid w:val="3F8106BA"/>
    <w:multiLevelType w:val="multilevel"/>
    <w:tmpl w:val="63E48EE4"/>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5" w15:restartNumberingAfterBreak="0">
    <w:nsid w:val="3FF548A6"/>
    <w:multiLevelType w:val="hybridMultilevel"/>
    <w:tmpl w:val="9292692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50762D8"/>
    <w:multiLevelType w:val="hybridMultilevel"/>
    <w:tmpl w:val="71705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AD1D5E"/>
    <w:multiLevelType w:val="multilevel"/>
    <w:tmpl w:val="C28E62E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8" w15:restartNumberingAfterBreak="0">
    <w:nsid w:val="479D12C8"/>
    <w:multiLevelType w:val="hybridMultilevel"/>
    <w:tmpl w:val="531CB3B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83C62C2"/>
    <w:multiLevelType w:val="hybridMultilevel"/>
    <w:tmpl w:val="CF349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0B482A"/>
    <w:multiLevelType w:val="hybridMultilevel"/>
    <w:tmpl w:val="BB182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836BE0"/>
    <w:multiLevelType w:val="hybridMultilevel"/>
    <w:tmpl w:val="6596C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E57D76"/>
    <w:multiLevelType w:val="hybridMultilevel"/>
    <w:tmpl w:val="F8242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BB1A7F"/>
    <w:multiLevelType w:val="multilevel"/>
    <w:tmpl w:val="60DEB02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44" w15:restartNumberingAfterBreak="0">
    <w:nsid w:val="52025190"/>
    <w:multiLevelType w:val="multilevel"/>
    <w:tmpl w:val="B00C3F8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45" w15:restartNumberingAfterBreak="0">
    <w:nsid w:val="53786FC8"/>
    <w:multiLevelType w:val="hybridMultilevel"/>
    <w:tmpl w:val="5CE29EE8"/>
    <w:lvl w:ilvl="0" w:tplc="A78400B4">
      <w:start w:val="1"/>
      <w:numFmt w:val="decimal"/>
      <w:lvlText w:val="%1."/>
      <w:lvlJc w:val="left"/>
      <w:pPr>
        <w:ind w:left="720" w:hanging="360"/>
      </w:pPr>
      <w:rPr>
        <w:rFonts w:ascii="Times New Roman" w:hAnsi="Times New Roman"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E23721"/>
    <w:multiLevelType w:val="hybridMultilevel"/>
    <w:tmpl w:val="8CA875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6C16DC"/>
    <w:multiLevelType w:val="hybridMultilevel"/>
    <w:tmpl w:val="3F227594"/>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800" w:hanging="720"/>
      </w:pPr>
      <w:rPr>
        <w:rFonts w:ascii="Wingdings" w:hAnsi="Wingdings" w:hint="default"/>
      </w:rPr>
    </w:lvl>
    <w:lvl w:ilvl="2" w:tplc="A5B2101A">
      <w:numFmt w:val="bullet"/>
      <w:lvlText w:val=""/>
      <w:lvlJc w:val="left"/>
      <w:pPr>
        <w:ind w:left="2520" w:hanging="720"/>
      </w:pPr>
      <w:rPr>
        <w:rFonts w:ascii="Symbol" w:eastAsiaTheme="minorEastAsia"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7B357B"/>
    <w:multiLevelType w:val="multilevel"/>
    <w:tmpl w:val="F37A2D6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49" w15:restartNumberingAfterBreak="0">
    <w:nsid w:val="5D042109"/>
    <w:multiLevelType w:val="hybridMultilevel"/>
    <w:tmpl w:val="5F304988"/>
    <w:lvl w:ilvl="0" w:tplc="5754A42A">
      <w:start w:val="1"/>
      <w:numFmt w:val="decimal"/>
      <w:lvlText w:val="%1."/>
      <w:lvlJc w:val="left"/>
      <w:pPr>
        <w:ind w:left="720" w:hanging="360"/>
      </w:pPr>
      <w:rPr>
        <w:rFonts w:ascii="Times New Roman" w:hAnsi="Times New Roman"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124DD2"/>
    <w:multiLevelType w:val="hybridMultilevel"/>
    <w:tmpl w:val="7D882F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6118CA"/>
    <w:multiLevelType w:val="multilevel"/>
    <w:tmpl w:val="58B23304"/>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52" w15:restartNumberingAfterBreak="0">
    <w:nsid w:val="64543666"/>
    <w:multiLevelType w:val="multilevel"/>
    <w:tmpl w:val="3316609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53" w15:restartNumberingAfterBreak="0">
    <w:nsid w:val="64F56209"/>
    <w:multiLevelType w:val="hybridMultilevel"/>
    <w:tmpl w:val="7FC403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E4382A"/>
    <w:multiLevelType w:val="hybridMultilevel"/>
    <w:tmpl w:val="BBF2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044F59"/>
    <w:multiLevelType w:val="hybridMultilevel"/>
    <w:tmpl w:val="3E803E60"/>
    <w:lvl w:ilvl="0" w:tplc="730ACD22">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6" w15:restartNumberingAfterBreak="0">
    <w:nsid w:val="6EEA49B1"/>
    <w:multiLevelType w:val="hybridMultilevel"/>
    <w:tmpl w:val="BB2861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583140"/>
    <w:multiLevelType w:val="hybridMultilevel"/>
    <w:tmpl w:val="F62EEC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4A3E3D"/>
    <w:multiLevelType w:val="hybridMultilevel"/>
    <w:tmpl w:val="C2B2C5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74732F95"/>
    <w:multiLevelType w:val="multilevel"/>
    <w:tmpl w:val="58808EB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60" w15:restartNumberingAfterBreak="0">
    <w:nsid w:val="76DE0152"/>
    <w:multiLevelType w:val="hybridMultilevel"/>
    <w:tmpl w:val="4C9EAC72"/>
    <w:lvl w:ilvl="0" w:tplc="04090001">
      <w:start w:val="1"/>
      <w:numFmt w:val="bullet"/>
      <w:lvlText w:val=""/>
      <w:lvlJc w:val="left"/>
      <w:pPr>
        <w:tabs>
          <w:tab w:val="num" w:pos="1056"/>
        </w:tabs>
        <w:ind w:left="1056" w:hanging="360"/>
      </w:pPr>
      <w:rPr>
        <w:rFonts w:ascii="Symbol" w:hAnsi="Symbol" w:hint="default"/>
      </w:rPr>
    </w:lvl>
    <w:lvl w:ilvl="1" w:tplc="04090003" w:tentative="1">
      <w:start w:val="1"/>
      <w:numFmt w:val="bullet"/>
      <w:lvlText w:val="o"/>
      <w:lvlJc w:val="left"/>
      <w:pPr>
        <w:tabs>
          <w:tab w:val="num" w:pos="1776"/>
        </w:tabs>
        <w:ind w:left="1776" w:hanging="360"/>
      </w:pPr>
      <w:rPr>
        <w:rFonts w:ascii="Courier New" w:hAnsi="Courier New" w:cs="Courier New" w:hint="default"/>
      </w:rPr>
    </w:lvl>
    <w:lvl w:ilvl="2" w:tplc="04090005" w:tentative="1">
      <w:start w:val="1"/>
      <w:numFmt w:val="bullet"/>
      <w:lvlText w:val=""/>
      <w:lvlJc w:val="left"/>
      <w:pPr>
        <w:tabs>
          <w:tab w:val="num" w:pos="2496"/>
        </w:tabs>
        <w:ind w:left="2496" w:hanging="360"/>
      </w:pPr>
      <w:rPr>
        <w:rFonts w:ascii="Wingdings" w:hAnsi="Wingdings" w:hint="default"/>
      </w:rPr>
    </w:lvl>
    <w:lvl w:ilvl="3" w:tplc="04090001" w:tentative="1">
      <w:start w:val="1"/>
      <w:numFmt w:val="bullet"/>
      <w:lvlText w:val=""/>
      <w:lvlJc w:val="left"/>
      <w:pPr>
        <w:tabs>
          <w:tab w:val="num" w:pos="3216"/>
        </w:tabs>
        <w:ind w:left="3216" w:hanging="360"/>
      </w:pPr>
      <w:rPr>
        <w:rFonts w:ascii="Symbol" w:hAnsi="Symbol" w:hint="default"/>
      </w:rPr>
    </w:lvl>
    <w:lvl w:ilvl="4" w:tplc="04090003" w:tentative="1">
      <w:start w:val="1"/>
      <w:numFmt w:val="bullet"/>
      <w:lvlText w:val="o"/>
      <w:lvlJc w:val="left"/>
      <w:pPr>
        <w:tabs>
          <w:tab w:val="num" w:pos="3936"/>
        </w:tabs>
        <w:ind w:left="3936" w:hanging="360"/>
      </w:pPr>
      <w:rPr>
        <w:rFonts w:ascii="Courier New" w:hAnsi="Courier New" w:cs="Courier New" w:hint="default"/>
      </w:rPr>
    </w:lvl>
    <w:lvl w:ilvl="5" w:tplc="04090005" w:tentative="1">
      <w:start w:val="1"/>
      <w:numFmt w:val="bullet"/>
      <w:lvlText w:val=""/>
      <w:lvlJc w:val="left"/>
      <w:pPr>
        <w:tabs>
          <w:tab w:val="num" w:pos="4656"/>
        </w:tabs>
        <w:ind w:left="4656" w:hanging="360"/>
      </w:pPr>
      <w:rPr>
        <w:rFonts w:ascii="Wingdings" w:hAnsi="Wingdings" w:hint="default"/>
      </w:rPr>
    </w:lvl>
    <w:lvl w:ilvl="6" w:tplc="04090001" w:tentative="1">
      <w:start w:val="1"/>
      <w:numFmt w:val="bullet"/>
      <w:lvlText w:val=""/>
      <w:lvlJc w:val="left"/>
      <w:pPr>
        <w:tabs>
          <w:tab w:val="num" w:pos="5376"/>
        </w:tabs>
        <w:ind w:left="5376" w:hanging="360"/>
      </w:pPr>
      <w:rPr>
        <w:rFonts w:ascii="Symbol" w:hAnsi="Symbol" w:hint="default"/>
      </w:rPr>
    </w:lvl>
    <w:lvl w:ilvl="7" w:tplc="04090003" w:tentative="1">
      <w:start w:val="1"/>
      <w:numFmt w:val="bullet"/>
      <w:lvlText w:val="o"/>
      <w:lvlJc w:val="left"/>
      <w:pPr>
        <w:tabs>
          <w:tab w:val="num" w:pos="6096"/>
        </w:tabs>
        <w:ind w:left="6096" w:hanging="360"/>
      </w:pPr>
      <w:rPr>
        <w:rFonts w:ascii="Courier New" w:hAnsi="Courier New" w:cs="Courier New" w:hint="default"/>
      </w:rPr>
    </w:lvl>
    <w:lvl w:ilvl="8" w:tplc="04090005" w:tentative="1">
      <w:start w:val="1"/>
      <w:numFmt w:val="bullet"/>
      <w:lvlText w:val=""/>
      <w:lvlJc w:val="left"/>
      <w:pPr>
        <w:tabs>
          <w:tab w:val="num" w:pos="6816"/>
        </w:tabs>
        <w:ind w:left="6816" w:hanging="360"/>
      </w:pPr>
      <w:rPr>
        <w:rFonts w:ascii="Wingdings" w:hAnsi="Wingdings" w:hint="default"/>
      </w:rPr>
    </w:lvl>
  </w:abstractNum>
  <w:abstractNum w:abstractNumId="61" w15:restartNumberingAfterBreak="0">
    <w:nsid w:val="76FE46B3"/>
    <w:multiLevelType w:val="hybridMultilevel"/>
    <w:tmpl w:val="677EC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0A7926"/>
    <w:multiLevelType w:val="hybridMultilevel"/>
    <w:tmpl w:val="E8E4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1F1F6B"/>
    <w:multiLevelType w:val="hybridMultilevel"/>
    <w:tmpl w:val="E1762C20"/>
    <w:lvl w:ilvl="0" w:tplc="0409000D">
      <w:start w:val="1"/>
      <w:numFmt w:val="bullet"/>
      <w:lvlText w:val=""/>
      <w:lvlJc w:val="left"/>
      <w:pPr>
        <w:ind w:left="1440" w:hanging="360"/>
      </w:pPr>
      <w:rPr>
        <w:rFonts w:ascii="Wingdings" w:hAnsi="Wingdings" w:hint="default"/>
      </w:rPr>
    </w:lvl>
    <w:lvl w:ilvl="1" w:tplc="1166CC54">
      <w:numFmt w:val="bullet"/>
      <w:lvlText w:val="•"/>
      <w:lvlJc w:val="left"/>
      <w:pPr>
        <w:ind w:left="2520" w:hanging="720"/>
      </w:pPr>
      <w:rPr>
        <w:rFonts w:ascii="Times New Roman" w:eastAsiaTheme="minorEastAsia"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C576A46"/>
    <w:multiLevelType w:val="hybridMultilevel"/>
    <w:tmpl w:val="75DAA512"/>
    <w:lvl w:ilvl="0" w:tplc="F30EE3F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7C79100C"/>
    <w:multiLevelType w:val="hybridMultilevel"/>
    <w:tmpl w:val="489ACAC4"/>
    <w:lvl w:ilvl="0" w:tplc="37DE9CB0">
      <w:start w:val="1"/>
      <w:numFmt w:val="lowerLetter"/>
      <w:lvlText w:val="%1."/>
      <w:lvlJc w:val="left"/>
      <w:pPr>
        <w:tabs>
          <w:tab w:val="num" w:pos="2160"/>
        </w:tabs>
        <w:ind w:left="2160" w:hanging="360"/>
      </w:pPr>
      <w:rPr>
        <w:rFonts w:ascii="Times New Roman" w:hAnsi="Times New Roman"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6" w15:restartNumberingAfterBreak="0">
    <w:nsid w:val="7F2D40E0"/>
    <w:multiLevelType w:val="hybridMultilevel"/>
    <w:tmpl w:val="99F03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63"/>
  </w:num>
  <w:num w:numId="3">
    <w:abstractNumId w:val="57"/>
  </w:num>
  <w:num w:numId="4">
    <w:abstractNumId w:val="26"/>
  </w:num>
  <w:num w:numId="5">
    <w:abstractNumId w:val="21"/>
  </w:num>
  <w:num w:numId="6">
    <w:abstractNumId w:val="50"/>
  </w:num>
  <w:num w:numId="7">
    <w:abstractNumId w:val="23"/>
  </w:num>
  <w:num w:numId="8">
    <w:abstractNumId w:val="4"/>
  </w:num>
  <w:num w:numId="9">
    <w:abstractNumId w:val="5"/>
  </w:num>
  <w:num w:numId="10">
    <w:abstractNumId w:val="56"/>
  </w:num>
  <w:num w:numId="11">
    <w:abstractNumId w:val="41"/>
  </w:num>
  <w:num w:numId="12">
    <w:abstractNumId w:val="6"/>
  </w:num>
  <w:num w:numId="13">
    <w:abstractNumId w:val="10"/>
  </w:num>
  <w:num w:numId="14">
    <w:abstractNumId w:val="11"/>
  </w:num>
  <w:num w:numId="15">
    <w:abstractNumId w:val="13"/>
  </w:num>
  <w:num w:numId="16">
    <w:abstractNumId w:val="32"/>
  </w:num>
  <w:num w:numId="17">
    <w:abstractNumId w:val="0"/>
  </w:num>
  <w:num w:numId="18">
    <w:abstractNumId w:val="28"/>
  </w:num>
  <w:num w:numId="19">
    <w:abstractNumId w:val="46"/>
  </w:num>
  <w:num w:numId="20">
    <w:abstractNumId w:val="1"/>
  </w:num>
  <w:num w:numId="21">
    <w:abstractNumId w:val="53"/>
  </w:num>
  <w:num w:numId="22">
    <w:abstractNumId w:val="27"/>
  </w:num>
  <w:num w:numId="23">
    <w:abstractNumId w:val="66"/>
  </w:num>
  <w:num w:numId="24">
    <w:abstractNumId w:val="58"/>
  </w:num>
  <w:num w:numId="25">
    <w:abstractNumId w:val="64"/>
  </w:num>
  <w:num w:numId="26">
    <w:abstractNumId w:val="17"/>
  </w:num>
  <w:num w:numId="27">
    <w:abstractNumId w:val="60"/>
  </w:num>
  <w:num w:numId="28">
    <w:abstractNumId w:val="20"/>
  </w:num>
  <w:num w:numId="29">
    <w:abstractNumId w:val="29"/>
  </w:num>
  <w:num w:numId="30">
    <w:abstractNumId w:val="12"/>
  </w:num>
  <w:num w:numId="31">
    <w:abstractNumId w:val="18"/>
  </w:num>
  <w:num w:numId="32">
    <w:abstractNumId w:val="62"/>
  </w:num>
  <w:num w:numId="33">
    <w:abstractNumId w:val="39"/>
  </w:num>
  <w:num w:numId="34">
    <w:abstractNumId w:val="22"/>
  </w:num>
  <w:num w:numId="35">
    <w:abstractNumId w:val="15"/>
  </w:num>
  <w:num w:numId="36">
    <w:abstractNumId w:val="55"/>
  </w:num>
  <w:num w:numId="37">
    <w:abstractNumId w:val="19"/>
  </w:num>
  <w:num w:numId="38">
    <w:abstractNumId w:val="31"/>
  </w:num>
  <w:num w:numId="39">
    <w:abstractNumId w:val="65"/>
  </w:num>
  <w:num w:numId="40">
    <w:abstractNumId w:val="38"/>
  </w:num>
  <w:num w:numId="41">
    <w:abstractNumId w:val="30"/>
  </w:num>
  <w:num w:numId="42">
    <w:abstractNumId w:val="35"/>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2"/>
  </w:num>
  <w:num w:numId="62">
    <w:abstractNumId w:val="24"/>
  </w:num>
  <w:num w:numId="63">
    <w:abstractNumId w:val="9"/>
  </w:num>
  <w:num w:numId="64">
    <w:abstractNumId w:val="36"/>
  </w:num>
  <w:num w:numId="65">
    <w:abstractNumId w:val="61"/>
  </w:num>
  <w:num w:numId="66">
    <w:abstractNumId w:val="45"/>
  </w:num>
  <w:num w:numId="67">
    <w:abstractNumId w:val="49"/>
  </w:num>
  <w:num w:numId="68">
    <w:abstractNumId w:val="42"/>
  </w:num>
  <w:num w:numId="69">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numRestart w:val="eachSec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319"/>
    <w:rsid w:val="0000055B"/>
    <w:rsid w:val="000006B6"/>
    <w:rsid w:val="000018B2"/>
    <w:rsid w:val="0000335F"/>
    <w:rsid w:val="0000387F"/>
    <w:rsid w:val="00003A01"/>
    <w:rsid w:val="00003F42"/>
    <w:rsid w:val="000070F4"/>
    <w:rsid w:val="00007908"/>
    <w:rsid w:val="00023712"/>
    <w:rsid w:val="00027695"/>
    <w:rsid w:val="00030125"/>
    <w:rsid w:val="000304C6"/>
    <w:rsid w:val="0003302C"/>
    <w:rsid w:val="00037645"/>
    <w:rsid w:val="000376D9"/>
    <w:rsid w:val="00040319"/>
    <w:rsid w:val="00051212"/>
    <w:rsid w:val="00051399"/>
    <w:rsid w:val="000572C7"/>
    <w:rsid w:val="000706C8"/>
    <w:rsid w:val="00070A7A"/>
    <w:rsid w:val="00071DA4"/>
    <w:rsid w:val="000727F5"/>
    <w:rsid w:val="00072E8B"/>
    <w:rsid w:val="0007421E"/>
    <w:rsid w:val="00081ACD"/>
    <w:rsid w:val="00093799"/>
    <w:rsid w:val="000952CD"/>
    <w:rsid w:val="000968CB"/>
    <w:rsid w:val="0009796D"/>
    <w:rsid w:val="000A63FC"/>
    <w:rsid w:val="000A643F"/>
    <w:rsid w:val="000B10B0"/>
    <w:rsid w:val="000C2C9A"/>
    <w:rsid w:val="000E12D3"/>
    <w:rsid w:val="000F20A5"/>
    <w:rsid w:val="00121BC6"/>
    <w:rsid w:val="00123302"/>
    <w:rsid w:val="0012339D"/>
    <w:rsid w:val="00124923"/>
    <w:rsid w:val="00133548"/>
    <w:rsid w:val="001371E3"/>
    <w:rsid w:val="00144059"/>
    <w:rsid w:val="001516B0"/>
    <w:rsid w:val="00153A22"/>
    <w:rsid w:val="00160255"/>
    <w:rsid w:val="00162A77"/>
    <w:rsid w:val="00167E9C"/>
    <w:rsid w:val="001766B1"/>
    <w:rsid w:val="00176A40"/>
    <w:rsid w:val="00180ACC"/>
    <w:rsid w:val="00182F10"/>
    <w:rsid w:val="001855F9"/>
    <w:rsid w:val="00197084"/>
    <w:rsid w:val="001A47DB"/>
    <w:rsid w:val="001B3DB8"/>
    <w:rsid w:val="001B5833"/>
    <w:rsid w:val="001C2382"/>
    <w:rsid w:val="001C613F"/>
    <w:rsid w:val="001D4900"/>
    <w:rsid w:val="001D520F"/>
    <w:rsid w:val="001E10AA"/>
    <w:rsid w:val="001E3D95"/>
    <w:rsid w:val="001E59B9"/>
    <w:rsid w:val="001E7B01"/>
    <w:rsid w:val="001F2B99"/>
    <w:rsid w:val="001F6799"/>
    <w:rsid w:val="00200193"/>
    <w:rsid w:val="002003B7"/>
    <w:rsid w:val="0020218C"/>
    <w:rsid w:val="00203E77"/>
    <w:rsid w:val="00211ACD"/>
    <w:rsid w:val="00217245"/>
    <w:rsid w:val="00221BBF"/>
    <w:rsid w:val="00222451"/>
    <w:rsid w:val="00227FEB"/>
    <w:rsid w:val="00242BC1"/>
    <w:rsid w:val="00243413"/>
    <w:rsid w:val="00245A66"/>
    <w:rsid w:val="00254E38"/>
    <w:rsid w:val="0026633B"/>
    <w:rsid w:val="00270557"/>
    <w:rsid w:val="002713D3"/>
    <w:rsid w:val="00285928"/>
    <w:rsid w:val="00290A24"/>
    <w:rsid w:val="00291F6D"/>
    <w:rsid w:val="002A4014"/>
    <w:rsid w:val="002A4C80"/>
    <w:rsid w:val="002A60FE"/>
    <w:rsid w:val="002B3532"/>
    <w:rsid w:val="002B67ED"/>
    <w:rsid w:val="002C146D"/>
    <w:rsid w:val="002C1E64"/>
    <w:rsid w:val="002D2C80"/>
    <w:rsid w:val="002D6AEE"/>
    <w:rsid w:val="002D7E63"/>
    <w:rsid w:val="002E3F53"/>
    <w:rsid w:val="002E4CD6"/>
    <w:rsid w:val="002E515E"/>
    <w:rsid w:val="002E61DB"/>
    <w:rsid w:val="002E6250"/>
    <w:rsid w:val="002E75D8"/>
    <w:rsid w:val="002F5BE8"/>
    <w:rsid w:val="002F7CD0"/>
    <w:rsid w:val="0030050A"/>
    <w:rsid w:val="00302A27"/>
    <w:rsid w:val="00303C65"/>
    <w:rsid w:val="00303E0A"/>
    <w:rsid w:val="00303FC6"/>
    <w:rsid w:val="00311DE8"/>
    <w:rsid w:val="00312AD3"/>
    <w:rsid w:val="0032095B"/>
    <w:rsid w:val="00323AFA"/>
    <w:rsid w:val="00325F27"/>
    <w:rsid w:val="00340071"/>
    <w:rsid w:val="00340CCF"/>
    <w:rsid w:val="0035199B"/>
    <w:rsid w:val="0035301E"/>
    <w:rsid w:val="0035346C"/>
    <w:rsid w:val="00360C9E"/>
    <w:rsid w:val="00361A76"/>
    <w:rsid w:val="0037000D"/>
    <w:rsid w:val="00374226"/>
    <w:rsid w:val="00380CD7"/>
    <w:rsid w:val="0038164C"/>
    <w:rsid w:val="0038626A"/>
    <w:rsid w:val="003872D5"/>
    <w:rsid w:val="003925EE"/>
    <w:rsid w:val="003B049A"/>
    <w:rsid w:val="003B16DA"/>
    <w:rsid w:val="003B251A"/>
    <w:rsid w:val="003B7AA7"/>
    <w:rsid w:val="003D0685"/>
    <w:rsid w:val="00411067"/>
    <w:rsid w:val="00413BB4"/>
    <w:rsid w:val="00416BAC"/>
    <w:rsid w:val="00417536"/>
    <w:rsid w:val="004270FF"/>
    <w:rsid w:val="004272B4"/>
    <w:rsid w:val="0043340B"/>
    <w:rsid w:val="00435AE5"/>
    <w:rsid w:val="004605C6"/>
    <w:rsid w:val="00464998"/>
    <w:rsid w:val="00466971"/>
    <w:rsid w:val="00472531"/>
    <w:rsid w:val="00475C37"/>
    <w:rsid w:val="0048790F"/>
    <w:rsid w:val="0049013E"/>
    <w:rsid w:val="00490A65"/>
    <w:rsid w:val="00494248"/>
    <w:rsid w:val="004A2C37"/>
    <w:rsid w:val="004A3C8E"/>
    <w:rsid w:val="004B17C4"/>
    <w:rsid w:val="004C34A0"/>
    <w:rsid w:val="004D1B02"/>
    <w:rsid w:val="004E2BA1"/>
    <w:rsid w:val="004E5CF8"/>
    <w:rsid w:val="004E7658"/>
    <w:rsid w:val="004E7E4A"/>
    <w:rsid w:val="004F029C"/>
    <w:rsid w:val="004F02FF"/>
    <w:rsid w:val="004F47C0"/>
    <w:rsid w:val="00506934"/>
    <w:rsid w:val="00513115"/>
    <w:rsid w:val="005275A9"/>
    <w:rsid w:val="00530D23"/>
    <w:rsid w:val="00531745"/>
    <w:rsid w:val="005334F7"/>
    <w:rsid w:val="00535497"/>
    <w:rsid w:val="0053645F"/>
    <w:rsid w:val="00540098"/>
    <w:rsid w:val="005450C7"/>
    <w:rsid w:val="00551CB6"/>
    <w:rsid w:val="0056306D"/>
    <w:rsid w:val="0056605C"/>
    <w:rsid w:val="00571A85"/>
    <w:rsid w:val="0058649A"/>
    <w:rsid w:val="005905DD"/>
    <w:rsid w:val="005A6E98"/>
    <w:rsid w:val="005B5952"/>
    <w:rsid w:val="005C38C1"/>
    <w:rsid w:val="005D3B2D"/>
    <w:rsid w:val="005D5409"/>
    <w:rsid w:val="005D587C"/>
    <w:rsid w:val="005E3373"/>
    <w:rsid w:val="0060562C"/>
    <w:rsid w:val="006064EF"/>
    <w:rsid w:val="00611DAF"/>
    <w:rsid w:val="00616D72"/>
    <w:rsid w:val="00620118"/>
    <w:rsid w:val="006309BD"/>
    <w:rsid w:val="00633999"/>
    <w:rsid w:val="00636456"/>
    <w:rsid w:val="00660EDF"/>
    <w:rsid w:val="00664109"/>
    <w:rsid w:val="0067108D"/>
    <w:rsid w:val="006811C3"/>
    <w:rsid w:val="00683A02"/>
    <w:rsid w:val="00686B28"/>
    <w:rsid w:val="006A20D1"/>
    <w:rsid w:val="006A2A54"/>
    <w:rsid w:val="006A70EC"/>
    <w:rsid w:val="006B2BB7"/>
    <w:rsid w:val="006B2BDF"/>
    <w:rsid w:val="006C18EE"/>
    <w:rsid w:val="006C1D71"/>
    <w:rsid w:val="006D2F78"/>
    <w:rsid w:val="006D43B5"/>
    <w:rsid w:val="006D4FDC"/>
    <w:rsid w:val="006D612D"/>
    <w:rsid w:val="006E31B3"/>
    <w:rsid w:val="006E40E4"/>
    <w:rsid w:val="006F122F"/>
    <w:rsid w:val="006F15AE"/>
    <w:rsid w:val="006F2337"/>
    <w:rsid w:val="006F7373"/>
    <w:rsid w:val="00701C6A"/>
    <w:rsid w:val="007047AE"/>
    <w:rsid w:val="00704A5B"/>
    <w:rsid w:val="007106C7"/>
    <w:rsid w:val="00715AFC"/>
    <w:rsid w:val="00715C80"/>
    <w:rsid w:val="00716E5D"/>
    <w:rsid w:val="00723814"/>
    <w:rsid w:val="0073478A"/>
    <w:rsid w:val="0074164A"/>
    <w:rsid w:val="00747297"/>
    <w:rsid w:val="0075347C"/>
    <w:rsid w:val="00764CBB"/>
    <w:rsid w:val="00777070"/>
    <w:rsid w:val="00780C32"/>
    <w:rsid w:val="007816EA"/>
    <w:rsid w:val="0078737B"/>
    <w:rsid w:val="00787BF3"/>
    <w:rsid w:val="007902EE"/>
    <w:rsid w:val="00791169"/>
    <w:rsid w:val="0079463D"/>
    <w:rsid w:val="007A206E"/>
    <w:rsid w:val="007B1BAA"/>
    <w:rsid w:val="007D0E04"/>
    <w:rsid w:val="007D1B6C"/>
    <w:rsid w:val="007E50D2"/>
    <w:rsid w:val="008004D4"/>
    <w:rsid w:val="0080230B"/>
    <w:rsid w:val="008109D8"/>
    <w:rsid w:val="00821D47"/>
    <w:rsid w:val="00831E51"/>
    <w:rsid w:val="00832E29"/>
    <w:rsid w:val="008342FB"/>
    <w:rsid w:val="008436CC"/>
    <w:rsid w:val="008557F7"/>
    <w:rsid w:val="00860430"/>
    <w:rsid w:val="00866078"/>
    <w:rsid w:val="00870697"/>
    <w:rsid w:val="00871410"/>
    <w:rsid w:val="008759EE"/>
    <w:rsid w:val="008852E7"/>
    <w:rsid w:val="008867F6"/>
    <w:rsid w:val="00891218"/>
    <w:rsid w:val="00891649"/>
    <w:rsid w:val="0089274E"/>
    <w:rsid w:val="00892AE2"/>
    <w:rsid w:val="0089550E"/>
    <w:rsid w:val="008A52DB"/>
    <w:rsid w:val="008B63E7"/>
    <w:rsid w:val="008B6927"/>
    <w:rsid w:val="008C337A"/>
    <w:rsid w:val="008C7B69"/>
    <w:rsid w:val="008D00C0"/>
    <w:rsid w:val="008D2629"/>
    <w:rsid w:val="008D406D"/>
    <w:rsid w:val="008D4C86"/>
    <w:rsid w:val="008D6EA9"/>
    <w:rsid w:val="008E1522"/>
    <w:rsid w:val="008E1F1A"/>
    <w:rsid w:val="008E5052"/>
    <w:rsid w:val="009064AF"/>
    <w:rsid w:val="0090669E"/>
    <w:rsid w:val="009259E2"/>
    <w:rsid w:val="00935E0C"/>
    <w:rsid w:val="00940C16"/>
    <w:rsid w:val="00941839"/>
    <w:rsid w:val="009453E3"/>
    <w:rsid w:val="00947561"/>
    <w:rsid w:val="00950C23"/>
    <w:rsid w:val="009524AB"/>
    <w:rsid w:val="00956CC3"/>
    <w:rsid w:val="009675B5"/>
    <w:rsid w:val="00972B80"/>
    <w:rsid w:val="00973357"/>
    <w:rsid w:val="009755C5"/>
    <w:rsid w:val="00983D0C"/>
    <w:rsid w:val="0098568C"/>
    <w:rsid w:val="00986AFB"/>
    <w:rsid w:val="009901E1"/>
    <w:rsid w:val="00990998"/>
    <w:rsid w:val="00991775"/>
    <w:rsid w:val="00991B25"/>
    <w:rsid w:val="009A159C"/>
    <w:rsid w:val="009A30ED"/>
    <w:rsid w:val="009B5348"/>
    <w:rsid w:val="009B550E"/>
    <w:rsid w:val="009C1D76"/>
    <w:rsid w:val="009C4842"/>
    <w:rsid w:val="009C5BF1"/>
    <w:rsid w:val="009D2CB3"/>
    <w:rsid w:val="009D55FA"/>
    <w:rsid w:val="009E0BD3"/>
    <w:rsid w:val="009F1CA8"/>
    <w:rsid w:val="00A1274B"/>
    <w:rsid w:val="00A12FCD"/>
    <w:rsid w:val="00A1328D"/>
    <w:rsid w:val="00A1331B"/>
    <w:rsid w:val="00A14572"/>
    <w:rsid w:val="00A2618F"/>
    <w:rsid w:val="00A2702D"/>
    <w:rsid w:val="00A30713"/>
    <w:rsid w:val="00A35B9C"/>
    <w:rsid w:val="00A35BC7"/>
    <w:rsid w:val="00A41212"/>
    <w:rsid w:val="00A42475"/>
    <w:rsid w:val="00A43A94"/>
    <w:rsid w:val="00A47BE7"/>
    <w:rsid w:val="00A54AE1"/>
    <w:rsid w:val="00A6367B"/>
    <w:rsid w:val="00A63CF5"/>
    <w:rsid w:val="00A71409"/>
    <w:rsid w:val="00A84018"/>
    <w:rsid w:val="00A912F6"/>
    <w:rsid w:val="00A91B1D"/>
    <w:rsid w:val="00A93B80"/>
    <w:rsid w:val="00AA0859"/>
    <w:rsid w:val="00AA1BF3"/>
    <w:rsid w:val="00AC5733"/>
    <w:rsid w:val="00AD2635"/>
    <w:rsid w:val="00AD6279"/>
    <w:rsid w:val="00AE6A38"/>
    <w:rsid w:val="00B12F10"/>
    <w:rsid w:val="00B132D4"/>
    <w:rsid w:val="00B202ED"/>
    <w:rsid w:val="00B212BD"/>
    <w:rsid w:val="00B21A46"/>
    <w:rsid w:val="00B24CFB"/>
    <w:rsid w:val="00B31365"/>
    <w:rsid w:val="00B4251A"/>
    <w:rsid w:val="00B43E4E"/>
    <w:rsid w:val="00B546BC"/>
    <w:rsid w:val="00B56EFA"/>
    <w:rsid w:val="00B62945"/>
    <w:rsid w:val="00B729FB"/>
    <w:rsid w:val="00B80648"/>
    <w:rsid w:val="00B83841"/>
    <w:rsid w:val="00B842C1"/>
    <w:rsid w:val="00B870E1"/>
    <w:rsid w:val="00B926D2"/>
    <w:rsid w:val="00B9412A"/>
    <w:rsid w:val="00BA3E34"/>
    <w:rsid w:val="00BA4986"/>
    <w:rsid w:val="00BB7D90"/>
    <w:rsid w:val="00BD131C"/>
    <w:rsid w:val="00BD212E"/>
    <w:rsid w:val="00BD6B39"/>
    <w:rsid w:val="00BD7705"/>
    <w:rsid w:val="00BF179D"/>
    <w:rsid w:val="00C02A3C"/>
    <w:rsid w:val="00C07087"/>
    <w:rsid w:val="00C1136E"/>
    <w:rsid w:val="00C115E8"/>
    <w:rsid w:val="00C14523"/>
    <w:rsid w:val="00C216FB"/>
    <w:rsid w:val="00C2436D"/>
    <w:rsid w:val="00C26B8A"/>
    <w:rsid w:val="00C3673C"/>
    <w:rsid w:val="00C41E1C"/>
    <w:rsid w:val="00C44E9E"/>
    <w:rsid w:val="00C52CD9"/>
    <w:rsid w:val="00C5467D"/>
    <w:rsid w:val="00C55BD7"/>
    <w:rsid w:val="00C60237"/>
    <w:rsid w:val="00C6323A"/>
    <w:rsid w:val="00C66886"/>
    <w:rsid w:val="00C6775F"/>
    <w:rsid w:val="00C72850"/>
    <w:rsid w:val="00C84706"/>
    <w:rsid w:val="00C92B24"/>
    <w:rsid w:val="00CA0357"/>
    <w:rsid w:val="00CB0F67"/>
    <w:rsid w:val="00CC65C2"/>
    <w:rsid w:val="00CD7BE2"/>
    <w:rsid w:val="00CF1048"/>
    <w:rsid w:val="00D0437D"/>
    <w:rsid w:val="00D22A86"/>
    <w:rsid w:val="00D31D8A"/>
    <w:rsid w:val="00D32FD0"/>
    <w:rsid w:val="00D37204"/>
    <w:rsid w:val="00D408FE"/>
    <w:rsid w:val="00D427C8"/>
    <w:rsid w:val="00D43A87"/>
    <w:rsid w:val="00D51063"/>
    <w:rsid w:val="00D51BB7"/>
    <w:rsid w:val="00D646B4"/>
    <w:rsid w:val="00D70543"/>
    <w:rsid w:val="00D7521C"/>
    <w:rsid w:val="00D87E1D"/>
    <w:rsid w:val="00D90D4D"/>
    <w:rsid w:val="00D94815"/>
    <w:rsid w:val="00D966FD"/>
    <w:rsid w:val="00D97E9D"/>
    <w:rsid w:val="00DA7208"/>
    <w:rsid w:val="00DB7F25"/>
    <w:rsid w:val="00DD46A2"/>
    <w:rsid w:val="00DF075A"/>
    <w:rsid w:val="00DF0C2C"/>
    <w:rsid w:val="00DF1039"/>
    <w:rsid w:val="00DF6426"/>
    <w:rsid w:val="00E06237"/>
    <w:rsid w:val="00E07915"/>
    <w:rsid w:val="00E14AD2"/>
    <w:rsid w:val="00E14EBD"/>
    <w:rsid w:val="00E22D0F"/>
    <w:rsid w:val="00E27CED"/>
    <w:rsid w:val="00E3151A"/>
    <w:rsid w:val="00E31931"/>
    <w:rsid w:val="00E40112"/>
    <w:rsid w:val="00E40595"/>
    <w:rsid w:val="00E40AB7"/>
    <w:rsid w:val="00E41C70"/>
    <w:rsid w:val="00E503EF"/>
    <w:rsid w:val="00E50AB3"/>
    <w:rsid w:val="00E623AD"/>
    <w:rsid w:val="00E64BB8"/>
    <w:rsid w:val="00E65158"/>
    <w:rsid w:val="00E65A02"/>
    <w:rsid w:val="00E7021D"/>
    <w:rsid w:val="00E705CE"/>
    <w:rsid w:val="00E74A98"/>
    <w:rsid w:val="00E74B29"/>
    <w:rsid w:val="00E75561"/>
    <w:rsid w:val="00E84098"/>
    <w:rsid w:val="00E844BF"/>
    <w:rsid w:val="00E92CF0"/>
    <w:rsid w:val="00EA7EA2"/>
    <w:rsid w:val="00EC76E4"/>
    <w:rsid w:val="00ED2AFF"/>
    <w:rsid w:val="00ED5B10"/>
    <w:rsid w:val="00EE0C36"/>
    <w:rsid w:val="00EE24FC"/>
    <w:rsid w:val="00EF2C20"/>
    <w:rsid w:val="00F02256"/>
    <w:rsid w:val="00F11065"/>
    <w:rsid w:val="00F136FB"/>
    <w:rsid w:val="00F139CB"/>
    <w:rsid w:val="00F148C0"/>
    <w:rsid w:val="00F163AB"/>
    <w:rsid w:val="00F22751"/>
    <w:rsid w:val="00F276C4"/>
    <w:rsid w:val="00F36E8D"/>
    <w:rsid w:val="00F51788"/>
    <w:rsid w:val="00F669F4"/>
    <w:rsid w:val="00F7058D"/>
    <w:rsid w:val="00F71FED"/>
    <w:rsid w:val="00F72275"/>
    <w:rsid w:val="00F83BC0"/>
    <w:rsid w:val="00F844F3"/>
    <w:rsid w:val="00FA225F"/>
    <w:rsid w:val="00FB754A"/>
    <w:rsid w:val="00FB7A4C"/>
    <w:rsid w:val="00FC7E00"/>
    <w:rsid w:val="00FD1BEF"/>
    <w:rsid w:val="00FD46DE"/>
    <w:rsid w:val="00FD7C25"/>
    <w:rsid w:val="00FE39EF"/>
    <w:rsid w:val="00FF3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06757D"/>
  <w15:docId w15:val="{57FE805C-8E9A-4653-A9F6-646073079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Calibri"/>
        <w:sz w:val="24"/>
        <w:szCs w:val="24"/>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237"/>
  </w:style>
  <w:style w:type="paragraph" w:styleId="Heading1">
    <w:name w:val="heading 1"/>
    <w:basedOn w:val="Normal"/>
    <w:next w:val="Normal"/>
    <w:link w:val="Heading1Char"/>
    <w:uiPriority w:val="9"/>
    <w:qFormat/>
    <w:rsid w:val="00270557"/>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270557"/>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309BD"/>
    <w:pPr>
      <w:spacing w:after="0"/>
      <w:jc w:val="center"/>
      <w:outlineLvl w:val="2"/>
    </w:pPr>
    <w:rPr>
      <w:smallCaps/>
      <w:spacing w:val="5"/>
    </w:rPr>
  </w:style>
  <w:style w:type="paragraph" w:styleId="Heading4">
    <w:name w:val="heading 4"/>
    <w:basedOn w:val="Normal"/>
    <w:next w:val="Normal"/>
    <w:link w:val="Heading4Char"/>
    <w:uiPriority w:val="9"/>
    <w:unhideWhenUsed/>
    <w:qFormat/>
    <w:rsid w:val="00270557"/>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270557"/>
    <w:pPr>
      <w:spacing w:before="200" w:after="0"/>
      <w:jc w:val="left"/>
      <w:outlineLvl w:val="4"/>
    </w:pPr>
    <w:rPr>
      <w:smallCaps/>
      <w:color w:val="761E28" w:themeColor="accent2" w:themeShade="BF"/>
      <w:spacing w:val="10"/>
      <w:sz w:val="22"/>
      <w:szCs w:val="26"/>
    </w:rPr>
  </w:style>
  <w:style w:type="paragraph" w:styleId="Heading6">
    <w:name w:val="heading 6"/>
    <w:basedOn w:val="Normal"/>
    <w:next w:val="Normal"/>
    <w:link w:val="Heading6Char"/>
    <w:uiPriority w:val="9"/>
    <w:unhideWhenUsed/>
    <w:qFormat/>
    <w:rsid w:val="00270557"/>
    <w:pPr>
      <w:spacing w:after="0"/>
      <w:jc w:val="left"/>
      <w:outlineLvl w:val="5"/>
    </w:pPr>
    <w:rPr>
      <w:smallCaps/>
      <w:color w:val="9F2936" w:themeColor="accent2"/>
      <w:spacing w:val="5"/>
      <w:sz w:val="22"/>
    </w:rPr>
  </w:style>
  <w:style w:type="paragraph" w:styleId="Heading7">
    <w:name w:val="heading 7"/>
    <w:basedOn w:val="Normal"/>
    <w:next w:val="Normal"/>
    <w:link w:val="Heading7Char"/>
    <w:uiPriority w:val="9"/>
    <w:unhideWhenUsed/>
    <w:qFormat/>
    <w:rsid w:val="00270557"/>
    <w:pPr>
      <w:spacing w:after="0"/>
      <w:jc w:val="left"/>
      <w:outlineLvl w:val="6"/>
    </w:pPr>
    <w:rPr>
      <w:b/>
      <w:smallCaps/>
      <w:color w:val="9F2936" w:themeColor="accent2"/>
      <w:spacing w:val="10"/>
    </w:rPr>
  </w:style>
  <w:style w:type="paragraph" w:styleId="Heading8">
    <w:name w:val="heading 8"/>
    <w:basedOn w:val="Normal"/>
    <w:next w:val="Normal"/>
    <w:link w:val="Heading8Char"/>
    <w:uiPriority w:val="9"/>
    <w:unhideWhenUsed/>
    <w:qFormat/>
    <w:rsid w:val="00270557"/>
    <w:pPr>
      <w:spacing w:after="0"/>
      <w:jc w:val="left"/>
      <w:outlineLvl w:val="7"/>
    </w:pPr>
    <w:rPr>
      <w:b/>
      <w:i/>
      <w:smallCaps/>
      <w:color w:val="761E28" w:themeColor="accent2" w:themeShade="BF"/>
    </w:rPr>
  </w:style>
  <w:style w:type="paragraph" w:styleId="Heading9">
    <w:name w:val="heading 9"/>
    <w:basedOn w:val="Normal"/>
    <w:next w:val="Normal"/>
    <w:link w:val="Heading9Char"/>
    <w:uiPriority w:val="9"/>
    <w:unhideWhenUsed/>
    <w:qFormat/>
    <w:rsid w:val="00270557"/>
    <w:pPr>
      <w:spacing w:after="0"/>
      <w:jc w:val="left"/>
      <w:outlineLvl w:val="8"/>
    </w:pPr>
    <w:rPr>
      <w:b/>
      <w:i/>
      <w:smallCaps/>
      <w:color w:val="4E141A"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557"/>
    <w:rPr>
      <w:smallCaps/>
      <w:spacing w:val="5"/>
      <w:sz w:val="32"/>
      <w:szCs w:val="32"/>
    </w:rPr>
  </w:style>
  <w:style w:type="paragraph" w:styleId="TOCHeading">
    <w:name w:val="TOC Heading"/>
    <w:basedOn w:val="Heading1"/>
    <w:next w:val="Normal"/>
    <w:uiPriority w:val="39"/>
    <w:semiHidden/>
    <w:unhideWhenUsed/>
    <w:qFormat/>
    <w:rsid w:val="00270557"/>
    <w:pPr>
      <w:outlineLvl w:val="9"/>
    </w:pPr>
    <w:rPr>
      <w:lang w:bidi="en-US"/>
    </w:rPr>
  </w:style>
  <w:style w:type="paragraph" w:styleId="TOC1">
    <w:name w:val="toc 1"/>
    <w:basedOn w:val="Normal"/>
    <w:next w:val="Normal"/>
    <w:autoRedefine/>
    <w:uiPriority w:val="39"/>
    <w:unhideWhenUsed/>
    <w:rsid w:val="00040319"/>
    <w:pPr>
      <w:spacing w:after="100"/>
    </w:pPr>
  </w:style>
  <w:style w:type="character" w:styleId="Hyperlink">
    <w:name w:val="Hyperlink"/>
    <w:basedOn w:val="DefaultParagraphFont"/>
    <w:uiPriority w:val="99"/>
    <w:unhideWhenUsed/>
    <w:rsid w:val="00040319"/>
    <w:rPr>
      <w:color w:val="6B9F25" w:themeColor="hyperlink"/>
      <w:u w:val="single"/>
    </w:rPr>
  </w:style>
  <w:style w:type="paragraph" w:styleId="BalloonText">
    <w:name w:val="Balloon Text"/>
    <w:basedOn w:val="Normal"/>
    <w:link w:val="BalloonTextChar"/>
    <w:uiPriority w:val="99"/>
    <w:semiHidden/>
    <w:unhideWhenUsed/>
    <w:rsid w:val="0004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319"/>
    <w:rPr>
      <w:rFonts w:ascii="Tahoma" w:hAnsi="Tahoma" w:cs="Tahoma"/>
      <w:sz w:val="16"/>
      <w:szCs w:val="16"/>
    </w:rPr>
  </w:style>
  <w:style w:type="character" w:customStyle="1" w:styleId="Heading2Char">
    <w:name w:val="Heading 2 Char"/>
    <w:basedOn w:val="DefaultParagraphFont"/>
    <w:link w:val="Heading2"/>
    <w:uiPriority w:val="9"/>
    <w:rsid w:val="00270557"/>
    <w:rPr>
      <w:smallCaps/>
      <w:spacing w:val="5"/>
      <w:sz w:val="28"/>
      <w:szCs w:val="28"/>
    </w:rPr>
  </w:style>
  <w:style w:type="paragraph" w:styleId="TOC2">
    <w:name w:val="toc 2"/>
    <w:basedOn w:val="Normal"/>
    <w:next w:val="Normal"/>
    <w:autoRedefine/>
    <w:uiPriority w:val="39"/>
    <w:unhideWhenUsed/>
    <w:rsid w:val="00040319"/>
    <w:pPr>
      <w:spacing w:after="100"/>
      <w:ind w:left="220"/>
    </w:pPr>
  </w:style>
  <w:style w:type="paragraph" w:styleId="NoSpacing">
    <w:name w:val="No Spacing"/>
    <w:basedOn w:val="Normal"/>
    <w:link w:val="NoSpacingChar"/>
    <w:uiPriority w:val="1"/>
    <w:qFormat/>
    <w:rsid w:val="00270557"/>
    <w:pPr>
      <w:spacing w:after="0" w:line="240" w:lineRule="auto"/>
    </w:pPr>
  </w:style>
  <w:style w:type="character" w:customStyle="1" w:styleId="NoSpacingChar">
    <w:name w:val="No Spacing Char"/>
    <w:basedOn w:val="DefaultParagraphFont"/>
    <w:link w:val="NoSpacing"/>
    <w:uiPriority w:val="1"/>
    <w:rsid w:val="00270557"/>
  </w:style>
  <w:style w:type="character" w:customStyle="1" w:styleId="Heading3Char">
    <w:name w:val="Heading 3 Char"/>
    <w:basedOn w:val="DefaultParagraphFont"/>
    <w:link w:val="Heading3"/>
    <w:uiPriority w:val="9"/>
    <w:rsid w:val="006309BD"/>
    <w:rPr>
      <w:smallCaps/>
      <w:spacing w:val="5"/>
    </w:rPr>
  </w:style>
  <w:style w:type="character" w:customStyle="1" w:styleId="Heading4Char">
    <w:name w:val="Heading 4 Char"/>
    <w:basedOn w:val="DefaultParagraphFont"/>
    <w:link w:val="Heading4"/>
    <w:uiPriority w:val="9"/>
    <w:rsid w:val="00270557"/>
    <w:rPr>
      <w:smallCaps/>
      <w:spacing w:val="10"/>
      <w:sz w:val="22"/>
      <w:szCs w:val="22"/>
    </w:rPr>
  </w:style>
  <w:style w:type="character" w:customStyle="1" w:styleId="Heading5Char">
    <w:name w:val="Heading 5 Char"/>
    <w:basedOn w:val="DefaultParagraphFont"/>
    <w:link w:val="Heading5"/>
    <w:uiPriority w:val="9"/>
    <w:rsid w:val="00270557"/>
    <w:rPr>
      <w:smallCaps/>
      <w:color w:val="761E28" w:themeColor="accent2" w:themeShade="BF"/>
      <w:spacing w:val="10"/>
      <w:sz w:val="22"/>
      <w:szCs w:val="26"/>
    </w:rPr>
  </w:style>
  <w:style w:type="character" w:customStyle="1" w:styleId="Heading6Char">
    <w:name w:val="Heading 6 Char"/>
    <w:basedOn w:val="DefaultParagraphFont"/>
    <w:link w:val="Heading6"/>
    <w:uiPriority w:val="9"/>
    <w:rsid w:val="00270557"/>
    <w:rPr>
      <w:smallCaps/>
      <w:color w:val="9F2936" w:themeColor="accent2"/>
      <w:spacing w:val="5"/>
      <w:sz w:val="22"/>
    </w:rPr>
  </w:style>
  <w:style w:type="character" w:customStyle="1" w:styleId="Heading7Char">
    <w:name w:val="Heading 7 Char"/>
    <w:basedOn w:val="DefaultParagraphFont"/>
    <w:link w:val="Heading7"/>
    <w:uiPriority w:val="9"/>
    <w:rsid w:val="00270557"/>
    <w:rPr>
      <w:b/>
      <w:smallCaps/>
      <w:color w:val="9F2936" w:themeColor="accent2"/>
      <w:spacing w:val="10"/>
    </w:rPr>
  </w:style>
  <w:style w:type="character" w:customStyle="1" w:styleId="Heading8Char">
    <w:name w:val="Heading 8 Char"/>
    <w:basedOn w:val="DefaultParagraphFont"/>
    <w:link w:val="Heading8"/>
    <w:uiPriority w:val="9"/>
    <w:rsid w:val="00270557"/>
    <w:rPr>
      <w:b/>
      <w:i/>
      <w:smallCaps/>
      <w:color w:val="761E28" w:themeColor="accent2" w:themeShade="BF"/>
    </w:rPr>
  </w:style>
  <w:style w:type="character" w:customStyle="1" w:styleId="Heading9Char">
    <w:name w:val="Heading 9 Char"/>
    <w:basedOn w:val="DefaultParagraphFont"/>
    <w:link w:val="Heading9"/>
    <w:uiPriority w:val="9"/>
    <w:rsid w:val="00270557"/>
    <w:rPr>
      <w:b/>
      <w:i/>
      <w:smallCaps/>
      <w:color w:val="4E141A" w:themeColor="accent2" w:themeShade="7F"/>
    </w:rPr>
  </w:style>
  <w:style w:type="numbering" w:customStyle="1" w:styleId="NoList1">
    <w:name w:val="No List1"/>
    <w:next w:val="NoList"/>
    <w:uiPriority w:val="99"/>
    <w:semiHidden/>
    <w:unhideWhenUsed/>
    <w:rsid w:val="00686B28"/>
  </w:style>
  <w:style w:type="paragraph" w:styleId="Footer">
    <w:name w:val="footer"/>
    <w:basedOn w:val="Normal"/>
    <w:link w:val="FooterChar"/>
    <w:uiPriority w:val="99"/>
    <w:rsid w:val="00686B28"/>
    <w:pPr>
      <w:widowControl w:val="0"/>
      <w:tabs>
        <w:tab w:val="center" w:pos="4320"/>
        <w:tab w:val="right" w:pos="8640"/>
      </w:tabs>
      <w:autoSpaceDE w:val="0"/>
      <w:autoSpaceDN w:val="0"/>
      <w:adjustRightInd w:val="0"/>
      <w:spacing w:after="0" w:line="240" w:lineRule="auto"/>
    </w:pPr>
    <w:rPr>
      <w:rFonts w:eastAsia="Times New Roman" w:cs="Times New Roman"/>
    </w:rPr>
  </w:style>
  <w:style w:type="character" w:customStyle="1" w:styleId="FooterChar">
    <w:name w:val="Footer Char"/>
    <w:basedOn w:val="DefaultParagraphFont"/>
    <w:link w:val="Footer"/>
    <w:uiPriority w:val="99"/>
    <w:rsid w:val="00686B28"/>
    <w:rPr>
      <w:rFonts w:ascii="Times New Roman" w:eastAsia="Times New Roman" w:hAnsi="Times New Roman" w:cs="Times New Roman"/>
      <w:sz w:val="20"/>
      <w:szCs w:val="20"/>
    </w:rPr>
  </w:style>
  <w:style w:type="character" w:styleId="PageNumber">
    <w:name w:val="page number"/>
    <w:basedOn w:val="DefaultParagraphFont"/>
    <w:uiPriority w:val="99"/>
    <w:rsid w:val="00686B28"/>
  </w:style>
  <w:style w:type="paragraph" w:styleId="BodyTextIndent">
    <w:name w:val="Body Text Indent"/>
    <w:basedOn w:val="Normal"/>
    <w:link w:val="BodyTextIndent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160" w:hanging="2160"/>
    </w:pPr>
    <w:rPr>
      <w:rFonts w:eastAsia="Times New Roman" w:cs="Times New Roman"/>
    </w:rPr>
  </w:style>
  <w:style w:type="character" w:customStyle="1" w:styleId="BodyTextIndentChar">
    <w:name w:val="Body Text Indent Char"/>
    <w:basedOn w:val="DefaultParagraphFont"/>
    <w:link w:val="BodyTextIndent"/>
    <w:uiPriority w:val="99"/>
    <w:rsid w:val="00686B28"/>
    <w:rPr>
      <w:rFonts w:ascii="Times New Roman" w:eastAsia="Times New Roman" w:hAnsi="Times New Roman" w:cs="Times New Roman"/>
      <w:sz w:val="20"/>
      <w:szCs w:val="24"/>
    </w:rPr>
  </w:style>
  <w:style w:type="paragraph" w:styleId="BodyTextIndent2">
    <w:name w:val="Body Text Indent 2"/>
    <w:basedOn w:val="Normal"/>
    <w:link w:val="BodyTextIndent2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60"/>
    </w:pPr>
    <w:rPr>
      <w:rFonts w:eastAsia="Times New Roman" w:cs="Times New Roman"/>
    </w:rPr>
  </w:style>
  <w:style w:type="character" w:customStyle="1" w:styleId="BodyTextIndent2Char">
    <w:name w:val="Body Text Indent 2 Char"/>
    <w:basedOn w:val="DefaultParagraphFont"/>
    <w:link w:val="BodyTextIndent2"/>
    <w:uiPriority w:val="99"/>
    <w:rsid w:val="00686B28"/>
    <w:rPr>
      <w:rFonts w:ascii="Times New Roman" w:eastAsia="Times New Roman" w:hAnsi="Times New Roman" w:cs="Times New Roman"/>
      <w:sz w:val="24"/>
      <w:szCs w:val="24"/>
    </w:rPr>
  </w:style>
  <w:style w:type="paragraph" w:styleId="BodyText">
    <w:name w:val="Body Text"/>
    <w:basedOn w:val="Normal"/>
    <w:link w:val="BodyTextChar"/>
    <w:uiPriority w:val="99"/>
    <w:rsid w:val="00686B28"/>
    <w:pPr>
      <w:widowControl w:val="0"/>
      <w:autoSpaceDE w:val="0"/>
      <w:autoSpaceDN w:val="0"/>
      <w:adjustRightInd w:val="0"/>
      <w:spacing w:after="0" w:line="240" w:lineRule="auto"/>
      <w:jc w:val="center"/>
    </w:pPr>
    <w:rPr>
      <w:rFonts w:ascii="Arial" w:eastAsia="Times New Roman" w:hAnsi="Arial" w:cs="Arial"/>
      <w:b/>
      <w:bCs/>
    </w:rPr>
  </w:style>
  <w:style w:type="character" w:customStyle="1" w:styleId="BodyTextChar">
    <w:name w:val="Body Text Char"/>
    <w:basedOn w:val="DefaultParagraphFont"/>
    <w:link w:val="BodyText"/>
    <w:uiPriority w:val="99"/>
    <w:rsid w:val="00686B28"/>
    <w:rPr>
      <w:rFonts w:ascii="Arial" w:eastAsia="Times New Roman" w:hAnsi="Arial" w:cs="Arial"/>
      <w:b/>
      <w:bCs/>
      <w:sz w:val="24"/>
      <w:szCs w:val="20"/>
    </w:rPr>
  </w:style>
  <w:style w:type="paragraph" w:styleId="BodyTextIndent3">
    <w:name w:val="Body Text Indent 3"/>
    <w:basedOn w:val="Normal"/>
    <w:link w:val="BodyTextIndent3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6480" w:hanging="6480"/>
    </w:pPr>
    <w:rPr>
      <w:rFonts w:eastAsia="Times New Roman" w:cs="Times New Roman"/>
      <w:b/>
      <w:bCs/>
    </w:rPr>
  </w:style>
  <w:style w:type="character" w:customStyle="1" w:styleId="BodyTextIndent3Char">
    <w:name w:val="Body Text Indent 3 Char"/>
    <w:basedOn w:val="DefaultParagraphFont"/>
    <w:link w:val="BodyTextIndent3"/>
    <w:uiPriority w:val="99"/>
    <w:rsid w:val="00686B28"/>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686B28"/>
    <w:pPr>
      <w:widowControl w:val="0"/>
      <w:autoSpaceDE w:val="0"/>
      <w:autoSpaceDN w:val="0"/>
      <w:adjustRightInd w:val="0"/>
      <w:spacing w:after="0" w:line="240" w:lineRule="auto"/>
      <w:jc w:val="center"/>
    </w:pPr>
    <w:rPr>
      <w:rFonts w:ascii="Arial" w:eastAsia="Times New Roman" w:hAnsi="Arial" w:cs="Arial"/>
      <w:b/>
      <w:bCs/>
    </w:rPr>
  </w:style>
  <w:style w:type="character" w:customStyle="1" w:styleId="BodyText2Char">
    <w:name w:val="Body Text 2 Char"/>
    <w:basedOn w:val="DefaultParagraphFont"/>
    <w:link w:val="BodyText2"/>
    <w:uiPriority w:val="99"/>
    <w:rsid w:val="00686B28"/>
    <w:rPr>
      <w:rFonts w:ascii="Arial" w:eastAsia="Times New Roman" w:hAnsi="Arial" w:cs="Arial"/>
      <w:b/>
      <w:bCs/>
      <w:sz w:val="20"/>
      <w:szCs w:val="20"/>
    </w:rPr>
  </w:style>
  <w:style w:type="paragraph" w:styleId="Header">
    <w:name w:val="header"/>
    <w:basedOn w:val="Normal"/>
    <w:link w:val="HeaderChar"/>
    <w:uiPriority w:val="99"/>
    <w:rsid w:val="00686B28"/>
    <w:pPr>
      <w:widowControl w:val="0"/>
      <w:tabs>
        <w:tab w:val="center" w:pos="4320"/>
        <w:tab w:val="right" w:pos="8640"/>
      </w:tabs>
      <w:autoSpaceDE w:val="0"/>
      <w:autoSpaceDN w:val="0"/>
      <w:adjustRightInd w:val="0"/>
      <w:spacing w:after="0" w:line="240" w:lineRule="auto"/>
    </w:pPr>
    <w:rPr>
      <w:rFonts w:eastAsia="Times New Roman" w:cs="Times New Roman"/>
    </w:rPr>
  </w:style>
  <w:style w:type="character" w:customStyle="1" w:styleId="HeaderChar">
    <w:name w:val="Header Char"/>
    <w:basedOn w:val="DefaultParagraphFont"/>
    <w:link w:val="Header"/>
    <w:uiPriority w:val="99"/>
    <w:rsid w:val="00686B28"/>
    <w:rPr>
      <w:rFonts w:ascii="Times New Roman" w:eastAsia="Times New Roman" w:hAnsi="Times New Roman" w:cs="Times New Roman"/>
      <w:sz w:val="20"/>
      <w:szCs w:val="20"/>
    </w:rPr>
  </w:style>
  <w:style w:type="table" w:styleId="TableGrid">
    <w:name w:val="Table Grid"/>
    <w:basedOn w:val="TableNormal"/>
    <w:uiPriority w:val="59"/>
    <w:rsid w:val="00686B2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86B28"/>
    <w:rPr>
      <w:sz w:val="16"/>
      <w:szCs w:val="16"/>
    </w:rPr>
  </w:style>
  <w:style w:type="paragraph" w:styleId="CommentText">
    <w:name w:val="annotation text"/>
    <w:basedOn w:val="Normal"/>
    <w:link w:val="CommentTextChar"/>
    <w:uiPriority w:val="99"/>
    <w:semiHidden/>
    <w:rsid w:val="00686B28"/>
    <w:pPr>
      <w:widowControl w:val="0"/>
      <w:autoSpaceDE w:val="0"/>
      <w:autoSpaceDN w:val="0"/>
      <w:adjustRightInd w:val="0"/>
      <w:spacing w:after="0" w:line="240" w:lineRule="auto"/>
    </w:pPr>
    <w:rPr>
      <w:rFonts w:eastAsia="Times New Roman" w:cs="Times New Roman"/>
    </w:rPr>
  </w:style>
  <w:style w:type="character" w:customStyle="1" w:styleId="CommentTextChar">
    <w:name w:val="Comment Text Char"/>
    <w:basedOn w:val="DefaultParagraphFont"/>
    <w:link w:val="CommentText"/>
    <w:uiPriority w:val="99"/>
    <w:semiHidden/>
    <w:rsid w:val="00686B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86B28"/>
    <w:rPr>
      <w:b/>
      <w:bCs/>
    </w:rPr>
  </w:style>
  <w:style w:type="character" w:customStyle="1" w:styleId="CommentSubjectChar">
    <w:name w:val="Comment Subject Char"/>
    <w:basedOn w:val="CommentTextChar"/>
    <w:link w:val="CommentSubject"/>
    <w:uiPriority w:val="99"/>
    <w:semiHidden/>
    <w:rsid w:val="00686B28"/>
    <w:rPr>
      <w:rFonts w:ascii="Times New Roman" w:eastAsia="Times New Roman" w:hAnsi="Times New Roman" w:cs="Times New Roman"/>
      <w:b/>
      <w:bCs/>
      <w:sz w:val="20"/>
      <w:szCs w:val="20"/>
    </w:rPr>
  </w:style>
  <w:style w:type="paragraph" w:styleId="ListParagraph">
    <w:name w:val="List Paragraph"/>
    <w:basedOn w:val="Normal"/>
    <w:uiPriority w:val="34"/>
    <w:qFormat/>
    <w:rsid w:val="00270557"/>
    <w:pPr>
      <w:ind w:left="720"/>
      <w:contextualSpacing/>
    </w:pPr>
  </w:style>
  <w:style w:type="character" w:styleId="FootnoteReference">
    <w:name w:val="footnote reference"/>
    <w:uiPriority w:val="99"/>
    <w:unhideWhenUsed/>
    <w:rsid w:val="00686B28"/>
    <w:rPr>
      <w:vertAlign w:val="superscript"/>
    </w:rPr>
  </w:style>
  <w:style w:type="paragraph" w:styleId="NormalWeb">
    <w:name w:val="Normal (Web)"/>
    <w:basedOn w:val="Normal"/>
    <w:uiPriority w:val="99"/>
    <w:unhideWhenUsed/>
    <w:rsid w:val="00686B28"/>
    <w:pPr>
      <w:spacing w:before="100" w:beforeAutospacing="1" w:after="100" w:afterAutospacing="1" w:line="240" w:lineRule="atLeast"/>
    </w:pPr>
    <w:rPr>
      <w:rFonts w:ascii="Verdana" w:eastAsia="Times New Roman" w:hAnsi="Verdana" w:cs="Times New Roman"/>
      <w:color w:val="333333"/>
      <w:sz w:val="17"/>
      <w:szCs w:val="17"/>
    </w:rPr>
  </w:style>
  <w:style w:type="paragraph" w:styleId="Revision">
    <w:name w:val="Revision"/>
    <w:hidden/>
    <w:uiPriority w:val="99"/>
    <w:semiHidden/>
    <w:rsid w:val="00686B28"/>
    <w:pPr>
      <w:spacing w:after="0" w:line="240" w:lineRule="auto"/>
    </w:pPr>
    <w:rPr>
      <w:rFonts w:eastAsia="Times New Roman" w:cs="Times New Roman"/>
    </w:rPr>
  </w:style>
  <w:style w:type="table" w:customStyle="1" w:styleId="TableGrid1">
    <w:name w:val="Table Grid1"/>
    <w:basedOn w:val="TableNormal"/>
    <w:next w:val="TableGrid"/>
    <w:uiPriority w:val="59"/>
    <w:rsid w:val="00686B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6B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6B28"/>
    <w:rPr>
      <w:color w:val="808080"/>
    </w:rPr>
  </w:style>
  <w:style w:type="numbering" w:customStyle="1" w:styleId="NoList2">
    <w:name w:val="No List2"/>
    <w:next w:val="NoList"/>
    <w:uiPriority w:val="99"/>
    <w:semiHidden/>
    <w:unhideWhenUsed/>
    <w:rsid w:val="00686B28"/>
  </w:style>
  <w:style w:type="paragraph" w:styleId="Caption">
    <w:name w:val="caption"/>
    <w:basedOn w:val="Normal"/>
    <w:next w:val="Normal"/>
    <w:uiPriority w:val="35"/>
    <w:unhideWhenUsed/>
    <w:qFormat/>
    <w:rsid w:val="00270557"/>
    <w:rPr>
      <w:b/>
      <w:bCs/>
      <w:caps/>
      <w:sz w:val="16"/>
      <w:szCs w:val="18"/>
    </w:rPr>
  </w:style>
  <w:style w:type="paragraph" w:styleId="Title">
    <w:name w:val="Title"/>
    <w:basedOn w:val="Normal"/>
    <w:next w:val="Normal"/>
    <w:link w:val="TitleChar"/>
    <w:uiPriority w:val="10"/>
    <w:qFormat/>
    <w:rsid w:val="00270557"/>
    <w:pPr>
      <w:pBdr>
        <w:top w:val="single" w:sz="12" w:space="1" w:color="9F2936"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70557"/>
    <w:rPr>
      <w:smallCaps/>
      <w:sz w:val="48"/>
      <w:szCs w:val="48"/>
    </w:rPr>
  </w:style>
  <w:style w:type="paragraph" w:styleId="Subtitle">
    <w:name w:val="Subtitle"/>
    <w:basedOn w:val="Normal"/>
    <w:next w:val="Normal"/>
    <w:link w:val="SubtitleChar"/>
    <w:uiPriority w:val="11"/>
    <w:qFormat/>
    <w:rsid w:val="00270557"/>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70557"/>
    <w:rPr>
      <w:rFonts w:asciiTheme="majorHAnsi" w:eastAsiaTheme="majorEastAsia" w:hAnsiTheme="majorHAnsi" w:cstheme="majorBidi"/>
      <w:szCs w:val="22"/>
    </w:rPr>
  </w:style>
  <w:style w:type="character" w:styleId="Strong">
    <w:name w:val="Strong"/>
    <w:uiPriority w:val="22"/>
    <w:qFormat/>
    <w:rsid w:val="00270557"/>
    <w:rPr>
      <w:b/>
      <w:color w:val="9F2936" w:themeColor="accent2"/>
    </w:rPr>
  </w:style>
  <w:style w:type="character" w:styleId="Emphasis">
    <w:name w:val="Emphasis"/>
    <w:uiPriority w:val="20"/>
    <w:qFormat/>
    <w:rsid w:val="00270557"/>
    <w:rPr>
      <w:b/>
      <w:i/>
      <w:spacing w:val="10"/>
    </w:rPr>
  </w:style>
  <w:style w:type="paragraph" w:styleId="Quote">
    <w:name w:val="Quote"/>
    <w:basedOn w:val="Normal"/>
    <w:next w:val="Normal"/>
    <w:link w:val="QuoteChar"/>
    <w:uiPriority w:val="29"/>
    <w:qFormat/>
    <w:rsid w:val="00270557"/>
    <w:rPr>
      <w:i/>
    </w:rPr>
  </w:style>
  <w:style w:type="character" w:customStyle="1" w:styleId="QuoteChar">
    <w:name w:val="Quote Char"/>
    <w:basedOn w:val="DefaultParagraphFont"/>
    <w:link w:val="Quote"/>
    <w:uiPriority w:val="29"/>
    <w:rsid w:val="00270557"/>
    <w:rPr>
      <w:i/>
    </w:rPr>
  </w:style>
  <w:style w:type="paragraph" w:styleId="IntenseQuote">
    <w:name w:val="Intense Quote"/>
    <w:basedOn w:val="Normal"/>
    <w:next w:val="Normal"/>
    <w:link w:val="IntenseQuoteChar"/>
    <w:uiPriority w:val="30"/>
    <w:qFormat/>
    <w:rsid w:val="00270557"/>
    <w:pPr>
      <w:pBdr>
        <w:top w:val="single" w:sz="8" w:space="10" w:color="761E28" w:themeColor="accent2" w:themeShade="BF"/>
        <w:left w:val="single" w:sz="8" w:space="10" w:color="761E28" w:themeColor="accent2" w:themeShade="BF"/>
        <w:bottom w:val="single" w:sz="8" w:space="10" w:color="761E28" w:themeColor="accent2" w:themeShade="BF"/>
        <w:right w:val="single" w:sz="8" w:space="10" w:color="761E28" w:themeColor="accent2" w:themeShade="BF"/>
      </w:pBdr>
      <w:shd w:val="clear" w:color="auto" w:fill="9F293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70557"/>
    <w:rPr>
      <w:b/>
      <w:i/>
      <w:color w:val="FFFFFF" w:themeColor="background1"/>
      <w:shd w:val="clear" w:color="auto" w:fill="9F2936" w:themeFill="accent2"/>
    </w:rPr>
  </w:style>
  <w:style w:type="character" w:styleId="SubtleEmphasis">
    <w:name w:val="Subtle Emphasis"/>
    <w:uiPriority w:val="19"/>
    <w:qFormat/>
    <w:rsid w:val="00270557"/>
    <w:rPr>
      <w:i/>
    </w:rPr>
  </w:style>
  <w:style w:type="character" w:styleId="IntenseEmphasis">
    <w:name w:val="Intense Emphasis"/>
    <w:uiPriority w:val="21"/>
    <w:qFormat/>
    <w:rsid w:val="00270557"/>
    <w:rPr>
      <w:b/>
      <w:i/>
      <w:color w:val="9F2936" w:themeColor="accent2"/>
      <w:spacing w:val="10"/>
    </w:rPr>
  </w:style>
  <w:style w:type="character" w:styleId="SubtleReference">
    <w:name w:val="Subtle Reference"/>
    <w:uiPriority w:val="31"/>
    <w:qFormat/>
    <w:rsid w:val="00270557"/>
    <w:rPr>
      <w:b/>
    </w:rPr>
  </w:style>
  <w:style w:type="character" w:styleId="IntenseReference">
    <w:name w:val="Intense Reference"/>
    <w:uiPriority w:val="32"/>
    <w:qFormat/>
    <w:rsid w:val="00270557"/>
    <w:rPr>
      <w:b/>
      <w:bCs/>
      <w:smallCaps/>
      <w:spacing w:val="5"/>
      <w:sz w:val="22"/>
      <w:szCs w:val="22"/>
      <w:u w:val="single"/>
    </w:rPr>
  </w:style>
  <w:style w:type="character" w:styleId="BookTitle">
    <w:name w:val="Book Title"/>
    <w:uiPriority w:val="33"/>
    <w:qFormat/>
    <w:rsid w:val="00270557"/>
    <w:rPr>
      <w:rFonts w:asciiTheme="majorHAnsi" w:eastAsiaTheme="majorEastAsia" w:hAnsiTheme="majorHAnsi" w:cstheme="majorBidi"/>
      <w:i/>
      <w:iCs/>
      <w:sz w:val="20"/>
      <w:szCs w:val="20"/>
    </w:rPr>
  </w:style>
  <w:style w:type="paragraph" w:styleId="TOC3">
    <w:name w:val="toc 3"/>
    <w:basedOn w:val="Normal"/>
    <w:next w:val="Normal"/>
    <w:autoRedefine/>
    <w:uiPriority w:val="39"/>
    <w:unhideWhenUsed/>
    <w:rsid w:val="0074164A"/>
    <w:pPr>
      <w:spacing w:after="100"/>
      <w:ind w:left="400"/>
    </w:pPr>
  </w:style>
  <w:style w:type="table" w:customStyle="1" w:styleId="TableGrid3">
    <w:name w:val="Table Grid3"/>
    <w:basedOn w:val="TableNormal"/>
    <w:next w:val="TableGrid"/>
    <w:uiPriority w:val="59"/>
    <w:rsid w:val="00950C23"/>
    <w:pPr>
      <w:spacing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7D90"/>
    <w:pPr>
      <w:autoSpaceDE w:val="0"/>
      <w:autoSpaceDN w:val="0"/>
      <w:adjustRightInd w:val="0"/>
      <w:spacing w:after="0" w:line="240" w:lineRule="auto"/>
      <w:jc w:val="left"/>
    </w:pPr>
    <w:rPr>
      <w:rFonts w:ascii="Calibri" w:hAnsi="Calibri"/>
      <w:color w:val="000000"/>
    </w:rPr>
  </w:style>
  <w:style w:type="table" w:styleId="LightGrid">
    <w:name w:val="Light Grid"/>
    <w:basedOn w:val="TableNormal"/>
    <w:uiPriority w:val="62"/>
    <w:rsid w:val="00E14AD2"/>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2D2C80"/>
    <w:rPr>
      <w:color w:val="B26B02" w:themeColor="followedHyperlink"/>
      <w:u w:val="single"/>
    </w:rPr>
  </w:style>
  <w:style w:type="paragraph" w:styleId="FootnoteText">
    <w:name w:val="footnote text"/>
    <w:basedOn w:val="Normal"/>
    <w:link w:val="FootnoteTextChar"/>
    <w:uiPriority w:val="99"/>
    <w:unhideWhenUsed/>
    <w:rsid w:val="008B6927"/>
    <w:pPr>
      <w:spacing w:after="0" w:line="240" w:lineRule="auto"/>
    </w:pPr>
  </w:style>
  <w:style w:type="character" w:customStyle="1" w:styleId="FootnoteTextChar">
    <w:name w:val="Footnote Text Char"/>
    <w:basedOn w:val="DefaultParagraphFont"/>
    <w:link w:val="FootnoteText"/>
    <w:uiPriority w:val="99"/>
    <w:rsid w:val="008B6927"/>
  </w:style>
  <w:style w:type="paragraph" w:styleId="DocumentMap">
    <w:name w:val="Document Map"/>
    <w:basedOn w:val="Normal"/>
    <w:link w:val="DocumentMapChar"/>
    <w:uiPriority w:val="99"/>
    <w:semiHidden/>
    <w:unhideWhenUsed/>
    <w:rsid w:val="004E7E4A"/>
    <w:pPr>
      <w:spacing w:after="0" w:line="240" w:lineRule="auto"/>
    </w:pPr>
    <w:rPr>
      <w:rFonts w:cs="Times New Roman"/>
    </w:rPr>
  </w:style>
  <w:style w:type="character" w:customStyle="1" w:styleId="DocumentMapChar">
    <w:name w:val="Document Map Char"/>
    <w:basedOn w:val="DefaultParagraphFont"/>
    <w:link w:val="DocumentMap"/>
    <w:uiPriority w:val="99"/>
    <w:semiHidden/>
    <w:rsid w:val="004E7E4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73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reedleycollege.edu/index.aspx?page=87" TargetMode="Externa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ine.humboldt.edu/anstud/cgi-bin/filter.pl?relevant=./progdata/programs/majors_overview_FOR.out" TargetMode="External"/><Relationship Id="rId2" Type="http://schemas.openxmlformats.org/officeDocument/2006/relationships/hyperlink" Target="http://www.bls.gov/ooh/life-physical-and-social-science/forest-and-conservation-technicians.htm" TargetMode="External"/><Relationship Id="rId1" Type="http://schemas.openxmlformats.org/officeDocument/2006/relationships/hyperlink" Target="http://www.bls.gov/ooh/life-physical-and-social-science/forest-and-conservation-technicians.h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spec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CA661489-7335-4319-AA63-CA8C8772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201</Pages>
  <Words>53618</Words>
  <Characters>305627</Characters>
  <Application>Microsoft Office Word</Application>
  <DocSecurity>0</DocSecurity>
  <Lines>2546</Lines>
  <Paragraphs>717</Paragraphs>
  <ScaleCrop>false</ScaleCrop>
  <HeadingPairs>
    <vt:vector size="2" baseType="variant">
      <vt:variant>
        <vt:lpstr>Title</vt:lpstr>
      </vt:variant>
      <vt:variant>
        <vt:i4>1</vt:i4>
      </vt:variant>
    </vt:vector>
  </HeadingPairs>
  <TitlesOfParts>
    <vt:vector size="1" baseType="lpstr">
      <vt:lpstr>PROGRAM REVIEW HANDBOOKCYCLE THREE</vt:lpstr>
    </vt:vector>
  </TitlesOfParts>
  <Company>REEDLEY COLLEGE (Including Reedley, Madera, and Oakhurst Campuses)</Company>
  <LinksUpToDate>false</LinksUpToDate>
  <CharactersWithSpaces>358528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REVIEW HANDBOOKCYCLE THREE</dc:title>
  <dc:creator>Eileen Apperson-Williams</dc:creator>
  <cp:lastModifiedBy>Sarina Torres</cp:lastModifiedBy>
  <cp:revision>4</cp:revision>
  <cp:lastPrinted>2015-10-31T15:43:00Z</cp:lastPrinted>
  <dcterms:created xsi:type="dcterms:W3CDTF">2015-12-02T23:47:00Z</dcterms:created>
  <dcterms:modified xsi:type="dcterms:W3CDTF">2017-12-20T20:25:00Z</dcterms:modified>
</cp:coreProperties>
</file>